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4A" w:rsidRPr="0096025A" w:rsidRDefault="0096025A" w:rsidP="008C3C4A">
      <w:pPr>
        <w:ind w:left="4678" w:hanging="992"/>
        <w:rPr>
          <w:sz w:val="22"/>
        </w:rPr>
      </w:pPr>
      <w:r>
        <w:rPr>
          <w:sz w:val="22"/>
        </w:rPr>
        <w:t xml:space="preserve">                    </w:t>
      </w:r>
      <w:r w:rsidR="008C3C4A" w:rsidRPr="0096025A">
        <w:rPr>
          <w:sz w:val="22"/>
        </w:rPr>
        <w:t>Załącznik Nr 8</w:t>
      </w:r>
    </w:p>
    <w:p w:rsidR="008C3C4A" w:rsidRPr="0096025A" w:rsidRDefault="008C3C4A" w:rsidP="008C3C4A">
      <w:pPr>
        <w:ind w:left="4678" w:hanging="992"/>
        <w:rPr>
          <w:sz w:val="22"/>
        </w:rPr>
      </w:pPr>
      <w:r w:rsidRPr="0096025A">
        <w:rPr>
          <w:sz w:val="22"/>
        </w:rPr>
        <w:t xml:space="preserve">            </w:t>
      </w:r>
      <w:r w:rsidR="0096025A">
        <w:rPr>
          <w:sz w:val="22"/>
        </w:rPr>
        <w:t xml:space="preserve">        </w:t>
      </w:r>
      <w:r w:rsidR="00FA692A" w:rsidRPr="0096025A">
        <w:rPr>
          <w:sz w:val="22"/>
        </w:rPr>
        <w:t>do uchwały Nr III/6/2019</w:t>
      </w:r>
      <w:r w:rsidRPr="0096025A">
        <w:rPr>
          <w:sz w:val="22"/>
        </w:rPr>
        <w:t xml:space="preserve">                               </w:t>
      </w:r>
    </w:p>
    <w:p w:rsidR="008C3C4A" w:rsidRPr="0096025A" w:rsidRDefault="0096025A" w:rsidP="008C3C4A">
      <w:pPr>
        <w:ind w:left="4678" w:hanging="992"/>
        <w:rPr>
          <w:sz w:val="22"/>
        </w:rPr>
      </w:pPr>
      <w:r>
        <w:rPr>
          <w:sz w:val="22"/>
        </w:rPr>
        <w:t xml:space="preserve">                    </w:t>
      </w:r>
      <w:r w:rsidR="008C3C4A" w:rsidRPr="0096025A">
        <w:rPr>
          <w:sz w:val="22"/>
        </w:rPr>
        <w:t>Miejskiej Komisji Wyborczej</w:t>
      </w:r>
    </w:p>
    <w:p w:rsidR="008C3C4A" w:rsidRPr="0096025A" w:rsidRDefault="0096025A" w:rsidP="008C3C4A">
      <w:pPr>
        <w:pStyle w:val="Tekstpodstawowywcity"/>
        <w:ind w:left="4678" w:hanging="992"/>
        <w:rPr>
          <w:sz w:val="22"/>
        </w:rPr>
      </w:pPr>
      <w:r>
        <w:rPr>
          <w:sz w:val="22"/>
        </w:rPr>
        <w:t xml:space="preserve">                    </w:t>
      </w:r>
      <w:r w:rsidR="008C3C4A" w:rsidRPr="0096025A">
        <w:rPr>
          <w:sz w:val="22"/>
        </w:rPr>
        <w:t>do spraw jednostek pomocniczych Miasta Łodzi</w:t>
      </w:r>
    </w:p>
    <w:p w:rsidR="008C3C4A" w:rsidRPr="0096025A" w:rsidRDefault="0096025A" w:rsidP="008C3C4A">
      <w:pPr>
        <w:ind w:left="4678" w:hanging="992"/>
        <w:rPr>
          <w:sz w:val="22"/>
        </w:rPr>
      </w:pPr>
      <w:r>
        <w:rPr>
          <w:sz w:val="22"/>
        </w:rPr>
        <w:t xml:space="preserve">                    </w:t>
      </w:r>
      <w:r w:rsidR="000975AD">
        <w:rPr>
          <w:sz w:val="22"/>
        </w:rPr>
        <w:t>z dnia 19</w:t>
      </w:r>
      <w:r w:rsidR="00FA692A" w:rsidRPr="0096025A">
        <w:rPr>
          <w:sz w:val="22"/>
        </w:rPr>
        <w:t xml:space="preserve"> </w:t>
      </w:r>
      <w:r w:rsidR="008C3C4A" w:rsidRPr="0096025A">
        <w:rPr>
          <w:sz w:val="22"/>
        </w:rPr>
        <w:t xml:space="preserve"> lutego 2019 r.</w:t>
      </w:r>
    </w:p>
    <w:p w:rsidR="008C3C4A" w:rsidRDefault="008C3C4A" w:rsidP="008C3C4A">
      <w:pPr>
        <w:jc w:val="both"/>
      </w:pPr>
    </w:p>
    <w:p w:rsidR="008C3C4A" w:rsidRDefault="008C3C4A" w:rsidP="008C3C4A">
      <w:pPr>
        <w:spacing w:line="360" w:lineRule="auto"/>
        <w:jc w:val="both"/>
        <w:rPr>
          <w:i/>
          <w:iCs/>
          <w:sz w:val="22"/>
        </w:rPr>
      </w:pPr>
      <w:r>
        <w:rPr>
          <w:i/>
          <w:iCs/>
          <w:sz w:val="22"/>
        </w:rPr>
        <w:t>(dla uprawnionych do zgłoszenia listy kandydatów do rady osiedla)</w:t>
      </w:r>
    </w:p>
    <w:p w:rsidR="008C3C4A" w:rsidRDefault="008C3C4A" w:rsidP="008C3C4A">
      <w:pPr>
        <w:spacing w:line="360" w:lineRule="auto"/>
        <w:jc w:val="center"/>
        <w:rPr>
          <w:b/>
        </w:rPr>
      </w:pPr>
    </w:p>
    <w:p w:rsidR="008C3C4A" w:rsidRDefault="008C3C4A" w:rsidP="008C3C4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Zgłoszenie męża zaufania</w:t>
      </w: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  <w:r>
        <w:t>Pan(i) ......................................................................................................................................,</w:t>
      </w:r>
    </w:p>
    <w:p w:rsidR="008C3C4A" w:rsidRDefault="008C3C4A" w:rsidP="008C3C4A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(imię i nazwisko)</w:t>
      </w:r>
    </w:p>
    <w:p w:rsidR="008C3C4A" w:rsidRDefault="008C3C4A" w:rsidP="008C3C4A">
      <w:pPr>
        <w:spacing w:line="360" w:lineRule="auto"/>
        <w:jc w:val="both"/>
        <w:rPr>
          <w:sz w:val="16"/>
        </w:rPr>
      </w:pPr>
    </w:p>
    <w:p w:rsidR="008C3C4A" w:rsidRDefault="008C3C4A" w:rsidP="008C3C4A">
      <w:pPr>
        <w:spacing w:line="360" w:lineRule="auto"/>
        <w:jc w:val="both"/>
      </w:pPr>
      <w:r>
        <w:t>zamieszkały(a) ............................................................................................................................,</w:t>
      </w:r>
    </w:p>
    <w:p w:rsidR="008C3C4A" w:rsidRDefault="008C3C4A" w:rsidP="008C3C4A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(adres zamieszkania)</w:t>
      </w:r>
    </w:p>
    <w:p w:rsidR="008C3C4A" w:rsidRDefault="008C3C4A" w:rsidP="008C3C4A">
      <w:pPr>
        <w:spacing w:line="480" w:lineRule="auto"/>
      </w:pPr>
      <w:r>
        <w:t>jest wyznaczony (a) do sprawowania funkcji męża zaufania reprezentującego listę nr ..............  oznaczoną: ..................................................................  w Okręg Wyborczym Nr ...................</w:t>
      </w:r>
    </w:p>
    <w:p w:rsidR="008C3C4A" w:rsidRDefault="00BA3E22" w:rsidP="008C3C4A">
      <w:pPr>
        <w:spacing w:line="480" w:lineRule="auto"/>
        <w:jc w:val="both"/>
      </w:pPr>
      <w:r>
        <w:t>w Obwodowej Komisji do spraw wyborów rady osiedla</w:t>
      </w:r>
      <w:r w:rsidR="008C3C4A">
        <w:t xml:space="preserve"> .........................</w:t>
      </w:r>
    </w:p>
    <w:p w:rsidR="008C3C4A" w:rsidRDefault="008C3C4A" w:rsidP="008C3C4A">
      <w:pPr>
        <w:spacing w:line="360" w:lineRule="auto"/>
        <w:jc w:val="both"/>
      </w:pPr>
      <w:r>
        <w:t xml:space="preserve">w wyborach do rad  jednostek pomocniczych Miasta Łodzi - osiedli  zarządzonych na dzień </w:t>
      </w:r>
      <w:r w:rsidR="00BA3E22">
        <w:br/>
      </w:r>
      <w:r>
        <w:t>7 kwietnia 2019 r.</w:t>
      </w: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  <w:r>
        <w:t>Uprawnieni wyborcy do zgłoszenia listy kandydatów:</w:t>
      </w:r>
    </w:p>
    <w:p w:rsidR="008C3C4A" w:rsidRDefault="008C3C4A" w:rsidP="008C3C4A">
      <w:pPr>
        <w:numPr>
          <w:ilvl w:val="0"/>
          <w:numId w:val="1"/>
        </w:numPr>
        <w:spacing w:line="480" w:lineRule="auto"/>
        <w:ind w:left="714" w:hanging="357"/>
        <w:jc w:val="both"/>
      </w:pPr>
      <w:r>
        <w:t>......................................................................................................................................</w:t>
      </w:r>
    </w:p>
    <w:p w:rsidR="008C3C4A" w:rsidRDefault="008C3C4A" w:rsidP="008C3C4A">
      <w:pPr>
        <w:numPr>
          <w:ilvl w:val="0"/>
          <w:numId w:val="1"/>
        </w:numPr>
        <w:spacing w:line="480" w:lineRule="auto"/>
        <w:ind w:left="714" w:hanging="357"/>
        <w:jc w:val="both"/>
      </w:pPr>
      <w:r>
        <w:t>......................................................................................................................................</w:t>
      </w:r>
    </w:p>
    <w:p w:rsidR="008C3C4A" w:rsidRDefault="008C3C4A" w:rsidP="008C3C4A">
      <w:pPr>
        <w:numPr>
          <w:ilvl w:val="0"/>
          <w:numId w:val="1"/>
        </w:numPr>
        <w:spacing w:line="480" w:lineRule="auto"/>
        <w:ind w:left="714" w:hanging="357"/>
        <w:jc w:val="both"/>
      </w:pPr>
      <w:r>
        <w:t>.....................................................................................................................................</w:t>
      </w:r>
    </w:p>
    <w:p w:rsidR="008C3C4A" w:rsidRDefault="008C3C4A" w:rsidP="008C3C4A">
      <w:pPr>
        <w:spacing w:line="360" w:lineRule="auto"/>
        <w:ind w:firstLine="708"/>
        <w:jc w:val="both"/>
      </w:pPr>
      <w:r>
        <w:t>(imię, nazwisko, adres, podpisy)</w:t>
      </w:r>
    </w:p>
    <w:p w:rsidR="008C3C4A" w:rsidRDefault="008C3C4A" w:rsidP="008C3C4A">
      <w:pPr>
        <w:spacing w:line="360" w:lineRule="auto"/>
        <w:ind w:firstLine="708"/>
        <w:jc w:val="both"/>
      </w:pP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  <w:r>
        <w:t>Łódź, dnia ............................ 2019 r.</w:t>
      </w:r>
      <w:r>
        <w:tab/>
        <w:t xml:space="preserve"> </w:t>
      </w: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</w:p>
    <w:p w:rsidR="00BA3E22" w:rsidRPr="0096025A" w:rsidRDefault="00BA3E22" w:rsidP="00BA3E22">
      <w:pPr>
        <w:ind w:left="4678" w:hanging="992"/>
        <w:rPr>
          <w:sz w:val="22"/>
        </w:rPr>
      </w:pPr>
      <w:r>
        <w:rPr>
          <w:sz w:val="22"/>
        </w:rPr>
        <w:lastRenderedPageBreak/>
        <w:t xml:space="preserve">                    </w:t>
      </w:r>
      <w:r w:rsidRPr="0096025A">
        <w:rPr>
          <w:sz w:val="22"/>
        </w:rPr>
        <w:t>Załącznik Nr 8</w:t>
      </w:r>
      <w:r>
        <w:rPr>
          <w:sz w:val="22"/>
        </w:rPr>
        <w:t>a</w:t>
      </w:r>
    </w:p>
    <w:p w:rsidR="00BA3E22" w:rsidRPr="0096025A" w:rsidRDefault="00BA3E22" w:rsidP="00BA3E22">
      <w:pPr>
        <w:ind w:left="4678" w:hanging="992"/>
        <w:rPr>
          <w:sz w:val="22"/>
        </w:rPr>
      </w:pPr>
      <w:r w:rsidRPr="0096025A">
        <w:rPr>
          <w:sz w:val="22"/>
        </w:rPr>
        <w:t xml:space="preserve">            </w:t>
      </w:r>
      <w:r>
        <w:rPr>
          <w:sz w:val="22"/>
        </w:rPr>
        <w:t xml:space="preserve">        </w:t>
      </w:r>
      <w:r w:rsidRPr="0096025A">
        <w:rPr>
          <w:sz w:val="22"/>
        </w:rPr>
        <w:t>do uchwały Nr III/6/2019                               </w:t>
      </w:r>
    </w:p>
    <w:p w:rsidR="00BA3E22" w:rsidRPr="0096025A" w:rsidRDefault="00BA3E22" w:rsidP="00BA3E22">
      <w:pPr>
        <w:ind w:left="4678" w:hanging="992"/>
        <w:rPr>
          <w:sz w:val="22"/>
        </w:rPr>
      </w:pPr>
      <w:r>
        <w:rPr>
          <w:sz w:val="22"/>
        </w:rPr>
        <w:t xml:space="preserve">                    </w:t>
      </w:r>
      <w:r w:rsidRPr="0096025A">
        <w:rPr>
          <w:sz w:val="22"/>
        </w:rPr>
        <w:t>Miejskiej Komisji Wyborczej</w:t>
      </w:r>
    </w:p>
    <w:p w:rsidR="00BA3E22" w:rsidRPr="0096025A" w:rsidRDefault="00BA3E22" w:rsidP="00BA3E22">
      <w:pPr>
        <w:pStyle w:val="Tekstpodstawowywcity"/>
        <w:ind w:left="4678" w:hanging="992"/>
        <w:rPr>
          <w:sz w:val="22"/>
        </w:rPr>
      </w:pPr>
      <w:r>
        <w:rPr>
          <w:sz w:val="22"/>
        </w:rPr>
        <w:t xml:space="preserve">                    </w:t>
      </w:r>
      <w:r w:rsidRPr="0096025A">
        <w:rPr>
          <w:sz w:val="22"/>
        </w:rPr>
        <w:t>do spraw jednostek pomocniczych Miasta Łodzi</w:t>
      </w:r>
    </w:p>
    <w:p w:rsidR="00BA3E22" w:rsidRPr="0096025A" w:rsidRDefault="00BA3E22" w:rsidP="00BA3E22">
      <w:pPr>
        <w:ind w:left="4678" w:hanging="992"/>
        <w:rPr>
          <w:sz w:val="22"/>
        </w:rPr>
      </w:pPr>
      <w:r>
        <w:rPr>
          <w:sz w:val="22"/>
        </w:rPr>
        <w:t xml:space="preserve">                    z dnia 19</w:t>
      </w:r>
      <w:r w:rsidRPr="0096025A">
        <w:rPr>
          <w:sz w:val="22"/>
        </w:rPr>
        <w:t xml:space="preserve">  lutego 2019 r.</w:t>
      </w:r>
    </w:p>
    <w:p w:rsidR="00BA3E22" w:rsidRDefault="00BA3E22" w:rsidP="00BA3E22">
      <w:pPr>
        <w:jc w:val="both"/>
      </w:pPr>
    </w:p>
    <w:p w:rsidR="00BA3E22" w:rsidRDefault="00BA3E22" w:rsidP="008C3C4A">
      <w:pPr>
        <w:pStyle w:val="inline-center"/>
        <w:spacing w:before="0" w:beforeAutospacing="0" w:after="0" w:afterAutospacing="0"/>
        <w:jc w:val="center"/>
        <w:rPr>
          <w:rStyle w:val="Pogrubienie"/>
          <w:color w:val="000000"/>
        </w:rPr>
      </w:pPr>
    </w:p>
    <w:p w:rsidR="00BA3E22" w:rsidRDefault="00BA3E22" w:rsidP="008C3C4A">
      <w:pPr>
        <w:pStyle w:val="inline-center"/>
        <w:spacing w:before="0" w:beforeAutospacing="0" w:after="0" w:afterAutospacing="0"/>
        <w:jc w:val="center"/>
        <w:rPr>
          <w:rStyle w:val="Pogrubienie"/>
          <w:color w:val="000000"/>
        </w:rPr>
      </w:pPr>
    </w:p>
    <w:p w:rsidR="008C3C4A" w:rsidRPr="00791A0D" w:rsidRDefault="008C3C4A" w:rsidP="008C3C4A">
      <w:pPr>
        <w:pStyle w:val="inline-center"/>
        <w:spacing w:before="0" w:beforeAutospacing="0" w:after="0" w:afterAutospacing="0"/>
        <w:jc w:val="center"/>
        <w:rPr>
          <w:rStyle w:val="Pogrubienie"/>
          <w:color w:val="000000"/>
        </w:rPr>
      </w:pPr>
      <w:r w:rsidRPr="00791A0D">
        <w:rPr>
          <w:rStyle w:val="Pogrubienie"/>
          <w:color w:val="000000"/>
        </w:rPr>
        <w:t>Klauzula informacyjna dotycząca przetwarzania danych osobowych, dla których administratorem danych jest komitet…………………….</w:t>
      </w:r>
    </w:p>
    <w:p w:rsidR="008C3C4A" w:rsidRPr="00791A0D" w:rsidRDefault="008C3C4A" w:rsidP="008C3C4A">
      <w:pPr>
        <w:pStyle w:val="inline-center"/>
        <w:spacing w:before="0" w:beforeAutospacing="0" w:after="0" w:afterAutospacing="0"/>
        <w:jc w:val="center"/>
        <w:rPr>
          <w:rStyle w:val="Pogrubienie"/>
          <w:color w:val="000000"/>
          <w:sz w:val="16"/>
        </w:rPr>
      </w:pPr>
      <w:r>
        <w:rPr>
          <w:rStyle w:val="Pogrubienie"/>
          <w:color w:val="000000"/>
        </w:rPr>
        <w:t xml:space="preserve">      </w:t>
      </w:r>
      <w:r w:rsidRPr="00791A0D">
        <w:rPr>
          <w:rStyle w:val="Pogrubienie"/>
          <w:color w:val="000000"/>
        </w:rPr>
        <w:t xml:space="preserve"> </w:t>
      </w:r>
      <w:r w:rsidR="00B54860">
        <w:rPr>
          <w:rStyle w:val="Pogrubienie"/>
          <w:color w:val="000000"/>
        </w:rPr>
        <w:t xml:space="preserve">                                                      </w:t>
      </w:r>
      <w:r w:rsidRPr="00791A0D">
        <w:rPr>
          <w:rStyle w:val="Pogrubienie"/>
          <w:color w:val="000000"/>
          <w:sz w:val="16"/>
        </w:rPr>
        <w:t>(nazwa komitetu)</w:t>
      </w:r>
    </w:p>
    <w:p w:rsidR="008C3C4A" w:rsidRPr="00791A0D" w:rsidRDefault="008C3C4A" w:rsidP="008C3C4A">
      <w:pPr>
        <w:pStyle w:val="inline-center"/>
        <w:spacing w:before="0" w:beforeAutospacing="0" w:after="0" w:afterAutospacing="0"/>
        <w:jc w:val="both"/>
        <w:rPr>
          <w:rStyle w:val="Pogrubienie"/>
          <w:b w:val="0"/>
          <w:color w:val="000000"/>
          <w:sz w:val="16"/>
          <w:szCs w:val="16"/>
        </w:rPr>
      </w:pPr>
    </w:p>
    <w:p w:rsidR="008C3C4A" w:rsidRPr="00E2770E" w:rsidRDefault="008C3C4A" w:rsidP="008C3C4A">
      <w:pPr>
        <w:pStyle w:val="inline-center"/>
        <w:spacing w:before="0" w:beforeAutospacing="0" w:after="0" w:afterAutospacing="0"/>
        <w:jc w:val="both"/>
        <w:rPr>
          <w:b/>
          <w:color w:val="000000"/>
        </w:rPr>
      </w:pPr>
      <w:r w:rsidRPr="00E2770E">
        <w:rPr>
          <w:rStyle w:val="Pogrubienie"/>
          <w:b w:val="0"/>
          <w:color w:val="000000"/>
        </w:rPr>
        <w:t>Szanowni Państwo,</w:t>
      </w:r>
    </w:p>
    <w:p w:rsidR="008C3C4A" w:rsidRPr="00E2770E" w:rsidRDefault="008C3C4A" w:rsidP="008C3C4A">
      <w:pPr>
        <w:pStyle w:val="inline-center"/>
        <w:spacing w:before="0" w:beforeAutospacing="0" w:after="0" w:afterAutospacing="0"/>
        <w:jc w:val="both"/>
        <w:rPr>
          <w:color w:val="000000"/>
        </w:rPr>
      </w:pPr>
    </w:p>
    <w:p w:rsidR="008C3C4A" w:rsidRPr="00E2770E" w:rsidRDefault="008C3C4A" w:rsidP="008C3C4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</w:t>
      </w:r>
      <w:r w:rsidRPr="00E2770E">
        <w:rPr>
          <w:color w:val="000000"/>
        </w:rPr>
        <w:t>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8C3C4A" w:rsidRPr="00E2770E" w:rsidRDefault="008C3C4A" w:rsidP="008C3C4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D97E2A" w:rsidRPr="00D97E2A" w:rsidRDefault="008C3C4A" w:rsidP="008C3C4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D97E2A">
        <w:rPr>
          <w:color w:val="000000"/>
          <w:szCs w:val="24"/>
        </w:rPr>
        <w:t>Adminis</w:t>
      </w:r>
      <w:r w:rsidR="0083266C" w:rsidRPr="00D97E2A">
        <w:rPr>
          <w:color w:val="000000"/>
          <w:szCs w:val="24"/>
        </w:rPr>
        <w:t xml:space="preserve">tratorem danych osobowych jest </w:t>
      </w:r>
      <w:r w:rsidRPr="00D97E2A">
        <w:rPr>
          <w:color w:val="000000"/>
          <w:szCs w:val="24"/>
        </w:rPr>
        <w:t>komitet wyborczy………………</w:t>
      </w:r>
      <w:r w:rsidR="00D97E2A">
        <w:rPr>
          <w:color w:val="000000"/>
          <w:szCs w:val="24"/>
        </w:rPr>
        <w:t xml:space="preserve"> z siedzibą w Łodzi przy ………………………..</w:t>
      </w:r>
      <w:r w:rsidRPr="00D97E2A">
        <w:rPr>
          <w:color w:val="000000"/>
          <w:szCs w:val="24"/>
        </w:rPr>
        <w:t xml:space="preserve"> </w:t>
      </w:r>
    </w:p>
    <w:p w:rsidR="008C3C4A" w:rsidRPr="00D97E2A" w:rsidRDefault="008C3C4A" w:rsidP="008C3C4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D97E2A">
        <w:rPr>
          <w:color w:val="000000"/>
          <w:szCs w:val="24"/>
        </w:rPr>
        <w:t>Ogólną podstawę do przetwarzania danych stanowi art. 6 ust. 1 lit. c ogólnego rozporządzenia.</w:t>
      </w:r>
    </w:p>
    <w:p w:rsidR="008C3C4A" w:rsidRPr="00CD2A30" w:rsidRDefault="008C3C4A" w:rsidP="008C3C4A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ind w:right="-142"/>
        <w:jc w:val="both"/>
        <w:rPr>
          <w:color w:val="000000"/>
          <w:spacing w:val="2"/>
          <w:szCs w:val="24"/>
        </w:rPr>
      </w:pPr>
      <w:r w:rsidRPr="00CD2A30">
        <w:rPr>
          <w:color w:val="000000"/>
          <w:szCs w:val="24"/>
        </w:rPr>
        <w:t xml:space="preserve">Cele przetwarzania danych zostały wskazane w ustawie z dnia 8 marca 1990 r. </w:t>
      </w:r>
      <w:r>
        <w:rPr>
          <w:color w:val="000000"/>
          <w:szCs w:val="24"/>
        </w:rPr>
        <w:br/>
      </w:r>
      <w:r w:rsidRPr="00CD2A30">
        <w:rPr>
          <w:color w:val="000000"/>
          <w:szCs w:val="24"/>
        </w:rPr>
        <w:t xml:space="preserve">o samorządzie gminnym ( Dz. U z 2018 r. poz. </w:t>
      </w:r>
      <w:r w:rsidRPr="00CD2A30">
        <w:rPr>
          <w:szCs w:val="24"/>
        </w:rPr>
        <w:t>994 ze zm.</w:t>
      </w:r>
      <w:r w:rsidRPr="00CD2A30">
        <w:rPr>
          <w:rFonts w:ascii="Arial" w:hAnsi="Arial" w:cs="Arial"/>
          <w:szCs w:val="24"/>
        </w:rPr>
        <w:t xml:space="preserve"> </w:t>
      </w:r>
      <w:r w:rsidRPr="00CD2A30">
        <w:rPr>
          <w:color w:val="000000"/>
          <w:szCs w:val="24"/>
        </w:rPr>
        <w:t xml:space="preserve">), a także w Zasadach </w:t>
      </w:r>
      <w:r>
        <w:rPr>
          <w:color w:val="000000"/>
          <w:szCs w:val="24"/>
        </w:rPr>
        <w:br/>
      </w:r>
      <w:r w:rsidRPr="00CD2A30">
        <w:rPr>
          <w:color w:val="000000"/>
          <w:szCs w:val="24"/>
        </w:rPr>
        <w:t xml:space="preserve">i trybach przeprowadzania wyborów do Rady Osiedla stanowiących załączniki nr 3 </w:t>
      </w:r>
      <w:r>
        <w:rPr>
          <w:color w:val="000000"/>
          <w:szCs w:val="24"/>
        </w:rPr>
        <w:br/>
      </w:r>
      <w:r w:rsidRPr="00CD2A30">
        <w:rPr>
          <w:color w:val="000000"/>
          <w:szCs w:val="24"/>
        </w:rPr>
        <w:t xml:space="preserve">do Statutów jednostek pomocniczych Miasta Łodzi, uchwale Nr LVII/1100/05 Rady Miejskiej w Łodzi z dnia 23 listopada 2005 r. w sprawie przedmiotu działania i zadań Miejskiej Komisji Wyborczej do spraw jednostek pomocniczych Miasta Łodzi, obwodowych komisji wyborczych i obwodowych komisji do spraw referendum oraz zmian w przepisach obowiązujących, zmienionej uchwałami Rady Miejskiej w Łodzi: Nr LXII/1170/06 z dnia 1 lutego 2006r., Nr IV/63/07 z dnia 17 stycznia 2007 r. oraz Nr </w:t>
      </w:r>
      <w:r w:rsidRPr="00CD2A30">
        <w:rPr>
          <w:bCs/>
          <w:color w:val="000000"/>
          <w:szCs w:val="24"/>
        </w:rPr>
        <w:t xml:space="preserve"> XC/1887/14 z dnia 3 lipca 2014</w:t>
      </w:r>
      <w:r>
        <w:rPr>
          <w:bCs/>
          <w:color w:val="000000"/>
          <w:szCs w:val="24"/>
        </w:rPr>
        <w:t xml:space="preserve"> </w:t>
      </w:r>
      <w:r w:rsidRPr="00CD2A30">
        <w:rPr>
          <w:bCs/>
          <w:color w:val="000000"/>
          <w:szCs w:val="24"/>
        </w:rPr>
        <w:t>r.</w:t>
      </w:r>
      <w:r w:rsidRPr="00CD2A30">
        <w:rPr>
          <w:color w:val="000000"/>
          <w:spacing w:val="2"/>
          <w:szCs w:val="24"/>
        </w:rPr>
        <w:t xml:space="preserve">) </w:t>
      </w:r>
    </w:p>
    <w:p w:rsidR="008C3C4A" w:rsidRPr="0020679F" w:rsidRDefault="008C3C4A" w:rsidP="008C3C4A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ind w:right="-142"/>
        <w:jc w:val="both"/>
        <w:rPr>
          <w:color w:val="000000"/>
          <w:spacing w:val="2"/>
          <w:sz w:val="18"/>
          <w:szCs w:val="18"/>
        </w:rPr>
      </w:pPr>
      <w:r w:rsidRPr="00CD2A30">
        <w:rPr>
          <w:color w:val="000000"/>
          <w:spacing w:val="2"/>
          <w:szCs w:val="24"/>
        </w:rPr>
        <w:t xml:space="preserve">Państwa dane osobowe będą przetwarzane w związku ze wskazaniem Państwa </w:t>
      </w:r>
      <w:r>
        <w:rPr>
          <w:color w:val="000000"/>
          <w:spacing w:val="2"/>
          <w:szCs w:val="24"/>
        </w:rPr>
        <w:br/>
      </w:r>
      <w:r w:rsidRPr="00CD2A30">
        <w:rPr>
          <w:szCs w:val="24"/>
        </w:rPr>
        <w:t xml:space="preserve">do sprawowania funkcji męża zaufania reprezentującego interesy swoich kandydatów </w:t>
      </w:r>
      <w:r>
        <w:rPr>
          <w:szCs w:val="24"/>
        </w:rPr>
        <w:br/>
      </w:r>
      <w:r w:rsidRPr="00CD2A30">
        <w:rPr>
          <w:szCs w:val="24"/>
        </w:rPr>
        <w:t>w czasie głosowania, przy obliczaniu głosów i przy sporządzaniu protokołu</w:t>
      </w:r>
      <w:r>
        <w:rPr>
          <w:sz w:val="18"/>
          <w:szCs w:val="18"/>
        </w:rPr>
        <w:t>.</w:t>
      </w:r>
      <w:r w:rsidRPr="0020679F">
        <w:rPr>
          <w:color w:val="000000"/>
          <w:spacing w:val="2"/>
          <w:sz w:val="18"/>
          <w:szCs w:val="18"/>
        </w:rPr>
        <w:t xml:space="preserve"> </w:t>
      </w:r>
    </w:p>
    <w:p w:rsidR="008C3C4A" w:rsidRPr="00E2770E" w:rsidRDefault="008C3C4A" w:rsidP="008C3C4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>Dane osobowe mogą być udostępniane innym podmiotom, uprawnionym do ich otrzymania na podstawie obowiązujących przepisów prawa, a ponadto odbiorcom danych w rozumieniu przepisów o ochronie danych osobowym, tj. podmiotom świadczącym usługi pocztowe</w:t>
      </w:r>
      <w:r>
        <w:rPr>
          <w:color w:val="000000"/>
          <w:szCs w:val="24"/>
        </w:rPr>
        <w:t xml:space="preserve">, a także Miejskiej Komisji Wyborczej oraz Urzędowi Miasta Łodzi. </w:t>
      </w:r>
    </w:p>
    <w:p w:rsidR="008C3C4A" w:rsidRPr="00E2770E" w:rsidRDefault="008C3C4A" w:rsidP="008C3C4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>Dane osobowe będą przetwarzane</w:t>
      </w:r>
      <w:r>
        <w:rPr>
          <w:color w:val="000000"/>
          <w:szCs w:val="24"/>
        </w:rPr>
        <w:t xml:space="preserve"> przez komitet wyborczy jedynie przez okres niezbędny do osiągnięcia celu dla którego zostały one zebrane</w:t>
      </w:r>
    </w:p>
    <w:p w:rsidR="008C3C4A" w:rsidRPr="00E2770E" w:rsidRDefault="008C3C4A" w:rsidP="008C3C4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>W związku z przetwarzaniem danych osobowych, na podstawie przepisów prawa, posiada Pani/Pan prawo do:</w:t>
      </w:r>
    </w:p>
    <w:p w:rsidR="008C3C4A" w:rsidRPr="00E2770E" w:rsidRDefault="008C3C4A" w:rsidP="008C3C4A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>dostępu do treści swoich danych, na podstawie art.15 ogólnego rozporządzenia;</w:t>
      </w:r>
    </w:p>
    <w:p w:rsidR="008C3C4A" w:rsidRDefault="008C3C4A" w:rsidP="008C3C4A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>sprostowania danych, na podstawie art.16</w:t>
      </w:r>
      <w:r>
        <w:rPr>
          <w:color w:val="000000"/>
          <w:szCs w:val="24"/>
        </w:rPr>
        <w:t>;</w:t>
      </w:r>
    </w:p>
    <w:p w:rsidR="008C3C4A" w:rsidRPr="0020679F" w:rsidRDefault="008C3C4A" w:rsidP="008C3C4A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4C33E9">
        <w:t>ograniczenia przetwarzania na podstawie art. 18 ogólnego rozporządzenia.</w:t>
      </w:r>
    </w:p>
    <w:p w:rsidR="008C3C4A" w:rsidRPr="00E2770E" w:rsidRDefault="008C3C4A" w:rsidP="008C3C4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8C3C4A" w:rsidRPr="00E2770E" w:rsidRDefault="008C3C4A" w:rsidP="008C3C4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E2770E">
        <w:rPr>
          <w:color w:val="000000"/>
          <w:szCs w:val="24"/>
        </w:rPr>
        <w:lastRenderedPageBreak/>
        <w:t>Gdy podanie danych osobowych wynika z przepisów prawa</w:t>
      </w:r>
      <w:r>
        <w:rPr>
          <w:color w:val="000000"/>
          <w:szCs w:val="24"/>
        </w:rPr>
        <w:t xml:space="preserve">, jest Pani/Pan zobowiązana(y) </w:t>
      </w:r>
      <w:r w:rsidRPr="00E2770E">
        <w:rPr>
          <w:color w:val="000000"/>
          <w:szCs w:val="24"/>
        </w:rPr>
        <w:t>do ich podania.</w:t>
      </w:r>
    </w:p>
    <w:p w:rsidR="008C3C4A" w:rsidRPr="00B149E2" w:rsidRDefault="008C3C4A" w:rsidP="008C3C4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36"/>
          <w:szCs w:val="24"/>
        </w:rPr>
      </w:pPr>
      <w:r w:rsidRPr="00E2770E">
        <w:rPr>
          <w:color w:val="000000"/>
          <w:szCs w:val="24"/>
        </w:rPr>
        <w:t>Dane nie będą przetwarzane w sposób zautomatyzowany, w tym również w formie profilowania.</w:t>
      </w:r>
      <w:r>
        <w:rPr>
          <w:color w:val="000000"/>
          <w:szCs w:val="24"/>
        </w:rPr>
        <w:t xml:space="preserve"> </w:t>
      </w:r>
      <w:r w:rsidRPr="00B149E2">
        <w:rPr>
          <w:color w:val="000000"/>
          <w:spacing w:val="3"/>
          <w:szCs w:val="18"/>
        </w:rPr>
        <w:t xml:space="preserve">Dane osobowe nie będą przekazywane do państw trzecich, na podstawie szczególnych regulacji prawnych, </w:t>
      </w:r>
      <w:r w:rsidRPr="00B149E2">
        <w:rPr>
          <w:color w:val="000000"/>
          <w:szCs w:val="18"/>
        </w:rPr>
        <w:t>w tym umów międzynarodowych</w:t>
      </w:r>
      <w:r w:rsidR="0083266C">
        <w:rPr>
          <w:color w:val="000000"/>
          <w:szCs w:val="18"/>
        </w:rPr>
        <w:t>.</w:t>
      </w:r>
    </w:p>
    <w:p w:rsidR="008C3C4A" w:rsidRPr="00457C15" w:rsidRDefault="008C3C4A" w:rsidP="008C3C4A">
      <w:pPr>
        <w:spacing w:line="480" w:lineRule="auto"/>
        <w:rPr>
          <w:sz w:val="17"/>
          <w:szCs w:val="17"/>
        </w:rPr>
      </w:pP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</w:p>
    <w:p w:rsidR="008C3C4A" w:rsidRPr="004F4E87" w:rsidRDefault="008C3C4A" w:rsidP="008C3C4A">
      <w:pPr>
        <w:spacing w:line="360" w:lineRule="auto"/>
        <w:jc w:val="both"/>
      </w:pPr>
    </w:p>
    <w:p w:rsidR="007A3C1D" w:rsidRDefault="00D97E2A"/>
    <w:sectPr w:rsidR="007A3C1D" w:rsidSect="004C09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429"/>
    <w:multiLevelType w:val="hybridMultilevel"/>
    <w:tmpl w:val="488215CA"/>
    <w:lvl w:ilvl="0" w:tplc="33D870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26EC"/>
    <w:multiLevelType w:val="hybridMultilevel"/>
    <w:tmpl w:val="720E26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D0369"/>
    <w:multiLevelType w:val="hybridMultilevel"/>
    <w:tmpl w:val="E7AC4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8C3C4A"/>
    <w:rsid w:val="00050C32"/>
    <w:rsid w:val="000975AD"/>
    <w:rsid w:val="001C1ADA"/>
    <w:rsid w:val="003B6073"/>
    <w:rsid w:val="004C095F"/>
    <w:rsid w:val="0083266C"/>
    <w:rsid w:val="008C3C4A"/>
    <w:rsid w:val="0096025A"/>
    <w:rsid w:val="00B54860"/>
    <w:rsid w:val="00BA3E22"/>
    <w:rsid w:val="00C37B48"/>
    <w:rsid w:val="00CE1824"/>
    <w:rsid w:val="00D41B9A"/>
    <w:rsid w:val="00D97E2A"/>
    <w:rsid w:val="00DA49BC"/>
    <w:rsid w:val="00FA692A"/>
    <w:rsid w:val="00F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C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C3C4A"/>
    <w:pPr>
      <w:overflowPunct/>
      <w:autoSpaceDE/>
      <w:autoSpaceDN/>
      <w:adjustRightInd/>
      <w:ind w:left="5220" w:hanging="264"/>
      <w:textAlignment w:val="auto"/>
    </w:pPr>
    <w:rPr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C4A"/>
    <w:rPr>
      <w:rFonts w:ascii="Times New Roman" w:eastAsia="Times New Roman" w:hAnsi="Times New Roman" w:cs="Times New Roman"/>
      <w:sz w:val="20"/>
      <w:szCs w:val="24"/>
    </w:rPr>
  </w:style>
  <w:style w:type="paragraph" w:customStyle="1" w:styleId="inline-center">
    <w:name w:val="inline-center"/>
    <w:basedOn w:val="Normalny"/>
    <w:rsid w:val="008C3C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ogrubienie">
    <w:name w:val="Strong"/>
    <w:qFormat/>
    <w:rsid w:val="008C3C4A"/>
    <w:rPr>
      <w:b/>
      <w:bCs/>
    </w:rPr>
  </w:style>
  <w:style w:type="paragraph" w:styleId="NormalnyWeb">
    <w:name w:val="Normal (Web)"/>
    <w:basedOn w:val="Normalny"/>
    <w:rsid w:val="008C3C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4332</Characters>
  <Application>Microsoft Office Word</Application>
  <DocSecurity>0</DocSecurity>
  <Lines>36</Lines>
  <Paragraphs>10</Paragraphs>
  <ScaleCrop>false</ScaleCrop>
  <Company>Urząd Miasta Łodzi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UMŁ</dc:creator>
  <cp:lastModifiedBy>UMŁ</cp:lastModifiedBy>
  <cp:revision>8</cp:revision>
  <dcterms:created xsi:type="dcterms:W3CDTF">2019-02-18T18:36:00Z</dcterms:created>
  <dcterms:modified xsi:type="dcterms:W3CDTF">2019-02-19T14:30:00Z</dcterms:modified>
</cp:coreProperties>
</file>