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77C62" w14:textId="0896565C" w:rsidR="00C81F3E" w:rsidRDefault="00575E6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EF1559">
        <w:rPr>
          <w:rFonts w:asciiTheme="minorHAnsi" w:hAnsiTheme="minorHAnsi"/>
          <w:bCs/>
          <w:color w:val="000000"/>
          <w:sz w:val="20"/>
          <w:szCs w:val="20"/>
        </w:rPr>
        <w:t xml:space="preserve">Łódź, dnia </w:t>
      </w:r>
      <w:r w:rsidR="00EF1559" w:rsidRPr="00EF1559">
        <w:rPr>
          <w:rFonts w:asciiTheme="minorHAnsi" w:hAnsiTheme="minorHAnsi"/>
          <w:bCs/>
          <w:color w:val="000000"/>
          <w:sz w:val="20"/>
          <w:szCs w:val="20"/>
        </w:rPr>
        <w:t>2</w:t>
      </w:r>
      <w:r w:rsidRPr="00EF1559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EF1559" w:rsidRPr="00EF1559">
        <w:rPr>
          <w:rFonts w:asciiTheme="minorHAnsi" w:hAnsiTheme="minorHAnsi"/>
          <w:bCs/>
          <w:color w:val="000000"/>
          <w:sz w:val="20"/>
          <w:szCs w:val="20"/>
        </w:rPr>
        <w:t>stycznia</w:t>
      </w:r>
      <w:r w:rsidRPr="00EF1559">
        <w:rPr>
          <w:rFonts w:asciiTheme="minorHAnsi" w:hAnsiTheme="minorHAnsi"/>
          <w:bCs/>
          <w:color w:val="000000"/>
          <w:sz w:val="20"/>
          <w:szCs w:val="20"/>
        </w:rPr>
        <w:t xml:space="preserve"> 202</w:t>
      </w:r>
      <w:r w:rsidR="00EF1559" w:rsidRPr="00EF1559">
        <w:rPr>
          <w:rFonts w:asciiTheme="minorHAnsi" w:hAnsiTheme="minorHAnsi"/>
          <w:bCs/>
          <w:color w:val="000000"/>
          <w:sz w:val="20"/>
          <w:szCs w:val="20"/>
        </w:rPr>
        <w:t>4</w:t>
      </w:r>
      <w:r w:rsidRPr="00EF1559">
        <w:rPr>
          <w:rFonts w:asciiTheme="minorHAnsi" w:hAnsiTheme="minorHAnsi"/>
          <w:bCs/>
          <w:color w:val="000000"/>
          <w:sz w:val="20"/>
          <w:szCs w:val="20"/>
        </w:rPr>
        <w:t xml:space="preserve"> r.</w:t>
      </w:r>
    </w:p>
    <w:p w14:paraId="37EB7D8A" w14:textId="77777777" w:rsidR="00C81F3E" w:rsidRDefault="00C81F3E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03BEAFA" w14:textId="77777777" w:rsidR="00C81F3E" w:rsidRDefault="00575E6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………………………………………………………..</w:t>
      </w:r>
    </w:p>
    <w:p w14:paraId="75B25C79" w14:textId="77777777" w:rsidR="00C81F3E" w:rsidRDefault="00575E64">
      <w:pPr>
        <w:rPr>
          <w:rFonts w:asciiTheme="minorHAnsi" w:hAnsiTheme="minorHAnsi"/>
          <w:bCs/>
          <w:color w:val="000000"/>
          <w:sz w:val="18"/>
          <w:szCs w:val="18"/>
        </w:rPr>
      </w:pPr>
      <w:r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56927E20" w14:textId="77777777" w:rsidR="00C81F3E" w:rsidRDefault="00575E6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4CFD6851" w14:textId="77777777" w:rsidR="00C81F3E" w:rsidRDefault="00C81F3E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C81F3E" w14:paraId="6FA52468" w14:textId="7777777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7CB56" w14:textId="77777777" w:rsidR="00C81F3E" w:rsidRDefault="00575E6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A6068E6" w14:textId="4E5B9E52" w:rsidR="00C81F3E" w:rsidRDefault="00575E64">
            <w:pPr>
              <w:pStyle w:val="Nagwek3"/>
              <w:widowControl w:val="0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otwarty konkurs ofert w formie </w:t>
            </w:r>
            <w:r w:rsidR="00CA63E9" w:rsidRPr="00CA63E9">
              <w:rPr>
                <w:rFonts w:ascii="Calibri" w:hAnsi="Calibri" w:cs="Calibri"/>
                <w:b w:val="0"/>
                <w:sz w:val="20"/>
              </w:rPr>
              <w:t xml:space="preserve">powierzenia realizacji zadań publicznych w zakresie pomocy społecznej, w tym pomocy rodzinom </w:t>
            </w:r>
            <w:r w:rsidR="00CA63E9">
              <w:rPr>
                <w:rFonts w:ascii="Calibri" w:hAnsi="Calibri" w:cs="Calibri"/>
                <w:b w:val="0"/>
                <w:sz w:val="20"/>
              </w:rPr>
              <w:br/>
            </w:r>
            <w:r w:rsidR="00CA63E9" w:rsidRPr="00CA63E9">
              <w:rPr>
                <w:rFonts w:ascii="Calibri" w:hAnsi="Calibri" w:cs="Calibri"/>
                <w:b w:val="0"/>
                <w:sz w:val="20"/>
              </w:rPr>
              <w:t>i osobom w trudnej sytuacji życiowej oraz wyrównywania szans tych rodzin i osób</w:t>
            </w:r>
            <w:r>
              <w:rPr>
                <w:rFonts w:ascii="Calibri" w:hAnsi="Calibri" w:cs="Calibri"/>
                <w:b w:val="0"/>
                <w:sz w:val="20"/>
              </w:rPr>
              <w:t xml:space="preserve">, </w:t>
            </w:r>
            <w:r w:rsidR="00090E99" w:rsidRPr="00090E99">
              <w:rPr>
                <w:rFonts w:ascii="Calibri" w:hAnsi="Calibri" w:cs="Calibri"/>
                <w:b w:val="0"/>
                <w:sz w:val="20"/>
              </w:rPr>
              <w:t>oraz w sprawie przeznaczenia lokali z zasobu mieszkaniowego Miasta Łodzi na realizację tych zadań</w:t>
            </w:r>
            <w:r w:rsidR="00090E99">
              <w:rPr>
                <w:rFonts w:ascii="Calibri" w:hAnsi="Calibri" w:cs="Calibri"/>
                <w:b w:val="0"/>
                <w:sz w:val="20"/>
              </w:rPr>
              <w:t xml:space="preserve">, </w:t>
            </w:r>
            <w:r>
              <w:rPr>
                <w:rFonts w:ascii="Calibri" w:hAnsi="Calibri" w:cs="Calibri"/>
                <w:b w:val="0"/>
                <w:sz w:val="20"/>
              </w:rPr>
              <w:t>ogłoszony zarządzeniem nr 2</w:t>
            </w:r>
            <w:r w:rsidR="00FC7D28">
              <w:rPr>
                <w:rFonts w:ascii="Calibri" w:hAnsi="Calibri" w:cs="Calibri"/>
                <w:b w:val="0"/>
                <w:sz w:val="20"/>
              </w:rPr>
              <w:t>53</w:t>
            </w:r>
            <w:r w:rsidR="00090E99">
              <w:rPr>
                <w:rFonts w:ascii="Calibri" w:hAnsi="Calibri" w:cs="Calibri"/>
                <w:b w:val="0"/>
                <w:sz w:val="20"/>
              </w:rPr>
              <w:t>9</w:t>
            </w:r>
            <w:r>
              <w:rPr>
                <w:rFonts w:ascii="Calibri" w:hAnsi="Calibri" w:cs="Calibri"/>
                <w:b w:val="0"/>
                <w:sz w:val="20"/>
              </w:rPr>
              <w:t>/202</w:t>
            </w:r>
            <w:r w:rsidR="00FC7D28">
              <w:rPr>
                <w:rFonts w:ascii="Calibri" w:hAnsi="Calibri" w:cs="Calibri"/>
                <w:b w:val="0"/>
                <w:sz w:val="20"/>
              </w:rPr>
              <w:t>3</w:t>
            </w:r>
            <w:r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FC7D28">
              <w:rPr>
                <w:rFonts w:ascii="Calibri" w:hAnsi="Calibri" w:cs="Calibri"/>
                <w:b w:val="0"/>
                <w:sz w:val="20"/>
              </w:rPr>
              <w:t>2</w:t>
            </w:r>
            <w:r w:rsidR="00090E99">
              <w:rPr>
                <w:rFonts w:ascii="Calibri" w:hAnsi="Calibri" w:cs="Calibri"/>
                <w:b w:val="0"/>
                <w:sz w:val="20"/>
              </w:rPr>
              <w:t>7</w:t>
            </w:r>
            <w:r w:rsidR="00FC7D28">
              <w:rPr>
                <w:rFonts w:ascii="Calibri" w:hAnsi="Calibri" w:cs="Calibri"/>
                <w:b w:val="0"/>
                <w:sz w:val="20"/>
              </w:rPr>
              <w:t xml:space="preserve"> listopada</w:t>
            </w:r>
            <w:r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FC7D28">
              <w:rPr>
                <w:rFonts w:ascii="Calibri" w:hAnsi="Calibri" w:cs="Calibri"/>
                <w:b w:val="0"/>
                <w:sz w:val="20"/>
              </w:rPr>
              <w:t>3</w:t>
            </w:r>
            <w:r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C81F3E" w14:paraId="75855EF5" w14:textId="77777777"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2965B" w14:textId="77777777" w:rsidR="00C81F3E" w:rsidRDefault="00575E6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717C24A" w14:textId="74FE8E5D" w:rsidR="009F4939" w:rsidRPr="00353E1C" w:rsidRDefault="0067459A" w:rsidP="0067459A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Zadanie 2 - </w:t>
            </w:r>
            <w:r w:rsidRPr="0067459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i zapewnienie miejsc w mieszkaniu treningowym dla 3 osób z niepełnosprawnością ruchową i sprzężoną, w obszarze rewitalizacji – przy ul. Kilińskiego 39 lok. 2</w:t>
            </w:r>
            <w:r w:rsidR="00353E1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C81F3E" w14:paraId="79D9893F" w14:textId="77777777"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8C130" w14:textId="77777777" w:rsidR="00C81F3E" w:rsidRPr="00847A16" w:rsidRDefault="00575E6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47A16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737FC5F" w14:textId="7B368051" w:rsidR="00C81F3E" w:rsidRPr="00847A16" w:rsidRDefault="009F4939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47A1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Dyrektor Miejskiego Ośrodka Pomocy Społecznej w Łodzi</w:t>
            </w:r>
          </w:p>
        </w:tc>
      </w:tr>
      <w:tr w:rsidR="00C81F3E" w14:paraId="77B81CF1" w14:textId="77777777"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333B1" w14:textId="77777777" w:rsidR="00C81F3E" w:rsidRPr="008A6B4C" w:rsidRDefault="00575E6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A6B4C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przeznaczonych/ przyznanych na dotacje w konkursie ofert: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560A573" w14:textId="5C5701E0" w:rsidR="00C81F3E" w:rsidRPr="008A6B4C" w:rsidRDefault="0067459A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Zadanie 2 - 151</w:t>
            </w:r>
            <w:r w:rsidR="00090E9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304,00</w:t>
            </w:r>
            <w:r w:rsidR="009F4939"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9F4939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zł /</w:t>
            </w:r>
            <w:r w:rsidR="008A6B4C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151</w:t>
            </w:r>
            <w:r w:rsidR="00090E9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300</w:t>
            </w:r>
            <w:r w:rsidR="00090E9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,00</w:t>
            </w:r>
            <w:r w:rsidR="00090E99"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C2713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zł</w:t>
            </w:r>
          </w:p>
        </w:tc>
      </w:tr>
      <w:tr w:rsidR="00C81F3E" w14:paraId="2A4A694A" w14:textId="77777777"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D3B4687" w14:textId="77777777" w:rsidR="00C81F3E" w:rsidRDefault="00575E6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8DB86" w14:textId="33A40883" w:rsidR="009F4939" w:rsidRPr="00353E1C" w:rsidRDefault="0067459A" w:rsidP="0067459A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Zadanie 2 – 1 oferta</w:t>
            </w:r>
          </w:p>
        </w:tc>
      </w:tr>
    </w:tbl>
    <w:p w14:paraId="03B60BE9" w14:textId="77777777" w:rsidR="00C81F3E" w:rsidRDefault="00C81F3E">
      <w:pPr>
        <w:rPr>
          <w:rFonts w:asciiTheme="minorHAnsi" w:hAnsiTheme="minorHAnsi"/>
          <w:color w:val="000000"/>
          <w:sz w:val="20"/>
          <w:szCs w:val="20"/>
        </w:rPr>
      </w:pPr>
    </w:p>
    <w:p w14:paraId="0B96C247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0BD24FBC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1866DEA7" w14:textId="77777777" w:rsidR="004D5D6D" w:rsidRDefault="004D5D6D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79F39CD1" w14:textId="3111F168" w:rsidR="00C81F3E" w:rsidRDefault="00575E6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tbl>
      <w:tblPr>
        <w:tblW w:w="15527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1127"/>
        <w:gridCol w:w="2835"/>
        <w:gridCol w:w="4252"/>
        <w:gridCol w:w="1701"/>
        <w:gridCol w:w="2912"/>
        <w:gridCol w:w="2191"/>
      </w:tblGrid>
      <w:tr w:rsidR="00C81F3E" w14:paraId="6B4553FF" w14:textId="77777777" w:rsidTr="00CC2713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D40074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2225CE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110422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D88451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58C38F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4D5D6D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531E43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</w:t>
            </w: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 wnioskowanej/</w:t>
            </w:r>
          </w:p>
          <w:p w14:paraId="61BCDDF5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BF651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90E99" w14:paraId="49066C5F" w14:textId="77777777" w:rsidTr="004D5D6D">
        <w:trPr>
          <w:cantSplit/>
          <w:trHeight w:val="87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912CC8" w14:textId="63857FA9" w:rsidR="00090E99" w:rsidRDefault="0067459A" w:rsidP="00090E99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6FF0D0" w14:textId="4FC2FBE0" w:rsidR="00090E99" w:rsidRPr="00AE1239" w:rsidRDefault="0067459A" w:rsidP="00090E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59A">
              <w:rPr>
                <w:rFonts w:asciiTheme="minorHAnsi" w:hAnsiTheme="minorHAnsi" w:cstheme="minorHAnsi"/>
                <w:sz w:val="20"/>
                <w:szCs w:val="20"/>
              </w:rPr>
              <w:t>9f54-861e-c55f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7634A7" w14:textId="0A284541" w:rsidR="00090E99" w:rsidRPr="00090E99" w:rsidRDefault="00090E99" w:rsidP="00090E99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0E99">
              <w:rPr>
                <w:rFonts w:ascii="Calibri" w:eastAsia="Calibri" w:hAnsi="Calibri" w:cs="Calibri"/>
                <w:bCs/>
                <w:sz w:val="20"/>
                <w:szCs w:val="20"/>
              </w:rPr>
              <w:t>Międzynarodowe Stowarzyszenie Pomocy ,,Słyszę Serce”</w:t>
            </w:r>
            <w:r w:rsidR="0067459A">
              <w:t xml:space="preserve">  oraz </w:t>
            </w:r>
            <w:r w:rsidR="0067459A" w:rsidRPr="0067459A">
              <w:rPr>
                <w:rFonts w:ascii="Calibri" w:eastAsia="Calibri" w:hAnsi="Calibri" w:cs="Calibri"/>
                <w:bCs/>
                <w:sz w:val="20"/>
                <w:szCs w:val="20"/>
              </w:rPr>
              <w:t>Fundacj</w:t>
            </w:r>
            <w:r w:rsidR="0067459A">
              <w:rPr>
                <w:rFonts w:ascii="Calibri" w:eastAsia="Calibri" w:hAnsi="Calibri" w:cs="Calibri"/>
                <w:bCs/>
                <w:sz w:val="20"/>
                <w:szCs w:val="20"/>
              </w:rPr>
              <w:t>a</w:t>
            </w:r>
            <w:r w:rsidR="0067459A" w:rsidRPr="0067459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Aktywnej Rehabilitacji FAR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CEC362" w14:textId="30DB80DC" w:rsidR="00090E99" w:rsidRPr="00F45695" w:rsidRDefault="00FB5B47" w:rsidP="00090E99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5B47">
              <w:rPr>
                <w:rFonts w:asciiTheme="minorHAnsi" w:hAnsiTheme="minorHAnsi" w:cstheme="minorHAnsi"/>
                <w:bCs/>
                <w:sz w:val="20"/>
                <w:szCs w:val="20"/>
              </w:rPr>
              <w:t>„</w:t>
            </w:r>
            <w:r w:rsidR="0067459A">
              <w:rPr>
                <w:rFonts w:asciiTheme="minorHAnsi" w:hAnsiTheme="minorHAnsi" w:cstheme="minorHAnsi"/>
                <w:bCs/>
                <w:sz w:val="20"/>
                <w:szCs w:val="20"/>
              </w:rPr>
              <w:t>Razem</w:t>
            </w:r>
            <w:r w:rsidRPr="00FB5B47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2A62D6" w14:textId="50E390CC" w:rsidR="00090E99" w:rsidRPr="00EF1559" w:rsidRDefault="00EF1559" w:rsidP="00090E99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EF1559">
              <w:rPr>
                <w:rFonts w:ascii="Calibri" w:hAnsi="Calibri" w:cstheme="minorHAnsi"/>
                <w:color w:val="000000"/>
                <w:sz w:val="20"/>
                <w:szCs w:val="20"/>
              </w:rPr>
              <w:t>27</w:t>
            </w:r>
            <w:r w:rsidR="004D5D6D" w:rsidRPr="00EF1559">
              <w:rPr>
                <w:rFonts w:ascii="Calibri" w:hAnsi="Calibri" w:cstheme="minorHAnsi"/>
                <w:color w:val="000000"/>
                <w:sz w:val="20"/>
                <w:szCs w:val="20"/>
              </w:rPr>
              <w:t>,</w:t>
            </w:r>
            <w:r w:rsidRPr="00EF1559">
              <w:rPr>
                <w:rFonts w:ascii="Calibri" w:hAnsi="Calibr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1E9C95" w14:textId="5B8C21DD" w:rsidR="00090E99" w:rsidRPr="00EF1559" w:rsidRDefault="0067459A" w:rsidP="0067459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F15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151.300</w:t>
            </w:r>
            <w:r w:rsidR="00FB5B47" w:rsidRPr="00EF15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,00 zł / </w:t>
            </w:r>
            <w:r w:rsidRPr="00EF15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151</w:t>
            </w:r>
            <w:r w:rsidR="00FB5B47" w:rsidRPr="00EF15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F15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300</w:t>
            </w:r>
            <w:r w:rsidR="00FB5B47" w:rsidRPr="00EF15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,00 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9EF19" w14:textId="7E778D7A" w:rsidR="00090E99" w:rsidRDefault="00090E99" w:rsidP="00090E9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</w:tbl>
    <w:p w14:paraId="79A7D536" w14:textId="77777777" w:rsidR="00C81F3E" w:rsidRDefault="00C81F3E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8765D93" w14:textId="77777777" w:rsidR="00353E1C" w:rsidRDefault="00353E1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AE64132" w14:textId="77777777" w:rsidR="00506169" w:rsidRDefault="00506169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7D02D5B0" w14:textId="77777777" w:rsidR="00506169" w:rsidRDefault="00506169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6AB6ACF" w14:textId="77777777" w:rsidR="00C81F3E" w:rsidRDefault="00575E6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Organizacje pozarządowe, których oferty zostały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ocenione pozytywnie pod względem merytorycznym, ale nie zostały rekomendowane do dofinansowania:</w:t>
      </w:r>
    </w:p>
    <w:tbl>
      <w:tblPr>
        <w:tblW w:w="15451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910"/>
        <w:gridCol w:w="3058"/>
        <w:gridCol w:w="4111"/>
        <w:gridCol w:w="1700"/>
        <w:gridCol w:w="5163"/>
      </w:tblGrid>
      <w:tr w:rsidR="00C81F3E" w14:paraId="76D69429" w14:textId="77777777" w:rsidTr="004D5D6D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2D5A25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E81A35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4211C8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B11E25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DE27E9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E17E0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4D5D6D" w14:paraId="05B75682" w14:textId="77777777" w:rsidTr="004D5D6D">
        <w:trPr>
          <w:trHeight w:val="85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0FED40B" w14:textId="77777777" w:rsidR="004D5D6D" w:rsidRDefault="004D5D6D" w:rsidP="004D5D6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197A3E" w14:textId="6D71830A" w:rsidR="004D5D6D" w:rsidRDefault="004D5D6D" w:rsidP="004D5D6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B738AF8" w14:textId="692B9CB4" w:rsidR="004D5D6D" w:rsidRDefault="004D5D6D" w:rsidP="004D5D6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AA71C0B" w14:textId="49278ADD" w:rsidR="004D5D6D" w:rsidRDefault="004D5D6D" w:rsidP="004D5D6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7EBA491" w14:textId="4C2AF332" w:rsidR="004D5D6D" w:rsidRDefault="004D5D6D" w:rsidP="004D5D6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52EF5" w14:textId="4519CCA0" w:rsidR="004D5D6D" w:rsidRDefault="004D5D6D" w:rsidP="004D5D6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657E631C" w14:textId="77777777" w:rsidR="00C81F3E" w:rsidRDefault="00C81F3E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55DC009" w14:textId="77777777" w:rsidR="004D5D6D" w:rsidRDefault="004D5D6D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8621455" w14:textId="77777777" w:rsidR="0067459A" w:rsidRDefault="0067459A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90D7B8F" w14:textId="77777777" w:rsidR="0067459A" w:rsidRDefault="0067459A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293094A" w14:textId="77777777" w:rsidR="0067459A" w:rsidRDefault="0067459A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CAD179E" w14:textId="77777777" w:rsidR="00C81F3E" w:rsidRDefault="00575E6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tbl>
      <w:tblPr>
        <w:tblW w:w="15451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910"/>
        <w:gridCol w:w="3058"/>
        <w:gridCol w:w="4111"/>
        <w:gridCol w:w="1700"/>
        <w:gridCol w:w="5163"/>
      </w:tblGrid>
      <w:tr w:rsidR="00C81F3E" w14:paraId="59B26BB5" w14:textId="7777777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6FD832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C5E129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5BCA6B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7153B3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A4B1ED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A97E8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C81F3E" w14:paraId="537EC4B6" w14:textId="77777777" w:rsidTr="004D5D6D">
        <w:trPr>
          <w:trHeight w:val="83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DAE316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467EC8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7ABCE8" w14:textId="77777777" w:rsidR="00C81F3E" w:rsidRDefault="00575E64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AE12F5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1A1274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2B0A1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414D6B1D" w14:textId="77777777" w:rsidR="00C81F3E" w:rsidRDefault="00C81F3E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B57A61E" w14:textId="77777777" w:rsidR="004D5D6D" w:rsidRDefault="004D5D6D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7679DD85" w14:textId="77777777" w:rsidR="00506169" w:rsidRDefault="00506169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876CFC2" w14:textId="77777777" w:rsidR="00506169" w:rsidRDefault="00506169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BC582A6" w14:textId="77777777" w:rsidR="00506169" w:rsidRDefault="00506169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212FEB7" w14:textId="77777777" w:rsidR="00C81F3E" w:rsidRDefault="00575E6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tbl>
      <w:tblPr>
        <w:tblW w:w="15451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910"/>
        <w:gridCol w:w="3260"/>
        <w:gridCol w:w="3826"/>
        <w:gridCol w:w="6947"/>
      </w:tblGrid>
      <w:tr w:rsidR="00C81F3E" w14:paraId="6BC81DEB" w14:textId="7777777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C2A1C0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C41279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058FFC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Nazwa organizacji </w:t>
            </w: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pozarządowej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71A345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15720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C81F3E" w14:paraId="1E24243C" w14:textId="77777777" w:rsidTr="004D5D6D">
        <w:trPr>
          <w:trHeight w:val="691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30C285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355CA" w14:textId="77777777" w:rsidR="00C81F3E" w:rsidRDefault="00575E6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1EE865" w14:textId="75E88B05" w:rsidR="00C81F3E" w:rsidRDefault="00353E1C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------------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C64582" w14:textId="329DB8D7" w:rsidR="00C81F3E" w:rsidRDefault="00353E1C">
            <w:pPr>
              <w:pStyle w:val="Nagwek1"/>
              <w:widowControl w:val="0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54565" w14:textId="77777777" w:rsidR="00C81F3E" w:rsidRDefault="00575E64">
            <w:pPr>
              <w:pStyle w:val="Tekstpodstawowy2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6D9C9BD7" w14:textId="77777777" w:rsidR="00353E1C" w:rsidRDefault="00353E1C">
      <w:pPr>
        <w:rPr>
          <w:rFonts w:asciiTheme="minorHAnsi" w:hAnsiTheme="minorHAnsi"/>
          <w:color w:val="000000"/>
          <w:sz w:val="20"/>
          <w:szCs w:val="20"/>
        </w:rPr>
      </w:pPr>
    </w:p>
    <w:p w14:paraId="02C50443" w14:textId="77777777" w:rsidR="00353E1C" w:rsidRDefault="00353E1C">
      <w:pPr>
        <w:rPr>
          <w:rFonts w:asciiTheme="minorHAnsi" w:hAnsiTheme="minorHAnsi"/>
          <w:color w:val="000000"/>
          <w:sz w:val="20"/>
          <w:szCs w:val="20"/>
        </w:rPr>
      </w:pPr>
    </w:p>
    <w:p w14:paraId="6FE747AD" w14:textId="77777777" w:rsidR="00353E1C" w:rsidRDefault="00353E1C">
      <w:pPr>
        <w:rPr>
          <w:rFonts w:asciiTheme="minorHAnsi" w:hAnsiTheme="minorHAnsi"/>
          <w:color w:val="000000"/>
          <w:sz w:val="20"/>
          <w:szCs w:val="20"/>
        </w:rPr>
      </w:pPr>
    </w:p>
    <w:p w14:paraId="3A960D79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082372C7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67088259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04DFEED2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41508BAD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2E6BD7E0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58A518DE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37C34A0C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48BF95AA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623969FA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50387FC9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4ED24BEB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3A335AC5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034DAC41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098B2D54" w14:textId="77777777" w:rsidR="00506169" w:rsidRDefault="00506169">
      <w:pPr>
        <w:rPr>
          <w:rFonts w:asciiTheme="minorHAnsi" w:hAnsiTheme="minorHAnsi"/>
          <w:color w:val="000000"/>
          <w:sz w:val="20"/>
          <w:szCs w:val="20"/>
        </w:rPr>
      </w:pPr>
    </w:p>
    <w:p w14:paraId="4FA5930B" w14:textId="77777777" w:rsidR="00353E1C" w:rsidRDefault="00353E1C">
      <w:pPr>
        <w:rPr>
          <w:rFonts w:asciiTheme="minorHAnsi" w:hAnsiTheme="minorHAnsi"/>
          <w:color w:val="000000"/>
          <w:sz w:val="20"/>
          <w:szCs w:val="20"/>
        </w:rPr>
      </w:pPr>
    </w:p>
    <w:p w14:paraId="4A93FB89" w14:textId="388104AD" w:rsidR="00C81F3E" w:rsidRDefault="00575E64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>
        <w:rPr>
          <w:rFonts w:ascii="Calibri" w:hAnsi="Calibri" w:cs="Calibri"/>
          <w:b/>
          <w:sz w:val="20"/>
          <w:szCs w:val="18"/>
          <w:u w:val="single"/>
        </w:rPr>
        <w:lastRenderedPageBreak/>
        <w:t>Podpisy członków Komisji Konkursowej:</w:t>
      </w:r>
    </w:p>
    <w:p w14:paraId="2A258C90" w14:textId="77777777" w:rsidR="00C81F3E" w:rsidRDefault="00C81F3E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7D8E4953" w14:textId="77777777" w:rsidR="00C81F3E" w:rsidRDefault="00C81F3E">
      <w:pPr>
        <w:jc w:val="both"/>
        <w:rPr>
          <w:rFonts w:ascii="Calibri" w:hAnsi="Calibri" w:cs="Calibri"/>
          <w:sz w:val="20"/>
          <w:szCs w:val="20"/>
        </w:rPr>
      </w:pPr>
    </w:p>
    <w:p w14:paraId="569FED43" w14:textId="77777777" w:rsidR="004B41BA" w:rsidRPr="00CA63E9" w:rsidRDefault="004B41BA" w:rsidP="004B41BA">
      <w:pPr>
        <w:suppressAutoHyphens w:val="0"/>
        <w:spacing w:line="264" w:lineRule="auto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Piotr Kowalski</w:t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>……………………………………………………</w:t>
      </w:r>
    </w:p>
    <w:p w14:paraId="4CF4AF57" w14:textId="77777777" w:rsidR="00CA63E9" w:rsidRPr="00CA63E9" w:rsidRDefault="00CA63E9" w:rsidP="00CA63E9">
      <w:pPr>
        <w:suppressAutoHyphens w:val="0"/>
        <w:spacing w:line="264" w:lineRule="auto"/>
        <w:jc w:val="both"/>
        <w:rPr>
          <w:rFonts w:ascii="Calibri" w:eastAsia="Times New Roman" w:hAnsi="Calibri" w:cs="Calibri"/>
          <w:sz w:val="22"/>
        </w:rPr>
      </w:pPr>
    </w:p>
    <w:p w14:paraId="61F78BB9" w14:textId="77777777" w:rsidR="00CA63E9" w:rsidRDefault="00CA63E9" w:rsidP="00CA63E9">
      <w:pPr>
        <w:suppressAutoHyphens w:val="0"/>
        <w:spacing w:line="264" w:lineRule="auto"/>
        <w:jc w:val="both"/>
        <w:rPr>
          <w:rFonts w:ascii="Calibri" w:eastAsia="Times New Roman" w:hAnsi="Calibri" w:cs="Calibri"/>
          <w:sz w:val="22"/>
        </w:rPr>
      </w:pPr>
    </w:p>
    <w:p w14:paraId="189AD330" w14:textId="4B4A4CDA" w:rsidR="000B3B5B" w:rsidRPr="00CA63E9" w:rsidRDefault="000B3B5B" w:rsidP="000B3B5B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2"/>
        </w:rPr>
        <w:t>Eliza Ziółkowska-Lewandowicz</w:t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3CC5B573" w14:textId="77777777" w:rsidR="00CA63E9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516C8C73" w14:textId="77777777" w:rsidR="00BD4CBE" w:rsidRPr="00CA63E9" w:rsidRDefault="00BD4CBE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07CEC071" w14:textId="19CB1895" w:rsidR="00CA63E9" w:rsidRDefault="0067459A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2"/>
        </w:rPr>
        <w:t>Ewa Grabarczyk</w:t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2E7EEDC3" w14:textId="77777777" w:rsidR="00BD4CBE" w:rsidRDefault="00BD4CBE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4052542E" w14:textId="77777777" w:rsidR="00BD4CBE" w:rsidRPr="00847A16" w:rsidRDefault="00BD4CBE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092E15B1" w14:textId="65B58866" w:rsidR="00BD4CBE" w:rsidRPr="00CA63E9" w:rsidRDefault="00BA062F" w:rsidP="00BD4CBE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2"/>
        </w:rPr>
        <w:t xml:space="preserve">Emilia </w:t>
      </w:r>
      <w:proofErr w:type="spellStart"/>
      <w:r>
        <w:rPr>
          <w:rFonts w:ascii="Calibri" w:eastAsia="Times New Roman" w:hAnsi="Calibri" w:cs="Calibri"/>
          <w:sz w:val="22"/>
        </w:rPr>
        <w:t>Jaśniewska</w:t>
      </w:r>
      <w:proofErr w:type="spellEnd"/>
      <w:r w:rsidR="00BD4CBE" w:rsidRPr="00CA63E9">
        <w:rPr>
          <w:rFonts w:ascii="Calibri" w:eastAsia="Times New Roman" w:hAnsi="Calibri" w:cs="Calibri"/>
          <w:sz w:val="22"/>
        </w:rPr>
        <w:tab/>
      </w:r>
      <w:r w:rsidR="00BD4CBE" w:rsidRPr="00CA63E9">
        <w:rPr>
          <w:rFonts w:ascii="Calibri" w:eastAsia="Times New Roman" w:hAnsi="Calibri" w:cs="Calibri"/>
          <w:sz w:val="22"/>
        </w:rPr>
        <w:tab/>
      </w:r>
      <w:r w:rsidR="00BD4CBE" w:rsidRPr="00CA63E9">
        <w:rPr>
          <w:rFonts w:ascii="Calibri" w:eastAsia="Times New Roman" w:hAnsi="Calibri" w:cs="Calibri"/>
          <w:sz w:val="22"/>
        </w:rPr>
        <w:tab/>
      </w:r>
      <w:r w:rsidR="00BD4CBE" w:rsidRPr="00CA63E9">
        <w:rPr>
          <w:rFonts w:ascii="Calibri" w:eastAsia="Times New Roman" w:hAnsi="Calibri" w:cs="Calibri"/>
          <w:sz w:val="22"/>
        </w:rPr>
        <w:tab/>
      </w:r>
      <w:r w:rsidR="00BD4CBE" w:rsidRPr="00CA63E9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21B9635A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2"/>
        </w:rPr>
      </w:pPr>
    </w:p>
    <w:p w14:paraId="6025454A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2"/>
        </w:rPr>
      </w:pPr>
    </w:p>
    <w:p w14:paraId="10E020AC" w14:textId="5A592783" w:rsidR="00CA63E9" w:rsidRPr="00847A16" w:rsidRDefault="00BD4CBE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2"/>
        </w:rPr>
        <w:t xml:space="preserve">Monika </w:t>
      </w:r>
      <w:proofErr w:type="spellStart"/>
      <w:r>
        <w:rPr>
          <w:rFonts w:ascii="Calibri" w:eastAsia="Times New Roman" w:hAnsi="Calibri" w:cs="Calibri"/>
          <w:sz w:val="22"/>
        </w:rPr>
        <w:t>Dyła</w:t>
      </w:r>
      <w:proofErr w:type="spellEnd"/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01521279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449B50F9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717125D8" w14:textId="0B03DEC8" w:rsidR="00C81F3E" w:rsidRPr="0067459A" w:rsidRDefault="00BA062F" w:rsidP="0067459A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2"/>
        </w:rPr>
        <w:t>Jan Bujnowicz</w:t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 w:rsidR="00CA63E9" w:rsidRPr="00847A16">
        <w:rPr>
          <w:rFonts w:ascii="Calibri" w:eastAsia="Times New Roman" w:hAnsi="Calibri" w:cs="Calibri"/>
          <w:sz w:val="20"/>
        </w:rPr>
        <w:t>……………………………………………………</w:t>
      </w:r>
    </w:p>
    <w:sectPr w:rsidR="00C81F3E" w:rsidRPr="0067459A">
      <w:headerReference w:type="default" r:id="rId8"/>
      <w:pgSz w:w="16838" w:h="11906" w:orient="landscape"/>
      <w:pgMar w:top="766" w:right="737" w:bottom="737" w:left="73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761A4" w14:textId="77777777" w:rsidR="00575E64" w:rsidRDefault="00575E64">
      <w:r>
        <w:separator/>
      </w:r>
    </w:p>
  </w:endnote>
  <w:endnote w:type="continuationSeparator" w:id="0">
    <w:p w14:paraId="76FD3D30" w14:textId="77777777" w:rsidR="00575E64" w:rsidRDefault="0057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91ABC" w14:textId="77777777" w:rsidR="00575E64" w:rsidRDefault="00575E64">
      <w:r>
        <w:separator/>
      </w:r>
    </w:p>
  </w:footnote>
  <w:footnote w:type="continuationSeparator" w:id="0">
    <w:p w14:paraId="3E2823EB" w14:textId="77777777" w:rsidR="00575E64" w:rsidRDefault="0057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6D0E" w14:textId="77777777" w:rsidR="00C81F3E" w:rsidRDefault="00C81F3E">
    <w:pPr>
      <w:pStyle w:val="Nagwek"/>
      <w:jc w:val="center"/>
      <w:rPr>
        <w:rFonts w:asciiTheme="minorHAnsi" w:hAnsiTheme="minorHAnsi"/>
        <w:sz w:val="18"/>
        <w:szCs w:val="18"/>
      </w:rPr>
    </w:pPr>
  </w:p>
  <w:p w14:paraId="33CE6DCE" w14:textId="77777777" w:rsidR="00C81F3E" w:rsidRDefault="00C81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25BB"/>
    <w:multiLevelType w:val="hybridMultilevel"/>
    <w:tmpl w:val="74AC8E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5B4A"/>
    <w:multiLevelType w:val="hybridMultilevel"/>
    <w:tmpl w:val="8D4E538A"/>
    <w:lvl w:ilvl="0" w:tplc="8AB6D25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74AA65CE"/>
    <w:multiLevelType w:val="hybridMultilevel"/>
    <w:tmpl w:val="A8F0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3E"/>
    <w:rsid w:val="00090E99"/>
    <w:rsid w:val="000B3B5B"/>
    <w:rsid w:val="000E733D"/>
    <w:rsid w:val="0012170B"/>
    <w:rsid w:val="00180B72"/>
    <w:rsid w:val="00215CB8"/>
    <w:rsid w:val="0026503A"/>
    <w:rsid w:val="00353E1C"/>
    <w:rsid w:val="00432042"/>
    <w:rsid w:val="00467AE7"/>
    <w:rsid w:val="004A057C"/>
    <w:rsid w:val="004B41BA"/>
    <w:rsid w:val="004D5D6D"/>
    <w:rsid w:val="00506169"/>
    <w:rsid w:val="00557A0B"/>
    <w:rsid w:val="00575E64"/>
    <w:rsid w:val="0067459A"/>
    <w:rsid w:val="0069767F"/>
    <w:rsid w:val="00731D82"/>
    <w:rsid w:val="00764AA8"/>
    <w:rsid w:val="007A3908"/>
    <w:rsid w:val="00847A16"/>
    <w:rsid w:val="008A6B4C"/>
    <w:rsid w:val="008C01AA"/>
    <w:rsid w:val="009E3220"/>
    <w:rsid w:val="009F4939"/>
    <w:rsid w:val="00A2307E"/>
    <w:rsid w:val="00AE1239"/>
    <w:rsid w:val="00B60FB6"/>
    <w:rsid w:val="00BA062F"/>
    <w:rsid w:val="00BD4CBE"/>
    <w:rsid w:val="00C3475C"/>
    <w:rsid w:val="00C81F3E"/>
    <w:rsid w:val="00CA63E9"/>
    <w:rsid w:val="00CC2713"/>
    <w:rsid w:val="00D00BD4"/>
    <w:rsid w:val="00D668F0"/>
    <w:rsid w:val="00D7417F"/>
    <w:rsid w:val="00DB1C7B"/>
    <w:rsid w:val="00E65021"/>
    <w:rsid w:val="00EC5639"/>
    <w:rsid w:val="00EE14DC"/>
    <w:rsid w:val="00EF1559"/>
    <w:rsid w:val="00F03B9C"/>
    <w:rsid w:val="00F45695"/>
    <w:rsid w:val="00FA7648"/>
    <w:rsid w:val="00FB5B47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B3D9"/>
  <w15:docId w15:val="{9FC010F3-478E-4B7E-970C-49EDA5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4A"/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11CD"/>
    <w:rPr>
      <w:rFonts w:ascii="Times New Roman" w:eastAsia="Calibri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11CD"/>
    <w:rPr>
      <w:rFonts w:ascii="Times New Roman" w:eastAsia="Calibri" w:hAnsi="Times New Roman" w:cs="Times New Roman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B1E33"/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qFormat/>
    <w:rsid w:val="006C4947"/>
  </w:style>
  <w:style w:type="character" w:customStyle="1" w:styleId="Nagwek1Znak">
    <w:name w:val="Nagłówek 1 Znak"/>
    <w:basedOn w:val="Domylnaczcionkaakapitu"/>
    <w:link w:val="Nagwek1"/>
    <w:qFormat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qFormat/>
    <w:rsid w:val="00A054FA"/>
  </w:style>
  <w:style w:type="character" w:customStyle="1" w:styleId="Wyrnienie">
    <w:name w:val="Wyróżnienie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qFormat/>
    <w:rsid w:val="00FE68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754B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91384A"/>
    <w:pPr>
      <w:widowControl w:val="0"/>
      <w:suppressLineNumbers/>
    </w:pPr>
    <w:rPr>
      <w:rFonts w:eastAsia="SimSun" w:cs="Mangal"/>
      <w:kern w:val="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uiPriority w:val="99"/>
    <w:qFormat/>
    <w:rsid w:val="007D2E43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8A426C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paragraph" w:customStyle="1" w:styleId="Standardowy2">
    <w:name w:val="Standardowy2"/>
    <w:qFormat/>
    <w:rsid w:val="008A0044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qFormat/>
    <w:rsid w:val="003C6C5D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754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qFormat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paragraph" w:customStyle="1" w:styleId="Standardowy4">
    <w:name w:val="Standardowy4"/>
    <w:qFormat/>
    <w:rsid w:val="00CA7E28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5">
    <w:name w:val="Standardowy5"/>
    <w:qFormat/>
    <w:pPr>
      <w:spacing w:after="200" w:line="276" w:lineRule="auto"/>
    </w:pPr>
    <w:rPr>
      <w:rFonts w:ascii="Times New Roman" w:eastAsia="Times New Roman" w:hAnsi="Times New Roman" w:cs="Times New Roman CYR"/>
      <w:sz w:val="20"/>
      <w:szCs w:val="24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B51C-35C5-4F0E-8191-1C319027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beamie</dc:creator>
  <dc:description/>
  <cp:lastModifiedBy>Tomasz Wilk</cp:lastModifiedBy>
  <cp:revision>2</cp:revision>
  <cp:lastPrinted>2023-12-29T08:01:00Z</cp:lastPrinted>
  <dcterms:created xsi:type="dcterms:W3CDTF">2024-01-07T12:15:00Z</dcterms:created>
  <dcterms:modified xsi:type="dcterms:W3CDTF">2024-01-07T12:15:00Z</dcterms:modified>
  <dc:language>pl-PL</dc:language>
</cp:coreProperties>
</file>