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46D19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ind w:left="6236"/>
              <w:jc w:val="left"/>
              <w:rPr>
                <w:b/>
                <w:i/>
                <w:u w:val="thick"/>
              </w:rPr>
            </w:pPr>
          </w:p>
          <w:p w:rsidR="00A77B3E" w:rsidRDefault="00A77B3E">
            <w:pPr>
              <w:ind w:left="6236"/>
              <w:jc w:val="left"/>
              <w:rPr>
                <w:b/>
                <w:i/>
                <w:u w:val="thick"/>
              </w:rPr>
            </w:pPr>
          </w:p>
          <w:p w:rsidR="00A77B3E" w:rsidRDefault="00925258" w:rsidP="00866E13">
            <w:pPr>
              <w:ind w:left="5565"/>
              <w:jc w:val="left"/>
            </w:pPr>
            <w:r>
              <w:t>Druk Nr</w:t>
            </w:r>
            <w:r w:rsidR="00866E13">
              <w:t xml:space="preserve"> 206/2021</w:t>
            </w:r>
          </w:p>
          <w:p w:rsidR="00A77B3E" w:rsidRDefault="00925258" w:rsidP="00866E13">
            <w:pPr>
              <w:ind w:left="5565"/>
              <w:jc w:val="left"/>
            </w:pPr>
            <w:r>
              <w:t>Projekt z dnia</w:t>
            </w:r>
            <w:r w:rsidR="00866E13">
              <w:t xml:space="preserve"> 18 czerwca 2021 r.</w:t>
            </w:r>
          </w:p>
          <w:p w:rsidR="00A77B3E" w:rsidRDefault="00A77B3E">
            <w:pPr>
              <w:ind w:left="6236"/>
              <w:jc w:val="left"/>
            </w:pPr>
          </w:p>
        </w:tc>
      </w:tr>
    </w:tbl>
    <w:p w:rsidR="00A77B3E" w:rsidRDefault="00A77B3E"/>
    <w:p w:rsidR="00A77B3E" w:rsidRDefault="00925258">
      <w:pPr>
        <w:rPr>
          <w:b/>
          <w:caps/>
        </w:rPr>
      </w:pPr>
      <w:r>
        <w:rPr>
          <w:b/>
          <w:caps/>
        </w:rPr>
        <w:t>Uchwała Nr                     </w:t>
      </w:r>
      <w:bookmarkStart w:id="0" w:name="_GoBack"/>
      <w:bookmarkEnd w:id="0"/>
      <w:r>
        <w:rPr>
          <w:b/>
          <w:caps/>
        </w:rPr>
        <w:br/>
        <w:t>Rady Miejskiej w Łodzi</w:t>
      </w:r>
    </w:p>
    <w:p w:rsidR="00A77B3E" w:rsidRDefault="00925258">
      <w:pPr>
        <w:spacing w:after="240"/>
        <w:rPr>
          <w:b/>
          <w:caps/>
        </w:rPr>
      </w:pPr>
      <w:r>
        <w:rPr>
          <w:b/>
        </w:rPr>
        <w:t>z dnia                      2021 r.</w:t>
      </w:r>
    </w:p>
    <w:p w:rsidR="00A77B3E" w:rsidRDefault="00925258">
      <w:pPr>
        <w:keepNext/>
        <w:spacing w:after="240"/>
      </w:pPr>
      <w:r>
        <w:rPr>
          <w:b/>
        </w:rPr>
        <w:t>w sprawie wyrażenia zgody na sprzedaż w drodze przetargu nieruchomości położonych</w:t>
      </w:r>
      <w:r>
        <w:rPr>
          <w:b/>
        </w:rPr>
        <w:br/>
        <w:t>w Łodzi przy ulicach: Franciszkańskiej 131B, 135 i Okopowej bez numeru.</w:t>
      </w:r>
    </w:p>
    <w:p w:rsidR="00A77B3E" w:rsidRDefault="00925258">
      <w:pPr>
        <w:keepLines/>
        <w:spacing w:before="120" w:after="120"/>
        <w:ind w:firstLine="567"/>
        <w:jc w:val="both"/>
      </w:pPr>
      <w:r>
        <w:t>Na podstawie art. 18 ust. 2 pkt 9 lit. a ustawy z dnia 8 marca 1990 r. o samorządzie gminnym (Dz. U. z 2020 r. poz. 713 i 1378 oraz z 2021 r. poz. 1038) oraz art. 13 ust. 1 i art. 37 ust. 1 ustawy z dnia 21 sierpnia 1997 r. o gospodarce nieruchomościami (Dz. U. z 2020 r. poz. 1990 oraz z 2021 r. poz. 11, 234 i 815), Rada Miejska w Łodzi</w:t>
      </w:r>
    </w:p>
    <w:p w:rsidR="00A77B3E" w:rsidRDefault="00925258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A77B3E" w:rsidRDefault="00925258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1. Wyraża się zgodę na sprzedaż w drodze przetargu nieruchomości stanowiących własność Miasta Łodzi, położonych w Łodzi przy ulicach: Franciszkańskiej 131B, 135 </w:t>
      </w:r>
      <w:r>
        <w:br/>
        <w:t xml:space="preserve">i  Okopowej bez numeru, oznaczonych w ewidencji gruntów i budynków w obrębie </w:t>
      </w:r>
      <w:r>
        <w:br/>
        <w:t xml:space="preserve">B-49 jako działki numer: 495/36, 524/1, 524/4, 524/5, 495/337, 495/334 i 495/336 </w:t>
      </w:r>
      <w:r>
        <w:br/>
        <w:t>o powierzchni 3 416 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, dla których prowadzone są księgi wieczyste nr: LD1M/00303595/5, LD1M/00240068/2, LD1M/00047191/0 i LD1M/00027278/8.</w:t>
      </w:r>
    </w:p>
    <w:p w:rsidR="00A77B3E" w:rsidRDefault="00925258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2. </w:t>
      </w:r>
      <w:r>
        <w:rPr>
          <w:color w:val="000000"/>
          <w:u w:color="000000"/>
        </w:rPr>
        <w:t>Wykonanie uchwały powierza się Prezydentowi Miasta Łodzi.</w:t>
      </w:r>
    </w:p>
    <w:p w:rsidR="00A77B3E" w:rsidRDefault="00925258">
      <w:pPr>
        <w:keepNext/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3. </w:t>
      </w:r>
      <w:r>
        <w:rPr>
          <w:color w:val="000000"/>
          <w:u w:color="000000"/>
        </w:rPr>
        <w:t>Uchwała wchodzi w życie z dniem podjęcia.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246D19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246D19" w:rsidRDefault="00246D19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246D19" w:rsidRDefault="00925258">
            <w:pPr>
              <w:keepLines/>
              <w:spacing w:before="520" w:after="520"/>
              <w:ind w:left="567" w:right="567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925258">
      <w:pPr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Projektodawcą jest</w:t>
      </w:r>
    </w:p>
    <w:p w:rsidR="00A77B3E" w:rsidRDefault="00925258">
      <w:pPr>
        <w:ind w:left="283" w:firstLine="227"/>
        <w:jc w:val="both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color w:val="000000"/>
          <w:u w:color="000000"/>
        </w:rPr>
        <w:t>Prezydent Miasta Łodzi</w:t>
      </w:r>
    </w:p>
    <w:p w:rsidR="00246D19" w:rsidRDefault="00246D19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246D19" w:rsidRDefault="00925258">
      <w:pPr>
        <w:spacing w:line="360" w:lineRule="auto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:rsidR="00246D19" w:rsidRDefault="00246D19">
      <w:pPr>
        <w:rPr>
          <w:b/>
          <w:color w:val="FF0000"/>
          <w:szCs w:val="20"/>
          <w:shd w:val="clear" w:color="auto" w:fill="FFFFFF"/>
          <w:lang w:val="x-none" w:eastAsia="en-US" w:bidi="ar-SA"/>
        </w:rPr>
      </w:pPr>
    </w:p>
    <w:p w:rsidR="00246D19" w:rsidRDefault="00925258">
      <w:pPr>
        <w:tabs>
          <w:tab w:val="left" w:pos="9360"/>
        </w:tabs>
        <w:ind w:firstLine="567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Miasto Łódź jest właścicielem nieruchomości położon</w:t>
      </w:r>
      <w:r>
        <w:rPr>
          <w:color w:val="000000"/>
          <w:szCs w:val="20"/>
          <w:shd w:val="clear" w:color="auto" w:fill="FFFFFF"/>
        </w:rPr>
        <w:t>ych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w Łodzi przy ulic</w:t>
      </w:r>
      <w:r>
        <w:rPr>
          <w:color w:val="000000"/>
          <w:szCs w:val="20"/>
          <w:shd w:val="clear" w:color="auto" w:fill="FFFFFF"/>
        </w:rPr>
        <w:t>ach: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</w:r>
      <w:r>
        <w:rPr>
          <w:color w:val="000000"/>
          <w:szCs w:val="20"/>
          <w:shd w:val="clear" w:color="auto" w:fill="FFFFFF"/>
        </w:rPr>
        <w:t>Franciszkańskiej 131B, 135 i Okopowej bez numeru</w:t>
      </w:r>
      <w:r>
        <w:rPr>
          <w:color w:val="000000"/>
          <w:szCs w:val="20"/>
          <w:shd w:val="clear" w:color="auto" w:fill="FFFFFF"/>
          <w:lang w:val="x-none" w:eastAsia="en-US" w:bidi="ar-SA"/>
        </w:rPr>
        <w:t>, oznaczon</w:t>
      </w:r>
      <w:r>
        <w:rPr>
          <w:color w:val="000000"/>
          <w:szCs w:val="20"/>
          <w:shd w:val="clear" w:color="auto" w:fill="FFFFFF"/>
        </w:rPr>
        <w:t xml:space="preserve">ych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 ewidencji gruntów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>i budynków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w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obrębie </w:t>
      </w:r>
      <w:r>
        <w:rPr>
          <w:color w:val="000000"/>
          <w:szCs w:val="20"/>
          <w:shd w:val="clear" w:color="auto" w:fill="FFFFFF"/>
        </w:rPr>
        <w:t xml:space="preserve">B-49 </w:t>
      </w:r>
      <w:r>
        <w:rPr>
          <w:color w:val="000000"/>
          <w:szCs w:val="20"/>
          <w:shd w:val="clear" w:color="auto" w:fill="FFFFFF"/>
          <w:lang w:val="x-none" w:eastAsia="en-US" w:bidi="ar-SA"/>
        </w:rPr>
        <w:t>jako działk</w:t>
      </w:r>
      <w:r>
        <w:rPr>
          <w:color w:val="000000"/>
          <w:szCs w:val="20"/>
          <w:shd w:val="clear" w:color="auto" w:fill="FFFFFF"/>
        </w:rPr>
        <w:t xml:space="preserve">i numer: 495/36, 524/1, 524/4, 524/5, 495/337, 495/334 </w:t>
      </w:r>
      <w:r>
        <w:rPr>
          <w:color w:val="000000"/>
          <w:szCs w:val="20"/>
          <w:shd w:val="clear" w:color="auto" w:fill="FFFFFF"/>
        </w:rPr>
        <w:br/>
        <w:t>i 495/336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o powierzchni </w:t>
      </w:r>
      <w:r>
        <w:rPr>
          <w:color w:val="000000"/>
          <w:szCs w:val="20"/>
          <w:shd w:val="clear" w:color="auto" w:fill="FFFFFF"/>
        </w:rPr>
        <w:t>3 416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m</w:t>
      </w:r>
      <w:r>
        <w:rPr>
          <w:color w:val="000000"/>
          <w:szCs w:val="20"/>
          <w:shd w:val="clear" w:color="auto" w:fill="FFFFFF"/>
          <w:vertAlign w:val="superscript"/>
          <w:lang w:val="x-none" w:eastAsia="en-US" w:bidi="ar-SA"/>
        </w:rPr>
        <w:t>2</w:t>
      </w:r>
      <w:r>
        <w:rPr>
          <w:color w:val="000000"/>
          <w:szCs w:val="20"/>
          <w:shd w:val="clear" w:color="auto" w:fill="FFFFFF"/>
          <w:lang w:val="x-none" w:eastAsia="en-US" w:bidi="ar-SA"/>
        </w:rPr>
        <w:t>, dla któr</w:t>
      </w:r>
      <w:r>
        <w:rPr>
          <w:color w:val="000000"/>
          <w:szCs w:val="20"/>
          <w:shd w:val="clear" w:color="auto" w:fill="FFFFFF"/>
        </w:rPr>
        <w:t xml:space="preserve">ych </w:t>
      </w:r>
      <w:r>
        <w:rPr>
          <w:color w:val="000000"/>
          <w:szCs w:val="20"/>
          <w:shd w:val="clear" w:color="auto" w:fill="FFFFFF"/>
          <w:lang w:val="x-none" w:eastAsia="en-US" w:bidi="ar-SA"/>
        </w:rPr>
        <w:t>prowadzon</w:t>
      </w:r>
      <w:r>
        <w:rPr>
          <w:color w:val="000000"/>
          <w:szCs w:val="20"/>
          <w:shd w:val="clear" w:color="auto" w:fill="FFFFFF"/>
        </w:rPr>
        <w:t>e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Cs w:val="20"/>
          <w:shd w:val="clear" w:color="auto" w:fill="FFFFFF"/>
        </w:rPr>
        <w:t>są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księg</w:t>
      </w:r>
      <w:r>
        <w:rPr>
          <w:color w:val="000000"/>
          <w:szCs w:val="20"/>
          <w:shd w:val="clear" w:color="auto" w:fill="FFFFFF"/>
        </w:rPr>
        <w:t>i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wieczyst</w:t>
      </w:r>
      <w:r>
        <w:rPr>
          <w:color w:val="000000"/>
          <w:szCs w:val="20"/>
          <w:shd w:val="clear" w:color="auto" w:fill="FFFFFF"/>
        </w:rPr>
        <w:t>e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nr</w:t>
      </w:r>
      <w:r>
        <w:rPr>
          <w:color w:val="000000"/>
          <w:szCs w:val="20"/>
          <w:shd w:val="clear" w:color="auto" w:fill="FFFFFF"/>
        </w:rPr>
        <w:t>: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LD1M/</w:t>
      </w:r>
      <w:r>
        <w:rPr>
          <w:color w:val="000000"/>
          <w:szCs w:val="20"/>
          <w:shd w:val="clear" w:color="auto" w:fill="FFFFFF"/>
        </w:rPr>
        <w:t>00303595/5, LD1M/00240068/2, LD1M/00047191/0 i LD1M/00027278/8.</w:t>
      </w:r>
    </w:p>
    <w:p w:rsidR="00246D19" w:rsidRDefault="00246D19">
      <w:pPr>
        <w:tabs>
          <w:tab w:val="left" w:pos="9360"/>
        </w:tabs>
        <w:ind w:firstLine="567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246D19" w:rsidRDefault="00925258">
      <w:pPr>
        <w:ind w:firstLine="540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</w:rPr>
        <w:t xml:space="preserve">Działki nr: 524/1, 524/4 i 524/5 zabudowane są jednokondygnacyjnym </w:t>
      </w:r>
      <w:r>
        <w:rPr>
          <w:color w:val="000000"/>
          <w:szCs w:val="20"/>
          <w:shd w:val="clear" w:color="auto" w:fill="FFFFFF"/>
        </w:rPr>
        <w:br/>
        <w:t>i niepodpiwniczonym budynkiem użytkowym – pawilonem handlowym. Budynek został wzniesiony w 1975 roku w konstrukcji stalowej. Zgodnie z danymi administratora obiektu, jego powierzchnia zabudowy wynosi 886 m</w:t>
      </w:r>
      <w:r>
        <w:rPr>
          <w:color w:val="000000"/>
          <w:szCs w:val="20"/>
          <w:shd w:val="clear" w:color="auto" w:fill="FFFFFF"/>
          <w:vertAlign w:val="superscript"/>
        </w:rPr>
        <w:t>2</w:t>
      </w:r>
      <w:r>
        <w:rPr>
          <w:color w:val="000000"/>
          <w:szCs w:val="20"/>
          <w:shd w:val="clear" w:color="auto" w:fill="FFFFFF"/>
        </w:rPr>
        <w:t>, a powierzchnia użytkowa 767,30 m</w:t>
      </w:r>
      <w:r>
        <w:rPr>
          <w:color w:val="000000"/>
          <w:szCs w:val="20"/>
          <w:shd w:val="clear" w:color="auto" w:fill="FFFFFF"/>
          <w:vertAlign w:val="superscript"/>
        </w:rPr>
        <w:t>2</w:t>
      </w:r>
      <w:r>
        <w:rPr>
          <w:color w:val="000000"/>
          <w:szCs w:val="20"/>
          <w:shd w:val="clear" w:color="auto" w:fill="FFFFFF"/>
        </w:rPr>
        <w:t xml:space="preserve">. W budynku znajdują się trzy lokale użytkowe użytkowane na podstawie umów najmu (sklep spożywczy, serwis kompresorów oraz usługi księgowo-szkoleniowe). </w:t>
      </w:r>
    </w:p>
    <w:p w:rsidR="00246D19" w:rsidRDefault="00246D19">
      <w:pPr>
        <w:ind w:firstLine="540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246D19" w:rsidRPr="00866E13" w:rsidRDefault="00925258">
      <w:pPr>
        <w:ind w:firstLine="539"/>
        <w:jc w:val="both"/>
        <w:rPr>
          <w:szCs w:val="20"/>
          <w:lang w:eastAsia="en-US" w:bidi="en-US"/>
        </w:rPr>
      </w:pPr>
      <w:r>
        <w:rPr>
          <w:szCs w:val="20"/>
          <w:lang w:val="x-none" w:eastAsia="en-US" w:bidi="ar-SA"/>
        </w:rPr>
        <w:t>Dla przedmiotow</w:t>
      </w:r>
      <w:r>
        <w:rPr>
          <w:szCs w:val="20"/>
        </w:rPr>
        <w:t>ych</w:t>
      </w:r>
      <w:r>
        <w:rPr>
          <w:szCs w:val="20"/>
          <w:lang w:val="x-none" w:eastAsia="en-US" w:bidi="ar-SA"/>
        </w:rPr>
        <w:t xml:space="preserve"> nieruchomości brak jest miejscowego planu zagospodarowania przestrzennego. „Studium uwarunkowań i kierunków zagospodarowania przestrzennego miasta Łodzi”, przyjęte uchwałą Nr LXIX/1753/18 Rady Miejskiej w Łodzi z dnia 28 marca 2018 r., zmienion</w:t>
      </w:r>
      <w:r>
        <w:rPr>
          <w:szCs w:val="20"/>
        </w:rPr>
        <w:t>ą</w:t>
      </w:r>
      <w:r>
        <w:rPr>
          <w:szCs w:val="20"/>
          <w:lang w:val="x-none" w:eastAsia="en-US" w:bidi="ar-SA"/>
        </w:rPr>
        <w:t xml:space="preserve"> uchwałą Nr VI/215/19 Rady Miejskiej w Łodzi z dnia 6 marca 2019 r., </w:t>
      </w:r>
      <w:r w:rsidRPr="00866E13">
        <w:rPr>
          <w:szCs w:val="20"/>
          <w:lang w:eastAsia="en-US" w:bidi="en-US"/>
        </w:rPr>
        <w:t>obejmuje nieruchomoś</w:t>
      </w:r>
      <w:r>
        <w:rPr>
          <w:szCs w:val="20"/>
        </w:rPr>
        <w:t>ci</w:t>
      </w:r>
      <w:r w:rsidRPr="00866E13">
        <w:rPr>
          <w:szCs w:val="20"/>
          <w:lang w:eastAsia="en-US" w:bidi="en-US"/>
        </w:rPr>
        <w:t xml:space="preserve"> granicami obszaru oznaczonego symbolem M</w:t>
      </w:r>
      <w:r>
        <w:rPr>
          <w:szCs w:val="20"/>
        </w:rPr>
        <w:t xml:space="preserve">1 </w:t>
      </w:r>
      <w:r w:rsidRPr="00866E13">
        <w:rPr>
          <w:szCs w:val="20"/>
          <w:lang w:eastAsia="en-US" w:bidi="en-US"/>
        </w:rPr>
        <w:t xml:space="preserve">– tereny </w:t>
      </w:r>
      <w:r>
        <w:rPr>
          <w:szCs w:val="20"/>
        </w:rPr>
        <w:t>wielkich zespołów mieszkaniowych.</w:t>
      </w:r>
    </w:p>
    <w:p w:rsidR="00246D19" w:rsidRDefault="00246D19">
      <w:pPr>
        <w:ind w:firstLine="539"/>
        <w:jc w:val="both"/>
        <w:rPr>
          <w:szCs w:val="20"/>
          <w:lang w:val="x-none" w:eastAsia="en-US" w:bidi="ar-SA"/>
        </w:rPr>
      </w:pPr>
    </w:p>
    <w:p w:rsidR="00246D19" w:rsidRDefault="00925258">
      <w:pPr>
        <w:ind w:right="48" w:firstLine="540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Miejska Pracownia Urbanistyczna </w:t>
      </w:r>
      <w:r>
        <w:rPr>
          <w:color w:val="000000"/>
          <w:szCs w:val="20"/>
          <w:shd w:val="clear" w:color="auto" w:fill="FFFFFF"/>
        </w:rPr>
        <w:t xml:space="preserve">pozytywnie zaopiniowała sprzedaż ww. nieruchomości. Zarząd Lokali Miejskich oraz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Zarząd Inwestycji Miejskich nie </w:t>
      </w:r>
      <w:r>
        <w:rPr>
          <w:color w:val="000000"/>
          <w:szCs w:val="20"/>
          <w:shd w:val="clear" w:color="auto" w:fill="FFFFFF"/>
        </w:rPr>
        <w:t>wniosły uwag do sprzedaży.</w:t>
      </w:r>
    </w:p>
    <w:p w:rsidR="00246D19" w:rsidRDefault="00246D19">
      <w:pPr>
        <w:ind w:firstLine="540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246D19" w:rsidRDefault="00925258">
      <w:pPr>
        <w:ind w:right="48" w:firstLine="540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Zgodnie z opinią Zarządu Dróg i Transportu </w:t>
      </w:r>
      <w:r>
        <w:rPr>
          <w:color w:val="000000"/>
          <w:szCs w:val="20"/>
          <w:shd w:val="clear" w:color="auto" w:fill="FFFFFF"/>
        </w:rPr>
        <w:t xml:space="preserve">przedmiotowy teren nie przylega do pasa drogowego żadnej drogi publicznej, ani drogi wewnętrznej. Obsługa komunikacyjna będzie odbywała się poprzez odpłatne ustanowienie służebności przechodu i przejazdu na działkach stanowiących własność Miasta Łodzi, oznaczonych w obrębie B-49 numerami: 495/252, 495/251 </w:t>
      </w:r>
      <w:r>
        <w:rPr>
          <w:color w:val="000000"/>
          <w:szCs w:val="20"/>
          <w:shd w:val="clear" w:color="auto" w:fill="FFFFFF"/>
        </w:rPr>
        <w:br/>
        <w:t>i 495/333.</w:t>
      </w:r>
    </w:p>
    <w:p w:rsidR="00246D19" w:rsidRDefault="00246D19">
      <w:pPr>
        <w:ind w:firstLine="540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246D19" w:rsidRDefault="00925258">
      <w:pPr>
        <w:ind w:firstLine="540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</w:rPr>
        <w:t xml:space="preserve">Zarząd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Osiedla </w:t>
      </w:r>
      <w:r>
        <w:rPr>
          <w:color w:val="000000"/>
          <w:szCs w:val="20"/>
          <w:shd w:val="clear" w:color="auto" w:fill="FFFFFF"/>
        </w:rPr>
        <w:t>Bałuty-Doły pozytywnie zaopiniował projekt uchwały w sprawie wyrażenia  zgody na sprzedaż przedmiotowego terenu.</w:t>
      </w:r>
    </w:p>
    <w:p w:rsidR="00246D19" w:rsidRDefault="00246D19">
      <w:pPr>
        <w:ind w:firstLine="540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246D19" w:rsidRDefault="00925258">
      <w:pPr>
        <w:ind w:firstLine="540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</w:rPr>
        <w:t xml:space="preserve">Wartość nieruchomości została </w:t>
      </w:r>
      <w:proofErr w:type="spellStart"/>
      <w:r>
        <w:rPr>
          <w:color w:val="000000"/>
          <w:szCs w:val="20"/>
          <w:shd w:val="clear" w:color="auto" w:fill="FFFFFF"/>
        </w:rPr>
        <w:t>okreslona</w:t>
      </w:r>
      <w:proofErr w:type="spellEnd"/>
      <w:r>
        <w:rPr>
          <w:color w:val="000000"/>
          <w:szCs w:val="20"/>
          <w:shd w:val="clear" w:color="auto" w:fill="FFFFFF"/>
        </w:rPr>
        <w:t xml:space="preserve"> przez rzeczoznawcę majątkowego na 2 080 000 zł, wartość służebności na 146 600 zł.</w:t>
      </w:r>
    </w:p>
    <w:p w:rsidR="00246D19" w:rsidRDefault="00925258">
      <w:pPr>
        <w:ind w:right="69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     </w:t>
      </w:r>
    </w:p>
    <w:p w:rsidR="00246D19" w:rsidRPr="00866E13" w:rsidRDefault="00925258">
      <w:pPr>
        <w:ind w:firstLine="540"/>
        <w:jc w:val="both"/>
        <w:rPr>
          <w:color w:val="000000"/>
          <w:szCs w:val="20"/>
          <w:shd w:val="clear" w:color="auto" w:fill="FFFFFF"/>
          <w:lang w:eastAsia="en-US" w:bidi="en-US"/>
        </w:rPr>
      </w:pPr>
      <w:r w:rsidRPr="00866E13">
        <w:rPr>
          <w:color w:val="000000"/>
          <w:szCs w:val="20"/>
          <w:shd w:val="clear" w:color="auto" w:fill="FFFFFF"/>
          <w:lang w:eastAsia="en-US" w:bidi="en-US"/>
        </w:rPr>
        <w:t xml:space="preserve">Stosownie do postanowień uchwały Nr XXVII/547/08 Rady Miejskiej w Łodzi z dnia </w:t>
      </w:r>
      <w:r w:rsidRPr="00866E13">
        <w:rPr>
          <w:color w:val="000000"/>
          <w:szCs w:val="20"/>
          <w:shd w:val="clear" w:color="auto" w:fill="FFFFFF"/>
          <w:lang w:eastAsia="en-US" w:bidi="en-US"/>
        </w:rPr>
        <w:br/>
        <w:t>27 lutego 2008 r. w sprawie zasad nabywania i zbywania nieruchomości, ich wydzierżawiania oraz oddawania w użytkowanie (Dz. Urz. Woj. Łódzkiego z 2017 r. poz. 5141</w:t>
      </w:r>
      <w:r>
        <w:rPr>
          <w:color w:val="000000"/>
          <w:szCs w:val="20"/>
          <w:shd w:val="clear" w:color="auto" w:fill="FFFFFF"/>
          <w:lang w:val="x-none" w:eastAsia="en-US" w:bidi="ar-SA"/>
        </w:rPr>
        <w:t>,</w:t>
      </w:r>
      <w:r w:rsidRPr="00866E13">
        <w:rPr>
          <w:color w:val="000000"/>
          <w:szCs w:val="20"/>
          <w:shd w:val="clear" w:color="auto" w:fill="FFFFFF"/>
          <w:lang w:eastAsia="en-US" w:bidi="en-US"/>
        </w:rPr>
        <w:t xml:space="preserve"> z </w:t>
      </w:r>
      <w:proofErr w:type="spellStart"/>
      <w:r w:rsidRPr="00866E13">
        <w:rPr>
          <w:color w:val="000000"/>
          <w:szCs w:val="20"/>
          <w:shd w:val="clear" w:color="auto" w:fill="FFFFFF"/>
          <w:lang w:eastAsia="en-US" w:bidi="en-US"/>
        </w:rPr>
        <w:t>późn</w:t>
      </w:r>
      <w:proofErr w:type="spellEnd"/>
      <w:r w:rsidRPr="00866E13">
        <w:rPr>
          <w:color w:val="000000"/>
          <w:szCs w:val="20"/>
          <w:shd w:val="clear" w:color="auto" w:fill="FFFFFF"/>
          <w:lang w:eastAsia="en-US" w:bidi="en-US"/>
        </w:rPr>
        <w:t xml:space="preserve">. zm.), zbywanie nieruchomości o wartości powyżej </w:t>
      </w:r>
      <w:r>
        <w:rPr>
          <w:color w:val="000000"/>
          <w:szCs w:val="20"/>
          <w:shd w:val="clear" w:color="auto" w:fill="FFFFFF"/>
          <w:lang w:val="x-none" w:eastAsia="en-US" w:bidi="ar-SA"/>
        </w:rPr>
        <w:t>1 </w:t>
      </w:r>
      <w:r w:rsidRPr="00866E13">
        <w:rPr>
          <w:color w:val="000000"/>
          <w:szCs w:val="20"/>
          <w:shd w:val="clear" w:color="auto" w:fill="FFFFFF"/>
          <w:lang w:eastAsia="en-US" w:bidi="en-US"/>
        </w:rPr>
        <w:t>00</w:t>
      </w:r>
      <w:r>
        <w:rPr>
          <w:color w:val="000000"/>
          <w:szCs w:val="20"/>
          <w:shd w:val="clear" w:color="auto" w:fill="FFFFFF"/>
          <w:lang w:val="x-none" w:eastAsia="en-US" w:bidi="ar-SA"/>
        </w:rPr>
        <w:t>0</w:t>
      </w:r>
      <w:r w:rsidRPr="00866E13">
        <w:rPr>
          <w:color w:val="000000"/>
          <w:szCs w:val="20"/>
          <w:shd w:val="clear" w:color="auto" w:fill="FFFFFF"/>
          <w:lang w:eastAsia="en-US" w:bidi="en-US"/>
        </w:rPr>
        <w:t> 000 zł</w:t>
      </w:r>
      <w:r>
        <w:rPr>
          <w:color w:val="000000"/>
          <w:szCs w:val="20"/>
          <w:shd w:val="clear" w:color="auto" w:fill="FFFFFF"/>
          <w:lang w:val="x-none" w:eastAsia="en-US" w:bidi="ar-SA"/>
        </w:rPr>
        <w:t>,</w:t>
      </w:r>
      <w:r w:rsidRPr="00866E13">
        <w:rPr>
          <w:color w:val="000000"/>
          <w:szCs w:val="20"/>
          <w:shd w:val="clear" w:color="auto" w:fill="FFFFFF"/>
          <w:lang w:eastAsia="en-US" w:bidi="en-US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dla których nie obowiązuje miejscowy plan zagospodarowania przestrzennego, </w:t>
      </w:r>
      <w:r w:rsidRPr="00866E13">
        <w:rPr>
          <w:color w:val="000000"/>
          <w:szCs w:val="20"/>
          <w:shd w:val="clear" w:color="auto" w:fill="FFFFFF"/>
          <w:lang w:eastAsia="en-US" w:bidi="en-US"/>
        </w:rPr>
        <w:t>może odbywać się wyłącznie za zgodą Rady Miejskiej w Łodzi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. </w:t>
      </w:r>
    </w:p>
    <w:p w:rsidR="00246D19" w:rsidRDefault="00246D19">
      <w:pPr>
        <w:ind w:firstLine="540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246D19" w:rsidRDefault="00925258">
      <w:pPr>
        <w:ind w:firstLine="540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Wobec powyższego przedstawiam projekt uchwały Rady Miejskiej w Łodzi w sprawie wyrażenia zgody na sprzedaż w drodze przetargu nieruchomości położo</w:t>
      </w:r>
      <w:r>
        <w:rPr>
          <w:color w:val="000000"/>
          <w:szCs w:val="20"/>
          <w:shd w:val="clear" w:color="auto" w:fill="FFFFFF"/>
        </w:rPr>
        <w:t xml:space="preserve">nych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 Łodzi 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  <w:t xml:space="preserve">przy </w:t>
      </w:r>
      <w:r>
        <w:rPr>
          <w:color w:val="000000"/>
          <w:szCs w:val="20"/>
          <w:shd w:val="clear" w:color="auto" w:fill="FFFFFF"/>
        </w:rPr>
        <w:t>ulicach: Franciszkańskiej 131B, 135 i Okopowej bez numeru.</w:t>
      </w:r>
    </w:p>
    <w:p w:rsidR="00246D19" w:rsidRDefault="00246D19">
      <w:pPr>
        <w:ind w:firstLine="540"/>
        <w:jc w:val="both"/>
        <w:rPr>
          <w:color w:val="000000"/>
          <w:szCs w:val="20"/>
          <w:shd w:val="clear" w:color="auto" w:fill="FFFFFF"/>
        </w:rPr>
      </w:pPr>
    </w:p>
    <w:p w:rsidR="00246D19" w:rsidRDefault="00246D19">
      <w:pPr>
        <w:ind w:firstLine="540"/>
        <w:jc w:val="both"/>
        <w:rPr>
          <w:color w:val="000000"/>
          <w:szCs w:val="20"/>
          <w:shd w:val="clear" w:color="auto" w:fill="FFFFFF"/>
        </w:rPr>
      </w:pPr>
    </w:p>
    <w:p w:rsidR="00246D19" w:rsidRDefault="00925258">
      <w:pPr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6007735" cy="350139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07735" cy="350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6D19" w:rsidRDefault="00246D19">
      <w:pPr>
        <w:ind w:firstLine="567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246D19">
      <w:footerReference w:type="default" r:id="rId8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5A8" w:rsidRDefault="00D175A8">
      <w:r>
        <w:separator/>
      </w:r>
    </w:p>
  </w:endnote>
  <w:endnote w:type="continuationSeparator" w:id="0">
    <w:p w:rsidR="00D175A8" w:rsidRDefault="00D17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246D19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246D19" w:rsidRDefault="00925258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246D19" w:rsidRDefault="0092525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66E1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246D19" w:rsidRDefault="00246D19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246D19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246D19" w:rsidRDefault="00925258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246D19" w:rsidRDefault="0092525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66E13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246D19" w:rsidRDefault="00246D19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5A8" w:rsidRDefault="00D175A8">
      <w:r>
        <w:separator/>
      </w:r>
    </w:p>
  </w:footnote>
  <w:footnote w:type="continuationSeparator" w:id="0">
    <w:p w:rsidR="00D175A8" w:rsidRDefault="00D17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246D19"/>
    <w:rsid w:val="00866E13"/>
    <w:rsid w:val="008A7837"/>
    <w:rsid w:val="00925258"/>
    <w:rsid w:val="00A77B3E"/>
    <w:rsid w:val="00CA2A55"/>
    <w:rsid w:val="00CB0720"/>
    <w:rsid w:val="00D1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43D86B"/>
  <w15:docId w15:val="{F2E02D07-7D93-42BB-AA0C-C113DC35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left"/>
    </w:pPr>
    <w:rPr>
      <w:szCs w:val="20"/>
      <w:lang w:val="x-none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591</Words>
  <Characters>3551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Łodzi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wyrażenia zgody na sprzedaż w^drodze przetargu nieruchomości położonych
w Łodzi przy ulicach: Franciszkańskiej 131B, 135 i Okopowej bez numeru.</dc:subject>
  <dc:creator>ankozlowska</dc:creator>
  <cp:lastModifiedBy>Aleksandra Zwarycz</cp:lastModifiedBy>
  <cp:revision>4</cp:revision>
  <dcterms:created xsi:type="dcterms:W3CDTF">2021-06-21T08:41:00Z</dcterms:created>
  <dcterms:modified xsi:type="dcterms:W3CDTF">2021-06-21T08:43:00Z</dcterms:modified>
  <cp:category>Akt prawny</cp:category>
</cp:coreProperties>
</file>