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A64C9">
        <w:tc>
          <w:tcPr>
            <w:tcW w:w="9072" w:type="dxa"/>
            <w:tcBorders>
              <w:top w:val="nil"/>
              <w:left w:val="nil"/>
              <w:bottom w:val="nil"/>
              <w:right w:val="nil"/>
            </w:tcBorders>
            <w:tcMar>
              <w:top w:w="100" w:type="dxa"/>
            </w:tcMar>
          </w:tcPr>
          <w:p w:rsidR="00A77B3E" w:rsidRDefault="00A77B3E">
            <w:pPr>
              <w:ind w:left="6236"/>
              <w:jc w:val="left"/>
              <w:rPr>
                <w:b/>
                <w:i/>
                <w:u w:val="thick"/>
              </w:rPr>
            </w:pPr>
            <w:bookmarkStart w:id="0" w:name="_GoBack"/>
            <w:bookmarkEnd w:id="0"/>
          </w:p>
          <w:p w:rsidR="00A77B3E" w:rsidRDefault="00A77B3E">
            <w:pPr>
              <w:ind w:left="6236"/>
              <w:jc w:val="left"/>
              <w:rPr>
                <w:b/>
                <w:i/>
                <w:u w:val="thick"/>
              </w:rPr>
            </w:pPr>
          </w:p>
          <w:p w:rsidR="00A77B3E" w:rsidRDefault="005263BD">
            <w:pPr>
              <w:ind w:left="6236"/>
              <w:jc w:val="left"/>
            </w:pPr>
            <w:r>
              <w:t>Druk Nr</w:t>
            </w:r>
          </w:p>
          <w:p w:rsidR="00A77B3E" w:rsidRDefault="005263BD">
            <w:pPr>
              <w:ind w:left="6236"/>
              <w:jc w:val="left"/>
            </w:pPr>
            <w:r>
              <w:t>Projekt z dnia</w:t>
            </w:r>
          </w:p>
          <w:p w:rsidR="00A77B3E" w:rsidRDefault="00A77B3E">
            <w:pPr>
              <w:ind w:left="6236"/>
              <w:jc w:val="left"/>
            </w:pPr>
          </w:p>
        </w:tc>
      </w:tr>
    </w:tbl>
    <w:p w:rsidR="00A77B3E" w:rsidRDefault="00A77B3E"/>
    <w:p w:rsidR="00A77B3E" w:rsidRDefault="005263BD">
      <w:pPr>
        <w:rPr>
          <w:b/>
          <w:caps/>
        </w:rPr>
      </w:pPr>
      <w:r>
        <w:rPr>
          <w:b/>
          <w:caps/>
        </w:rPr>
        <w:t>Uchwała Nr                     </w:t>
      </w:r>
      <w:r>
        <w:rPr>
          <w:b/>
          <w:caps/>
        </w:rPr>
        <w:br/>
        <w:t>Rady Miejskiej w Łodzi</w:t>
      </w:r>
    </w:p>
    <w:p w:rsidR="00A77B3E" w:rsidRDefault="005263BD">
      <w:pPr>
        <w:spacing w:before="240" w:after="240"/>
        <w:rPr>
          <w:b/>
          <w:caps/>
        </w:rPr>
      </w:pPr>
      <w:r>
        <w:rPr>
          <w:b/>
        </w:rPr>
        <w:t>z dnia                      2021 r.</w:t>
      </w:r>
    </w:p>
    <w:p w:rsidR="00A77B3E" w:rsidRDefault="005263BD">
      <w:pPr>
        <w:keepNext/>
        <w:spacing w:after="480"/>
      </w:pPr>
      <w:r>
        <w:rPr>
          <w:b/>
        </w:rPr>
        <w:t>w sprawie przyjęcia Powiatowego programu działań na rzecz osób z niepełnosprawnościami w Mieście Łodzi w latach 2021–2026.</w:t>
      </w:r>
    </w:p>
    <w:p w:rsidR="00A77B3E" w:rsidRDefault="005263BD">
      <w:pPr>
        <w:keepLines/>
        <w:spacing w:before="120" w:after="120"/>
        <w:ind w:firstLine="567"/>
        <w:jc w:val="both"/>
      </w:pPr>
      <w:r>
        <w:t xml:space="preserve">Na podstawie </w:t>
      </w:r>
      <w:r>
        <w:t>art. 4 ust. 1 pkt 5 oraz art. 91 i art. 92 ust. 1 pkt 1 ustawy z dnia 5 czerwca 1998 r. o samorządzie powiatowym (Dz. U. z 2020 r. poz. 920 oraz z 2021 r. poz. 1038) oraz art. 35a ust. 1 pkt 1 ustawy z dnia z dnia 27 sierpnia 1997 r. o rehabilitacji zawodo</w:t>
      </w:r>
      <w:r>
        <w:t>wej i społecznej oraz zatrudnianiu osób niepełnosprawnych (Dz. U. z 2021 r. poz. 573), Rada Miejska w Łodzi</w:t>
      </w:r>
    </w:p>
    <w:p w:rsidR="00A77B3E" w:rsidRDefault="005263BD">
      <w:pPr>
        <w:spacing w:before="120" w:after="120"/>
        <w:rPr>
          <w:b/>
        </w:rPr>
      </w:pPr>
      <w:r>
        <w:rPr>
          <w:b/>
        </w:rPr>
        <w:t>uchwala, co następuje:</w:t>
      </w:r>
    </w:p>
    <w:p w:rsidR="00A77B3E" w:rsidRDefault="005263BD">
      <w:pPr>
        <w:keepLines/>
        <w:spacing w:before="240" w:after="120"/>
        <w:ind w:firstLine="567"/>
        <w:jc w:val="both"/>
      </w:pPr>
      <w:r>
        <w:t>§ 1. </w:t>
      </w:r>
      <w:r>
        <w:t>Przyjmuje się Powiatowy program działań na rzecz osób z niepełnosprawnościami w Mieście Łodzi w latach 2021–2026, stanow</w:t>
      </w:r>
      <w:r>
        <w:t>iący załącznik do  uchwały.</w:t>
      </w:r>
    </w:p>
    <w:p w:rsidR="00A77B3E" w:rsidRDefault="005263BD">
      <w:pPr>
        <w:keepLines/>
        <w:spacing w:before="240" w:after="120"/>
        <w:ind w:firstLine="567"/>
        <w:jc w:val="both"/>
      </w:pPr>
      <w:r>
        <w:t>§ 2. </w:t>
      </w:r>
      <w:r>
        <w:t>Prezydent Miasta Łodzi przedkłada Radzie Miejskiej w Łodzi roczne sprawozdanie z realizacji Programu, o którym mowa w § 1, w terminie do 30 czerwca każdego roku.</w:t>
      </w:r>
    </w:p>
    <w:p w:rsidR="00A77B3E" w:rsidRDefault="005263BD">
      <w:pPr>
        <w:keepLines/>
        <w:spacing w:before="240" w:after="120"/>
        <w:ind w:firstLine="567"/>
        <w:jc w:val="both"/>
      </w:pPr>
      <w:r>
        <w:t>§ 3. </w:t>
      </w:r>
      <w:r>
        <w:t xml:space="preserve">Wykonanie uchwały powierza się Prezydentowi Miasta </w:t>
      </w:r>
      <w:r>
        <w:t>Łodzi.</w:t>
      </w:r>
    </w:p>
    <w:p w:rsidR="00A77B3E" w:rsidRDefault="005263BD">
      <w:pPr>
        <w:keepNext/>
        <w:keepLines/>
        <w:spacing w:before="240" w:after="120"/>
        <w:ind w:firstLine="567"/>
        <w:jc w:val="both"/>
      </w:pPr>
      <w:r>
        <w:t>§ 4. </w:t>
      </w:r>
      <w:r>
        <w:t>Uchwała wchodzi w życie z dniem podjęcia.</w:t>
      </w:r>
    </w:p>
    <w:tbl>
      <w:tblPr>
        <w:tblW w:w="5000" w:type="pct"/>
        <w:tblCellMar>
          <w:left w:w="0" w:type="dxa"/>
          <w:right w:w="0" w:type="dxa"/>
        </w:tblCellMar>
        <w:tblLook w:val="04A0" w:firstRow="1" w:lastRow="0" w:firstColumn="1" w:lastColumn="0" w:noHBand="0" w:noVBand="1"/>
      </w:tblPr>
      <w:tblGrid>
        <w:gridCol w:w="4536"/>
        <w:gridCol w:w="4536"/>
      </w:tblGrid>
      <w:tr w:rsidR="00DA64C9">
        <w:tc>
          <w:tcPr>
            <w:tcW w:w="2500" w:type="pct"/>
            <w:tcMar>
              <w:top w:w="0" w:type="dxa"/>
              <w:left w:w="0" w:type="dxa"/>
              <w:bottom w:w="0" w:type="dxa"/>
              <w:right w:w="0" w:type="dxa"/>
            </w:tcMar>
            <w:hideMark/>
          </w:tcPr>
          <w:p w:rsidR="00DA64C9" w:rsidRDefault="00DA64C9">
            <w:pPr>
              <w:keepLines/>
              <w:jc w:val="left"/>
              <w:rPr>
                <w:color w:val="000000"/>
              </w:rPr>
            </w:pPr>
          </w:p>
        </w:tc>
        <w:tc>
          <w:tcPr>
            <w:tcW w:w="2500" w:type="pct"/>
            <w:tcMar>
              <w:top w:w="0" w:type="dxa"/>
              <w:left w:w="0" w:type="dxa"/>
              <w:bottom w:w="0" w:type="dxa"/>
              <w:right w:w="0" w:type="dxa"/>
            </w:tcMar>
            <w:hideMark/>
          </w:tcPr>
          <w:p w:rsidR="00DA64C9" w:rsidRDefault="005263BD">
            <w:pPr>
              <w:keepLines/>
              <w:spacing w:before="520" w:after="520"/>
              <w:ind w:left="567" w:right="567"/>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Marcin^GOŁASZEWSKI</w:t>
            </w:r>
          </w:p>
        </w:tc>
      </w:tr>
    </w:tbl>
    <w:p w:rsidR="00A77B3E" w:rsidRDefault="005263BD">
      <w:pPr>
        <w:spacing w:before="120" w:after="120"/>
        <w:ind w:left="283" w:firstLine="227"/>
        <w:jc w:val="both"/>
      </w:pPr>
      <w:r>
        <w:t>Projektodawcą jest</w:t>
      </w:r>
    </w:p>
    <w:p w:rsidR="00A77B3E" w:rsidRDefault="005263BD">
      <w:pPr>
        <w:spacing w:before="120" w:after="120"/>
        <w:ind w:left="283" w:firstLine="227"/>
        <w:jc w:val="both"/>
      </w:pPr>
      <w:r>
        <w:t>Prezydent Miasta Łodzi</w:t>
      </w:r>
    </w:p>
    <w:p w:rsidR="00A77B3E" w:rsidRDefault="00A77B3E">
      <w:pPr>
        <w:spacing w:before="120" w:after="120"/>
        <w:ind w:left="283" w:firstLine="227"/>
        <w:jc w:val="both"/>
        <w:sectPr w:rsidR="00A77B3E">
          <w:footerReference w:type="default" r:id="rId7"/>
          <w:endnotePr>
            <w:numFmt w:val="decimal"/>
          </w:endnotePr>
          <w:pgSz w:w="11906" w:h="16838"/>
          <w:pgMar w:top="1417" w:right="1417" w:bottom="1417" w:left="1417" w:header="708" w:footer="708" w:gutter="0"/>
          <w:cols w:space="708"/>
          <w:docGrid w:linePitch="360"/>
        </w:sectPr>
      </w:pPr>
    </w:p>
    <w:p w:rsidR="00DA64C9" w:rsidRDefault="005263BD">
      <w:pPr>
        <w:ind w:left="6420" w:hanging="285"/>
        <w:jc w:val="left"/>
        <w:rPr>
          <w:color w:val="000000"/>
          <w:szCs w:val="20"/>
          <w:shd w:val="clear" w:color="auto" w:fill="FFFFFF"/>
        </w:rPr>
      </w:pPr>
      <w:r>
        <w:rPr>
          <w:color w:val="000000"/>
          <w:szCs w:val="20"/>
          <w:shd w:val="clear" w:color="auto" w:fill="FFFFFF"/>
        </w:rPr>
        <w:lastRenderedPageBreak/>
        <w:t xml:space="preserve">Załącznik </w:t>
      </w:r>
    </w:p>
    <w:p w:rsidR="00DA64C9" w:rsidRDefault="005263BD">
      <w:pPr>
        <w:ind w:left="6420" w:hanging="285"/>
        <w:jc w:val="left"/>
        <w:rPr>
          <w:color w:val="000000"/>
          <w:szCs w:val="20"/>
          <w:shd w:val="clear" w:color="auto" w:fill="FFFFFF"/>
        </w:rPr>
      </w:pPr>
      <w:r>
        <w:rPr>
          <w:color w:val="000000"/>
          <w:szCs w:val="20"/>
          <w:shd w:val="clear" w:color="auto" w:fill="FFFFFF"/>
        </w:rPr>
        <w:t>do uchwały Nr</w:t>
      </w:r>
    </w:p>
    <w:p w:rsidR="00DA64C9" w:rsidRDefault="005263BD">
      <w:pPr>
        <w:ind w:left="6420" w:hanging="285"/>
        <w:jc w:val="left"/>
        <w:rPr>
          <w:color w:val="000000"/>
          <w:szCs w:val="20"/>
          <w:shd w:val="clear" w:color="auto" w:fill="FFFFFF"/>
        </w:rPr>
      </w:pPr>
      <w:r>
        <w:rPr>
          <w:color w:val="000000"/>
          <w:szCs w:val="20"/>
          <w:shd w:val="clear" w:color="auto" w:fill="FFFFFF"/>
        </w:rPr>
        <w:t>Rady Miejskiej w Łodzi</w:t>
      </w:r>
    </w:p>
    <w:p w:rsidR="00DA64C9" w:rsidRDefault="005263BD">
      <w:pPr>
        <w:ind w:left="6420" w:hanging="285"/>
        <w:jc w:val="left"/>
        <w:rPr>
          <w:color w:val="000000"/>
          <w:szCs w:val="20"/>
          <w:shd w:val="clear" w:color="auto" w:fill="FFFFFF"/>
        </w:rPr>
      </w:pPr>
      <w:r>
        <w:rPr>
          <w:color w:val="000000"/>
          <w:szCs w:val="20"/>
          <w:shd w:val="clear" w:color="auto" w:fill="FFFFFF"/>
        </w:rPr>
        <w:t>z dnia</w:t>
      </w:r>
    </w:p>
    <w:p w:rsidR="00DA64C9" w:rsidRDefault="00DA64C9">
      <w:pPr>
        <w:rPr>
          <w:b/>
          <w:color w:val="000000"/>
          <w:szCs w:val="20"/>
          <w:shd w:val="clear" w:color="auto" w:fill="FFFFFF"/>
        </w:rPr>
      </w:pPr>
    </w:p>
    <w:p w:rsidR="00DA64C9" w:rsidRDefault="00DA64C9">
      <w:pPr>
        <w:rPr>
          <w:b/>
          <w:color w:val="000000"/>
          <w:szCs w:val="20"/>
          <w:shd w:val="clear" w:color="auto" w:fill="FFFFFF"/>
        </w:rPr>
      </w:pPr>
    </w:p>
    <w:p w:rsidR="00DA64C9" w:rsidRDefault="00DA64C9">
      <w:pPr>
        <w:rPr>
          <w:b/>
          <w:color w:val="000000"/>
          <w:szCs w:val="20"/>
          <w:shd w:val="clear" w:color="auto" w:fill="FFFFFF"/>
        </w:rPr>
      </w:pPr>
    </w:p>
    <w:p w:rsidR="00DA64C9" w:rsidRDefault="00DA64C9">
      <w:pPr>
        <w:rPr>
          <w:b/>
          <w:color w:val="000000"/>
          <w:szCs w:val="20"/>
          <w:shd w:val="clear" w:color="auto" w:fill="FFFFFF"/>
        </w:rPr>
      </w:pPr>
    </w:p>
    <w:p w:rsidR="00DA64C9" w:rsidRDefault="00DA64C9">
      <w:pPr>
        <w:rPr>
          <w:b/>
          <w:color w:val="000000"/>
          <w:szCs w:val="20"/>
          <w:shd w:val="clear" w:color="auto" w:fill="FFFFFF"/>
        </w:rPr>
      </w:pPr>
    </w:p>
    <w:p w:rsidR="00DA64C9" w:rsidRDefault="00DA64C9">
      <w:pPr>
        <w:rPr>
          <w:b/>
          <w:color w:val="000000"/>
          <w:szCs w:val="20"/>
          <w:shd w:val="clear" w:color="auto" w:fill="FFFFFF"/>
        </w:rPr>
      </w:pPr>
    </w:p>
    <w:p w:rsidR="00DA64C9" w:rsidRDefault="00DA64C9">
      <w:pPr>
        <w:rPr>
          <w:b/>
          <w:color w:val="000000"/>
          <w:szCs w:val="20"/>
          <w:shd w:val="clear" w:color="auto" w:fill="FFFFFF"/>
        </w:rPr>
      </w:pPr>
    </w:p>
    <w:p w:rsidR="00DA64C9" w:rsidRDefault="00DA64C9">
      <w:pPr>
        <w:rPr>
          <w:b/>
          <w:color w:val="000000"/>
          <w:szCs w:val="20"/>
          <w:shd w:val="clear" w:color="auto" w:fill="FFFFFF"/>
        </w:rPr>
      </w:pPr>
    </w:p>
    <w:p w:rsidR="00DA64C9" w:rsidRDefault="00DA64C9">
      <w:pPr>
        <w:rPr>
          <w:b/>
          <w:color w:val="000000"/>
          <w:szCs w:val="20"/>
          <w:shd w:val="clear" w:color="auto" w:fill="FFFFFF"/>
        </w:rPr>
      </w:pPr>
    </w:p>
    <w:p w:rsidR="00DA64C9" w:rsidRDefault="00DA64C9">
      <w:pPr>
        <w:rPr>
          <w:b/>
          <w:color w:val="000000"/>
          <w:szCs w:val="20"/>
          <w:shd w:val="clear" w:color="auto" w:fill="FFFFFF"/>
        </w:rPr>
      </w:pPr>
    </w:p>
    <w:p w:rsidR="00DA64C9" w:rsidRDefault="00DA64C9">
      <w:pPr>
        <w:rPr>
          <w:b/>
          <w:color w:val="000000"/>
          <w:szCs w:val="20"/>
          <w:shd w:val="clear" w:color="auto" w:fill="FFFFFF"/>
        </w:rPr>
      </w:pPr>
    </w:p>
    <w:p w:rsidR="00DA64C9" w:rsidRDefault="00DA64C9">
      <w:pPr>
        <w:rPr>
          <w:b/>
          <w:color w:val="000000"/>
          <w:szCs w:val="20"/>
          <w:shd w:val="clear" w:color="auto" w:fill="FFFFFF"/>
        </w:rPr>
      </w:pPr>
    </w:p>
    <w:p w:rsidR="00DA64C9" w:rsidRDefault="00DA64C9">
      <w:pPr>
        <w:rPr>
          <w:b/>
          <w:color w:val="000000"/>
          <w:szCs w:val="20"/>
          <w:shd w:val="clear" w:color="auto" w:fill="FFFFFF"/>
        </w:rPr>
      </w:pPr>
    </w:p>
    <w:p w:rsidR="00DA64C9" w:rsidRDefault="00DA64C9">
      <w:pPr>
        <w:rPr>
          <w:b/>
          <w:color w:val="000000"/>
          <w:szCs w:val="20"/>
          <w:shd w:val="clear" w:color="auto" w:fill="FFFFFF"/>
        </w:rPr>
      </w:pPr>
    </w:p>
    <w:p w:rsidR="00DA64C9" w:rsidRDefault="00DA64C9">
      <w:pPr>
        <w:rPr>
          <w:b/>
          <w:color w:val="000000"/>
          <w:szCs w:val="20"/>
          <w:shd w:val="clear" w:color="auto" w:fill="FFFFFF"/>
        </w:rPr>
      </w:pPr>
    </w:p>
    <w:p w:rsidR="00DA64C9" w:rsidRDefault="00DA64C9">
      <w:pPr>
        <w:rPr>
          <w:b/>
          <w:color w:val="000000"/>
          <w:szCs w:val="20"/>
          <w:shd w:val="clear" w:color="auto" w:fill="FFFFFF"/>
        </w:rPr>
      </w:pPr>
    </w:p>
    <w:p w:rsidR="00DA64C9" w:rsidRDefault="005263BD">
      <w:pPr>
        <w:rPr>
          <w:b/>
          <w:color w:val="000000"/>
          <w:sz w:val="48"/>
          <w:szCs w:val="20"/>
          <w:shd w:val="clear" w:color="auto" w:fill="FFFFFF"/>
        </w:rPr>
      </w:pPr>
      <w:r>
        <w:rPr>
          <w:b/>
          <w:color w:val="000000"/>
          <w:sz w:val="48"/>
          <w:szCs w:val="20"/>
          <w:shd w:val="clear" w:color="auto" w:fill="FFFFFF"/>
        </w:rPr>
        <w:t xml:space="preserve">POWIATOWY PROGRAM DZIAŁAŃ NA RZECZ OSÓB Z NIEPEŁNOSPRAWNOŚCIAMI W MIEŚCIE ŁODZI </w:t>
      </w:r>
    </w:p>
    <w:p w:rsidR="00DA64C9" w:rsidRDefault="005263BD">
      <w:pPr>
        <w:rPr>
          <w:b/>
          <w:color w:val="000000"/>
          <w:sz w:val="48"/>
          <w:szCs w:val="20"/>
          <w:shd w:val="clear" w:color="auto" w:fill="FFFFFF"/>
        </w:rPr>
      </w:pPr>
      <w:r>
        <w:rPr>
          <w:b/>
          <w:color w:val="000000"/>
          <w:sz w:val="48"/>
          <w:szCs w:val="20"/>
          <w:shd w:val="clear" w:color="auto" w:fill="FFFFFF"/>
        </w:rPr>
        <w:t>W LATACH 2021–2026</w:t>
      </w:r>
    </w:p>
    <w:p w:rsidR="00DA64C9" w:rsidRDefault="00DA64C9">
      <w:pPr>
        <w:rPr>
          <w:b/>
          <w:color w:val="000000"/>
          <w:sz w:val="48"/>
          <w:szCs w:val="20"/>
          <w:shd w:val="clear" w:color="auto" w:fill="FFFFFF"/>
        </w:rPr>
      </w:pPr>
    </w:p>
    <w:p w:rsidR="00DA64C9" w:rsidRDefault="00DA64C9">
      <w:pPr>
        <w:rPr>
          <w:b/>
          <w:color w:val="000000"/>
          <w:sz w:val="48"/>
          <w:szCs w:val="20"/>
          <w:shd w:val="clear" w:color="auto" w:fill="FFFFFF"/>
        </w:rPr>
      </w:pPr>
    </w:p>
    <w:p w:rsidR="00DA64C9" w:rsidRDefault="00DA64C9">
      <w:pPr>
        <w:rPr>
          <w:b/>
          <w:color w:val="000000"/>
          <w:sz w:val="48"/>
          <w:szCs w:val="20"/>
          <w:shd w:val="clear" w:color="auto" w:fill="FFFFFF"/>
        </w:rPr>
      </w:pPr>
    </w:p>
    <w:p w:rsidR="00DA64C9" w:rsidRDefault="00DA64C9">
      <w:pPr>
        <w:rPr>
          <w:b/>
          <w:color w:val="000000"/>
          <w:sz w:val="48"/>
          <w:szCs w:val="20"/>
          <w:shd w:val="clear" w:color="auto" w:fill="FFFFFF"/>
        </w:rPr>
      </w:pPr>
    </w:p>
    <w:p w:rsidR="00DA64C9" w:rsidRDefault="00DA64C9">
      <w:pPr>
        <w:rPr>
          <w:b/>
          <w:color w:val="000000"/>
          <w:sz w:val="48"/>
          <w:szCs w:val="20"/>
          <w:shd w:val="clear" w:color="auto" w:fill="FFFFFF"/>
        </w:rPr>
      </w:pPr>
    </w:p>
    <w:p w:rsidR="00DA64C9" w:rsidRDefault="00DA64C9">
      <w:pPr>
        <w:rPr>
          <w:b/>
          <w:color w:val="000000"/>
          <w:sz w:val="48"/>
          <w:szCs w:val="20"/>
          <w:shd w:val="clear" w:color="auto" w:fill="FFFFFF"/>
        </w:rPr>
      </w:pPr>
    </w:p>
    <w:p w:rsidR="00DA64C9" w:rsidRDefault="00DA64C9">
      <w:pPr>
        <w:rPr>
          <w:b/>
          <w:color w:val="000000"/>
          <w:sz w:val="48"/>
          <w:szCs w:val="20"/>
          <w:shd w:val="clear" w:color="auto" w:fill="FFFFFF"/>
        </w:rPr>
      </w:pPr>
    </w:p>
    <w:p w:rsidR="00DA64C9" w:rsidRDefault="005263BD">
      <w:pPr>
        <w:jc w:val="both"/>
        <w:rPr>
          <w:i/>
          <w:color w:val="000000"/>
          <w:szCs w:val="20"/>
          <w:shd w:val="clear" w:color="auto" w:fill="FFFFFF"/>
        </w:rPr>
      </w:pPr>
      <w:r>
        <w:rPr>
          <w:i/>
          <w:color w:val="000000"/>
          <w:szCs w:val="20"/>
          <w:shd w:val="clear" w:color="auto" w:fill="FFFFFF"/>
        </w:rPr>
        <w:t xml:space="preserve">Program został opracowany przy udziale Zespołu ds. opracowania </w:t>
      </w:r>
      <w:r>
        <w:rPr>
          <w:i/>
          <w:color w:val="000000"/>
          <w:szCs w:val="20"/>
          <w:shd w:val="clear" w:color="auto" w:fill="FFFFFF"/>
        </w:rPr>
        <w:t>powiatowego programu działań na rzecz osób niepełnosprawnych w Łodzi, powołanego zarządzeniem Nr 5141/VIII/20 Prezydenta Miasta Łodzi z dnia 16 września 2020 r.</w:t>
      </w:r>
    </w:p>
    <w:p w:rsidR="00DA64C9" w:rsidRDefault="005263BD">
      <w:pPr>
        <w:jc w:val="left"/>
        <w:rPr>
          <w:color w:val="000000"/>
          <w:szCs w:val="20"/>
          <w:shd w:val="clear" w:color="auto" w:fill="FFFFFF"/>
        </w:rPr>
      </w:pPr>
      <w:r>
        <w:rPr>
          <w:color w:val="000000"/>
          <w:szCs w:val="20"/>
          <w:shd w:val="clear" w:color="auto" w:fill="FFFFFF"/>
        </w:rPr>
        <w:br w:type="page"/>
      </w:r>
    </w:p>
    <w:p w:rsidR="00DA64C9" w:rsidRDefault="005263BD">
      <w:pPr>
        <w:keepNext/>
        <w:keepLines/>
        <w:spacing w:before="240"/>
        <w:jc w:val="left"/>
        <w:outlineLvl w:val="0"/>
        <w:rPr>
          <w:color w:val="000000"/>
          <w:szCs w:val="20"/>
          <w:shd w:val="clear" w:color="auto" w:fill="FFFFFF"/>
        </w:rPr>
      </w:pPr>
      <w:r>
        <w:rPr>
          <w:color w:val="000000"/>
          <w:szCs w:val="20"/>
          <w:shd w:val="clear" w:color="auto" w:fill="FFFFFF"/>
        </w:rPr>
        <w:t>Spis treści</w:t>
      </w:r>
    </w:p>
    <w:p w:rsidR="00DA64C9" w:rsidRDefault="005263BD">
      <w:pPr>
        <w:tabs>
          <w:tab w:val="left" w:pos="426"/>
          <w:tab w:val="right" w:leader="dot" w:pos="9062"/>
        </w:tabs>
        <w:jc w:val="left"/>
        <w:rPr>
          <w:noProof/>
          <w:color w:val="000000"/>
          <w:szCs w:val="20"/>
          <w:shd w:val="clear" w:color="auto" w:fill="FFFFFF"/>
        </w:rPr>
      </w:pPr>
      <w:r>
        <w:rPr>
          <w:color w:val="000000"/>
          <w:szCs w:val="20"/>
          <w:shd w:val="clear" w:color="auto" w:fill="FFFFFF"/>
        </w:rPr>
        <w:fldChar w:fldCharType="begin"/>
      </w:r>
      <w:r>
        <w:rPr>
          <w:color w:val="000000"/>
          <w:szCs w:val="20"/>
          <w:shd w:val="clear" w:color="auto" w:fill="FFFFFF"/>
        </w:rPr>
        <w:instrText xml:space="preserve"> TOC \o "1-3" \h \z \u </w:instrText>
      </w:r>
      <w:r>
        <w:rPr>
          <w:color w:val="000000"/>
          <w:szCs w:val="20"/>
          <w:shd w:val="clear" w:color="auto" w:fill="FFFFFF"/>
        </w:rPr>
        <w:fldChar w:fldCharType="separate"/>
      </w:r>
      <w:hyperlink w:anchor="_Toc77249344" w:history="1">
        <w:r>
          <w:rPr>
            <w:noProof/>
            <w:color w:val="000000"/>
            <w:szCs w:val="20"/>
            <w:shd w:val="clear" w:color="auto" w:fill="FFFFFF"/>
          </w:rPr>
          <w:t>I.</w:t>
        </w:r>
        <w:r>
          <w:rPr>
            <w:noProof/>
            <w:color w:val="000000"/>
            <w:szCs w:val="20"/>
            <w:shd w:val="clear" w:color="auto" w:fill="FFFFFF"/>
          </w:rPr>
          <w:tab/>
          <w:t>WPROWADZENIE</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_Toc77249344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4</w:t>
        </w:r>
        <w:r>
          <w:rPr>
            <w:noProof/>
            <w:color w:val="000000"/>
            <w:szCs w:val="20"/>
            <w:shd w:val="clear" w:color="auto" w:fill="FFFFFF"/>
          </w:rPr>
          <w:fldChar w:fldCharType="end"/>
        </w:r>
      </w:hyperlink>
    </w:p>
    <w:p w:rsidR="00DA64C9" w:rsidRDefault="005263BD">
      <w:pPr>
        <w:tabs>
          <w:tab w:val="left" w:pos="426"/>
          <w:tab w:val="right" w:leader="dot" w:pos="9062"/>
        </w:tabs>
        <w:jc w:val="left"/>
        <w:rPr>
          <w:noProof/>
          <w:color w:val="000000"/>
          <w:szCs w:val="20"/>
          <w:shd w:val="clear" w:color="auto" w:fill="FFFFFF"/>
        </w:rPr>
      </w:pPr>
      <w:hyperlink w:anchor="_Toc77249345" w:history="1">
        <w:r>
          <w:rPr>
            <w:noProof/>
            <w:color w:val="000000"/>
            <w:szCs w:val="20"/>
            <w:shd w:val="clear" w:color="auto" w:fill="FFFFFF"/>
          </w:rPr>
          <w:t>II.</w:t>
        </w:r>
        <w:r>
          <w:rPr>
            <w:noProof/>
            <w:color w:val="000000"/>
            <w:szCs w:val="20"/>
            <w:shd w:val="clear" w:color="auto" w:fill="FFFFFF"/>
          </w:rPr>
          <w:tab/>
          <w:t>DEMOGRAFIA I EPIDEMIOLOGIA.</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_Toc77249345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6</w:t>
        </w:r>
        <w:r>
          <w:rPr>
            <w:noProof/>
            <w:color w:val="000000"/>
            <w:szCs w:val="20"/>
            <w:shd w:val="clear" w:color="auto" w:fill="FFFFFF"/>
          </w:rPr>
          <w:fldChar w:fldCharType="end"/>
        </w:r>
      </w:hyperlink>
    </w:p>
    <w:p w:rsidR="00DA64C9" w:rsidRDefault="005263BD">
      <w:pPr>
        <w:tabs>
          <w:tab w:val="left" w:pos="660"/>
          <w:tab w:val="right" w:leader="dot" w:pos="9062"/>
        </w:tabs>
        <w:ind w:left="240"/>
        <w:jc w:val="left"/>
        <w:rPr>
          <w:noProof/>
          <w:color w:val="000000"/>
          <w:szCs w:val="20"/>
          <w:shd w:val="clear" w:color="auto" w:fill="FFFFFF"/>
        </w:rPr>
      </w:pPr>
      <w:hyperlink w:anchor="_Toc77249346" w:history="1">
        <w:r>
          <w:rPr>
            <w:noProof/>
            <w:color w:val="000000"/>
            <w:szCs w:val="20"/>
            <w:shd w:val="clear" w:color="auto" w:fill="FFFFFF"/>
          </w:rPr>
          <w:t>1.</w:t>
        </w:r>
        <w:r>
          <w:rPr>
            <w:noProof/>
            <w:color w:val="000000"/>
            <w:szCs w:val="20"/>
            <w:shd w:val="clear" w:color="auto" w:fill="FFFFFF"/>
          </w:rPr>
          <w:tab/>
          <w:t>Łódź – demografia.</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_Toc77249346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6</w:t>
        </w:r>
        <w:r>
          <w:rPr>
            <w:noProof/>
            <w:color w:val="000000"/>
            <w:szCs w:val="20"/>
            <w:shd w:val="clear" w:color="auto" w:fill="FFFFFF"/>
          </w:rPr>
          <w:fldChar w:fldCharType="end"/>
        </w:r>
      </w:hyperlink>
    </w:p>
    <w:p w:rsidR="00DA64C9" w:rsidRDefault="005263BD">
      <w:pPr>
        <w:tabs>
          <w:tab w:val="left" w:pos="660"/>
          <w:tab w:val="right" w:leader="dot" w:pos="9062"/>
        </w:tabs>
        <w:ind w:left="240"/>
        <w:jc w:val="left"/>
        <w:rPr>
          <w:noProof/>
          <w:color w:val="000000"/>
          <w:szCs w:val="20"/>
          <w:shd w:val="clear" w:color="auto" w:fill="FFFFFF"/>
        </w:rPr>
      </w:pPr>
      <w:hyperlink w:anchor="_Toc77249347" w:history="1">
        <w:r>
          <w:rPr>
            <w:noProof/>
            <w:color w:val="000000"/>
            <w:szCs w:val="20"/>
            <w:shd w:val="clear" w:color="auto" w:fill="FFFFFF"/>
          </w:rPr>
          <w:t>2.</w:t>
        </w:r>
        <w:r>
          <w:rPr>
            <w:noProof/>
            <w:color w:val="000000"/>
            <w:szCs w:val="20"/>
            <w:shd w:val="clear" w:color="auto" w:fill="FFFFFF"/>
          </w:rPr>
          <w:tab/>
          <w:t>Niepełnos</w:t>
        </w:r>
        <w:r>
          <w:rPr>
            <w:noProof/>
            <w:color w:val="000000"/>
            <w:szCs w:val="20"/>
            <w:shd w:val="clear" w:color="auto" w:fill="FFFFFF"/>
          </w:rPr>
          <w:t>prawność w liczbach.</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_Toc77249347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6</w:t>
        </w:r>
        <w:r>
          <w:rPr>
            <w:noProof/>
            <w:color w:val="000000"/>
            <w:szCs w:val="20"/>
            <w:shd w:val="clear" w:color="auto" w:fill="FFFFFF"/>
          </w:rPr>
          <w:fldChar w:fldCharType="end"/>
        </w:r>
      </w:hyperlink>
    </w:p>
    <w:p w:rsidR="00DA64C9" w:rsidRDefault="005263BD">
      <w:pPr>
        <w:tabs>
          <w:tab w:val="left" w:pos="426"/>
          <w:tab w:val="right" w:leader="dot" w:pos="9062"/>
        </w:tabs>
        <w:jc w:val="left"/>
        <w:rPr>
          <w:noProof/>
          <w:color w:val="000000"/>
          <w:szCs w:val="20"/>
          <w:shd w:val="clear" w:color="auto" w:fill="FFFFFF"/>
        </w:rPr>
      </w:pPr>
      <w:hyperlink w:anchor="_Toc77249348" w:history="1">
        <w:r>
          <w:rPr>
            <w:noProof/>
            <w:color w:val="000000"/>
            <w:szCs w:val="20"/>
            <w:shd w:val="clear" w:color="auto" w:fill="FFFFFF"/>
          </w:rPr>
          <w:t>III.</w:t>
        </w:r>
        <w:r>
          <w:rPr>
            <w:noProof/>
            <w:color w:val="000000"/>
            <w:szCs w:val="20"/>
            <w:shd w:val="clear" w:color="auto" w:fill="FFFFFF"/>
          </w:rPr>
          <w:tab/>
          <w:t>WSPARCIE SPOŁECZNE OSÓB Z NIEPEŁNOSPRAWNOŚCIĄ (ZASOBY).</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_Toc77249348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7</w:t>
        </w:r>
        <w:r>
          <w:rPr>
            <w:noProof/>
            <w:color w:val="000000"/>
            <w:szCs w:val="20"/>
            <w:shd w:val="clear" w:color="auto" w:fill="FFFFFF"/>
          </w:rPr>
          <w:fldChar w:fldCharType="end"/>
        </w:r>
      </w:hyperlink>
    </w:p>
    <w:p w:rsidR="00DA64C9" w:rsidRDefault="005263BD">
      <w:pPr>
        <w:tabs>
          <w:tab w:val="left" w:pos="660"/>
          <w:tab w:val="right" w:leader="dot" w:pos="9062"/>
        </w:tabs>
        <w:ind w:left="240"/>
        <w:jc w:val="left"/>
        <w:rPr>
          <w:noProof/>
          <w:color w:val="000000"/>
          <w:szCs w:val="20"/>
          <w:shd w:val="clear" w:color="auto" w:fill="FFFFFF"/>
        </w:rPr>
      </w:pPr>
      <w:hyperlink w:anchor="_Toc77249349" w:history="1">
        <w:r>
          <w:rPr>
            <w:noProof/>
            <w:color w:val="000000"/>
            <w:szCs w:val="20"/>
            <w:shd w:val="clear" w:color="auto" w:fill="FFFFFF"/>
          </w:rPr>
          <w:t>1.</w:t>
        </w:r>
        <w:r>
          <w:rPr>
            <w:noProof/>
            <w:color w:val="000000"/>
            <w:szCs w:val="20"/>
            <w:shd w:val="clear" w:color="auto" w:fill="FFFFFF"/>
          </w:rPr>
          <w:tab/>
          <w:t>Usługi opiekuńcze w miejscu zamieszkania.</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_Toc77249349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7</w:t>
        </w:r>
        <w:r>
          <w:rPr>
            <w:noProof/>
            <w:color w:val="000000"/>
            <w:szCs w:val="20"/>
            <w:shd w:val="clear" w:color="auto" w:fill="FFFFFF"/>
          </w:rPr>
          <w:fldChar w:fldCharType="end"/>
        </w:r>
      </w:hyperlink>
    </w:p>
    <w:p w:rsidR="00DA64C9" w:rsidRDefault="005263BD">
      <w:pPr>
        <w:tabs>
          <w:tab w:val="left" w:pos="660"/>
          <w:tab w:val="right" w:leader="dot" w:pos="9062"/>
        </w:tabs>
        <w:ind w:left="240"/>
        <w:jc w:val="left"/>
        <w:rPr>
          <w:noProof/>
          <w:color w:val="000000"/>
          <w:szCs w:val="20"/>
          <w:shd w:val="clear" w:color="auto" w:fill="FFFFFF"/>
        </w:rPr>
      </w:pPr>
      <w:hyperlink w:anchor="_Toc77249350" w:history="1">
        <w:r>
          <w:rPr>
            <w:noProof/>
            <w:color w:val="000000"/>
            <w:szCs w:val="20"/>
            <w:shd w:val="clear" w:color="auto" w:fill="FFFFFF"/>
          </w:rPr>
          <w:t>2.</w:t>
        </w:r>
        <w:r>
          <w:rPr>
            <w:noProof/>
            <w:color w:val="000000"/>
            <w:szCs w:val="20"/>
            <w:shd w:val="clear" w:color="auto" w:fill="FFFFFF"/>
          </w:rPr>
          <w:tab/>
          <w:t>Środowiskowe domy samopomocy.</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_Toc77249350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8</w:t>
        </w:r>
        <w:r>
          <w:rPr>
            <w:noProof/>
            <w:color w:val="000000"/>
            <w:szCs w:val="20"/>
            <w:shd w:val="clear" w:color="auto" w:fill="FFFFFF"/>
          </w:rPr>
          <w:fldChar w:fldCharType="end"/>
        </w:r>
      </w:hyperlink>
    </w:p>
    <w:p w:rsidR="00DA64C9" w:rsidRDefault="005263BD">
      <w:pPr>
        <w:tabs>
          <w:tab w:val="left" w:pos="660"/>
          <w:tab w:val="right" w:leader="dot" w:pos="9062"/>
        </w:tabs>
        <w:ind w:left="240"/>
        <w:jc w:val="left"/>
        <w:rPr>
          <w:noProof/>
          <w:color w:val="000000"/>
          <w:szCs w:val="20"/>
          <w:shd w:val="clear" w:color="auto" w:fill="FFFFFF"/>
        </w:rPr>
      </w:pPr>
      <w:hyperlink w:anchor="_Toc77249351" w:history="1">
        <w:r>
          <w:rPr>
            <w:noProof/>
            <w:color w:val="000000"/>
            <w:szCs w:val="20"/>
            <w:shd w:val="clear" w:color="auto" w:fill="FFFFFF"/>
          </w:rPr>
          <w:t>3.</w:t>
        </w:r>
        <w:r>
          <w:rPr>
            <w:noProof/>
            <w:color w:val="000000"/>
            <w:szCs w:val="20"/>
            <w:shd w:val="clear" w:color="auto" w:fill="FFFFFF"/>
          </w:rPr>
          <w:tab/>
          <w:t>Kluby samopomocy.</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_Toc77249351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8</w:t>
        </w:r>
        <w:r>
          <w:rPr>
            <w:noProof/>
            <w:color w:val="000000"/>
            <w:szCs w:val="20"/>
            <w:shd w:val="clear" w:color="auto" w:fill="FFFFFF"/>
          </w:rPr>
          <w:fldChar w:fldCharType="end"/>
        </w:r>
      </w:hyperlink>
    </w:p>
    <w:p w:rsidR="00DA64C9" w:rsidRDefault="005263BD">
      <w:pPr>
        <w:tabs>
          <w:tab w:val="left" w:pos="660"/>
          <w:tab w:val="right" w:leader="dot" w:pos="9062"/>
        </w:tabs>
        <w:ind w:left="240"/>
        <w:jc w:val="left"/>
        <w:rPr>
          <w:noProof/>
          <w:color w:val="000000"/>
          <w:szCs w:val="20"/>
          <w:shd w:val="clear" w:color="auto" w:fill="FFFFFF"/>
        </w:rPr>
      </w:pPr>
      <w:hyperlink w:anchor="_Toc77249352" w:history="1">
        <w:r>
          <w:rPr>
            <w:noProof/>
            <w:color w:val="000000"/>
            <w:szCs w:val="20"/>
            <w:shd w:val="clear" w:color="auto" w:fill="FFFFFF"/>
          </w:rPr>
          <w:t>4.</w:t>
        </w:r>
        <w:r>
          <w:rPr>
            <w:noProof/>
            <w:color w:val="000000"/>
            <w:szCs w:val="20"/>
            <w:shd w:val="clear" w:color="auto" w:fill="FFFFFF"/>
          </w:rPr>
          <w:tab/>
          <w:t>Dzienne domy pomocy.</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_Toc77249352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9</w:t>
        </w:r>
        <w:r>
          <w:rPr>
            <w:noProof/>
            <w:color w:val="000000"/>
            <w:szCs w:val="20"/>
            <w:shd w:val="clear" w:color="auto" w:fill="FFFFFF"/>
          </w:rPr>
          <w:fldChar w:fldCharType="end"/>
        </w:r>
      </w:hyperlink>
    </w:p>
    <w:p w:rsidR="00DA64C9" w:rsidRDefault="005263BD">
      <w:pPr>
        <w:tabs>
          <w:tab w:val="left" w:pos="660"/>
          <w:tab w:val="right" w:leader="dot" w:pos="9062"/>
        </w:tabs>
        <w:ind w:left="240"/>
        <w:jc w:val="left"/>
        <w:rPr>
          <w:noProof/>
          <w:color w:val="000000"/>
          <w:szCs w:val="20"/>
          <w:shd w:val="clear" w:color="auto" w:fill="FFFFFF"/>
        </w:rPr>
      </w:pPr>
      <w:hyperlink w:anchor="_Toc77249353" w:history="1">
        <w:r>
          <w:rPr>
            <w:noProof/>
            <w:color w:val="000000"/>
            <w:szCs w:val="20"/>
            <w:shd w:val="clear" w:color="auto" w:fill="FFFFFF"/>
          </w:rPr>
          <w:t>5.</w:t>
        </w:r>
        <w:r>
          <w:rPr>
            <w:noProof/>
            <w:color w:val="000000"/>
            <w:szCs w:val="20"/>
            <w:shd w:val="clear" w:color="auto" w:fill="FFFFFF"/>
          </w:rPr>
          <w:tab/>
          <w:t>Domy pomocy społecznej.</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_Toc77249353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9</w:t>
        </w:r>
        <w:r>
          <w:rPr>
            <w:noProof/>
            <w:color w:val="000000"/>
            <w:szCs w:val="20"/>
            <w:shd w:val="clear" w:color="auto" w:fill="FFFFFF"/>
          </w:rPr>
          <w:fldChar w:fldCharType="end"/>
        </w:r>
      </w:hyperlink>
    </w:p>
    <w:p w:rsidR="00DA64C9" w:rsidRDefault="005263BD">
      <w:pPr>
        <w:tabs>
          <w:tab w:val="left" w:pos="660"/>
          <w:tab w:val="right" w:leader="dot" w:pos="9062"/>
        </w:tabs>
        <w:ind w:left="240"/>
        <w:jc w:val="left"/>
        <w:rPr>
          <w:noProof/>
          <w:color w:val="000000"/>
          <w:szCs w:val="20"/>
          <w:shd w:val="clear" w:color="auto" w:fill="FFFFFF"/>
        </w:rPr>
      </w:pPr>
      <w:hyperlink w:anchor="_Toc77249354" w:history="1">
        <w:r>
          <w:rPr>
            <w:noProof/>
            <w:color w:val="000000"/>
            <w:szCs w:val="20"/>
            <w:shd w:val="clear" w:color="auto" w:fill="FFFFFF"/>
          </w:rPr>
          <w:t>6.</w:t>
        </w:r>
        <w:r>
          <w:rPr>
            <w:noProof/>
            <w:color w:val="000000"/>
            <w:szCs w:val="20"/>
            <w:shd w:val="clear" w:color="auto" w:fill="FFFFFF"/>
          </w:rPr>
          <w:tab/>
          <w:t>Mieszkalnictwo chronione.</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_Toc77249354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10</w:t>
        </w:r>
        <w:r>
          <w:rPr>
            <w:noProof/>
            <w:color w:val="000000"/>
            <w:szCs w:val="20"/>
            <w:shd w:val="clear" w:color="auto" w:fill="FFFFFF"/>
          </w:rPr>
          <w:fldChar w:fldCharType="end"/>
        </w:r>
      </w:hyperlink>
    </w:p>
    <w:p w:rsidR="00DA64C9" w:rsidRDefault="005263BD">
      <w:pPr>
        <w:tabs>
          <w:tab w:val="left" w:pos="660"/>
          <w:tab w:val="right" w:leader="dot" w:pos="9062"/>
        </w:tabs>
        <w:ind w:left="240"/>
        <w:jc w:val="left"/>
        <w:rPr>
          <w:noProof/>
          <w:color w:val="000000"/>
          <w:szCs w:val="20"/>
          <w:shd w:val="clear" w:color="auto" w:fill="FFFFFF"/>
        </w:rPr>
      </w:pPr>
      <w:hyperlink w:anchor="_Toc77249355" w:history="1">
        <w:r>
          <w:rPr>
            <w:noProof/>
            <w:color w:val="000000"/>
            <w:szCs w:val="20"/>
            <w:shd w:val="clear" w:color="auto" w:fill="FFFFFF"/>
          </w:rPr>
          <w:t>7.</w:t>
        </w:r>
        <w:r>
          <w:rPr>
            <w:noProof/>
            <w:color w:val="000000"/>
            <w:szCs w:val="20"/>
            <w:shd w:val="clear" w:color="auto" w:fill="FFFFFF"/>
          </w:rPr>
          <w:tab/>
          <w:t>I</w:t>
        </w:r>
        <w:r>
          <w:rPr>
            <w:noProof/>
            <w:color w:val="000000"/>
            <w:szCs w:val="20"/>
            <w:shd w:val="clear" w:color="auto" w:fill="FFFFFF"/>
          </w:rPr>
          <w:t>nne formy pomocy mieszkaniowej.</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_Toc77249355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10</w:t>
        </w:r>
        <w:r>
          <w:rPr>
            <w:noProof/>
            <w:color w:val="000000"/>
            <w:szCs w:val="20"/>
            <w:shd w:val="clear" w:color="auto" w:fill="FFFFFF"/>
          </w:rPr>
          <w:fldChar w:fldCharType="end"/>
        </w:r>
      </w:hyperlink>
    </w:p>
    <w:p w:rsidR="00DA64C9" w:rsidRDefault="005263BD">
      <w:pPr>
        <w:tabs>
          <w:tab w:val="left" w:pos="660"/>
          <w:tab w:val="right" w:leader="dot" w:pos="9062"/>
        </w:tabs>
        <w:ind w:left="240"/>
        <w:jc w:val="left"/>
        <w:rPr>
          <w:noProof/>
          <w:color w:val="000000"/>
          <w:szCs w:val="20"/>
          <w:shd w:val="clear" w:color="auto" w:fill="FFFFFF"/>
        </w:rPr>
      </w:pPr>
      <w:hyperlink w:anchor="_Toc77249356" w:history="1">
        <w:r>
          <w:rPr>
            <w:noProof/>
            <w:color w:val="000000"/>
            <w:szCs w:val="20"/>
            <w:shd w:val="clear" w:color="auto" w:fill="FFFFFF"/>
          </w:rPr>
          <w:t>8.</w:t>
        </w:r>
        <w:r>
          <w:rPr>
            <w:noProof/>
            <w:color w:val="000000"/>
            <w:szCs w:val="20"/>
            <w:shd w:val="clear" w:color="auto" w:fill="FFFFFF"/>
          </w:rPr>
          <w:tab/>
          <w:t>Pomoc finansowa w ramach rehabilitacji społecznej.</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_Toc77249356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11</w:t>
        </w:r>
        <w:r>
          <w:rPr>
            <w:noProof/>
            <w:color w:val="000000"/>
            <w:szCs w:val="20"/>
            <w:shd w:val="clear" w:color="auto" w:fill="FFFFFF"/>
          </w:rPr>
          <w:fldChar w:fldCharType="end"/>
        </w:r>
      </w:hyperlink>
    </w:p>
    <w:p w:rsidR="00DA64C9" w:rsidRDefault="005263BD">
      <w:pPr>
        <w:tabs>
          <w:tab w:val="left" w:pos="660"/>
          <w:tab w:val="right" w:leader="dot" w:pos="9062"/>
        </w:tabs>
        <w:ind w:left="240"/>
        <w:jc w:val="left"/>
        <w:rPr>
          <w:noProof/>
          <w:color w:val="000000"/>
          <w:szCs w:val="20"/>
          <w:shd w:val="clear" w:color="auto" w:fill="FFFFFF"/>
        </w:rPr>
      </w:pPr>
      <w:hyperlink w:anchor="_Toc77249357" w:history="1">
        <w:r>
          <w:rPr>
            <w:noProof/>
            <w:color w:val="000000"/>
            <w:szCs w:val="20"/>
            <w:shd w:val="clear" w:color="auto" w:fill="FFFFFF"/>
          </w:rPr>
          <w:t>9.</w:t>
        </w:r>
        <w:r>
          <w:rPr>
            <w:noProof/>
            <w:color w:val="000000"/>
            <w:szCs w:val="20"/>
            <w:shd w:val="clear" w:color="auto" w:fill="FFFFFF"/>
          </w:rPr>
          <w:tab/>
          <w:t>Warsztaty terapii zajęciowej.</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_Toc77249357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13</w:t>
        </w:r>
        <w:r>
          <w:rPr>
            <w:noProof/>
            <w:color w:val="000000"/>
            <w:szCs w:val="20"/>
            <w:shd w:val="clear" w:color="auto" w:fill="FFFFFF"/>
          </w:rPr>
          <w:fldChar w:fldCharType="end"/>
        </w:r>
      </w:hyperlink>
    </w:p>
    <w:p w:rsidR="00DA64C9" w:rsidRDefault="005263BD">
      <w:pPr>
        <w:tabs>
          <w:tab w:val="left" w:pos="426"/>
          <w:tab w:val="right" w:leader="dot" w:pos="9062"/>
        </w:tabs>
        <w:jc w:val="left"/>
        <w:rPr>
          <w:noProof/>
          <w:color w:val="000000"/>
          <w:szCs w:val="20"/>
          <w:shd w:val="clear" w:color="auto" w:fill="FFFFFF"/>
        </w:rPr>
      </w:pPr>
      <w:hyperlink w:anchor="_Toc77249358" w:history="1">
        <w:r>
          <w:rPr>
            <w:noProof/>
            <w:color w:val="000000"/>
            <w:szCs w:val="20"/>
            <w:shd w:val="clear" w:color="auto" w:fill="FFFFFF"/>
          </w:rPr>
          <w:t>IV.</w:t>
        </w:r>
        <w:r>
          <w:rPr>
            <w:noProof/>
            <w:color w:val="000000"/>
            <w:szCs w:val="20"/>
            <w:shd w:val="clear" w:color="auto" w:fill="FFFFFF"/>
          </w:rPr>
          <w:tab/>
          <w:t>EDUKACJA.</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_Toc77249358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14</w:t>
        </w:r>
        <w:r>
          <w:rPr>
            <w:noProof/>
            <w:color w:val="000000"/>
            <w:szCs w:val="20"/>
            <w:shd w:val="clear" w:color="auto" w:fill="FFFFFF"/>
          </w:rPr>
          <w:fldChar w:fldCharType="end"/>
        </w:r>
      </w:hyperlink>
    </w:p>
    <w:p w:rsidR="00DA64C9" w:rsidRDefault="005263BD">
      <w:pPr>
        <w:tabs>
          <w:tab w:val="left" w:pos="426"/>
          <w:tab w:val="right" w:leader="dot" w:pos="9062"/>
        </w:tabs>
        <w:jc w:val="left"/>
        <w:rPr>
          <w:noProof/>
          <w:color w:val="000000"/>
          <w:szCs w:val="20"/>
          <w:shd w:val="clear" w:color="auto" w:fill="FFFFFF"/>
        </w:rPr>
      </w:pPr>
      <w:hyperlink w:anchor="_Toc77249359" w:history="1">
        <w:r>
          <w:rPr>
            <w:noProof/>
            <w:color w:val="000000"/>
            <w:szCs w:val="20"/>
            <w:shd w:val="clear" w:color="auto" w:fill="FFFFFF"/>
          </w:rPr>
          <w:t>V.</w:t>
        </w:r>
        <w:r>
          <w:rPr>
            <w:noProof/>
            <w:color w:val="000000"/>
            <w:szCs w:val="20"/>
            <w:shd w:val="clear" w:color="auto" w:fill="FFFFFF"/>
          </w:rPr>
          <w:tab/>
          <w:t>PRACA OSÓB NIEPEŁNOSPRAWNYCH.</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_Toc77249359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16</w:t>
        </w:r>
        <w:r>
          <w:rPr>
            <w:noProof/>
            <w:color w:val="000000"/>
            <w:szCs w:val="20"/>
            <w:shd w:val="clear" w:color="auto" w:fill="FFFFFF"/>
          </w:rPr>
          <w:fldChar w:fldCharType="end"/>
        </w:r>
      </w:hyperlink>
    </w:p>
    <w:p w:rsidR="00DA64C9" w:rsidRDefault="005263BD">
      <w:pPr>
        <w:tabs>
          <w:tab w:val="left" w:pos="660"/>
          <w:tab w:val="right" w:leader="dot" w:pos="9062"/>
        </w:tabs>
        <w:ind w:left="240"/>
        <w:jc w:val="left"/>
        <w:rPr>
          <w:noProof/>
          <w:color w:val="000000"/>
          <w:szCs w:val="20"/>
          <w:shd w:val="clear" w:color="auto" w:fill="FFFFFF"/>
        </w:rPr>
      </w:pPr>
      <w:hyperlink w:anchor="_Toc77249360" w:history="1">
        <w:r>
          <w:rPr>
            <w:noProof/>
            <w:color w:val="000000"/>
            <w:szCs w:val="20"/>
            <w:shd w:val="clear" w:color="auto" w:fill="FFFFFF"/>
          </w:rPr>
          <w:t>1.</w:t>
        </w:r>
        <w:r>
          <w:rPr>
            <w:noProof/>
            <w:color w:val="000000"/>
            <w:szCs w:val="20"/>
            <w:shd w:val="clear" w:color="auto" w:fill="FFFFFF"/>
          </w:rPr>
          <w:tab/>
          <w:t>Zakłady aktywności zawodowej.</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_Toc77249360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18</w:t>
        </w:r>
        <w:r>
          <w:rPr>
            <w:noProof/>
            <w:color w:val="000000"/>
            <w:szCs w:val="20"/>
            <w:shd w:val="clear" w:color="auto" w:fill="FFFFFF"/>
          </w:rPr>
          <w:fldChar w:fldCharType="end"/>
        </w:r>
      </w:hyperlink>
    </w:p>
    <w:p w:rsidR="00DA64C9" w:rsidRDefault="005263BD">
      <w:pPr>
        <w:tabs>
          <w:tab w:val="left" w:pos="660"/>
          <w:tab w:val="right" w:leader="dot" w:pos="9062"/>
        </w:tabs>
        <w:ind w:left="240"/>
        <w:jc w:val="left"/>
        <w:rPr>
          <w:noProof/>
          <w:color w:val="000000"/>
          <w:szCs w:val="20"/>
          <w:shd w:val="clear" w:color="auto" w:fill="FFFFFF"/>
        </w:rPr>
      </w:pPr>
      <w:hyperlink w:anchor="_Toc77249361" w:history="1">
        <w:r>
          <w:rPr>
            <w:noProof/>
            <w:color w:val="000000"/>
            <w:szCs w:val="20"/>
            <w:shd w:val="clear" w:color="auto" w:fill="FFFFFF"/>
          </w:rPr>
          <w:t>2.</w:t>
        </w:r>
        <w:r>
          <w:rPr>
            <w:noProof/>
            <w:color w:val="000000"/>
            <w:szCs w:val="20"/>
            <w:shd w:val="clear" w:color="auto" w:fill="FFFFFF"/>
          </w:rPr>
          <w:tab/>
          <w:t>Zakłady pracy chronionej.</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_Toc77249361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19</w:t>
        </w:r>
        <w:r>
          <w:rPr>
            <w:noProof/>
            <w:color w:val="000000"/>
            <w:szCs w:val="20"/>
            <w:shd w:val="clear" w:color="auto" w:fill="FFFFFF"/>
          </w:rPr>
          <w:fldChar w:fldCharType="end"/>
        </w:r>
      </w:hyperlink>
    </w:p>
    <w:p w:rsidR="00DA64C9" w:rsidRDefault="005263BD">
      <w:pPr>
        <w:tabs>
          <w:tab w:val="left" w:pos="660"/>
          <w:tab w:val="right" w:leader="dot" w:pos="9062"/>
        </w:tabs>
        <w:ind w:left="240"/>
        <w:jc w:val="left"/>
        <w:rPr>
          <w:noProof/>
          <w:color w:val="000000"/>
          <w:szCs w:val="20"/>
          <w:shd w:val="clear" w:color="auto" w:fill="FFFFFF"/>
        </w:rPr>
      </w:pPr>
      <w:hyperlink w:anchor="_Toc77249362" w:history="1">
        <w:r>
          <w:rPr>
            <w:noProof/>
            <w:color w:val="000000"/>
            <w:szCs w:val="20"/>
            <w:shd w:val="clear" w:color="auto" w:fill="FFFFFF"/>
          </w:rPr>
          <w:t>3.</w:t>
        </w:r>
        <w:r>
          <w:rPr>
            <w:noProof/>
            <w:color w:val="000000"/>
            <w:szCs w:val="20"/>
            <w:shd w:val="clear" w:color="auto" w:fill="FFFFFF"/>
          </w:rPr>
          <w:tab/>
          <w:t>C</w:t>
        </w:r>
        <w:r>
          <w:rPr>
            <w:noProof/>
            <w:color w:val="000000"/>
            <w:szCs w:val="20"/>
            <w:shd w:val="clear" w:color="auto" w:fill="FFFFFF"/>
          </w:rPr>
          <w:t>entra / kluby integracji społecznej.</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_Toc77249362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19</w:t>
        </w:r>
        <w:r>
          <w:rPr>
            <w:noProof/>
            <w:color w:val="000000"/>
            <w:szCs w:val="20"/>
            <w:shd w:val="clear" w:color="auto" w:fill="FFFFFF"/>
          </w:rPr>
          <w:fldChar w:fldCharType="end"/>
        </w:r>
      </w:hyperlink>
    </w:p>
    <w:p w:rsidR="00DA64C9" w:rsidRDefault="005263BD">
      <w:pPr>
        <w:tabs>
          <w:tab w:val="left" w:pos="660"/>
          <w:tab w:val="right" w:leader="dot" w:pos="9062"/>
        </w:tabs>
        <w:ind w:left="240"/>
        <w:jc w:val="left"/>
        <w:rPr>
          <w:noProof/>
          <w:color w:val="000000"/>
          <w:szCs w:val="20"/>
          <w:shd w:val="clear" w:color="auto" w:fill="FFFFFF"/>
        </w:rPr>
      </w:pPr>
      <w:hyperlink w:anchor="_Toc77249363" w:history="1">
        <w:r>
          <w:rPr>
            <w:noProof/>
            <w:color w:val="000000"/>
            <w:szCs w:val="20"/>
            <w:shd w:val="clear" w:color="auto" w:fill="FFFFFF"/>
          </w:rPr>
          <w:t>4.</w:t>
        </w:r>
        <w:r>
          <w:rPr>
            <w:noProof/>
            <w:color w:val="000000"/>
            <w:szCs w:val="20"/>
            <w:shd w:val="clear" w:color="auto" w:fill="FFFFFF"/>
          </w:rPr>
          <w:tab/>
          <w:t>Przedsiębiorstwa społeczne.</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_Toc77249363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20</w:t>
        </w:r>
        <w:r>
          <w:rPr>
            <w:noProof/>
            <w:color w:val="000000"/>
            <w:szCs w:val="20"/>
            <w:shd w:val="clear" w:color="auto" w:fill="FFFFFF"/>
          </w:rPr>
          <w:fldChar w:fldCharType="end"/>
        </w:r>
      </w:hyperlink>
    </w:p>
    <w:p w:rsidR="00DA64C9" w:rsidRDefault="005263BD">
      <w:pPr>
        <w:tabs>
          <w:tab w:val="left" w:pos="426"/>
          <w:tab w:val="right" w:leader="dot" w:pos="9062"/>
        </w:tabs>
        <w:jc w:val="left"/>
        <w:rPr>
          <w:noProof/>
          <w:color w:val="000000"/>
          <w:szCs w:val="20"/>
          <w:shd w:val="clear" w:color="auto" w:fill="FFFFFF"/>
        </w:rPr>
      </w:pPr>
      <w:hyperlink w:anchor="_Toc77249364" w:history="1">
        <w:r>
          <w:rPr>
            <w:noProof/>
            <w:color w:val="000000"/>
            <w:szCs w:val="20"/>
            <w:shd w:val="clear" w:color="auto" w:fill="FFFFFF"/>
          </w:rPr>
          <w:t>VI.</w:t>
        </w:r>
        <w:r>
          <w:rPr>
            <w:noProof/>
            <w:color w:val="000000"/>
            <w:szCs w:val="20"/>
            <w:shd w:val="clear" w:color="auto" w:fill="FFFFFF"/>
          </w:rPr>
          <w:tab/>
          <w:t>SYTUACJA MATERIALNA OSÓB NIEPEŁNOSPRAWNYCH.</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_Toc77249364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20</w:t>
        </w:r>
        <w:r>
          <w:rPr>
            <w:noProof/>
            <w:color w:val="000000"/>
            <w:szCs w:val="20"/>
            <w:shd w:val="clear" w:color="auto" w:fill="FFFFFF"/>
          </w:rPr>
          <w:fldChar w:fldCharType="end"/>
        </w:r>
      </w:hyperlink>
    </w:p>
    <w:p w:rsidR="00DA64C9" w:rsidRDefault="005263BD">
      <w:pPr>
        <w:tabs>
          <w:tab w:val="left" w:pos="426"/>
          <w:tab w:val="right" w:leader="dot" w:pos="9062"/>
        </w:tabs>
        <w:jc w:val="left"/>
        <w:rPr>
          <w:noProof/>
          <w:color w:val="000000"/>
          <w:szCs w:val="20"/>
          <w:shd w:val="clear" w:color="auto" w:fill="FFFFFF"/>
        </w:rPr>
      </w:pPr>
      <w:hyperlink w:anchor="_Toc77249365" w:history="1">
        <w:r>
          <w:rPr>
            <w:noProof/>
            <w:color w:val="000000"/>
            <w:szCs w:val="20"/>
            <w:shd w:val="clear" w:color="auto" w:fill="FFFFFF"/>
          </w:rPr>
          <w:t>VII.</w:t>
        </w:r>
        <w:r>
          <w:rPr>
            <w:noProof/>
            <w:color w:val="000000"/>
            <w:szCs w:val="20"/>
            <w:shd w:val="clear" w:color="auto" w:fill="FFFFFF"/>
          </w:rPr>
          <w:tab/>
          <w:t>WŁĄCZANIE SPOŁECZNE.</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_Toc77249365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22</w:t>
        </w:r>
        <w:r>
          <w:rPr>
            <w:noProof/>
            <w:color w:val="000000"/>
            <w:szCs w:val="20"/>
            <w:shd w:val="clear" w:color="auto" w:fill="FFFFFF"/>
          </w:rPr>
          <w:fldChar w:fldCharType="end"/>
        </w:r>
      </w:hyperlink>
    </w:p>
    <w:p w:rsidR="00DA64C9" w:rsidRDefault="005263BD">
      <w:pPr>
        <w:tabs>
          <w:tab w:val="left" w:pos="660"/>
          <w:tab w:val="right" w:leader="dot" w:pos="9062"/>
        </w:tabs>
        <w:ind w:left="240"/>
        <w:jc w:val="left"/>
        <w:rPr>
          <w:noProof/>
          <w:color w:val="000000"/>
          <w:szCs w:val="20"/>
          <w:shd w:val="clear" w:color="auto" w:fill="FFFFFF"/>
        </w:rPr>
      </w:pPr>
      <w:hyperlink w:anchor="_Toc77249366" w:history="1">
        <w:r>
          <w:rPr>
            <w:noProof/>
            <w:color w:val="000000"/>
            <w:szCs w:val="20"/>
            <w:shd w:val="clear" w:color="auto" w:fill="FFFFFF"/>
          </w:rPr>
          <w:t>1.</w:t>
        </w:r>
        <w:r>
          <w:rPr>
            <w:noProof/>
            <w:color w:val="000000"/>
            <w:szCs w:val="20"/>
            <w:shd w:val="clear" w:color="auto" w:fill="FFFFFF"/>
          </w:rPr>
          <w:tab/>
          <w:t>Kultu</w:t>
        </w:r>
        <w:r>
          <w:rPr>
            <w:noProof/>
            <w:color w:val="000000"/>
            <w:szCs w:val="20"/>
            <w:shd w:val="clear" w:color="auto" w:fill="FFFFFF"/>
          </w:rPr>
          <w:t>ra.</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_Toc77249366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22</w:t>
        </w:r>
        <w:r>
          <w:rPr>
            <w:noProof/>
            <w:color w:val="000000"/>
            <w:szCs w:val="20"/>
            <w:shd w:val="clear" w:color="auto" w:fill="FFFFFF"/>
          </w:rPr>
          <w:fldChar w:fldCharType="end"/>
        </w:r>
      </w:hyperlink>
    </w:p>
    <w:p w:rsidR="00DA64C9" w:rsidRDefault="005263BD">
      <w:pPr>
        <w:tabs>
          <w:tab w:val="left" w:pos="660"/>
          <w:tab w:val="right" w:leader="dot" w:pos="9062"/>
        </w:tabs>
        <w:ind w:left="240"/>
        <w:jc w:val="left"/>
        <w:rPr>
          <w:noProof/>
          <w:color w:val="000000"/>
          <w:szCs w:val="20"/>
          <w:shd w:val="clear" w:color="auto" w:fill="FFFFFF"/>
        </w:rPr>
      </w:pPr>
      <w:hyperlink w:anchor="_Toc77249367" w:history="1">
        <w:r>
          <w:rPr>
            <w:noProof/>
            <w:color w:val="000000"/>
            <w:szCs w:val="20"/>
            <w:shd w:val="clear" w:color="auto" w:fill="FFFFFF"/>
          </w:rPr>
          <w:t>2.</w:t>
        </w:r>
        <w:r>
          <w:rPr>
            <w:noProof/>
            <w:color w:val="000000"/>
            <w:szCs w:val="20"/>
            <w:shd w:val="clear" w:color="auto" w:fill="FFFFFF"/>
          </w:rPr>
          <w:tab/>
          <w:t>Sport.</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_Toc77249367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24</w:t>
        </w:r>
        <w:r>
          <w:rPr>
            <w:noProof/>
            <w:color w:val="000000"/>
            <w:szCs w:val="20"/>
            <w:shd w:val="clear" w:color="auto" w:fill="FFFFFF"/>
          </w:rPr>
          <w:fldChar w:fldCharType="end"/>
        </w:r>
      </w:hyperlink>
    </w:p>
    <w:p w:rsidR="00DA64C9" w:rsidRDefault="005263BD">
      <w:pPr>
        <w:tabs>
          <w:tab w:val="left" w:pos="660"/>
          <w:tab w:val="right" w:leader="dot" w:pos="9062"/>
        </w:tabs>
        <w:ind w:left="240"/>
        <w:jc w:val="left"/>
        <w:rPr>
          <w:noProof/>
          <w:color w:val="000000"/>
          <w:szCs w:val="20"/>
          <w:shd w:val="clear" w:color="auto" w:fill="FFFFFF"/>
        </w:rPr>
      </w:pPr>
      <w:hyperlink w:anchor="_Toc77249368" w:history="1">
        <w:r>
          <w:rPr>
            <w:noProof/>
            <w:color w:val="000000"/>
            <w:szCs w:val="20"/>
            <w:shd w:val="clear" w:color="auto" w:fill="FFFFFF"/>
          </w:rPr>
          <w:t>3.</w:t>
        </w:r>
        <w:r>
          <w:rPr>
            <w:noProof/>
            <w:color w:val="000000"/>
            <w:szCs w:val="20"/>
            <w:shd w:val="clear" w:color="auto" w:fill="FFFFFF"/>
          </w:rPr>
          <w:tab/>
          <w:t>Łódzka Karta „Bez Barier”.</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_Toc77249368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25</w:t>
        </w:r>
        <w:r>
          <w:rPr>
            <w:noProof/>
            <w:color w:val="000000"/>
            <w:szCs w:val="20"/>
            <w:shd w:val="clear" w:color="auto" w:fill="FFFFFF"/>
          </w:rPr>
          <w:fldChar w:fldCharType="end"/>
        </w:r>
      </w:hyperlink>
    </w:p>
    <w:p w:rsidR="00DA64C9" w:rsidRDefault="005263BD">
      <w:pPr>
        <w:tabs>
          <w:tab w:val="left" w:pos="426"/>
          <w:tab w:val="left" w:pos="880"/>
          <w:tab w:val="right" w:leader="dot" w:pos="9062"/>
        </w:tabs>
        <w:jc w:val="left"/>
        <w:rPr>
          <w:noProof/>
          <w:color w:val="000000"/>
          <w:szCs w:val="20"/>
          <w:shd w:val="clear" w:color="auto" w:fill="FFFFFF"/>
        </w:rPr>
      </w:pPr>
      <w:hyperlink w:anchor="_Toc77249369" w:history="1">
        <w:r>
          <w:rPr>
            <w:noProof/>
            <w:color w:val="000000"/>
            <w:szCs w:val="20"/>
            <w:shd w:val="clear" w:color="auto" w:fill="FFFFFF"/>
          </w:rPr>
          <w:t>VIII.</w:t>
        </w:r>
        <w:r>
          <w:rPr>
            <w:noProof/>
            <w:color w:val="000000"/>
            <w:szCs w:val="20"/>
            <w:shd w:val="clear" w:color="auto" w:fill="FFFFFF"/>
          </w:rPr>
          <w:tab/>
          <w:t>DOSTĘPNOŚĆ PRZESTRZENI I USŁUG PUBLICZNYCH.</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_Toc77249369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26</w:t>
        </w:r>
        <w:r>
          <w:rPr>
            <w:noProof/>
            <w:color w:val="000000"/>
            <w:szCs w:val="20"/>
            <w:shd w:val="clear" w:color="auto" w:fill="FFFFFF"/>
          </w:rPr>
          <w:fldChar w:fldCharType="end"/>
        </w:r>
      </w:hyperlink>
    </w:p>
    <w:p w:rsidR="00DA64C9" w:rsidRDefault="005263BD">
      <w:pPr>
        <w:tabs>
          <w:tab w:val="left" w:pos="660"/>
          <w:tab w:val="right" w:leader="dot" w:pos="9062"/>
        </w:tabs>
        <w:ind w:left="240"/>
        <w:jc w:val="left"/>
        <w:rPr>
          <w:noProof/>
          <w:color w:val="000000"/>
          <w:szCs w:val="20"/>
          <w:shd w:val="clear" w:color="auto" w:fill="FFFFFF"/>
        </w:rPr>
      </w:pPr>
      <w:hyperlink w:anchor="_Toc77249370" w:history="1">
        <w:r>
          <w:rPr>
            <w:noProof/>
            <w:color w:val="000000"/>
            <w:szCs w:val="20"/>
            <w:shd w:val="clear" w:color="auto" w:fill="FFFFFF"/>
          </w:rPr>
          <w:t>1.</w:t>
        </w:r>
        <w:r>
          <w:rPr>
            <w:noProof/>
            <w:color w:val="000000"/>
            <w:szCs w:val="20"/>
            <w:shd w:val="clear" w:color="auto" w:fill="FFFFFF"/>
          </w:rPr>
          <w:tab/>
          <w:t>Łódzki standard dostępności.</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_Toc77249370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26</w:t>
        </w:r>
        <w:r>
          <w:rPr>
            <w:noProof/>
            <w:color w:val="000000"/>
            <w:szCs w:val="20"/>
            <w:shd w:val="clear" w:color="auto" w:fill="FFFFFF"/>
          </w:rPr>
          <w:fldChar w:fldCharType="end"/>
        </w:r>
      </w:hyperlink>
    </w:p>
    <w:p w:rsidR="00DA64C9" w:rsidRDefault="005263BD">
      <w:pPr>
        <w:tabs>
          <w:tab w:val="left" w:pos="660"/>
          <w:tab w:val="right" w:leader="dot" w:pos="9062"/>
        </w:tabs>
        <w:ind w:left="240"/>
        <w:jc w:val="left"/>
        <w:rPr>
          <w:noProof/>
          <w:color w:val="000000"/>
          <w:szCs w:val="20"/>
          <w:shd w:val="clear" w:color="auto" w:fill="FFFFFF"/>
        </w:rPr>
      </w:pPr>
      <w:hyperlink w:anchor="_Toc77249371" w:history="1">
        <w:r>
          <w:rPr>
            <w:noProof/>
            <w:color w:val="000000"/>
            <w:szCs w:val="20"/>
            <w:shd w:val="clear" w:color="auto" w:fill="FFFFFF"/>
          </w:rPr>
          <w:t>2.</w:t>
        </w:r>
        <w:r>
          <w:rPr>
            <w:noProof/>
            <w:color w:val="000000"/>
            <w:szCs w:val="20"/>
            <w:shd w:val="clear" w:color="auto" w:fill="FFFFFF"/>
          </w:rPr>
          <w:tab/>
          <w:t>Działania infrastrukturalne realizowane podczas budowy i remontów dróg i chodników.</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_Toc77249371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26</w:t>
        </w:r>
        <w:r>
          <w:rPr>
            <w:noProof/>
            <w:color w:val="000000"/>
            <w:szCs w:val="20"/>
            <w:shd w:val="clear" w:color="auto" w:fill="FFFFFF"/>
          </w:rPr>
          <w:fldChar w:fldCharType="end"/>
        </w:r>
      </w:hyperlink>
    </w:p>
    <w:p w:rsidR="00DA64C9" w:rsidRDefault="005263BD">
      <w:pPr>
        <w:tabs>
          <w:tab w:val="left" w:pos="660"/>
          <w:tab w:val="right" w:leader="dot" w:pos="9062"/>
        </w:tabs>
        <w:ind w:left="240"/>
        <w:jc w:val="left"/>
        <w:rPr>
          <w:noProof/>
          <w:color w:val="000000"/>
          <w:szCs w:val="20"/>
          <w:shd w:val="clear" w:color="auto" w:fill="FFFFFF"/>
        </w:rPr>
      </w:pPr>
      <w:hyperlink w:anchor="_Toc77249372" w:history="1">
        <w:r>
          <w:rPr>
            <w:noProof/>
            <w:color w:val="000000"/>
            <w:szCs w:val="20"/>
            <w:shd w:val="clear" w:color="auto" w:fill="FFFFFF"/>
          </w:rPr>
          <w:t>3.</w:t>
        </w:r>
        <w:r>
          <w:rPr>
            <w:noProof/>
            <w:color w:val="000000"/>
            <w:szCs w:val="20"/>
            <w:shd w:val="clear" w:color="auto" w:fill="FFFFFF"/>
          </w:rPr>
          <w:tab/>
        </w:r>
        <w:r>
          <w:rPr>
            <w:noProof/>
            <w:color w:val="000000"/>
            <w:szCs w:val="20"/>
            <w:shd w:val="clear" w:color="auto" w:fill="FFFFFF"/>
          </w:rPr>
          <w:t>Rewitalizacja Obszarowa Centrum Łodzi.</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_Toc77249372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27</w:t>
        </w:r>
        <w:r>
          <w:rPr>
            <w:noProof/>
            <w:color w:val="000000"/>
            <w:szCs w:val="20"/>
            <w:shd w:val="clear" w:color="auto" w:fill="FFFFFF"/>
          </w:rPr>
          <w:fldChar w:fldCharType="end"/>
        </w:r>
      </w:hyperlink>
    </w:p>
    <w:p w:rsidR="00DA64C9" w:rsidRDefault="005263BD">
      <w:pPr>
        <w:tabs>
          <w:tab w:val="left" w:pos="660"/>
          <w:tab w:val="right" w:leader="dot" w:pos="9062"/>
        </w:tabs>
        <w:ind w:left="240"/>
        <w:jc w:val="left"/>
        <w:rPr>
          <w:noProof/>
          <w:color w:val="000000"/>
          <w:szCs w:val="20"/>
          <w:shd w:val="clear" w:color="auto" w:fill="FFFFFF"/>
        </w:rPr>
      </w:pPr>
      <w:hyperlink w:anchor="_Toc77249373" w:history="1">
        <w:r>
          <w:rPr>
            <w:noProof/>
            <w:color w:val="000000"/>
            <w:szCs w:val="20"/>
            <w:shd w:val="clear" w:color="auto" w:fill="FFFFFF"/>
          </w:rPr>
          <w:t>4.</w:t>
        </w:r>
        <w:r>
          <w:rPr>
            <w:noProof/>
            <w:color w:val="000000"/>
            <w:szCs w:val="20"/>
            <w:shd w:val="clear" w:color="auto" w:fill="FFFFFF"/>
          </w:rPr>
          <w:tab/>
          <w:t>Usługi transportowe.</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_Toc77249373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28</w:t>
        </w:r>
        <w:r>
          <w:rPr>
            <w:noProof/>
            <w:color w:val="000000"/>
            <w:szCs w:val="20"/>
            <w:shd w:val="clear" w:color="auto" w:fill="FFFFFF"/>
          </w:rPr>
          <w:fldChar w:fldCharType="end"/>
        </w:r>
      </w:hyperlink>
    </w:p>
    <w:p w:rsidR="00DA64C9" w:rsidRDefault="005263BD">
      <w:pPr>
        <w:tabs>
          <w:tab w:val="left" w:pos="660"/>
          <w:tab w:val="right" w:leader="dot" w:pos="9062"/>
        </w:tabs>
        <w:ind w:left="240"/>
        <w:jc w:val="left"/>
        <w:rPr>
          <w:noProof/>
          <w:color w:val="000000"/>
          <w:szCs w:val="20"/>
          <w:shd w:val="clear" w:color="auto" w:fill="FFFFFF"/>
        </w:rPr>
      </w:pPr>
      <w:hyperlink w:anchor="_Toc77249374" w:history="1">
        <w:r>
          <w:rPr>
            <w:noProof/>
            <w:color w:val="000000"/>
            <w:szCs w:val="20"/>
            <w:shd w:val="clear" w:color="auto" w:fill="FFFFFF"/>
          </w:rPr>
          <w:t>5.</w:t>
        </w:r>
        <w:r>
          <w:rPr>
            <w:noProof/>
            <w:color w:val="000000"/>
            <w:szCs w:val="20"/>
            <w:shd w:val="clear" w:color="auto" w:fill="FFFFFF"/>
          </w:rPr>
          <w:tab/>
          <w:t>Zwiększenie dostępności dla osób z niepełnosprawnością wzroku.</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_Toc77249374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29</w:t>
        </w:r>
        <w:r>
          <w:rPr>
            <w:noProof/>
            <w:color w:val="000000"/>
            <w:szCs w:val="20"/>
            <w:shd w:val="clear" w:color="auto" w:fill="FFFFFF"/>
          </w:rPr>
          <w:fldChar w:fldCharType="end"/>
        </w:r>
      </w:hyperlink>
    </w:p>
    <w:p w:rsidR="00DA64C9" w:rsidRDefault="005263BD">
      <w:pPr>
        <w:tabs>
          <w:tab w:val="left" w:pos="660"/>
          <w:tab w:val="right" w:leader="dot" w:pos="9062"/>
        </w:tabs>
        <w:ind w:left="240"/>
        <w:jc w:val="left"/>
        <w:rPr>
          <w:noProof/>
          <w:color w:val="000000"/>
          <w:szCs w:val="20"/>
          <w:shd w:val="clear" w:color="auto" w:fill="FFFFFF"/>
        </w:rPr>
      </w:pPr>
      <w:hyperlink w:anchor="_Toc77249375" w:history="1">
        <w:r>
          <w:rPr>
            <w:noProof/>
            <w:color w:val="000000"/>
            <w:szCs w:val="20"/>
            <w:shd w:val="clear" w:color="auto" w:fill="FFFFFF"/>
          </w:rPr>
          <w:t>6.</w:t>
        </w:r>
        <w:r>
          <w:rPr>
            <w:noProof/>
            <w:color w:val="000000"/>
            <w:szCs w:val="20"/>
            <w:shd w:val="clear" w:color="auto" w:fill="FFFFFF"/>
          </w:rPr>
          <w:tab/>
          <w:t>D</w:t>
        </w:r>
        <w:r>
          <w:rPr>
            <w:noProof/>
            <w:color w:val="000000"/>
            <w:szCs w:val="20"/>
            <w:shd w:val="clear" w:color="auto" w:fill="FFFFFF"/>
          </w:rPr>
          <w:t>ostępność Urzędu Miasta Łodzi.</w:t>
        </w:r>
        <w:r>
          <w:rPr>
            <w:noProof/>
            <w:color w:val="000000"/>
            <w:szCs w:val="20"/>
            <w:shd w:val="clear" w:color="auto" w:fill="FFFFFF"/>
          </w:rPr>
          <w:tab/>
          <w:t>29</w:t>
        </w:r>
      </w:hyperlink>
    </w:p>
    <w:p w:rsidR="00DA64C9" w:rsidRDefault="005263BD">
      <w:pPr>
        <w:tabs>
          <w:tab w:val="left" w:pos="1100"/>
          <w:tab w:val="right" w:leader="dot" w:pos="9062"/>
        </w:tabs>
        <w:ind w:left="480"/>
        <w:jc w:val="left"/>
        <w:rPr>
          <w:noProof/>
          <w:color w:val="000000"/>
          <w:szCs w:val="20"/>
          <w:shd w:val="clear" w:color="auto" w:fill="FFFFFF"/>
        </w:rPr>
      </w:pPr>
      <w:hyperlink w:anchor="_Toc77249376" w:history="1">
        <w:r>
          <w:rPr>
            <w:noProof/>
            <w:color w:val="000000"/>
            <w:szCs w:val="20"/>
            <w:shd w:val="clear" w:color="auto" w:fill="FFFFFF"/>
          </w:rPr>
          <w:t>6.1.</w:t>
        </w:r>
        <w:r>
          <w:rPr>
            <w:noProof/>
            <w:color w:val="000000"/>
            <w:szCs w:val="20"/>
            <w:shd w:val="clear" w:color="auto" w:fill="FFFFFF"/>
          </w:rPr>
          <w:tab/>
          <w:t>Wdrażanie ustawy z dnia 19 lipca 2019 r. o zapewnianiu dostępności osobom ze szczególnymi potrzebami.</w:t>
        </w:r>
        <w:r>
          <w:rPr>
            <w:noProof/>
            <w:color w:val="000000"/>
            <w:szCs w:val="20"/>
            <w:shd w:val="clear" w:color="auto" w:fill="FFFFFF"/>
          </w:rPr>
          <w:tab/>
          <w:t>29</w:t>
        </w:r>
      </w:hyperlink>
    </w:p>
    <w:p w:rsidR="00DA64C9" w:rsidRDefault="005263BD">
      <w:pPr>
        <w:tabs>
          <w:tab w:val="left" w:pos="1100"/>
          <w:tab w:val="right" w:leader="dot" w:pos="9062"/>
        </w:tabs>
        <w:ind w:left="480"/>
        <w:jc w:val="left"/>
        <w:rPr>
          <w:noProof/>
          <w:color w:val="000000"/>
          <w:szCs w:val="20"/>
          <w:shd w:val="clear" w:color="auto" w:fill="FFFFFF"/>
        </w:rPr>
      </w:pPr>
      <w:hyperlink w:anchor="_Toc77249377" w:history="1">
        <w:r>
          <w:rPr>
            <w:noProof/>
            <w:color w:val="000000"/>
            <w:szCs w:val="20"/>
            <w:shd w:val="clear" w:color="auto" w:fill="FFFFFF"/>
          </w:rPr>
          <w:t>6.2.</w:t>
        </w:r>
        <w:r>
          <w:rPr>
            <w:noProof/>
            <w:color w:val="000000"/>
            <w:szCs w:val="20"/>
            <w:shd w:val="clear" w:color="auto" w:fill="FFFFFF"/>
          </w:rPr>
          <w:tab/>
          <w:t xml:space="preserve">Wspieranie osób głuchych w kontaktach z </w:t>
        </w:r>
        <w:r>
          <w:rPr>
            <w:noProof/>
            <w:color w:val="000000"/>
            <w:szCs w:val="20"/>
            <w:shd w:val="clear" w:color="auto" w:fill="FFFFFF"/>
          </w:rPr>
          <w:t>Urzędem Miasta Łodzi i miejskimi jednostkami organizacyjnymi.</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_Toc77249377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30</w:t>
        </w:r>
        <w:r>
          <w:rPr>
            <w:noProof/>
            <w:color w:val="000000"/>
            <w:szCs w:val="20"/>
            <w:shd w:val="clear" w:color="auto" w:fill="FFFFFF"/>
          </w:rPr>
          <w:fldChar w:fldCharType="end"/>
        </w:r>
      </w:hyperlink>
    </w:p>
    <w:p w:rsidR="00DA64C9" w:rsidRDefault="005263BD">
      <w:pPr>
        <w:tabs>
          <w:tab w:val="left" w:pos="1100"/>
          <w:tab w:val="right" w:leader="dot" w:pos="9062"/>
        </w:tabs>
        <w:ind w:left="480"/>
        <w:jc w:val="left"/>
        <w:rPr>
          <w:noProof/>
          <w:color w:val="000000"/>
          <w:szCs w:val="20"/>
          <w:shd w:val="clear" w:color="auto" w:fill="FFFFFF"/>
        </w:rPr>
      </w:pPr>
      <w:hyperlink w:anchor="_Toc77249378" w:history="1">
        <w:r>
          <w:rPr>
            <w:noProof/>
            <w:color w:val="000000"/>
            <w:szCs w:val="20"/>
            <w:shd w:val="clear" w:color="auto" w:fill="FFFFFF"/>
          </w:rPr>
          <w:t>6.3.</w:t>
        </w:r>
        <w:r>
          <w:rPr>
            <w:noProof/>
            <w:color w:val="000000"/>
            <w:szCs w:val="20"/>
            <w:shd w:val="clear" w:color="auto" w:fill="FFFFFF"/>
          </w:rPr>
          <w:tab/>
          <w:t>Mobilny Urzędnik.</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_Toc77249378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30</w:t>
        </w:r>
        <w:r>
          <w:rPr>
            <w:noProof/>
            <w:color w:val="000000"/>
            <w:szCs w:val="20"/>
            <w:shd w:val="clear" w:color="auto" w:fill="FFFFFF"/>
          </w:rPr>
          <w:fldChar w:fldCharType="end"/>
        </w:r>
      </w:hyperlink>
    </w:p>
    <w:p w:rsidR="00DA64C9" w:rsidRDefault="005263BD">
      <w:pPr>
        <w:tabs>
          <w:tab w:val="left" w:pos="1100"/>
          <w:tab w:val="right" w:leader="dot" w:pos="9062"/>
        </w:tabs>
        <w:ind w:left="480"/>
        <w:jc w:val="left"/>
        <w:rPr>
          <w:noProof/>
          <w:color w:val="000000"/>
          <w:szCs w:val="20"/>
          <w:shd w:val="clear" w:color="auto" w:fill="FFFFFF"/>
        </w:rPr>
      </w:pPr>
      <w:hyperlink w:anchor="_Toc77249379" w:history="1">
        <w:r>
          <w:rPr>
            <w:noProof/>
            <w:color w:val="000000"/>
            <w:szCs w:val="20"/>
            <w:shd w:val="clear" w:color="auto" w:fill="FFFFFF"/>
          </w:rPr>
          <w:t>6.4.</w:t>
        </w:r>
        <w:r>
          <w:rPr>
            <w:noProof/>
            <w:color w:val="000000"/>
            <w:szCs w:val="20"/>
            <w:shd w:val="clear" w:color="auto" w:fill="FFFFFF"/>
          </w:rPr>
          <w:tab/>
          <w:t>Informator dla osób z niepełnosprawnościami.</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_Toc77249379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30</w:t>
        </w:r>
        <w:r>
          <w:rPr>
            <w:noProof/>
            <w:color w:val="000000"/>
            <w:szCs w:val="20"/>
            <w:shd w:val="clear" w:color="auto" w:fill="FFFFFF"/>
          </w:rPr>
          <w:fldChar w:fldCharType="end"/>
        </w:r>
      </w:hyperlink>
    </w:p>
    <w:p w:rsidR="00DA64C9" w:rsidRDefault="005263BD">
      <w:pPr>
        <w:tabs>
          <w:tab w:val="left" w:pos="1100"/>
          <w:tab w:val="right" w:leader="dot" w:pos="9062"/>
        </w:tabs>
        <w:ind w:left="480"/>
        <w:jc w:val="left"/>
        <w:rPr>
          <w:noProof/>
          <w:color w:val="000000"/>
          <w:szCs w:val="20"/>
          <w:shd w:val="clear" w:color="auto" w:fill="FFFFFF"/>
        </w:rPr>
      </w:pPr>
      <w:hyperlink w:anchor="_Toc77249380" w:history="1">
        <w:r>
          <w:rPr>
            <w:noProof/>
            <w:color w:val="000000"/>
            <w:szCs w:val="20"/>
            <w:shd w:val="clear" w:color="auto" w:fill="FFFFFF"/>
          </w:rPr>
          <w:t>6.5.</w:t>
        </w:r>
        <w:r>
          <w:rPr>
            <w:noProof/>
            <w:color w:val="000000"/>
            <w:szCs w:val="20"/>
            <w:shd w:val="clear" w:color="auto" w:fill="FFFFFF"/>
          </w:rPr>
          <w:tab/>
          <w:t>Audyt miejsc użyteczności publicznej „Niepełnosprawnik”.</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_Toc77249380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30</w:t>
        </w:r>
        <w:r>
          <w:rPr>
            <w:noProof/>
            <w:color w:val="000000"/>
            <w:szCs w:val="20"/>
            <w:shd w:val="clear" w:color="auto" w:fill="FFFFFF"/>
          </w:rPr>
          <w:fldChar w:fldCharType="end"/>
        </w:r>
      </w:hyperlink>
    </w:p>
    <w:p w:rsidR="00DA64C9" w:rsidRDefault="005263BD">
      <w:pPr>
        <w:tabs>
          <w:tab w:val="left" w:pos="426"/>
          <w:tab w:val="right" w:leader="dot" w:pos="9062"/>
        </w:tabs>
        <w:jc w:val="left"/>
        <w:rPr>
          <w:noProof/>
          <w:color w:val="000000"/>
          <w:szCs w:val="20"/>
          <w:shd w:val="clear" w:color="auto" w:fill="FFFFFF"/>
        </w:rPr>
      </w:pPr>
      <w:hyperlink w:anchor="_Toc77249381" w:history="1">
        <w:r>
          <w:rPr>
            <w:noProof/>
            <w:color w:val="000000"/>
            <w:szCs w:val="20"/>
            <w:shd w:val="clear" w:color="auto" w:fill="FFFFFF"/>
          </w:rPr>
          <w:t>IX.</w:t>
        </w:r>
        <w:r>
          <w:rPr>
            <w:noProof/>
            <w:color w:val="000000"/>
            <w:szCs w:val="20"/>
            <w:shd w:val="clear" w:color="auto" w:fill="FFFFFF"/>
          </w:rPr>
          <w:tab/>
          <w:t xml:space="preserve">ORGANIZACJE POZARZĄDOWE DZIAŁAJĄCE NA RZECZ OSÓB </w:t>
        </w:r>
        <w:r>
          <w:rPr>
            <w:noProof/>
            <w:color w:val="000000"/>
            <w:szCs w:val="20"/>
            <w:shd w:val="clear" w:color="auto" w:fill="FFFFFF"/>
          </w:rPr>
          <w:t>NIEPEŁNOSPRAWNYCH.</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_Toc77249381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31</w:t>
        </w:r>
        <w:r>
          <w:rPr>
            <w:noProof/>
            <w:color w:val="000000"/>
            <w:szCs w:val="20"/>
            <w:shd w:val="clear" w:color="auto" w:fill="FFFFFF"/>
          </w:rPr>
          <w:fldChar w:fldCharType="end"/>
        </w:r>
      </w:hyperlink>
    </w:p>
    <w:p w:rsidR="00DA64C9" w:rsidRDefault="005263BD">
      <w:pPr>
        <w:tabs>
          <w:tab w:val="left" w:pos="426"/>
          <w:tab w:val="right" w:leader="dot" w:pos="9062"/>
        </w:tabs>
        <w:jc w:val="left"/>
        <w:rPr>
          <w:noProof/>
          <w:color w:val="000000"/>
          <w:szCs w:val="20"/>
          <w:shd w:val="clear" w:color="auto" w:fill="FFFFFF"/>
        </w:rPr>
      </w:pPr>
      <w:hyperlink w:anchor="_Toc77249382" w:history="1">
        <w:r>
          <w:rPr>
            <w:noProof/>
            <w:color w:val="000000"/>
            <w:szCs w:val="20"/>
            <w:shd w:val="clear" w:color="auto" w:fill="FFFFFF"/>
          </w:rPr>
          <w:t>X.</w:t>
        </w:r>
        <w:r>
          <w:rPr>
            <w:noProof/>
            <w:color w:val="000000"/>
            <w:szCs w:val="20"/>
            <w:shd w:val="clear" w:color="auto" w:fill="FFFFFF"/>
          </w:rPr>
          <w:tab/>
          <w:t>POZOSTAŁE DZIAŁANIA NA RZECZ OSÓB NIEPEŁNOSPRAWNYCH.</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_Toc77249382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31</w:t>
        </w:r>
        <w:r>
          <w:rPr>
            <w:noProof/>
            <w:color w:val="000000"/>
            <w:szCs w:val="20"/>
            <w:shd w:val="clear" w:color="auto" w:fill="FFFFFF"/>
          </w:rPr>
          <w:fldChar w:fldCharType="end"/>
        </w:r>
      </w:hyperlink>
    </w:p>
    <w:p w:rsidR="00DA64C9" w:rsidRDefault="005263BD">
      <w:pPr>
        <w:tabs>
          <w:tab w:val="left" w:pos="660"/>
          <w:tab w:val="right" w:leader="dot" w:pos="9062"/>
        </w:tabs>
        <w:ind w:left="240"/>
        <w:jc w:val="left"/>
        <w:rPr>
          <w:noProof/>
          <w:color w:val="000000"/>
          <w:szCs w:val="20"/>
          <w:shd w:val="clear" w:color="auto" w:fill="FFFFFF"/>
        </w:rPr>
      </w:pPr>
      <w:hyperlink w:anchor="_Toc77249383" w:history="1">
        <w:r>
          <w:rPr>
            <w:noProof/>
            <w:color w:val="000000"/>
            <w:szCs w:val="20"/>
            <w:shd w:val="clear" w:color="auto" w:fill="FFFFFF"/>
          </w:rPr>
          <w:t>1.</w:t>
        </w:r>
        <w:r>
          <w:rPr>
            <w:noProof/>
            <w:color w:val="000000"/>
            <w:szCs w:val="20"/>
            <w:shd w:val="clear" w:color="auto" w:fill="FFFFFF"/>
          </w:rPr>
          <w:tab/>
          <w:t>Oś priorytetowa VIII – Zatrudnienie.</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_Toc77249383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32</w:t>
        </w:r>
        <w:r>
          <w:rPr>
            <w:noProof/>
            <w:color w:val="000000"/>
            <w:szCs w:val="20"/>
            <w:shd w:val="clear" w:color="auto" w:fill="FFFFFF"/>
          </w:rPr>
          <w:fldChar w:fldCharType="end"/>
        </w:r>
      </w:hyperlink>
    </w:p>
    <w:p w:rsidR="00DA64C9" w:rsidRDefault="005263BD">
      <w:pPr>
        <w:tabs>
          <w:tab w:val="left" w:pos="660"/>
          <w:tab w:val="right" w:leader="dot" w:pos="9062"/>
        </w:tabs>
        <w:ind w:left="240"/>
        <w:jc w:val="left"/>
        <w:rPr>
          <w:noProof/>
          <w:color w:val="000000"/>
          <w:szCs w:val="20"/>
          <w:shd w:val="clear" w:color="auto" w:fill="FFFFFF"/>
        </w:rPr>
      </w:pPr>
      <w:hyperlink w:anchor="_Toc77249384" w:history="1">
        <w:r>
          <w:rPr>
            <w:noProof/>
            <w:color w:val="000000"/>
            <w:szCs w:val="20"/>
            <w:shd w:val="clear" w:color="auto" w:fill="FFFFFF"/>
          </w:rPr>
          <w:t>2.</w:t>
        </w:r>
        <w:r>
          <w:rPr>
            <w:noProof/>
            <w:color w:val="000000"/>
            <w:szCs w:val="20"/>
            <w:shd w:val="clear" w:color="auto" w:fill="FFFFFF"/>
          </w:rPr>
          <w:tab/>
          <w:t>Oś priorytetowa</w:t>
        </w:r>
        <w:r>
          <w:rPr>
            <w:noProof/>
            <w:color w:val="000000"/>
            <w:szCs w:val="20"/>
            <w:shd w:val="clear" w:color="auto" w:fill="FFFFFF"/>
          </w:rPr>
          <w:t xml:space="preserve"> IX – Włączenie społeczne.</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_Toc77249384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33</w:t>
        </w:r>
        <w:r>
          <w:rPr>
            <w:noProof/>
            <w:color w:val="000000"/>
            <w:szCs w:val="20"/>
            <w:shd w:val="clear" w:color="auto" w:fill="FFFFFF"/>
          </w:rPr>
          <w:fldChar w:fldCharType="end"/>
        </w:r>
      </w:hyperlink>
    </w:p>
    <w:p w:rsidR="00DA64C9" w:rsidRDefault="005263BD">
      <w:pPr>
        <w:tabs>
          <w:tab w:val="left" w:pos="426"/>
          <w:tab w:val="right" w:leader="dot" w:pos="9062"/>
        </w:tabs>
        <w:jc w:val="left"/>
        <w:rPr>
          <w:noProof/>
          <w:color w:val="000000"/>
          <w:szCs w:val="20"/>
          <w:shd w:val="clear" w:color="auto" w:fill="FFFFFF"/>
        </w:rPr>
      </w:pPr>
      <w:hyperlink w:anchor="_Toc77249385" w:history="1">
        <w:r>
          <w:rPr>
            <w:noProof/>
            <w:color w:val="000000"/>
            <w:szCs w:val="20"/>
            <w:shd w:val="clear" w:color="auto" w:fill="FFFFFF"/>
          </w:rPr>
          <w:t>XI.</w:t>
        </w:r>
        <w:r>
          <w:rPr>
            <w:noProof/>
            <w:color w:val="000000"/>
            <w:szCs w:val="20"/>
            <w:shd w:val="clear" w:color="auto" w:fill="FFFFFF"/>
          </w:rPr>
          <w:tab/>
          <w:t>Analiza SWOT.</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_Toc77249385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38</w:t>
        </w:r>
        <w:r>
          <w:rPr>
            <w:noProof/>
            <w:color w:val="000000"/>
            <w:szCs w:val="20"/>
            <w:shd w:val="clear" w:color="auto" w:fill="FFFFFF"/>
          </w:rPr>
          <w:fldChar w:fldCharType="end"/>
        </w:r>
      </w:hyperlink>
    </w:p>
    <w:p w:rsidR="00DA64C9" w:rsidRDefault="005263BD">
      <w:pPr>
        <w:tabs>
          <w:tab w:val="left" w:pos="426"/>
          <w:tab w:val="right" w:leader="dot" w:pos="9062"/>
        </w:tabs>
        <w:jc w:val="left"/>
        <w:rPr>
          <w:noProof/>
          <w:color w:val="000000"/>
          <w:szCs w:val="20"/>
          <w:shd w:val="clear" w:color="auto" w:fill="FFFFFF"/>
        </w:rPr>
      </w:pPr>
      <w:hyperlink w:anchor="_Toc77249386" w:history="1">
        <w:r>
          <w:rPr>
            <w:noProof/>
            <w:color w:val="000000"/>
            <w:szCs w:val="20"/>
            <w:shd w:val="clear" w:color="auto" w:fill="FFFFFF"/>
          </w:rPr>
          <w:t>XII.</w:t>
        </w:r>
        <w:r>
          <w:rPr>
            <w:noProof/>
            <w:color w:val="000000"/>
            <w:szCs w:val="20"/>
            <w:shd w:val="clear" w:color="auto" w:fill="FFFFFF"/>
          </w:rPr>
          <w:tab/>
          <w:t>CELE PROGRAMU</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_Toc77249386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40</w:t>
        </w:r>
        <w:r>
          <w:rPr>
            <w:noProof/>
            <w:color w:val="000000"/>
            <w:szCs w:val="20"/>
            <w:shd w:val="clear" w:color="auto" w:fill="FFFFFF"/>
          </w:rPr>
          <w:fldChar w:fldCharType="end"/>
        </w:r>
      </w:hyperlink>
    </w:p>
    <w:p w:rsidR="00DA64C9" w:rsidRDefault="005263BD">
      <w:pPr>
        <w:tabs>
          <w:tab w:val="right" w:leader="dot" w:pos="9062"/>
        </w:tabs>
        <w:ind w:left="240"/>
        <w:jc w:val="left"/>
        <w:rPr>
          <w:noProof/>
          <w:color w:val="000000"/>
          <w:szCs w:val="20"/>
          <w:shd w:val="clear" w:color="auto" w:fill="FFFFFF"/>
        </w:rPr>
      </w:pPr>
      <w:hyperlink w:anchor="_Toc77249387" w:history="1">
        <w:r>
          <w:rPr>
            <w:noProof/>
            <w:color w:val="000000"/>
            <w:szCs w:val="20"/>
            <w:shd w:val="clear" w:color="auto" w:fill="FFFFFF"/>
          </w:rPr>
          <w:t>CEL GŁÓWNY: Po</w:t>
        </w:r>
        <w:r>
          <w:rPr>
            <w:noProof/>
            <w:color w:val="000000"/>
            <w:szCs w:val="20"/>
            <w:shd w:val="clear" w:color="auto" w:fill="FFFFFF"/>
          </w:rPr>
          <w:t>prawa jakości życia i zapewnienie osobom niepełnosprawnym pełnego udziału w życiu społecznym i zawodowym.</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_Toc77249387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40</w:t>
        </w:r>
        <w:r>
          <w:rPr>
            <w:noProof/>
            <w:color w:val="000000"/>
            <w:szCs w:val="20"/>
            <w:shd w:val="clear" w:color="auto" w:fill="FFFFFF"/>
          </w:rPr>
          <w:fldChar w:fldCharType="end"/>
        </w:r>
      </w:hyperlink>
    </w:p>
    <w:p w:rsidR="00DA64C9" w:rsidRDefault="005263BD">
      <w:pPr>
        <w:tabs>
          <w:tab w:val="right" w:leader="dot" w:pos="9062"/>
        </w:tabs>
        <w:ind w:left="480"/>
        <w:jc w:val="left"/>
        <w:rPr>
          <w:noProof/>
          <w:color w:val="000000"/>
          <w:szCs w:val="20"/>
          <w:shd w:val="clear" w:color="auto" w:fill="FFFFFF"/>
        </w:rPr>
      </w:pPr>
      <w:hyperlink w:anchor="_Toc77249388" w:history="1">
        <w:r>
          <w:rPr>
            <w:noProof/>
            <w:color w:val="000000"/>
            <w:szCs w:val="20"/>
            <w:shd w:val="clear" w:color="auto" w:fill="FFFFFF"/>
          </w:rPr>
          <w:t>Cel szczegółowy 1: Rozwó</w:t>
        </w:r>
        <w:r>
          <w:rPr>
            <w:noProof/>
            <w:color w:val="000000"/>
            <w:szCs w:val="20"/>
            <w:shd w:val="clear" w:color="auto" w:fill="FFFFFF"/>
          </w:rPr>
          <w:t>j lokalnych usług wsparcia dla osób niepełnosprawnych.</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_Toc77249388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40</w:t>
        </w:r>
        <w:r>
          <w:rPr>
            <w:noProof/>
            <w:color w:val="000000"/>
            <w:szCs w:val="20"/>
            <w:shd w:val="clear" w:color="auto" w:fill="FFFFFF"/>
          </w:rPr>
          <w:fldChar w:fldCharType="end"/>
        </w:r>
      </w:hyperlink>
    </w:p>
    <w:p w:rsidR="00DA64C9" w:rsidRDefault="005263BD">
      <w:pPr>
        <w:tabs>
          <w:tab w:val="right" w:leader="dot" w:pos="9062"/>
        </w:tabs>
        <w:ind w:left="480"/>
        <w:jc w:val="left"/>
        <w:rPr>
          <w:noProof/>
          <w:color w:val="000000"/>
          <w:szCs w:val="20"/>
          <w:shd w:val="clear" w:color="auto" w:fill="FFFFFF"/>
        </w:rPr>
      </w:pPr>
      <w:hyperlink w:anchor="_Toc77249389" w:history="1">
        <w:r>
          <w:rPr>
            <w:noProof/>
            <w:color w:val="000000"/>
            <w:szCs w:val="20"/>
            <w:shd w:val="clear" w:color="auto" w:fill="FFFFFF"/>
          </w:rPr>
          <w:t>Cel szczegółowy 2: Edukacja osób niepełnosprawnych.</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_Toc77249389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43</w:t>
        </w:r>
        <w:r>
          <w:rPr>
            <w:noProof/>
            <w:color w:val="000000"/>
            <w:szCs w:val="20"/>
            <w:shd w:val="clear" w:color="auto" w:fill="FFFFFF"/>
          </w:rPr>
          <w:fldChar w:fldCharType="end"/>
        </w:r>
      </w:hyperlink>
    </w:p>
    <w:p w:rsidR="00DA64C9" w:rsidRDefault="005263BD">
      <w:pPr>
        <w:tabs>
          <w:tab w:val="right" w:leader="dot" w:pos="9062"/>
        </w:tabs>
        <w:ind w:left="480"/>
        <w:jc w:val="left"/>
        <w:rPr>
          <w:noProof/>
          <w:color w:val="000000"/>
          <w:szCs w:val="20"/>
          <w:shd w:val="clear" w:color="auto" w:fill="FFFFFF"/>
        </w:rPr>
      </w:pPr>
      <w:hyperlink w:anchor="_Toc77249390" w:history="1">
        <w:r>
          <w:rPr>
            <w:noProof/>
            <w:color w:val="000000"/>
            <w:szCs w:val="20"/>
            <w:shd w:val="clear" w:color="auto" w:fill="FFFFFF"/>
          </w:rPr>
          <w:t>Cel szczegółowy 3: Aktywizacja zawodowa osób niepełnosprawnych.</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_Toc77249390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45</w:t>
        </w:r>
        <w:r>
          <w:rPr>
            <w:noProof/>
            <w:color w:val="000000"/>
            <w:szCs w:val="20"/>
            <w:shd w:val="clear" w:color="auto" w:fill="FFFFFF"/>
          </w:rPr>
          <w:fldChar w:fldCharType="end"/>
        </w:r>
      </w:hyperlink>
    </w:p>
    <w:p w:rsidR="00DA64C9" w:rsidRDefault="005263BD">
      <w:pPr>
        <w:tabs>
          <w:tab w:val="right" w:leader="dot" w:pos="9062"/>
        </w:tabs>
        <w:ind w:left="480"/>
        <w:jc w:val="left"/>
        <w:rPr>
          <w:noProof/>
          <w:color w:val="000000"/>
          <w:szCs w:val="20"/>
          <w:shd w:val="clear" w:color="auto" w:fill="FFFFFF"/>
        </w:rPr>
      </w:pPr>
      <w:hyperlink w:anchor="_Toc77249391" w:history="1">
        <w:r>
          <w:rPr>
            <w:noProof/>
            <w:color w:val="000000"/>
            <w:szCs w:val="20"/>
            <w:shd w:val="clear" w:color="auto" w:fill="FFFFFF"/>
          </w:rPr>
          <w:t>Cel szczegółowy 4: Włączanie społeczne i integracja osób z niepełnosprawnościami.</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_Toc77249391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47</w:t>
        </w:r>
        <w:r>
          <w:rPr>
            <w:noProof/>
            <w:color w:val="000000"/>
            <w:szCs w:val="20"/>
            <w:shd w:val="clear" w:color="auto" w:fill="FFFFFF"/>
          </w:rPr>
          <w:fldChar w:fldCharType="end"/>
        </w:r>
      </w:hyperlink>
    </w:p>
    <w:p w:rsidR="00DA64C9" w:rsidRDefault="005263BD">
      <w:pPr>
        <w:tabs>
          <w:tab w:val="right" w:leader="dot" w:pos="9062"/>
        </w:tabs>
        <w:ind w:left="480"/>
        <w:jc w:val="left"/>
        <w:rPr>
          <w:noProof/>
          <w:color w:val="000000"/>
          <w:szCs w:val="20"/>
          <w:shd w:val="clear" w:color="auto" w:fill="FFFFFF"/>
        </w:rPr>
      </w:pPr>
      <w:hyperlink w:anchor="_Toc77249392" w:history="1">
        <w:r>
          <w:rPr>
            <w:noProof/>
            <w:color w:val="000000"/>
            <w:szCs w:val="20"/>
            <w:shd w:val="clear" w:color="auto" w:fill="FFFFFF"/>
          </w:rPr>
          <w:t>Cel szczegółowy 5:</w:t>
        </w:r>
        <w:r>
          <w:rPr>
            <w:noProof/>
            <w:color w:val="000000"/>
            <w:szCs w:val="20"/>
            <w:shd w:val="clear" w:color="auto" w:fill="FFFFFF"/>
          </w:rPr>
          <w:t xml:space="preserve"> Poprawa dostępności przestrzeni i usług publicznych dla osób niepełnosprawnych.</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_Toc77249392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50</w:t>
        </w:r>
        <w:r>
          <w:rPr>
            <w:noProof/>
            <w:color w:val="000000"/>
            <w:szCs w:val="20"/>
            <w:shd w:val="clear" w:color="auto" w:fill="FFFFFF"/>
          </w:rPr>
          <w:fldChar w:fldCharType="end"/>
        </w:r>
      </w:hyperlink>
    </w:p>
    <w:p w:rsidR="00DA64C9" w:rsidRDefault="005263BD">
      <w:pPr>
        <w:tabs>
          <w:tab w:val="left" w:pos="426"/>
          <w:tab w:val="left" w:pos="880"/>
          <w:tab w:val="right" w:leader="dot" w:pos="9062"/>
        </w:tabs>
        <w:jc w:val="left"/>
        <w:rPr>
          <w:noProof/>
          <w:color w:val="000000"/>
          <w:szCs w:val="20"/>
          <w:shd w:val="clear" w:color="auto" w:fill="FFFFFF"/>
        </w:rPr>
      </w:pPr>
      <w:hyperlink w:anchor="_Toc77249393" w:history="1">
        <w:r>
          <w:rPr>
            <w:noProof/>
            <w:color w:val="000000"/>
            <w:szCs w:val="20"/>
            <w:shd w:val="clear" w:color="auto" w:fill="FFFFFF"/>
          </w:rPr>
          <w:t>XIII.</w:t>
        </w:r>
        <w:r>
          <w:rPr>
            <w:noProof/>
            <w:color w:val="000000"/>
            <w:szCs w:val="20"/>
            <w:shd w:val="clear" w:color="auto" w:fill="FFFFFF"/>
          </w:rPr>
          <w:tab/>
          <w:t>FINANSOWANIE PROGRAMU</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_Toc7724939</w:instrText>
        </w:r>
        <w:r>
          <w:rPr>
            <w:noProof/>
            <w:color w:val="000000"/>
            <w:szCs w:val="20"/>
            <w:shd w:val="clear" w:color="auto" w:fill="FFFFFF"/>
          </w:rPr>
          <w:instrText xml:space="preserve">3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53</w:t>
        </w:r>
        <w:r>
          <w:rPr>
            <w:noProof/>
            <w:color w:val="000000"/>
            <w:szCs w:val="20"/>
            <w:shd w:val="clear" w:color="auto" w:fill="FFFFFF"/>
          </w:rPr>
          <w:fldChar w:fldCharType="end"/>
        </w:r>
      </w:hyperlink>
    </w:p>
    <w:p w:rsidR="00DA64C9" w:rsidRDefault="005263BD">
      <w:pPr>
        <w:tabs>
          <w:tab w:val="left" w:pos="426"/>
          <w:tab w:val="left" w:pos="660"/>
          <w:tab w:val="right" w:leader="dot" w:pos="9062"/>
        </w:tabs>
        <w:jc w:val="left"/>
        <w:rPr>
          <w:noProof/>
          <w:color w:val="000000"/>
          <w:szCs w:val="20"/>
          <w:shd w:val="clear" w:color="auto" w:fill="FFFFFF"/>
        </w:rPr>
      </w:pPr>
      <w:hyperlink w:anchor="_Toc77249394" w:history="1">
        <w:r>
          <w:rPr>
            <w:noProof/>
            <w:color w:val="000000"/>
            <w:szCs w:val="20"/>
            <w:shd w:val="clear" w:color="auto" w:fill="FFFFFF"/>
          </w:rPr>
          <w:t>XIV</w:t>
        </w:r>
        <w:r>
          <w:rPr>
            <w:noProof/>
            <w:color w:val="000000"/>
            <w:szCs w:val="20"/>
            <w:shd w:val="clear" w:color="auto" w:fill="FFFFFF"/>
          </w:rPr>
          <w:tab/>
          <w:t>EWALUACJA PROGRAMU</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_Toc77249394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54</w:t>
        </w:r>
        <w:r>
          <w:rPr>
            <w:noProof/>
            <w:color w:val="000000"/>
            <w:szCs w:val="20"/>
            <w:shd w:val="clear" w:color="auto" w:fill="FFFFFF"/>
          </w:rPr>
          <w:fldChar w:fldCharType="end"/>
        </w:r>
      </w:hyperlink>
    </w:p>
    <w:p w:rsidR="00DA64C9" w:rsidRDefault="005263BD">
      <w:pPr>
        <w:tabs>
          <w:tab w:val="left" w:pos="426"/>
          <w:tab w:val="right" w:leader="dot" w:pos="9062"/>
        </w:tabs>
        <w:jc w:val="left"/>
        <w:rPr>
          <w:noProof/>
          <w:color w:val="000000"/>
          <w:szCs w:val="20"/>
          <w:shd w:val="clear" w:color="auto" w:fill="FFFFFF"/>
        </w:rPr>
      </w:pPr>
      <w:hyperlink w:anchor="_Toc77249395" w:history="1">
        <w:r>
          <w:rPr>
            <w:noProof/>
            <w:color w:val="000000"/>
            <w:szCs w:val="20"/>
            <w:shd w:val="clear" w:color="auto" w:fill="FFFFFF"/>
          </w:rPr>
          <w:t>XV.</w:t>
        </w:r>
        <w:r>
          <w:rPr>
            <w:noProof/>
            <w:color w:val="000000"/>
            <w:szCs w:val="20"/>
            <w:shd w:val="clear" w:color="auto" w:fill="FFFFFF"/>
          </w:rPr>
          <w:tab/>
          <w:t>ZASADY WDRAŻANIA I MONITOROWANIA PROGRAMU.</w:t>
        </w:r>
        <w:r>
          <w:rPr>
            <w:noProof/>
            <w:color w:val="000000"/>
            <w:szCs w:val="20"/>
            <w:shd w:val="clear" w:color="auto" w:fill="FFFFFF"/>
          </w:rPr>
          <w:tab/>
        </w:r>
        <w:r>
          <w:rPr>
            <w:noProof/>
            <w:color w:val="000000"/>
            <w:szCs w:val="20"/>
            <w:shd w:val="clear" w:color="auto" w:fill="FFFFFF"/>
          </w:rPr>
          <w:fldChar w:fldCharType="begin"/>
        </w:r>
        <w:r>
          <w:rPr>
            <w:noProof/>
            <w:color w:val="000000"/>
            <w:szCs w:val="20"/>
            <w:shd w:val="clear" w:color="auto" w:fill="FFFFFF"/>
          </w:rPr>
          <w:instrText xml:space="preserve"> PAGEREF _Toc77249395 \h </w:instrText>
        </w:r>
        <w:r>
          <w:rPr>
            <w:noProof/>
            <w:color w:val="000000"/>
            <w:szCs w:val="20"/>
            <w:shd w:val="clear" w:color="auto" w:fill="FFFFFF"/>
          </w:rPr>
        </w:r>
        <w:r>
          <w:rPr>
            <w:noProof/>
            <w:color w:val="000000"/>
            <w:szCs w:val="20"/>
            <w:shd w:val="clear" w:color="auto" w:fill="FFFFFF"/>
          </w:rPr>
          <w:fldChar w:fldCharType="separate"/>
        </w:r>
        <w:r>
          <w:rPr>
            <w:noProof/>
            <w:color w:val="000000"/>
            <w:szCs w:val="20"/>
            <w:shd w:val="clear" w:color="auto" w:fill="FFFFFF"/>
          </w:rPr>
          <w:t>54</w:t>
        </w:r>
        <w:r>
          <w:rPr>
            <w:noProof/>
            <w:color w:val="000000"/>
            <w:szCs w:val="20"/>
            <w:shd w:val="clear" w:color="auto" w:fill="FFFFFF"/>
          </w:rPr>
          <w:fldChar w:fldCharType="end"/>
        </w:r>
      </w:hyperlink>
    </w:p>
    <w:p w:rsidR="00DA64C9" w:rsidRDefault="005263BD">
      <w:pPr>
        <w:tabs>
          <w:tab w:val="left" w:pos="426"/>
          <w:tab w:val="right" w:leader="dot" w:pos="9062"/>
        </w:tabs>
        <w:jc w:val="left"/>
        <w:rPr>
          <w:color w:val="000000"/>
          <w:szCs w:val="20"/>
          <w:shd w:val="clear" w:color="auto" w:fill="FFFFFF"/>
        </w:rPr>
      </w:pPr>
      <w:r>
        <w:rPr>
          <w:color w:val="000000"/>
          <w:szCs w:val="20"/>
          <w:shd w:val="clear" w:color="auto" w:fill="FFFFFF"/>
        </w:rPr>
        <w:fldChar w:fldCharType="end"/>
      </w:r>
    </w:p>
    <w:p w:rsidR="00DA64C9" w:rsidRDefault="005263BD">
      <w:pPr>
        <w:rPr>
          <w:b/>
          <w:color w:val="000000"/>
          <w:szCs w:val="20"/>
          <w:shd w:val="clear" w:color="auto" w:fill="FFFFFF"/>
        </w:rPr>
      </w:pPr>
      <w:r>
        <w:rPr>
          <w:b/>
          <w:color w:val="000000"/>
          <w:szCs w:val="20"/>
          <w:shd w:val="clear" w:color="auto" w:fill="FFFFFF"/>
        </w:rPr>
        <w:br w:type="page"/>
      </w:r>
    </w:p>
    <w:p w:rsidR="00DA64C9" w:rsidRDefault="005263BD">
      <w:pPr>
        <w:keepNext/>
        <w:numPr>
          <w:ilvl w:val="0"/>
          <w:numId w:val="1"/>
        </w:numPr>
        <w:spacing w:before="240" w:after="60"/>
        <w:ind w:left="425" w:hanging="425"/>
        <w:jc w:val="left"/>
        <w:outlineLvl w:val="0"/>
        <w:rPr>
          <w:rFonts w:ascii="Calibri Light" w:hAnsi="Calibri Light"/>
          <w:b/>
          <w:color w:val="000000"/>
          <w:sz w:val="32"/>
          <w:szCs w:val="20"/>
          <w:shd w:val="clear" w:color="auto" w:fill="FFFFFF"/>
        </w:rPr>
      </w:pPr>
      <w:bookmarkStart w:id="1" w:name="_Toc77249344"/>
      <w:r>
        <w:rPr>
          <w:rFonts w:ascii="Calibri Light" w:hAnsi="Calibri Light"/>
          <w:b/>
          <w:color w:val="000000"/>
          <w:sz w:val="32"/>
          <w:szCs w:val="20"/>
          <w:shd w:val="clear" w:color="auto" w:fill="FFFFFF"/>
        </w:rPr>
        <w:t>WPROWADZENIE</w:t>
      </w:r>
      <w:bookmarkEnd w:id="1"/>
    </w:p>
    <w:p w:rsidR="00DA64C9" w:rsidRDefault="00DA64C9">
      <w:pPr>
        <w:ind w:left="425"/>
        <w:jc w:val="left"/>
        <w:rPr>
          <w:b/>
          <w:color w:val="000000"/>
          <w:szCs w:val="20"/>
          <w:shd w:val="clear" w:color="auto" w:fill="FFFFFF"/>
        </w:rPr>
      </w:pPr>
    </w:p>
    <w:p w:rsidR="00DA64C9" w:rsidRDefault="005263BD">
      <w:pPr>
        <w:spacing w:line="360" w:lineRule="auto"/>
        <w:ind w:firstLine="426"/>
        <w:jc w:val="both"/>
        <w:rPr>
          <w:color w:val="000000"/>
          <w:szCs w:val="20"/>
          <w:shd w:val="clear" w:color="auto" w:fill="FFFFFF"/>
        </w:rPr>
      </w:pPr>
      <w:r>
        <w:rPr>
          <w:color w:val="000000"/>
          <w:szCs w:val="20"/>
          <w:shd w:val="clear" w:color="auto" w:fill="FFFFFF"/>
        </w:rPr>
        <w:t xml:space="preserve">Zgodnie z Konwencją ONZ o prawach osób niepełnosprawnych, sporządzoną w Nowym Jorku dnia 13 </w:t>
      </w:r>
      <w:r>
        <w:rPr>
          <w:color w:val="000000"/>
          <w:szCs w:val="20"/>
          <w:shd w:val="clear" w:color="auto" w:fill="FFFFFF"/>
        </w:rPr>
        <w:t>grudnia 2006 r., ratyfikowaną przez Polskę w dniu 6 września 2012 r.</w:t>
      </w:r>
      <w:r>
        <w:rPr>
          <w:color w:val="000000"/>
          <w:szCs w:val="20"/>
          <w:shd w:val="clear" w:color="auto" w:fill="FFFFFF"/>
          <w:vertAlign w:val="superscript"/>
        </w:rPr>
        <w:footnoteReference w:id="1"/>
      </w:r>
      <w:r>
        <w:rPr>
          <w:color w:val="000000"/>
          <w:szCs w:val="20"/>
          <w:shd w:val="clear" w:color="auto" w:fill="FFFFFF"/>
        </w:rPr>
        <w:t>, do osób niepełnosprawnych zalicza się te osoby, które mają długotrwale naruszoną sprawność fizyczną, umysłową, intelektualną lub w zakresie zmysłów, co może, w oddziaływaniu z innymi ba</w:t>
      </w:r>
      <w:r>
        <w:rPr>
          <w:color w:val="000000"/>
          <w:szCs w:val="20"/>
          <w:shd w:val="clear" w:color="auto" w:fill="FFFFFF"/>
        </w:rPr>
        <w:t>rierami, utrudniać im pełny i skuteczny udział w życiu społecznym, na zasadzie równości z innymi osobami.</w:t>
      </w:r>
    </w:p>
    <w:p w:rsidR="00DA64C9" w:rsidRDefault="005263BD">
      <w:pPr>
        <w:spacing w:line="360" w:lineRule="auto"/>
        <w:ind w:firstLine="426"/>
        <w:jc w:val="both"/>
        <w:rPr>
          <w:color w:val="000000"/>
          <w:szCs w:val="20"/>
          <w:shd w:val="clear" w:color="auto" w:fill="FFFFFF"/>
        </w:rPr>
      </w:pPr>
      <w:r>
        <w:rPr>
          <w:color w:val="000000"/>
          <w:szCs w:val="20"/>
          <w:shd w:val="clear" w:color="auto" w:fill="FFFFFF"/>
        </w:rPr>
        <w:t>Konwencja zwraca uwagę na przełamywanie barier uniemożliwiających osobom niepełnosprawnym samodzielne funkcjonowanie i pełny udział we wszystkich sfer</w:t>
      </w:r>
      <w:r>
        <w:rPr>
          <w:color w:val="000000"/>
          <w:szCs w:val="20"/>
          <w:shd w:val="clear" w:color="auto" w:fill="FFFFFF"/>
        </w:rPr>
        <w:t>ach życia społecznego. Odnosi się także do dostępu do środowiska fizycznego, środków transportu, informacji, komunikacji, prawa do swobodnego wypowiadania się, lecz przede wszystkim podkreśla poszanowanie przyrodzonej godności i autonomii każdej osoby, w t</w:t>
      </w:r>
      <w:r>
        <w:rPr>
          <w:color w:val="000000"/>
          <w:szCs w:val="20"/>
          <w:shd w:val="clear" w:color="auto" w:fill="FFFFFF"/>
        </w:rPr>
        <w:t>ym swobody dokonywania wyborów i poszanowanie niezależności.</w:t>
      </w:r>
    </w:p>
    <w:p w:rsidR="00DA64C9" w:rsidRDefault="005263BD">
      <w:pPr>
        <w:spacing w:line="360" w:lineRule="auto"/>
        <w:ind w:firstLine="426"/>
        <w:jc w:val="both"/>
        <w:rPr>
          <w:color w:val="000000"/>
          <w:szCs w:val="20"/>
          <w:shd w:val="clear" w:color="auto" w:fill="FFFFFF"/>
        </w:rPr>
      </w:pPr>
      <w:r>
        <w:rPr>
          <w:color w:val="000000"/>
          <w:szCs w:val="20"/>
          <w:shd w:val="clear" w:color="auto" w:fill="FFFFFF"/>
        </w:rPr>
        <w:t>W Polsce, według z Narodowego Spisu Powszechnego Ludności i Mieszkań z 2011 r., mieszka ok. 4,7 mln osób niepełnosprawnych, co stanowi ponad 12% ludności kraju. To bardzo liczna grupa dzieci, kob</w:t>
      </w:r>
      <w:r>
        <w:rPr>
          <w:color w:val="000000"/>
          <w:szCs w:val="20"/>
          <w:shd w:val="clear" w:color="auto" w:fill="FFFFFF"/>
        </w:rPr>
        <w:t xml:space="preserve">iet i mężczyzn, doświadczających różnego rodzaju ograniczeń w codziennym funkcjonowaniu, potrzebujących zróżnicowanych form wsparcia. </w:t>
      </w:r>
    </w:p>
    <w:p w:rsidR="00DA64C9" w:rsidRDefault="005263BD">
      <w:pPr>
        <w:spacing w:line="360" w:lineRule="auto"/>
        <w:ind w:firstLine="426"/>
        <w:jc w:val="both"/>
        <w:rPr>
          <w:color w:val="000000"/>
          <w:szCs w:val="20"/>
          <w:shd w:val="clear" w:color="auto" w:fill="FFFFFF"/>
        </w:rPr>
      </w:pPr>
      <w:r>
        <w:rPr>
          <w:color w:val="000000"/>
          <w:szCs w:val="20"/>
          <w:shd w:val="clear" w:color="auto" w:fill="FFFFFF"/>
        </w:rPr>
        <w:t>Od kilku lat w podejściu do tematyki pomocy osobom z niepełnosprawnościami, zarówno w Polsce, jak i innych krajach wysoko</w:t>
      </w:r>
      <w:r>
        <w:rPr>
          <w:color w:val="000000"/>
          <w:szCs w:val="20"/>
          <w:shd w:val="clear" w:color="auto" w:fill="FFFFFF"/>
        </w:rPr>
        <w:t xml:space="preserve"> rozwiniętych, podkreśla się potrzebę deinstytucjonalizacji i zapewniania wsparcia opieki, w jak najszerszym możliwym zakresie, w środowisku lokalnym i miejscu zamieszkania danej osoby. Tak udzielane wsparcie pomaga zapobiec wykluczeniu społecznemu i umożl</w:t>
      </w:r>
      <w:r>
        <w:rPr>
          <w:color w:val="000000"/>
          <w:szCs w:val="20"/>
          <w:shd w:val="clear" w:color="auto" w:fill="FFFFFF"/>
        </w:rPr>
        <w:t xml:space="preserve">iwia osobie o specjalnych potrzebach pozostanie w znajomym, przyjaznym otoczeniu. </w:t>
      </w:r>
    </w:p>
    <w:p w:rsidR="00DA64C9" w:rsidRDefault="005263BD">
      <w:pPr>
        <w:spacing w:line="360" w:lineRule="auto"/>
        <w:ind w:firstLine="426"/>
        <w:jc w:val="both"/>
        <w:rPr>
          <w:color w:val="000000"/>
          <w:szCs w:val="20"/>
          <w:shd w:val="clear" w:color="auto" w:fill="FFFFFF"/>
        </w:rPr>
      </w:pPr>
      <w:r>
        <w:rPr>
          <w:color w:val="000000"/>
          <w:szCs w:val="20"/>
          <w:shd w:val="clear" w:color="auto" w:fill="FFFFFF"/>
        </w:rPr>
        <w:t>Pełna realizacja idei deinstytucjonalizacji wymaga niewątpliwie rozwiązań legislacyjnych i decyzji na poziomie ogólnopolskim. Do ich urzeczywistnienia w kolejnych latach moż</w:t>
      </w:r>
      <w:r>
        <w:rPr>
          <w:color w:val="000000"/>
          <w:szCs w:val="20"/>
          <w:shd w:val="clear" w:color="auto" w:fill="FFFFFF"/>
        </w:rPr>
        <w:t>e przyczynić się krajowa „Strategia na rzecz Osób z Niepełnosprawnościami 2021-2030”, przyjęta uchwałą Rady Ministrów z dnia 16 lutego 2021 r., która prezentuje podejście do problemów niepełnosprawności zgodne z duchem Konwencji. Jednak także działania lok</w:t>
      </w:r>
      <w:r>
        <w:rPr>
          <w:color w:val="000000"/>
          <w:szCs w:val="20"/>
          <w:shd w:val="clear" w:color="auto" w:fill="FFFFFF"/>
        </w:rPr>
        <w:t xml:space="preserve">alne, realizowane jako inicjatywy oddolne, w szczególności na styku współpracy samorządów terytorialnych z organizacjami pozarządowymi, mogą „przecierać szlak” i przyczyniać się do </w:t>
      </w:r>
      <w:r>
        <w:rPr>
          <w:color w:val="000000"/>
          <w:szCs w:val="20"/>
          <w:shd w:val="clear" w:color="auto" w:fill="FFFFFF"/>
        </w:rPr>
        <w:lastRenderedPageBreak/>
        <w:t>poprawy funkcjonowania i zwiększania samodzielności osób z niepełnosprawnoś</w:t>
      </w:r>
      <w:r>
        <w:rPr>
          <w:color w:val="000000"/>
          <w:szCs w:val="20"/>
          <w:shd w:val="clear" w:color="auto" w:fill="FFFFFF"/>
        </w:rPr>
        <w:t xml:space="preserve">ciami. Dużą rolę może tu odegrać włączanie do bezpośredniej współpracy osób niepełnosprawnych oraz ich rodzin i opiekunów, którzy, korzystając z własnych doświadczeń, mogą pełnić rolę self-adwokatów i mentorów dla innych osób potrzebujących wsparcia. </w:t>
      </w:r>
    </w:p>
    <w:p w:rsidR="00DA64C9" w:rsidRDefault="005263BD">
      <w:pPr>
        <w:spacing w:line="360" w:lineRule="auto"/>
        <w:ind w:firstLine="426"/>
        <w:jc w:val="both"/>
        <w:rPr>
          <w:color w:val="000000"/>
          <w:szCs w:val="20"/>
          <w:shd w:val="clear" w:color="auto" w:fill="FFFFFF"/>
        </w:rPr>
      </w:pPr>
      <w:r>
        <w:rPr>
          <w:color w:val="000000"/>
          <w:szCs w:val="20"/>
          <w:shd w:val="clear" w:color="auto" w:fill="FFFFFF"/>
        </w:rPr>
        <w:t>Nini</w:t>
      </w:r>
      <w:r>
        <w:rPr>
          <w:color w:val="000000"/>
          <w:szCs w:val="20"/>
          <w:shd w:val="clear" w:color="auto" w:fill="FFFFFF"/>
        </w:rPr>
        <w:t>ejszy Program jest próbą usystematyzowania i zaplanowania działań, które, realizowane stale i kompleksowo, mają na celu poprawę sytuacji łodzian z różnorodnymi niepełnosprawnościami i umożliwienie im jak najpełniejszego udziału w życiu społecznym i zawodow</w:t>
      </w:r>
      <w:r>
        <w:rPr>
          <w:color w:val="000000"/>
          <w:szCs w:val="20"/>
          <w:shd w:val="clear" w:color="auto" w:fill="FFFFFF"/>
        </w:rPr>
        <w:t>ym oraz korzystania ze swojego potencjału.</w:t>
      </w:r>
    </w:p>
    <w:p w:rsidR="00DA64C9" w:rsidRDefault="005263BD">
      <w:pPr>
        <w:spacing w:line="360" w:lineRule="auto"/>
        <w:ind w:firstLine="426"/>
        <w:jc w:val="both"/>
        <w:rPr>
          <w:color w:val="000000"/>
          <w:szCs w:val="20"/>
          <w:shd w:val="clear" w:color="auto" w:fill="FFFFFF"/>
        </w:rPr>
      </w:pPr>
      <w:r>
        <w:rPr>
          <w:color w:val="000000"/>
          <w:szCs w:val="20"/>
          <w:shd w:val="clear" w:color="auto" w:fill="FFFFFF"/>
        </w:rPr>
        <w:t>Podczas tworzenia Programu uwzględniono wnioski i rekomendacje z przeprowadzonej w 2020 r. ewaluacji „Powiatowego programu działań na rzecz osób z niepełnosprawnościami w Mieście Łodzi w latach 2014-2020”. Rekomen</w:t>
      </w:r>
      <w:r>
        <w:rPr>
          <w:color w:val="000000"/>
          <w:szCs w:val="20"/>
          <w:shd w:val="clear" w:color="auto" w:fill="FFFFFF"/>
        </w:rPr>
        <w:t>dacje te będą wdrażane także podczas realizacji poszczególnych działań ujętych w Programie.</w:t>
      </w:r>
    </w:p>
    <w:p w:rsidR="00DA64C9" w:rsidRDefault="005263BD">
      <w:pPr>
        <w:jc w:val="left"/>
        <w:rPr>
          <w:color w:val="000000"/>
          <w:szCs w:val="20"/>
          <w:shd w:val="clear" w:color="auto" w:fill="FFFFFF"/>
        </w:rPr>
      </w:pPr>
      <w:r>
        <w:rPr>
          <w:color w:val="000000"/>
          <w:szCs w:val="20"/>
          <w:shd w:val="clear" w:color="auto" w:fill="FFFFFF"/>
        </w:rPr>
        <w:br w:type="page"/>
      </w:r>
    </w:p>
    <w:p w:rsidR="00DA64C9" w:rsidRDefault="005263BD">
      <w:pPr>
        <w:keepNext/>
        <w:numPr>
          <w:ilvl w:val="0"/>
          <w:numId w:val="1"/>
        </w:numPr>
        <w:spacing w:before="240" w:after="60"/>
        <w:ind w:left="426" w:hanging="426"/>
        <w:jc w:val="left"/>
        <w:outlineLvl w:val="0"/>
        <w:rPr>
          <w:rFonts w:ascii="Calibri Light" w:hAnsi="Calibri Light"/>
          <w:b/>
          <w:color w:val="000000"/>
          <w:sz w:val="32"/>
          <w:szCs w:val="20"/>
          <w:shd w:val="clear" w:color="auto" w:fill="FFFFFF"/>
        </w:rPr>
      </w:pPr>
      <w:bookmarkStart w:id="2" w:name="_Toc77249345"/>
      <w:r>
        <w:rPr>
          <w:rFonts w:ascii="Calibri Light" w:hAnsi="Calibri Light"/>
          <w:b/>
          <w:color w:val="000000"/>
          <w:sz w:val="32"/>
          <w:szCs w:val="20"/>
          <w:shd w:val="clear" w:color="auto" w:fill="FFFFFF"/>
        </w:rPr>
        <w:t>DEMOGRAFIA I EPIDEMIOLOGIA.</w:t>
      </w:r>
      <w:bookmarkEnd w:id="2"/>
    </w:p>
    <w:p w:rsidR="00DA64C9" w:rsidRDefault="00DA64C9">
      <w:pPr>
        <w:ind w:left="720"/>
        <w:jc w:val="left"/>
        <w:rPr>
          <w:b/>
          <w:color w:val="000000"/>
          <w:szCs w:val="20"/>
          <w:shd w:val="clear" w:color="auto" w:fill="FFFFFF"/>
        </w:rPr>
      </w:pPr>
    </w:p>
    <w:p w:rsidR="00DA64C9" w:rsidRDefault="005263BD">
      <w:pPr>
        <w:keepNext/>
        <w:keepLines/>
        <w:numPr>
          <w:ilvl w:val="0"/>
          <w:numId w:val="2"/>
        </w:numPr>
        <w:spacing w:before="40"/>
        <w:ind w:left="714" w:hanging="357"/>
        <w:jc w:val="left"/>
        <w:outlineLvl w:val="1"/>
        <w:rPr>
          <w:color w:val="000000"/>
          <w:sz w:val="26"/>
          <w:szCs w:val="20"/>
          <w:shd w:val="clear" w:color="auto" w:fill="FFFFFF"/>
        </w:rPr>
      </w:pPr>
      <w:bookmarkStart w:id="3" w:name="_Toc77249346"/>
      <w:r>
        <w:rPr>
          <w:color w:val="000000"/>
          <w:sz w:val="26"/>
          <w:szCs w:val="20"/>
          <w:shd w:val="clear" w:color="auto" w:fill="FFFFFF"/>
        </w:rPr>
        <w:t>Łódź – demografia</w:t>
      </w:r>
      <w:r>
        <w:rPr>
          <w:color w:val="000000"/>
          <w:sz w:val="26"/>
          <w:szCs w:val="20"/>
          <w:shd w:val="clear" w:color="auto" w:fill="FFFFFF"/>
          <w:vertAlign w:val="superscript"/>
        </w:rPr>
        <w:footnoteReference w:id="2"/>
      </w:r>
      <w:r>
        <w:rPr>
          <w:color w:val="000000"/>
          <w:sz w:val="26"/>
          <w:szCs w:val="20"/>
          <w:shd w:val="clear" w:color="auto" w:fill="FFFFFF"/>
        </w:rPr>
        <w:t>.</w:t>
      </w:r>
      <w:bookmarkEnd w:id="3"/>
    </w:p>
    <w:p w:rsidR="00DA64C9" w:rsidRDefault="00DA64C9">
      <w:pPr>
        <w:jc w:val="left"/>
        <w:rPr>
          <w:color w:val="000000"/>
          <w:szCs w:val="20"/>
          <w:shd w:val="clear" w:color="auto" w:fill="FFFFFF"/>
        </w:rPr>
      </w:pPr>
    </w:p>
    <w:p w:rsidR="00DA64C9" w:rsidRDefault="005263BD">
      <w:pPr>
        <w:numPr>
          <w:ilvl w:val="0"/>
          <w:numId w:val="3"/>
        </w:numPr>
        <w:ind w:left="284" w:hanging="284"/>
        <w:contextualSpacing/>
        <w:jc w:val="both"/>
        <w:rPr>
          <w:color w:val="000000"/>
          <w:szCs w:val="20"/>
          <w:shd w:val="clear" w:color="auto" w:fill="FFFFFF"/>
        </w:rPr>
      </w:pPr>
      <w:r>
        <w:rPr>
          <w:color w:val="000000"/>
          <w:szCs w:val="20"/>
          <w:shd w:val="clear" w:color="auto" w:fill="FFFFFF"/>
        </w:rPr>
        <w:t xml:space="preserve">Łódź na dzień 31 grudnia 2019 r. liczyła 679 941 osób. W stosunku do roku poprzedniego ubyło 5 344 mieszkańców, a w porównaniu z rokiem 2010 – 57 157 osób. Większość mieszkańców stanowią kobiety – ok. 54%. </w:t>
      </w:r>
    </w:p>
    <w:p w:rsidR="00DA64C9" w:rsidRDefault="005263BD">
      <w:pPr>
        <w:numPr>
          <w:ilvl w:val="0"/>
          <w:numId w:val="3"/>
        </w:numPr>
        <w:ind w:left="284" w:hanging="284"/>
        <w:contextualSpacing/>
        <w:jc w:val="both"/>
        <w:rPr>
          <w:color w:val="000000"/>
          <w:szCs w:val="20"/>
          <w:shd w:val="clear" w:color="auto" w:fill="FFFFFF"/>
        </w:rPr>
      </w:pPr>
      <w:r>
        <w:rPr>
          <w:color w:val="000000"/>
          <w:szCs w:val="20"/>
          <w:shd w:val="clear" w:color="auto" w:fill="FFFFFF"/>
        </w:rPr>
        <w:t>W Łodzi w 2019 r. zanotowano ujemny przyrost natu</w:t>
      </w:r>
      <w:r>
        <w:rPr>
          <w:color w:val="000000"/>
          <w:szCs w:val="20"/>
          <w:shd w:val="clear" w:color="auto" w:fill="FFFFFF"/>
        </w:rPr>
        <w:t>ralny, tj. większą liczbę zgonów niż urodzeń, o wartości (-) 3 828. Wskaźnik na 1 000 mieszkańców wynosił (-) 5,61, podczas gdy średnia wartość dla Polski wyniosła (-) 34.755 i (-) 0,91 na 1 000 mieszkańców.</w:t>
      </w:r>
    </w:p>
    <w:p w:rsidR="00DA64C9" w:rsidRDefault="005263BD">
      <w:pPr>
        <w:numPr>
          <w:ilvl w:val="0"/>
          <w:numId w:val="3"/>
        </w:numPr>
        <w:ind w:left="284" w:hanging="284"/>
        <w:contextualSpacing/>
        <w:jc w:val="both"/>
        <w:rPr>
          <w:color w:val="000000"/>
          <w:szCs w:val="20"/>
          <w:shd w:val="clear" w:color="auto" w:fill="FFFFFF"/>
        </w:rPr>
      </w:pPr>
      <w:r>
        <w:rPr>
          <w:color w:val="000000"/>
          <w:szCs w:val="20"/>
          <w:shd w:val="clear" w:color="auto" w:fill="FFFFFF"/>
        </w:rPr>
        <w:t>Odsetek ludności w wieku produkcyjnym w Łodzi wy</w:t>
      </w:r>
      <w:r>
        <w:rPr>
          <w:color w:val="000000"/>
          <w:szCs w:val="20"/>
          <w:shd w:val="clear" w:color="auto" w:fill="FFFFFF"/>
        </w:rPr>
        <w:t xml:space="preserve">nosił na koniec 2019 r. 58,6% ogółu mieszkańców, zaś średnia dla całej Polski to 60%. Także odsetek osób w wieku poprodukcyjnym w Łodzi przewyższa wartość ogólnopolską – 28,5% łodzian osiągnęło wiek emerytalny, podczas gdy wartość ogólnopolska wyniosła na </w:t>
      </w:r>
      <w:r>
        <w:rPr>
          <w:color w:val="000000"/>
          <w:szCs w:val="20"/>
          <w:shd w:val="clear" w:color="auto" w:fill="FFFFFF"/>
        </w:rPr>
        <w:t>koniec 2019 r. 21,9%.</w:t>
      </w:r>
    </w:p>
    <w:p w:rsidR="00DA64C9" w:rsidRDefault="005263BD">
      <w:pPr>
        <w:numPr>
          <w:ilvl w:val="0"/>
          <w:numId w:val="3"/>
        </w:numPr>
        <w:ind w:left="284" w:hanging="284"/>
        <w:contextualSpacing/>
        <w:jc w:val="both"/>
        <w:rPr>
          <w:color w:val="000000"/>
          <w:szCs w:val="20"/>
          <w:shd w:val="clear" w:color="auto" w:fill="FFFFFF"/>
        </w:rPr>
      </w:pPr>
      <w:r>
        <w:rPr>
          <w:color w:val="000000"/>
          <w:szCs w:val="20"/>
          <w:shd w:val="clear" w:color="auto" w:fill="FFFFFF"/>
        </w:rPr>
        <w:t>Współczynnik zgonów w Łodzi w 2019 r. wyniósł 14,18 na 1 000 mieszkańców. Wartość średnia dla Polski to 10,67 na 1 000 mieszkańców.</w:t>
      </w:r>
    </w:p>
    <w:p w:rsidR="00DA64C9" w:rsidRDefault="00DA64C9">
      <w:pPr>
        <w:contextualSpacing/>
        <w:jc w:val="both"/>
        <w:rPr>
          <w:color w:val="000000"/>
          <w:szCs w:val="20"/>
          <w:shd w:val="clear" w:color="auto" w:fill="FFFFFF"/>
        </w:rPr>
      </w:pPr>
    </w:p>
    <w:p w:rsidR="00DA64C9" w:rsidRDefault="005263BD">
      <w:pPr>
        <w:keepNext/>
        <w:keepLines/>
        <w:numPr>
          <w:ilvl w:val="0"/>
          <w:numId w:val="2"/>
        </w:numPr>
        <w:spacing w:before="40"/>
        <w:ind w:left="714" w:hanging="357"/>
        <w:jc w:val="left"/>
        <w:outlineLvl w:val="1"/>
        <w:rPr>
          <w:color w:val="000000"/>
          <w:sz w:val="26"/>
          <w:szCs w:val="20"/>
          <w:shd w:val="clear" w:color="auto" w:fill="FFFFFF"/>
        </w:rPr>
      </w:pPr>
      <w:bookmarkStart w:id="4" w:name="_Toc77249347"/>
      <w:r>
        <w:rPr>
          <w:color w:val="000000"/>
          <w:sz w:val="26"/>
          <w:szCs w:val="20"/>
          <w:shd w:val="clear" w:color="auto" w:fill="FFFFFF"/>
        </w:rPr>
        <w:t>Niepełnosprawność w liczbach.</w:t>
      </w:r>
      <w:bookmarkEnd w:id="4"/>
      <w:r>
        <w:rPr>
          <w:color w:val="000000"/>
          <w:sz w:val="26"/>
          <w:szCs w:val="20"/>
          <w:shd w:val="clear" w:color="auto" w:fill="FFFFFF"/>
        </w:rPr>
        <w:t xml:space="preserve"> </w:t>
      </w:r>
    </w:p>
    <w:p w:rsidR="00DA64C9" w:rsidRDefault="00DA64C9">
      <w:pPr>
        <w:jc w:val="left"/>
        <w:rPr>
          <w:color w:val="000000"/>
          <w:szCs w:val="20"/>
          <w:shd w:val="clear" w:color="auto" w:fill="FFFFFF"/>
        </w:rPr>
      </w:pPr>
    </w:p>
    <w:p w:rsidR="00DA64C9" w:rsidRDefault="005263BD">
      <w:pPr>
        <w:ind w:firstLine="284"/>
        <w:contextualSpacing/>
        <w:jc w:val="both"/>
        <w:rPr>
          <w:color w:val="000000"/>
          <w:szCs w:val="20"/>
          <w:shd w:val="clear" w:color="auto" w:fill="FFFFFF"/>
        </w:rPr>
      </w:pPr>
      <w:r>
        <w:rPr>
          <w:color w:val="000000"/>
          <w:szCs w:val="20"/>
          <w:shd w:val="clear" w:color="auto" w:fill="FFFFFF"/>
        </w:rPr>
        <w:t>Ostatnie pełne dane dotyczące występowania niepełnosprawności pochodz</w:t>
      </w:r>
      <w:r>
        <w:rPr>
          <w:color w:val="000000"/>
          <w:szCs w:val="20"/>
          <w:shd w:val="clear" w:color="auto" w:fill="FFFFFF"/>
        </w:rPr>
        <w:t>ą z Narodowego Spisu Powszechnego Ludności i Mieszkań z 2011 r. W tym badaniu osoby niepełnosprawne zostały podzielone na dwie grupy:</w:t>
      </w:r>
    </w:p>
    <w:p w:rsidR="00DA64C9" w:rsidRDefault="005263BD">
      <w:pPr>
        <w:numPr>
          <w:ilvl w:val="3"/>
          <w:numId w:val="4"/>
        </w:numPr>
        <w:ind w:left="426" w:hanging="426"/>
        <w:contextualSpacing/>
        <w:jc w:val="both"/>
        <w:rPr>
          <w:color w:val="000000"/>
          <w:szCs w:val="20"/>
          <w:shd w:val="clear" w:color="auto" w:fill="FFFFFF"/>
        </w:rPr>
      </w:pPr>
      <w:r>
        <w:rPr>
          <w:color w:val="000000"/>
          <w:szCs w:val="20"/>
          <w:shd w:val="clear" w:color="auto" w:fill="FFFFFF"/>
        </w:rPr>
        <w:t>osoby niepełnosprawne formalno–prawnie, tj. posiadające odpowiednie orzeczenie, wydane przez uprawniony organ,</w:t>
      </w:r>
    </w:p>
    <w:p w:rsidR="00DA64C9" w:rsidRDefault="005263BD">
      <w:pPr>
        <w:numPr>
          <w:ilvl w:val="3"/>
          <w:numId w:val="4"/>
        </w:numPr>
        <w:ind w:left="426" w:hanging="426"/>
        <w:contextualSpacing/>
        <w:jc w:val="both"/>
        <w:rPr>
          <w:color w:val="000000"/>
          <w:szCs w:val="20"/>
          <w:shd w:val="clear" w:color="auto" w:fill="FFFFFF"/>
        </w:rPr>
      </w:pPr>
      <w:r>
        <w:rPr>
          <w:color w:val="000000"/>
          <w:szCs w:val="20"/>
          <w:shd w:val="clear" w:color="auto" w:fill="FFFFFF"/>
        </w:rPr>
        <w:t>osoby niepe</w:t>
      </w:r>
      <w:r>
        <w:rPr>
          <w:color w:val="000000"/>
          <w:szCs w:val="20"/>
          <w:shd w:val="clear" w:color="auto" w:fill="FFFFFF"/>
        </w:rPr>
        <w:t>łnosprawne biologicznie, tj. takie, które miały lub odczuwały całkowicie lub poważnie ograniczone możliwości wykonywania podstawowych czynności życiowych, nie posiadające jednak orzeczenia.</w:t>
      </w:r>
    </w:p>
    <w:p w:rsidR="00DA64C9" w:rsidRDefault="005263BD">
      <w:pPr>
        <w:ind w:firstLine="426"/>
        <w:contextualSpacing/>
        <w:jc w:val="both"/>
        <w:rPr>
          <w:color w:val="000000"/>
          <w:szCs w:val="20"/>
          <w:shd w:val="clear" w:color="auto" w:fill="FFFFFF"/>
        </w:rPr>
      </w:pPr>
      <w:r>
        <w:rPr>
          <w:color w:val="000000"/>
          <w:szCs w:val="20"/>
          <w:shd w:val="clear" w:color="auto" w:fill="FFFFFF"/>
        </w:rPr>
        <w:t xml:space="preserve">Wyniki spisu wskazywały, że liczba osób z niepełnosprawnościami ogółem w Polsce wynosiła wówczas prawie 4,7 mln, tj. 12,2% ludności kraju. </w:t>
      </w:r>
      <w:r>
        <w:rPr>
          <w:color w:val="000000"/>
          <w:szCs w:val="20"/>
          <w:shd w:val="clear" w:color="auto" w:fill="FFFFFF"/>
          <w:vertAlign w:val="superscript"/>
        </w:rPr>
        <w:footnoteReference w:id="3"/>
      </w:r>
    </w:p>
    <w:p w:rsidR="00DA64C9" w:rsidRDefault="005263BD">
      <w:pPr>
        <w:ind w:firstLine="426"/>
        <w:contextualSpacing/>
        <w:jc w:val="both"/>
        <w:rPr>
          <w:color w:val="000000"/>
          <w:szCs w:val="20"/>
          <w:shd w:val="clear" w:color="auto" w:fill="FFFFFF"/>
        </w:rPr>
      </w:pPr>
      <w:r>
        <w:rPr>
          <w:color w:val="000000"/>
          <w:szCs w:val="20"/>
          <w:shd w:val="clear" w:color="auto" w:fill="FFFFFF"/>
        </w:rPr>
        <w:t>Dla Łodzi całkowita liczba osób z niepełnosprawnościami wynosiła 117 065, z czego 79 988 to osoby niepełnosprawne p</w:t>
      </w:r>
      <w:r>
        <w:rPr>
          <w:color w:val="000000"/>
          <w:szCs w:val="20"/>
          <w:shd w:val="clear" w:color="auto" w:fill="FFFFFF"/>
        </w:rPr>
        <w:t>rawnie. Było to odpowiednio 16,2% i 11% mieszkańców Łodzi wg stanu na 31 marca 2011 r. Wśród osób niepełnosprawnych prawnie najwięcej było osób z niepełnosprawnością w stopniu umiarkowanym – 43,8 %, osoby z niepełnosprawnością w stopniu lekkim stanowiły 30</w:t>
      </w:r>
      <w:r>
        <w:rPr>
          <w:color w:val="000000"/>
          <w:szCs w:val="20"/>
          <w:shd w:val="clear" w:color="auto" w:fill="FFFFFF"/>
        </w:rPr>
        <w:t xml:space="preserve">%, zaś w stopniu znacznym – 21,3%. </w:t>
      </w:r>
      <w:r>
        <w:rPr>
          <w:color w:val="000000"/>
          <w:szCs w:val="20"/>
          <w:shd w:val="clear" w:color="auto" w:fill="FFFFFF"/>
        </w:rPr>
        <w:br/>
        <w:t xml:space="preserve">W populacji osób niepełnosprawnych nieznacznie przeważają kobiety – stanowiły one 57% ogółu osób niepełnosprawnych i 53% wśród osób niepełnosprawnych prawnie. </w:t>
      </w:r>
      <w:r>
        <w:rPr>
          <w:color w:val="000000"/>
          <w:szCs w:val="20"/>
          <w:shd w:val="clear" w:color="auto" w:fill="FFFFFF"/>
          <w:vertAlign w:val="superscript"/>
        </w:rPr>
        <w:footnoteReference w:id="4"/>
      </w:r>
      <w:r>
        <w:rPr>
          <w:color w:val="000000"/>
          <w:szCs w:val="20"/>
          <w:shd w:val="clear" w:color="auto" w:fill="FFFFFF"/>
        </w:rPr>
        <w:t xml:space="preserve"> </w:t>
      </w:r>
    </w:p>
    <w:p w:rsidR="00DA64C9" w:rsidRDefault="005263BD">
      <w:pPr>
        <w:ind w:firstLine="426"/>
        <w:contextualSpacing/>
        <w:jc w:val="both"/>
        <w:rPr>
          <w:color w:val="000000"/>
          <w:szCs w:val="20"/>
          <w:shd w:val="clear" w:color="auto" w:fill="FFFFFF"/>
        </w:rPr>
      </w:pPr>
      <w:r>
        <w:rPr>
          <w:color w:val="000000"/>
          <w:szCs w:val="20"/>
          <w:shd w:val="clear" w:color="auto" w:fill="FFFFFF"/>
        </w:rPr>
        <w:t>Bardziej aktualne dane dotyczące niepełnosprawności pochod</w:t>
      </w:r>
      <w:r>
        <w:rPr>
          <w:color w:val="000000"/>
          <w:szCs w:val="20"/>
          <w:shd w:val="clear" w:color="auto" w:fill="FFFFFF"/>
        </w:rPr>
        <w:t xml:space="preserve">zą z reprezentacyjnego Badania Aktywności Ekonomicznej Ludności (BAEL), </w:t>
      </w:r>
      <w:bookmarkStart w:id="6" w:name="_Hlk59109987"/>
      <w:r>
        <w:rPr>
          <w:color w:val="000000"/>
          <w:szCs w:val="20"/>
          <w:shd w:val="clear" w:color="auto" w:fill="FFFFFF"/>
        </w:rPr>
        <w:t>przeprowadzanego kwartalnie przez Główny Urząd Statystyczny</w:t>
      </w:r>
      <w:bookmarkEnd w:id="6"/>
      <w:r>
        <w:rPr>
          <w:color w:val="000000"/>
          <w:szCs w:val="20"/>
          <w:shd w:val="clear" w:color="auto" w:fill="FFFFFF"/>
        </w:rPr>
        <w:t>. Przedmiotem badania jest sytuacja w zakresie aktywności ekonomicznej ludności, tzn. fakt wykonywania pracy, pozostawania be</w:t>
      </w:r>
      <w:r>
        <w:rPr>
          <w:color w:val="000000"/>
          <w:szCs w:val="20"/>
          <w:shd w:val="clear" w:color="auto" w:fill="FFFFFF"/>
        </w:rPr>
        <w:t>zrobotnym lub biernym zawodowo w badanym okresie. Badaniem objęte są osoby w wieku 15 lat i więcej. W odniesieniu do osób niepełnosprawnych dane dotyczą osób, które ukończyły 16 rok życia i posiadają orzeczenie o stopniu niepełnosprawności lub orzeczenie r</w:t>
      </w:r>
      <w:r>
        <w:rPr>
          <w:color w:val="000000"/>
          <w:szCs w:val="20"/>
          <w:shd w:val="clear" w:color="auto" w:fill="FFFFFF"/>
        </w:rPr>
        <w:t xml:space="preserve">ównoważne. </w:t>
      </w:r>
      <w:r>
        <w:rPr>
          <w:color w:val="000000"/>
          <w:szCs w:val="20"/>
          <w:shd w:val="clear" w:color="auto" w:fill="FFFFFF"/>
        </w:rPr>
        <w:lastRenderedPageBreak/>
        <w:t>Najniższym poziomem podziału administracyjnego, na którym są udostępniane dane z BAEL, jest województwo.</w:t>
      </w:r>
    </w:p>
    <w:p w:rsidR="00DA64C9" w:rsidRDefault="005263BD">
      <w:pPr>
        <w:ind w:firstLine="426"/>
        <w:contextualSpacing/>
        <w:jc w:val="both"/>
        <w:rPr>
          <w:color w:val="000000"/>
          <w:szCs w:val="20"/>
          <w:shd w:val="clear" w:color="auto" w:fill="FFFFFF"/>
        </w:rPr>
      </w:pPr>
      <w:r>
        <w:rPr>
          <w:color w:val="000000"/>
          <w:szCs w:val="20"/>
          <w:shd w:val="clear" w:color="auto" w:fill="FFFFFF"/>
        </w:rPr>
        <w:t>Według danych z badania BAEL w województwie łódzkim w 2019 r. zamieszkiwało 231 000 osób niepełnosprawnych prawnie w wieku 16 lat i powyżej,</w:t>
      </w:r>
      <w:r>
        <w:rPr>
          <w:color w:val="000000"/>
          <w:szCs w:val="20"/>
          <w:shd w:val="clear" w:color="auto" w:fill="FFFFFF"/>
        </w:rPr>
        <w:t xml:space="preserve"> co stanowiło 9,4% mieszkańców województwa </w:t>
      </w:r>
      <w:r>
        <w:rPr>
          <w:color w:val="000000"/>
          <w:szCs w:val="20"/>
          <w:shd w:val="clear" w:color="auto" w:fill="FFFFFF"/>
          <w:vertAlign w:val="superscript"/>
        </w:rPr>
        <w:footnoteReference w:id="5"/>
      </w:r>
      <w:r>
        <w:rPr>
          <w:color w:val="000000"/>
          <w:szCs w:val="20"/>
          <w:shd w:val="clear" w:color="auto" w:fill="FFFFFF"/>
        </w:rPr>
        <w:t>.</w:t>
      </w:r>
    </w:p>
    <w:p w:rsidR="00DA64C9" w:rsidRDefault="00DA64C9">
      <w:pPr>
        <w:ind w:left="426" w:hanging="498"/>
        <w:jc w:val="left"/>
        <w:rPr>
          <w:color w:val="000000"/>
          <w:szCs w:val="20"/>
          <w:shd w:val="clear" w:color="auto" w:fill="FFFFFF"/>
        </w:rPr>
      </w:pPr>
    </w:p>
    <w:p w:rsidR="00DA64C9" w:rsidRDefault="005263BD">
      <w:pPr>
        <w:keepNext/>
        <w:numPr>
          <w:ilvl w:val="0"/>
          <w:numId w:val="1"/>
        </w:numPr>
        <w:spacing w:before="240" w:after="60"/>
        <w:ind w:left="567" w:hanging="567"/>
        <w:jc w:val="both"/>
        <w:outlineLvl w:val="0"/>
        <w:rPr>
          <w:rFonts w:ascii="Calibri Light" w:hAnsi="Calibri Light"/>
          <w:b/>
          <w:color w:val="000000"/>
          <w:sz w:val="32"/>
          <w:szCs w:val="20"/>
          <w:shd w:val="clear" w:color="auto" w:fill="FFFFFF"/>
        </w:rPr>
      </w:pPr>
      <w:bookmarkStart w:id="7" w:name="_Toc77249348"/>
      <w:r>
        <w:rPr>
          <w:rFonts w:ascii="Calibri Light" w:hAnsi="Calibri Light"/>
          <w:b/>
          <w:color w:val="000000"/>
          <w:sz w:val="32"/>
          <w:szCs w:val="20"/>
          <w:shd w:val="clear" w:color="auto" w:fill="FFFFFF"/>
        </w:rPr>
        <w:t xml:space="preserve">WSPARCIE SPOŁECZNE </w:t>
      </w:r>
      <w:bookmarkStart w:id="8" w:name="OLE_LINK1"/>
      <w:r>
        <w:rPr>
          <w:rFonts w:ascii="Calibri Light" w:hAnsi="Calibri Light"/>
          <w:b/>
          <w:color w:val="000000"/>
          <w:sz w:val="32"/>
          <w:szCs w:val="20"/>
          <w:shd w:val="clear" w:color="auto" w:fill="FFFFFF"/>
        </w:rPr>
        <w:t xml:space="preserve">OSÓB Z </w:t>
      </w:r>
      <w:bookmarkEnd w:id="8"/>
      <w:r>
        <w:rPr>
          <w:rFonts w:ascii="Calibri Light" w:hAnsi="Calibri Light"/>
          <w:b/>
          <w:color w:val="000000"/>
          <w:sz w:val="32"/>
          <w:szCs w:val="20"/>
          <w:shd w:val="clear" w:color="auto" w:fill="FFFFFF"/>
        </w:rPr>
        <w:t>NIEPEŁNOSPRAWNOŚCIĄ (ZASOBY).</w:t>
      </w:r>
      <w:bookmarkEnd w:id="7"/>
    </w:p>
    <w:p w:rsidR="00DA64C9" w:rsidRDefault="00DA64C9">
      <w:pPr>
        <w:ind w:left="1077"/>
        <w:jc w:val="left"/>
        <w:rPr>
          <w:b/>
          <w:color w:val="000000"/>
          <w:szCs w:val="20"/>
          <w:shd w:val="clear" w:color="auto" w:fill="FFFFFF"/>
        </w:rPr>
      </w:pPr>
    </w:p>
    <w:p w:rsidR="00DA64C9" w:rsidRDefault="005263BD">
      <w:pPr>
        <w:keepNext/>
        <w:keepLines/>
        <w:numPr>
          <w:ilvl w:val="0"/>
          <w:numId w:val="5"/>
        </w:numPr>
        <w:spacing w:before="40"/>
        <w:ind w:left="714" w:hanging="357"/>
        <w:jc w:val="left"/>
        <w:outlineLvl w:val="1"/>
        <w:rPr>
          <w:color w:val="000000"/>
          <w:sz w:val="26"/>
          <w:szCs w:val="20"/>
          <w:shd w:val="clear" w:color="auto" w:fill="FFFFFF"/>
        </w:rPr>
      </w:pPr>
      <w:bookmarkStart w:id="9" w:name="_Toc77249349"/>
      <w:r>
        <w:rPr>
          <w:color w:val="000000"/>
          <w:sz w:val="26"/>
          <w:szCs w:val="20"/>
          <w:shd w:val="clear" w:color="auto" w:fill="FFFFFF"/>
        </w:rPr>
        <w:t>Usługi opiekuńcze w miejscu zamieszkania.</w:t>
      </w:r>
      <w:bookmarkEnd w:id="9"/>
    </w:p>
    <w:p w:rsidR="00DA64C9" w:rsidRDefault="00DA64C9">
      <w:pPr>
        <w:ind w:left="425"/>
        <w:jc w:val="left"/>
        <w:rPr>
          <w:b/>
          <w:color w:val="000000"/>
          <w:szCs w:val="20"/>
          <w:shd w:val="clear" w:color="auto" w:fill="FFFFFF"/>
        </w:rPr>
      </w:pPr>
    </w:p>
    <w:p w:rsidR="00DA64C9" w:rsidRDefault="005263BD">
      <w:pPr>
        <w:ind w:firstLine="426"/>
        <w:jc w:val="both"/>
        <w:rPr>
          <w:color w:val="000000"/>
          <w:szCs w:val="20"/>
          <w:shd w:val="clear" w:color="auto" w:fill="FFFFFF"/>
        </w:rPr>
      </w:pPr>
      <w:r>
        <w:rPr>
          <w:color w:val="000000"/>
          <w:szCs w:val="20"/>
          <w:shd w:val="clear" w:color="auto" w:fill="FFFFFF"/>
        </w:rPr>
        <w:t>Osobie samotnej, która z powodu wieku, choroby lub innych przyczyn wymaga pomocy innych osób, a jest jej pozbawiona, przysługuje pomoc w formie usług opiekuńczych lub specjalistycznych usług opiekuńczych. Usługi takie mogą być przyznane również osobie, któ</w:t>
      </w:r>
      <w:r>
        <w:rPr>
          <w:color w:val="000000"/>
          <w:szCs w:val="20"/>
          <w:shd w:val="clear" w:color="auto" w:fill="FFFFFF"/>
        </w:rPr>
        <w:t xml:space="preserve">ra wymaga pomocy innych osób, a rodzina nie może takiej pomocy zapewnić. </w:t>
      </w:r>
    </w:p>
    <w:p w:rsidR="00DA64C9" w:rsidRDefault="005263BD">
      <w:pPr>
        <w:ind w:firstLine="426"/>
        <w:jc w:val="both"/>
        <w:rPr>
          <w:color w:val="000000"/>
          <w:szCs w:val="20"/>
          <w:shd w:val="clear" w:color="auto" w:fill="FFFFFF"/>
        </w:rPr>
      </w:pPr>
      <w:r>
        <w:rPr>
          <w:color w:val="000000"/>
          <w:szCs w:val="20"/>
          <w:shd w:val="clear" w:color="auto" w:fill="FFFFFF"/>
        </w:rPr>
        <w:t>Specjalistyczne usługi opiekuńcze są to usługi dostosowane do szczególnych potrzeb wynikających z rodzaju schorzenia lub niepełnosprawności, świadczone przez osoby ze specjalistyczny</w:t>
      </w:r>
      <w:r>
        <w:rPr>
          <w:color w:val="000000"/>
          <w:szCs w:val="20"/>
          <w:shd w:val="clear" w:color="auto" w:fill="FFFFFF"/>
        </w:rPr>
        <w:t xml:space="preserve">m przygotowaniem zawodowym. Świadczone są w miejscu zamieszkania podopiecznego i obejmują </w:t>
      </w:r>
      <w:r>
        <w:rPr>
          <w:color w:val="000000"/>
          <w:szCs w:val="20"/>
          <w:shd w:val="clear" w:color="auto" w:fill="FFFFFF"/>
          <w:lang w:val="x-none" w:eastAsia="en-US" w:bidi="ar-SA"/>
        </w:rPr>
        <w:t>zaspokajanie codziennych potrzeb życiowych, opiekę higieniczną, zaleconą przez lekarza pielęgnację oraz w miarę możliwości utrzymywanie kontaktów z otoczeniem. Wymiar</w:t>
      </w:r>
      <w:r>
        <w:rPr>
          <w:color w:val="000000"/>
          <w:szCs w:val="20"/>
          <w:shd w:val="clear" w:color="auto" w:fill="FFFFFF"/>
          <w:lang w:val="x-none" w:eastAsia="en-US" w:bidi="ar-SA"/>
        </w:rPr>
        <w:t xml:space="preserve"> czasu świadczonych usług uzależniony jest od stanu zdrowia i sytuacji rodzinnej klienta.</w:t>
      </w:r>
    </w:p>
    <w:p w:rsidR="00DA64C9" w:rsidRDefault="005263BD">
      <w:pPr>
        <w:spacing w:line="276" w:lineRule="auto"/>
        <w:ind w:firstLine="708"/>
        <w:jc w:val="both"/>
        <w:rPr>
          <w:color w:val="000000"/>
          <w:szCs w:val="20"/>
          <w:shd w:val="clear" w:color="auto" w:fill="FFFFFF"/>
          <w:lang w:val="x-none" w:eastAsia="en-US" w:bidi="ar-SA"/>
        </w:rPr>
      </w:pPr>
      <w:r>
        <w:rPr>
          <w:color w:val="000000"/>
          <w:szCs w:val="20"/>
          <w:shd w:val="clear" w:color="auto" w:fill="FFFFFF"/>
          <w:lang w:val="x-none" w:eastAsia="en-US" w:bidi="ar-SA"/>
        </w:rPr>
        <w:t>W Łodzi realizatorami usług opiekuńczych, w tym specjalistycznych, w 2019 r., były następujące podmioty:</w:t>
      </w:r>
    </w:p>
    <w:p w:rsidR="00DA64C9" w:rsidRDefault="005263BD">
      <w:pPr>
        <w:numPr>
          <w:ilvl w:val="0"/>
          <w:numId w:val="6"/>
        </w:numPr>
        <w:tabs>
          <w:tab w:val="left" w:pos="284"/>
        </w:tabs>
        <w:suppressAutoHyphens/>
        <w:ind w:left="284" w:hanging="284"/>
        <w:jc w:val="both"/>
        <w:rPr>
          <w:color w:val="000000"/>
          <w:szCs w:val="20"/>
          <w:shd w:val="clear" w:color="auto" w:fill="FFFFFF"/>
        </w:rPr>
      </w:pPr>
      <w:r>
        <w:rPr>
          <w:color w:val="000000"/>
          <w:szCs w:val="20"/>
          <w:shd w:val="clear" w:color="auto" w:fill="FFFFFF"/>
        </w:rPr>
        <w:t>Polski Komitet Pomocy Społecznej Zarząd Okręgowy w Łodzi, z s</w:t>
      </w:r>
      <w:r>
        <w:rPr>
          <w:color w:val="000000"/>
          <w:szCs w:val="20"/>
          <w:shd w:val="clear" w:color="auto" w:fill="FFFFFF"/>
        </w:rPr>
        <w:t>iedzibą przy ul. Wólczańskiej 217/219,</w:t>
      </w:r>
    </w:p>
    <w:p w:rsidR="00DA64C9" w:rsidRDefault="005263BD">
      <w:pPr>
        <w:numPr>
          <w:ilvl w:val="0"/>
          <w:numId w:val="6"/>
        </w:numPr>
        <w:tabs>
          <w:tab w:val="left" w:pos="180"/>
          <w:tab w:val="left" w:pos="284"/>
        </w:tabs>
        <w:suppressAutoHyphens/>
        <w:ind w:left="284" w:hanging="284"/>
        <w:jc w:val="both"/>
        <w:rPr>
          <w:color w:val="000000"/>
          <w:szCs w:val="20"/>
          <w:shd w:val="clear" w:color="auto" w:fill="FFFFFF"/>
        </w:rPr>
      </w:pPr>
      <w:r>
        <w:rPr>
          <w:color w:val="000000"/>
          <w:szCs w:val="20"/>
          <w:shd w:val="clear" w:color="auto" w:fill="FFFFFF"/>
        </w:rPr>
        <w:t>Łódzki Oddział Okręgowy Polskiego Czerwonego Krzyża z siedzibą przy ul. Piotrkowskiej 203/205 (obecnie ul. Wysoka 44),</w:t>
      </w:r>
    </w:p>
    <w:p w:rsidR="00DA64C9" w:rsidRDefault="005263BD">
      <w:pPr>
        <w:numPr>
          <w:ilvl w:val="0"/>
          <w:numId w:val="6"/>
        </w:numPr>
        <w:tabs>
          <w:tab w:val="left" w:pos="180"/>
          <w:tab w:val="left" w:pos="284"/>
        </w:tabs>
        <w:suppressAutoHyphens/>
        <w:ind w:left="284" w:hanging="284"/>
        <w:jc w:val="both"/>
        <w:rPr>
          <w:color w:val="000000"/>
          <w:szCs w:val="20"/>
          <w:shd w:val="clear" w:color="auto" w:fill="FFFFFF"/>
        </w:rPr>
      </w:pPr>
      <w:r>
        <w:rPr>
          <w:color w:val="000000"/>
          <w:szCs w:val="20"/>
          <w:shd w:val="clear" w:color="auto" w:fill="FFFFFF"/>
        </w:rPr>
        <w:t>Zbór Kościoła Chrześcijan Baptystów z siedzibą przy ul. Nawrot 27,</w:t>
      </w:r>
    </w:p>
    <w:p w:rsidR="00DA64C9" w:rsidRDefault="005263BD">
      <w:pPr>
        <w:numPr>
          <w:ilvl w:val="0"/>
          <w:numId w:val="6"/>
        </w:numPr>
        <w:tabs>
          <w:tab w:val="left" w:pos="180"/>
          <w:tab w:val="left" w:pos="284"/>
        </w:tabs>
        <w:suppressAutoHyphens/>
        <w:ind w:left="284" w:hanging="284"/>
        <w:jc w:val="both"/>
        <w:rPr>
          <w:color w:val="000000"/>
          <w:szCs w:val="20"/>
          <w:shd w:val="clear" w:color="auto" w:fill="FFFFFF"/>
        </w:rPr>
      </w:pPr>
      <w:r>
        <w:rPr>
          <w:color w:val="000000"/>
          <w:szCs w:val="20"/>
          <w:shd w:val="clear" w:color="auto" w:fill="FFFFFF"/>
        </w:rPr>
        <w:t xml:space="preserve">Fundacja Pomocy </w:t>
      </w:r>
      <w:r>
        <w:rPr>
          <w:color w:val="000000"/>
          <w:szCs w:val="20"/>
          <w:shd w:val="clear" w:color="auto" w:fill="FFFFFF"/>
        </w:rPr>
        <w:t>Niepełnosprawnym „Okaż Serce” z siedzibą Łodzi przy ul. Narutowicza 114,</w:t>
      </w:r>
    </w:p>
    <w:p w:rsidR="00DA64C9" w:rsidRDefault="005263BD">
      <w:pPr>
        <w:numPr>
          <w:ilvl w:val="0"/>
          <w:numId w:val="6"/>
        </w:numPr>
        <w:tabs>
          <w:tab w:val="left" w:pos="284"/>
          <w:tab w:val="left" w:pos="426"/>
        </w:tabs>
        <w:suppressAutoHyphens/>
        <w:ind w:left="284" w:hanging="284"/>
        <w:jc w:val="both"/>
        <w:rPr>
          <w:color w:val="000000"/>
          <w:szCs w:val="20"/>
          <w:shd w:val="clear" w:color="auto" w:fill="FFFFFF"/>
        </w:rPr>
      </w:pPr>
      <w:r>
        <w:rPr>
          <w:color w:val="000000"/>
          <w:szCs w:val="20"/>
          <w:shd w:val="clear" w:color="auto" w:fill="FFFFFF"/>
        </w:rPr>
        <w:t>Towarzystwo Przyjaciół Niepełnosprawnych z siedzibą w Łodzi przy ul. Staszica 1/3.</w:t>
      </w:r>
    </w:p>
    <w:p w:rsidR="00DA64C9" w:rsidRDefault="00DA64C9">
      <w:pPr>
        <w:jc w:val="both"/>
        <w:rPr>
          <w:color w:val="000000"/>
          <w:szCs w:val="20"/>
          <w:shd w:val="clear" w:color="auto" w:fill="FFFFFF"/>
          <w:lang w:val="x-none" w:eastAsia="en-US" w:bidi="ar-SA"/>
        </w:rPr>
      </w:pPr>
    </w:p>
    <w:p w:rsidR="00DA64C9" w:rsidRDefault="005263BD">
      <w:pPr>
        <w:ind w:firstLine="360"/>
        <w:jc w:val="both"/>
        <w:rPr>
          <w:color w:val="000000"/>
          <w:szCs w:val="20"/>
          <w:shd w:val="clear" w:color="auto" w:fill="FFFFFF"/>
          <w:lang w:val="x-none" w:eastAsia="en-US" w:bidi="ar-SA"/>
        </w:rPr>
      </w:pPr>
      <w:r>
        <w:rPr>
          <w:color w:val="000000"/>
          <w:szCs w:val="20"/>
          <w:shd w:val="clear" w:color="auto" w:fill="FFFFFF"/>
          <w:lang w:val="x-none" w:eastAsia="en-US" w:bidi="ar-SA"/>
        </w:rPr>
        <w:t>W 2020 r. z pomocy w formie usług opiekuńczych i specjalistycznych usług opiekuńczych, w liczbie 59</w:t>
      </w:r>
      <w:r>
        <w:rPr>
          <w:color w:val="000000"/>
          <w:szCs w:val="20"/>
          <w:shd w:val="clear" w:color="auto" w:fill="FFFFFF"/>
          <w:lang w:val="x-none" w:eastAsia="en-US" w:bidi="ar-SA"/>
        </w:rPr>
        <w:t>9 181 godzin, skorzystały 2.654 osoby, w tym 1 001 godzin stanowiły specjalistyczne usługi opiekuńcze, z których skorzystało 5 osób.</w:t>
      </w:r>
    </w:p>
    <w:p w:rsidR="00DA64C9" w:rsidRDefault="005263BD">
      <w:pPr>
        <w:ind w:firstLine="360"/>
        <w:jc w:val="both"/>
        <w:rPr>
          <w:color w:val="000000"/>
          <w:szCs w:val="20"/>
          <w:shd w:val="clear" w:color="auto" w:fill="FFFFFF"/>
        </w:rPr>
      </w:pPr>
      <w:r>
        <w:rPr>
          <w:color w:val="000000"/>
          <w:szCs w:val="20"/>
          <w:shd w:val="clear" w:color="auto" w:fill="FFFFFF"/>
        </w:rPr>
        <w:t>Miasto zleca również podmiotom niepublicznym organizowanie i świadczenie specjalistycznych usług opiekuńczych w miejscu zam</w:t>
      </w:r>
      <w:r>
        <w:rPr>
          <w:color w:val="000000"/>
          <w:szCs w:val="20"/>
          <w:shd w:val="clear" w:color="auto" w:fill="FFFFFF"/>
        </w:rPr>
        <w:t>ieszkania dla osób z zaburzeniami psychicznymi, które od 1 maja 2018 r. realizują:</w:t>
      </w:r>
    </w:p>
    <w:p w:rsidR="00DA64C9" w:rsidRDefault="005263BD">
      <w:pPr>
        <w:numPr>
          <w:ilvl w:val="0"/>
          <w:numId w:val="7"/>
        </w:numPr>
        <w:ind w:left="284" w:hanging="284"/>
        <w:jc w:val="both"/>
        <w:rPr>
          <w:color w:val="000000"/>
          <w:szCs w:val="20"/>
          <w:shd w:val="clear" w:color="auto" w:fill="FFFFFF"/>
        </w:rPr>
      </w:pPr>
      <w:r>
        <w:rPr>
          <w:color w:val="000000"/>
          <w:szCs w:val="20"/>
          <w:shd w:val="clear" w:color="auto" w:fill="FFFFFF"/>
        </w:rPr>
        <w:t>Towarzystwo Przyjaciół Niepełnosprawnych z siedzibą w Łodzi przy ul. Staszica 1/3,</w:t>
      </w:r>
    </w:p>
    <w:p w:rsidR="00DA64C9" w:rsidRDefault="005263BD">
      <w:pPr>
        <w:numPr>
          <w:ilvl w:val="0"/>
          <w:numId w:val="7"/>
        </w:numPr>
        <w:ind w:left="284" w:hanging="284"/>
        <w:jc w:val="both"/>
        <w:rPr>
          <w:color w:val="000000"/>
          <w:szCs w:val="20"/>
          <w:shd w:val="clear" w:color="auto" w:fill="FFFFFF"/>
        </w:rPr>
      </w:pPr>
      <w:r>
        <w:rPr>
          <w:color w:val="000000"/>
          <w:szCs w:val="20"/>
          <w:shd w:val="clear" w:color="auto" w:fill="FFFFFF"/>
        </w:rPr>
        <w:t>Stowarzyszenie Opiekuńcze „Nadzieja” z siedzibą w Lublinie przy ul. Kolorowej 6.</w:t>
      </w:r>
    </w:p>
    <w:p w:rsidR="00DA64C9" w:rsidRDefault="005263BD">
      <w:pPr>
        <w:ind w:firstLine="360"/>
        <w:jc w:val="both"/>
        <w:rPr>
          <w:color w:val="000000"/>
          <w:szCs w:val="20"/>
          <w:shd w:val="clear" w:color="auto" w:fill="FFFFFF"/>
        </w:rPr>
      </w:pPr>
      <w:r>
        <w:rPr>
          <w:color w:val="000000"/>
          <w:szCs w:val="20"/>
          <w:shd w:val="clear" w:color="auto" w:fill="FFFFFF"/>
        </w:rPr>
        <w:t xml:space="preserve">Z pomocy </w:t>
      </w:r>
      <w:r>
        <w:rPr>
          <w:color w:val="000000"/>
          <w:szCs w:val="20"/>
          <w:shd w:val="clear" w:color="auto" w:fill="FFFFFF"/>
        </w:rPr>
        <w:t>w formie ww. usług w roku 2020 skorzystało 26 osób, zrealizowano ogółem 15.281 godzin usług.</w:t>
      </w:r>
    </w:p>
    <w:p w:rsidR="00DA64C9" w:rsidRDefault="00DA64C9">
      <w:pPr>
        <w:ind w:firstLine="360"/>
        <w:jc w:val="both"/>
        <w:rPr>
          <w:color w:val="000000"/>
          <w:szCs w:val="20"/>
          <w:shd w:val="clear" w:color="auto" w:fill="FFFFFF"/>
        </w:rPr>
      </w:pPr>
    </w:p>
    <w:p w:rsidR="00DA64C9" w:rsidRDefault="00DA64C9">
      <w:pPr>
        <w:ind w:firstLine="360"/>
        <w:jc w:val="both"/>
        <w:rPr>
          <w:color w:val="000000"/>
          <w:szCs w:val="20"/>
          <w:shd w:val="clear" w:color="auto" w:fill="FFFFFF"/>
        </w:rPr>
      </w:pPr>
    </w:p>
    <w:p w:rsidR="00DA64C9" w:rsidRDefault="00DA64C9">
      <w:pPr>
        <w:ind w:firstLine="360"/>
        <w:jc w:val="both"/>
        <w:rPr>
          <w:color w:val="000000"/>
          <w:szCs w:val="20"/>
          <w:shd w:val="clear" w:color="auto" w:fill="FFFFFF"/>
        </w:rPr>
      </w:pPr>
    </w:p>
    <w:p w:rsidR="00DA64C9" w:rsidRDefault="00DA64C9">
      <w:pPr>
        <w:jc w:val="left"/>
        <w:rPr>
          <w:color w:val="000000"/>
          <w:szCs w:val="20"/>
          <w:shd w:val="clear" w:color="auto" w:fill="FFFFFF"/>
        </w:rPr>
      </w:pPr>
    </w:p>
    <w:p w:rsidR="00DA64C9" w:rsidRDefault="005263BD">
      <w:pPr>
        <w:keepNext/>
        <w:keepLines/>
        <w:numPr>
          <w:ilvl w:val="0"/>
          <w:numId w:val="5"/>
        </w:numPr>
        <w:spacing w:before="40"/>
        <w:ind w:left="714" w:hanging="357"/>
        <w:jc w:val="left"/>
        <w:outlineLvl w:val="1"/>
        <w:rPr>
          <w:color w:val="000000"/>
          <w:sz w:val="26"/>
          <w:szCs w:val="20"/>
          <w:shd w:val="clear" w:color="auto" w:fill="FFFFFF"/>
        </w:rPr>
      </w:pPr>
      <w:bookmarkStart w:id="10" w:name="_Toc77249350"/>
      <w:r>
        <w:rPr>
          <w:color w:val="000000"/>
          <w:sz w:val="26"/>
          <w:szCs w:val="20"/>
          <w:shd w:val="clear" w:color="auto" w:fill="FFFFFF"/>
        </w:rPr>
        <w:t>Środowiskowe domy samopomocy.</w:t>
      </w:r>
      <w:bookmarkEnd w:id="10"/>
      <w:r>
        <w:rPr>
          <w:color w:val="000000"/>
          <w:sz w:val="26"/>
          <w:szCs w:val="20"/>
          <w:shd w:val="clear" w:color="auto" w:fill="FFFFFF"/>
        </w:rPr>
        <w:t xml:space="preserve"> </w:t>
      </w:r>
    </w:p>
    <w:p w:rsidR="00DA64C9" w:rsidRDefault="00DA64C9">
      <w:pPr>
        <w:jc w:val="both"/>
        <w:rPr>
          <w:color w:val="000000"/>
          <w:szCs w:val="20"/>
          <w:shd w:val="clear" w:color="auto" w:fill="FFFFFF"/>
        </w:rPr>
      </w:pPr>
    </w:p>
    <w:p w:rsidR="00DA64C9" w:rsidRDefault="005263BD">
      <w:pPr>
        <w:ind w:firstLine="567"/>
        <w:jc w:val="both"/>
        <w:rPr>
          <w:color w:val="000000"/>
          <w:szCs w:val="20"/>
          <w:shd w:val="clear" w:color="auto" w:fill="FFFFFF"/>
        </w:rPr>
      </w:pPr>
      <w:r>
        <w:rPr>
          <w:color w:val="000000"/>
          <w:szCs w:val="20"/>
          <w:shd w:val="clear" w:color="auto" w:fill="FFFFFF"/>
        </w:rPr>
        <w:t>Środowiskowe domy samopomocy są dzienną formą opieki społecznej. Świadczą usługi w ramach indywidualnych lub zespołowych treningów samoobsługi i treningów umiejętności społecznych, polegających na nauce, rozwijaniu lub podtrzymywaniu umiejętności w zakresi</w:t>
      </w:r>
      <w:r>
        <w:rPr>
          <w:color w:val="000000"/>
          <w:szCs w:val="20"/>
          <w:shd w:val="clear" w:color="auto" w:fill="FFFFFF"/>
        </w:rPr>
        <w:t>e czynności dnia codziennego i funkcjonowania w życiu społecznym. Zakres działalności obejmuje też poradnictwo psychologiczne i socjalne, psychoedukację. Działania takich domów przyczyniają się do zmniejszenia izolacji społecznej osób z niepełnosprawnościa</w:t>
      </w:r>
      <w:r>
        <w:rPr>
          <w:color w:val="000000"/>
          <w:szCs w:val="20"/>
          <w:shd w:val="clear" w:color="auto" w:fill="FFFFFF"/>
        </w:rPr>
        <w:t xml:space="preserve">mi, szczególnie z niepełnosprawnością intelektualną. </w:t>
      </w:r>
    </w:p>
    <w:p w:rsidR="00DA64C9" w:rsidRDefault="005263BD">
      <w:pPr>
        <w:ind w:firstLine="426"/>
        <w:jc w:val="both"/>
        <w:rPr>
          <w:color w:val="000000"/>
          <w:szCs w:val="20"/>
          <w:shd w:val="clear" w:color="auto" w:fill="FFFFFF"/>
        </w:rPr>
      </w:pPr>
      <w:r>
        <w:rPr>
          <w:color w:val="000000"/>
          <w:szCs w:val="20"/>
          <w:shd w:val="clear" w:color="auto" w:fill="FFFFFF"/>
        </w:rPr>
        <w:t>W Łodzi funkcjonuje 5 środowiskowych domów samopomocy, prowadzonych przez podmioty niepubliczne na zlecenie Miasta:</w:t>
      </w:r>
    </w:p>
    <w:p w:rsidR="00DA64C9" w:rsidRDefault="005263BD">
      <w:pPr>
        <w:numPr>
          <w:ilvl w:val="0"/>
          <w:numId w:val="8"/>
        </w:numPr>
        <w:ind w:left="284" w:hanging="284"/>
        <w:contextualSpacing/>
        <w:jc w:val="both"/>
        <w:rPr>
          <w:color w:val="000000"/>
          <w:szCs w:val="20"/>
          <w:shd w:val="clear" w:color="auto" w:fill="FFFFFF"/>
        </w:rPr>
      </w:pPr>
      <w:r>
        <w:rPr>
          <w:color w:val="000000"/>
          <w:szCs w:val="20"/>
          <w:shd w:val="clear" w:color="auto" w:fill="FFFFFF"/>
        </w:rPr>
        <w:t xml:space="preserve">Łódzkie Towarzystwo Alzheimerowskie – ul. Przybyszewskiego 111 (dom typu C), </w:t>
      </w:r>
    </w:p>
    <w:p w:rsidR="00DA64C9" w:rsidRDefault="005263BD">
      <w:pPr>
        <w:numPr>
          <w:ilvl w:val="0"/>
          <w:numId w:val="8"/>
        </w:numPr>
        <w:ind w:left="284" w:hanging="284"/>
        <w:contextualSpacing/>
        <w:jc w:val="both"/>
        <w:rPr>
          <w:color w:val="000000"/>
          <w:szCs w:val="20"/>
          <w:shd w:val="clear" w:color="auto" w:fill="FFFFFF"/>
        </w:rPr>
      </w:pPr>
      <w:r>
        <w:rPr>
          <w:color w:val="000000"/>
          <w:szCs w:val="20"/>
          <w:shd w:val="clear" w:color="auto" w:fill="FFFFFF"/>
        </w:rPr>
        <w:t xml:space="preserve">Krajowe </w:t>
      </w:r>
      <w:r>
        <w:rPr>
          <w:color w:val="000000"/>
          <w:szCs w:val="20"/>
          <w:shd w:val="clear" w:color="auto" w:fill="FFFFFF"/>
        </w:rPr>
        <w:t>Towarzystwo Autyzmu Oddział w Łodzi – ul. Chocianowicka 198, ul. Cedry 2 (dom typu C),</w:t>
      </w:r>
    </w:p>
    <w:p w:rsidR="00DA64C9" w:rsidRDefault="005263BD">
      <w:pPr>
        <w:numPr>
          <w:ilvl w:val="0"/>
          <w:numId w:val="8"/>
        </w:numPr>
        <w:ind w:left="284" w:hanging="284"/>
        <w:contextualSpacing/>
        <w:jc w:val="both"/>
        <w:rPr>
          <w:color w:val="000000"/>
          <w:szCs w:val="20"/>
          <w:shd w:val="clear" w:color="auto" w:fill="FFFFFF"/>
        </w:rPr>
      </w:pPr>
      <w:r>
        <w:rPr>
          <w:color w:val="000000"/>
          <w:szCs w:val="20"/>
          <w:shd w:val="clear" w:color="auto" w:fill="FFFFFF"/>
        </w:rPr>
        <w:t>Polskie Stowarzyszenie na Rzecz Osób z Niepełnosprawnością Intelektualną Koło w Łodzi – ul. Karolewska 70/76 wraz z filią przy ul. Garnizonowej 38 (dom typu ABC),</w:t>
      </w:r>
    </w:p>
    <w:p w:rsidR="00DA64C9" w:rsidRDefault="005263BD">
      <w:pPr>
        <w:numPr>
          <w:ilvl w:val="0"/>
          <w:numId w:val="8"/>
        </w:numPr>
        <w:ind w:left="284" w:hanging="284"/>
        <w:contextualSpacing/>
        <w:jc w:val="both"/>
        <w:rPr>
          <w:color w:val="000000"/>
          <w:szCs w:val="20"/>
          <w:shd w:val="clear" w:color="auto" w:fill="FFFFFF"/>
        </w:rPr>
      </w:pPr>
      <w:r>
        <w:rPr>
          <w:color w:val="000000"/>
          <w:szCs w:val="20"/>
          <w:shd w:val="clear" w:color="auto" w:fill="FFFFFF"/>
        </w:rPr>
        <w:t>Stowar</w:t>
      </w:r>
      <w:r>
        <w:rPr>
          <w:color w:val="000000"/>
          <w:szCs w:val="20"/>
          <w:shd w:val="clear" w:color="auto" w:fill="FFFFFF"/>
        </w:rPr>
        <w:t>zyszenie Młodzieży i Osób z Problemami Psychicznymi, ich Rodzin i Przyjaciół „Pomost” – ul. Próchnika 7 (dom typu A),</w:t>
      </w:r>
    </w:p>
    <w:p w:rsidR="00DA64C9" w:rsidRDefault="005263BD">
      <w:pPr>
        <w:numPr>
          <w:ilvl w:val="0"/>
          <w:numId w:val="8"/>
        </w:numPr>
        <w:ind w:left="284" w:hanging="284"/>
        <w:contextualSpacing/>
        <w:jc w:val="both"/>
        <w:rPr>
          <w:color w:val="000000"/>
          <w:szCs w:val="20"/>
          <w:shd w:val="clear" w:color="auto" w:fill="FFFFFF"/>
        </w:rPr>
      </w:pPr>
      <w:r>
        <w:rPr>
          <w:color w:val="000000"/>
          <w:szCs w:val="20"/>
          <w:shd w:val="clear" w:color="auto" w:fill="FFFFFF"/>
        </w:rPr>
        <w:t>Towarzystwo Przyjaciół Niepełnosprawnych – ul. Pabianicka 132 (dom typu A) wraz z filią przy ul. ks. S. Staszica 1/3 (dom typu ABC).</w:t>
      </w:r>
    </w:p>
    <w:p w:rsidR="00DA64C9" w:rsidRDefault="00DA64C9">
      <w:pPr>
        <w:ind w:hanging="720"/>
        <w:jc w:val="both"/>
        <w:rPr>
          <w:color w:val="000000"/>
          <w:szCs w:val="20"/>
          <w:shd w:val="clear" w:color="auto" w:fill="FFFFFF"/>
        </w:rPr>
      </w:pPr>
    </w:p>
    <w:p w:rsidR="00DA64C9" w:rsidRDefault="005263BD">
      <w:pPr>
        <w:jc w:val="both"/>
        <w:rPr>
          <w:color w:val="000000"/>
          <w:szCs w:val="20"/>
          <w:shd w:val="clear" w:color="auto" w:fill="FFFFFF"/>
        </w:rPr>
      </w:pPr>
      <w:r>
        <w:rPr>
          <w:color w:val="000000"/>
          <w:szCs w:val="20"/>
          <w:shd w:val="clear" w:color="auto" w:fill="FFFFFF"/>
        </w:rPr>
        <w:t>Placówki w 2020 r. dysponowały łącznie pulą 245 miejsc i skorzystały z nich 263 osoby.</w:t>
      </w:r>
    </w:p>
    <w:p w:rsidR="00DA64C9" w:rsidRDefault="00DA64C9">
      <w:pPr>
        <w:jc w:val="both"/>
        <w:rPr>
          <w:color w:val="000000"/>
          <w:szCs w:val="20"/>
          <w:shd w:val="clear" w:color="auto" w:fill="FFFFFF"/>
        </w:rPr>
      </w:pPr>
    </w:p>
    <w:p w:rsidR="00DA64C9" w:rsidRDefault="005263BD">
      <w:pPr>
        <w:keepNext/>
        <w:keepLines/>
        <w:numPr>
          <w:ilvl w:val="0"/>
          <w:numId w:val="5"/>
        </w:numPr>
        <w:spacing w:before="40"/>
        <w:ind w:left="714" w:hanging="357"/>
        <w:jc w:val="left"/>
        <w:outlineLvl w:val="1"/>
        <w:rPr>
          <w:color w:val="000000"/>
          <w:sz w:val="26"/>
          <w:szCs w:val="20"/>
          <w:shd w:val="clear" w:color="auto" w:fill="FFFFFF"/>
        </w:rPr>
      </w:pPr>
      <w:bookmarkStart w:id="11" w:name="_Toc77249351"/>
      <w:r>
        <w:rPr>
          <w:color w:val="000000"/>
          <w:sz w:val="26"/>
          <w:szCs w:val="20"/>
          <w:shd w:val="clear" w:color="auto" w:fill="FFFFFF"/>
        </w:rPr>
        <w:t>Kluby samopomocy.</w:t>
      </w:r>
      <w:bookmarkEnd w:id="11"/>
    </w:p>
    <w:p w:rsidR="00DA64C9" w:rsidRDefault="00DA64C9">
      <w:pPr>
        <w:ind w:left="426"/>
        <w:jc w:val="both"/>
        <w:rPr>
          <w:b/>
          <w:color w:val="000000"/>
          <w:szCs w:val="20"/>
          <w:shd w:val="clear" w:color="auto" w:fill="FFFFFF"/>
        </w:rPr>
      </w:pPr>
    </w:p>
    <w:p w:rsidR="00DA64C9" w:rsidRDefault="005263BD">
      <w:pPr>
        <w:jc w:val="both"/>
        <w:rPr>
          <w:color w:val="000000"/>
          <w:szCs w:val="20"/>
          <w:shd w:val="clear" w:color="auto" w:fill="FFFFFF"/>
        </w:rPr>
      </w:pPr>
      <w:r>
        <w:rPr>
          <w:color w:val="000000"/>
          <w:szCs w:val="20"/>
          <w:shd w:val="clear" w:color="auto" w:fill="FFFFFF"/>
        </w:rPr>
        <w:t>Osoby, które oczekują na przyjęcie do środowiskowych domów samopomocy bądź takie domy opuściły, mogą korzystać ze wsparcia klubów samopomocy. Są to k</w:t>
      </w:r>
      <w:r>
        <w:rPr>
          <w:color w:val="000000"/>
          <w:szCs w:val="20"/>
          <w:shd w:val="clear" w:color="auto" w:fill="FFFFFF"/>
        </w:rPr>
        <w:t>luby prowadzone na zlecenie Miasta Łodzi przez organizacje pozarządowe:</w:t>
      </w:r>
    </w:p>
    <w:p w:rsidR="00DA64C9" w:rsidRDefault="005263BD">
      <w:pPr>
        <w:numPr>
          <w:ilvl w:val="0"/>
          <w:numId w:val="9"/>
        </w:numPr>
        <w:ind w:left="284" w:hanging="284"/>
        <w:jc w:val="both"/>
        <w:rPr>
          <w:color w:val="000000"/>
          <w:szCs w:val="20"/>
          <w:shd w:val="clear" w:color="auto" w:fill="FFFFFF"/>
        </w:rPr>
      </w:pPr>
      <w:r>
        <w:rPr>
          <w:color w:val="000000"/>
          <w:szCs w:val="20"/>
          <w:shd w:val="clear" w:color="auto" w:fill="FFFFFF"/>
        </w:rPr>
        <w:t xml:space="preserve">Klub Samopomocy przy ul. Wrocławskiej 8, prowadzony przez Klub Lokalnej Integracji „Lonia”, </w:t>
      </w:r>
    </w:p>
    <w:p w:rsidR="00DA64C9" w:rsidRDefault="005263BD">
      <w:pPr>
        <w:numPr>
          <w:ilvl w:val="0"/>
          <w:numId w:val="9"/>
        </w:numPr>
        <w:ind w:left="284" w:hanging="284"/>
        <w:jc w:val="both"/>
        <w:rPr>
          <w:color w:val="000000"/>
          <w:szCs w:val="20"/>
          <w:shd w:val="clear" w:color="auto" w:fill="FFFFFF"/>
        </w:rPr>
      </w:pPr>
      <w:r>
        <w:rPr>
          <w:color w:val="000000"/>
          <w:szCs w:val="20"/>
          <w:shd w:val="clear" w:color="auto" w:fill="FFFFFF"/>
        </w:rPr>
        <w:t>Klub Samopomocy „Więź” przy ul. Pabianickiej 132, prowadzony przez Towarzystwo Przyjaciół N</w:t>
      </w:r>
      <w:r>
        <w:rPr>
          <w:color w:val="000000"/>
          <w:szCs w:val="20"/>
          <w:shd w:val="clear" w:color="auto" w:fill="FFFFFF"/>
        </w:rPr>
        <w:t xml:space="preserve">iepełnosprawnych, </w:t>
      </w:r>
    </w:p>
    <w:p w:rsidR="00DA64C9" w:rsidRDefault="005263BD">
      <w:pPr>
        <w:numPr>
          <w:ilvl w:val="0"/>
          <w:numId w:val="9"/>
        </w:numPr>
        <w:ind w:left="284" w:hanging="284"/>
        <w:jc w:val="both"/>
        <w:rPr>
          <w:color w:val="000000"/>
          <w:szCs w:val="20"/>
          <w:shd w:val="clear" w:color="auto" w:fill="FFFFFF"/>
        </w:rPr>
      </w:pPr>
      <w:r>
        <w:rPr>
          <w:color w:val="000000"/>
          <w:szCs w:val="20"/>
          <w:shd w:val="clear" w:color="auto" w:fill="FFFFFF"/>
        </w:rPr>
        <w:t xml:space="preserve">Klub Samopomocy przy ul. Próchnika 7, prowadzony przez Stowarzyszenie Młodzieży i Osób z Problemami Psychicznymi ich Rodzin i Przyjaciół „POMOST”. </w:t>
      </w:r>
    </w:p>
    <w:p w:rsidR="00DA64C9" w:rsidRDefault="005263BD">
      <w:pPr>
        <w:ind w:firstLine="708"/>
        <w:jc w:val="both"/>
        <w:rPr>
          <w:color w:val="000000"/>
          <w:szCs w:val="20"/>
          <w:shd w:val="clear" w:color="auto" w:fill="FFFFFF"/>
        </w:rPr>
      </w:pPr>
      <w:r>
        <w:rPr>
          <w:color w:val="000000"/>
          <w:szCs w:val="20"/>
          <w:shd w:val="clear" w:color="auto" w:fill="FFFFFF"/>
        </w:rPr>
        <w:t xml:space="preserve">Kluby zapewniają wsparcie osobom z zaburzeniami psychicznymi, w szczególności w zakresie </w:t>
      </w:r>
      <w:r>
        <w:rPr>
          <w:color w:val="000000"/>
          <w:szCs w:val="20"/>
          <w:shd w:val="clear" w:color="auto" w:fill="FFFFFF"/>
        </w:rPr>
        <w:t>aktywizacji, rehabilitacji i integracji społecznej przy współudziale, w miarę możliwości, rodziny uczestnika. Kluby świadczą usługi w postaci indywidualnych lub zespołowych treningów samoobsługi i zajęć z zakresu kształtowania umiejętności społecznych, pol</w:t>
      </w:r>
      <w:r>
        <w:rPr>
          <w:color w:val="000000"/>
          <w:szCs w:val="20"/>
          <w:shd w:val="clear" w:color="auto" w:fill="FFFFFF"/>
        </w:rPr>
        <w:t>egających na nauce, rozwijaniu lub podtrzymywaniu umiejętności w zakresie czynności dnia codziennego i funkcjonowania w życiu społecznym. Rodzaj i zakres usług uwzględnia indywidualne potrzeby i możliwości psychofizyczne uczestników.</w:t>
      </w:r>
    </w:p>
    <w:p w:rsidR="00DA64C9" w:rsidRDefault="005263BD">
      <w:pPr>
        <w:jc w:val="both"/>
        <w:rPr>
          <w:color w:val="000000"/>
          <w:szCs w:val="20"/>
          <w:shd w:val="clear" w:color="auto" w:fill="FFFFFF"/>
        </w:rPr>
      </w:pPr>
      <w:r>
        <w:rPr>
          <w:color w:val="000000"/>
          <w:szCs w:val="20"/>
          <w:shd w:val="clear" w:color="auto" w:fill="FFFFFF"/>
        </w:rPr>
        <w:t xml:space="preserve">W roku 2020 z usług </w:t>
      </w:r>
      <w:r>
        <w:rPr>
          <w:color w:val="000000"/>
          <w:szCs w:val="20"/>
          <w:shd w:val="clear" w:color="auto" w:fill="FFFFFF"/>
        </w:rPr>
        <w:t>klubów samopomocy skorzystało 113 osób.</w:t>
      </w:r>
    </w:p>
    <w:p w:rsidR="00DA64C9" w:rsidRDefault="005263BD">
      <w:pPr>
        <w:jc w:val="both"/>
        <w:rPr>
          <w:color w:val="000000"/>
          <w:szCs w:val="20"/>
          <w:shd w:val="clear" w:color="auto" w:fill="FFFFFF"/>
        </w:rPr>
      </w:pPr>
      <w:r>
        <w:rPr>
          <w:color w:val="000000"/>
          <w:szCs w:val="20"/>
          <w:shd w:val="clear" w:color="auto" w:fill="FFFFFF"/>
        </w:rPr>
        <w:br w:type="page"/>
      </w:r>
    </w:p>
    <w:p w:rsidR="00DA64C9" w:rsidRDefault="005263BD">
      <w:pPr>
        <w:keepNext/>
        <w:keepLines/>
        <w:numPr>
          <w:ilvl w:val="0"/>
          <w:numId w:val="5"/>
        </w:numPr>
        <w:spacing w:before="40"/>
        <w:ind w:left="714" w:hanging="357"/>
        <w:jc w:val="left"/>
        <w:outlineLvl w:val="1"/>
        <w:rPr>
          <w:color w:val="000000"/>
          <w:sz w:val="26"/>
          <w:szCs w:val="20"/>
          <w:shd w:val="clear" w:color="auto" w:fill="FFFFFF"/>
        </w:rPr>
      </w:pPr>
      <w:r>
        <w:rPr>
          <w:color w:val="000000"/>
          <w:sz w:val="26"/>
          <w:szCs w:val="20"/>
          <w:shd w:val="clear" w:color="auto" w:fill="FFFFFF"/>
        </w:rPr>
        <w:t xml:space="preserve"> </w:t>
      </w:r>
      <w:bookmarkStart w:id="12" w:name="_Toc77249352"/>
      <w:r>
        <w:rPr>
          <w:color w:val="000000"/>
          <w:sz w:val="26"/>
          <w:szCs w:val="20"/>
          <w:shd w:val="clear" w:color="auto" w:fill="FFFFFF"/>
        </w:rPr>
        <w:t>Dzienne domy pomocy.</w:t>
      </w:r>
      <w:bookmarkEnd w:id="12"/>
    </w:p>
    <w:p w:rsidR="00DA64C9" w:rsidRDefault="00DA64C9">
      <w:pPr>
        <w:ind w:left="426"/>
        <w:jc w:val="left"/>
        <w:rPr>
          <w:b/>
          <w:color w:val="000000"/>
          <w:szCs w:val="20"/>
          <w:shd w:val="clear" w:color="auto" w:fill="FFFFFF"/>
        </w:rPr>
      </w:pPr>
    </w:p>
    <w:p w:rsidR="00DA64C9" w:rsidRDefault="005263BD">
      <w:pPr>
        <w:ind w:firstLine="708"/>
        <w:jc w:val="both"/>
        <w:rPr>
          <w:color w:val="000000"/>
          <w:szCs w:val="20"/>
          <w:shd w:val="clear" w:color="auto" w:fill="FFFFFF"/>
          <w:lang w:val="x-none" w:eastAsia="en-US" w:bidi="ar-SA"/>
        </w:rPr>
      </w:pPr>
      <w:r>
        <w:rPr>
          <w:color w:val="000000"/>
          <w:szCs w:val="20"/>
          <w:shd w:val="clear" w:color="auto" w:fill="FFFFFF"/>
          <w:lang w:val="x-none" w:eastAsia="en-US" w:bidi="ar-SA"/>
        </w:rPr>
        <w:t>Osoby o obniżonej sprawności psychofizycznej, które z uwagi na zaawansowany wiek, stan zdrowia lub skomplikowaną sytuację rodzinną wymagają wsparcia w organizacji życia codziennego, mogą korz</w:t>
      </w:r>
      <w:r>
        <w:rPr>
          <w:color w:val="000000"/>
          <w:szCs w:val="20"/>
          <w:shd w:val="clear" w:color="auto" w:fill="FFFFFF"/>
          <w:lang w:val="x-none" w:eastAsia="en-US" w:bidi="ar-SA"/>
        </w:rPr>
        <w:t xml:space="preserve">ystać z funkcjonujących na terenie Łodzi dziennych domów pomocy (zwanych domami dziennego pobytu). Placówki te prowadzone są przez Miasto Łódź oraz, na zlecenie Miasta Łodzi, przez Caritas Archidiecezji Łódzkiej. </w:t>
      </w:r>
    </w:p>
    <w:p w:rsidR="00DA64C9" w:rsidRDefault="005263BD">
      <w:pPr>
        <w:jc w:val="both"/>
        <w:rPr>
          <w:color w:val="000000"/>
          <w:szCs w:val="20"/>
          <w:shd w:val="clear" w:color="auto" w:fill="FFFFFF"/>
        </w:rPr>
      </w:pPr>
      <w:r>
        <w:rPr>
          <w:color w:val="000000"/>
          <w:szCs w:val="20"/>
          <w:shd w:val="clear" w:color="auto" w:fill="FFFFFF"/>
          <w:lang w:val="x-none" w:eastAsia="en-US" w:bidi="ar-SA"/>
        </w:rPr>
        <w:tab/>
        <w:t xml:space="preserve">Miejskie domy dziennego pobytu </w:t>
      </w:r>
      <w:r>
        <w:rPr>
          <w:color w:val="000000"/>
          <w:szCs w:val="20"/>
          <w:shd w:val="clear" w:color="auto" w:fill="FFFFFF"/>
        </w:rPr>
        <w:t>d</w:t>
      </w:r>
      <w:r>
        <w:rPr>
          <w:color w:val="000000"/>
          <w:szCs w:val="20"/>
          <w:shd w:val="clear" w:color="auto" w:fill="FFFFFF"/>
          <w:lang w:val="x-none" w:eastAsia="en-US" w:bidi="ar-SA"/>
        </w:rPr>
        <w:t xml:space="preserve">ysponują </w:t>
      </w:r>
      <w:r>
        <w:rPr>
          <w:color w:val="000000"/>
          <w:szCs w:val="20"/>
          <w:shd w:val="clear" w:color="auto" w:fill="FFFFFF"/>
          <w:lang w:val="x-none" w:eastAsia="en-US" w:bidi="ar-SA"/>
        </w:rPr>
        <w:t>łącznie 855 miejscami; w 2020 r. skorzystały z nich 1052 os</w:t>
      </w:r>
      <w:r>
        <w:rPr>
          <w:color w:val="000000"/>
          <w:szCs w:val="20"/>
          <w:shd w:val="clear" w:color="auto" w:fill="FFFFFF"/>
        </w:rPr>
        <w:t>o</w:t>
      </w:r>
      <w:r>
        <w:rPr>
          <w:color w:val="000000"/>
          <w:szCs w:val="20"/>
          <w:shd w:val="clear" w:color="auto" w:fill="FFFFFF"/>
          <w:lang w:val="x-none" w:eastAsia="en-US" w:bidi="ar-SA"/>
        </w:rPr>
        <w:t>b</w:t>
      </w:r>
      <w:r>
        <w:rPr>
          <w:color w:val="000000"/>
          <w:szCs w:val="20"/>
          <w:shd w:val="clear" w:color="auto" w:fill="FFFFFF"/>
        </w:rPr>
        <w:t>y</w:t>
      </w:r>
      <w:r>
        <w:rPr>
          <w:color w:val="000000"/>
          <w:szCs w:val="20"/>
          <w:shd w:val="clear" w:color="auto" w:fill="FFFFFF"/>
          <w:lang w:val="x-none" w:eastAsia="en-US" w:bidi="ar-SA"/>
        </w:rPr>
        <w:t>. Ponadto dwa domy dziennego pobytu prowadzi Caritas Archidiecezji Łódzkiej. P</w:t>
      </w:r>
      <w:r>
        <w:rPr>
          <w:color w:val="000000"/>
          <w:szCs w:val="20"/>
          <w:shd w:val="clear" w:color="auto" w:fill="FFFFFF"/>
        </w:rPr>
        <w:t>lacówki te zaplanowane są na 95 miejsc, z których w 2</w:t>
      </w:r>
      <w:r>
        <w:rPr>
          <w:color w:val="000000"/>
          <w:szCs w:val="20"/>
          <w:shd w:val="clear" w:color="auto" w:fill="FFFFFF"/>
          <w:lang w:val="x-none" w:eastAsia="en-US" w:bidi="ar-SA"/>
        </w:rPr>
        <w:t>020 r. skorzystały 82 osoby.</w:t>
      </w:r>
    </w:p>
    <w:p w:rsidR="00DA64C9" w:rsidRDefault="005263BD">
      <w:pPr>
        <w:jc w:val="both"/>
        <w:rPr>
          <w:color w:val="000000"/>
          <w:szCs w:val="20"/>
          <w:shd w:val="clear" w:color="auto" w:fill="FFFFFF"/>
        </w:rPr>
      </w:pPr>
      <w:r>
        <w:rPr>
          <w:color w:val="000000"/>
          <w:szCs w:val="20"/>
          <w:shd w:val="clear" w:color="auto" w:fill="FFFFFF"/>
        </w:rPr>
        <w:tab/>
        <w:t>W ramach działalności dziennych d</w:t>
      </w:r>
      <w:r>
        <w:rPr>
          <w:color w:val="000000"/>
          <w:szCs w:val="20"/>
          <w:shd w:val="clear" w:color="auto" w:fill="FFFFFF"/>
        </w:rPr>
        <w:t>omów pomocy osoby w wieku poprodukcyjnym niepodejmujące zatrudnienia, niepracujący emeryci i renciści oraz niepracujące osoby niepełnosprawne korzystają m.in. z możliwości pobytu i wypoczynku na terenie domu, wyżywienia, uczestniczą w wydarzeniach kultural</w:t>
      </w:r>
      <w:r>
        <w:rPr>
          <w:color w:val="000000"/>
          <w:szCs w:val="20"/>
          <w:shd w:val="clear" w:color="auto" w:fill="FFFFFF"/>
        </w:rPr>
        <w:t>nych i towarzyskich, a także korzystają z zajęć służących utrzymaniu sprawności psychofizycznej w zależności od potrzeb uczestników i możliwości domu.</w:t>
      </w:r>
    </w:p>
    <w:p w:rsidR="00DA64C9" w:rsidRDefault="005263BD">
      <w:pPr>
        <w:ind w:firstLine="708"/>
        <w:jc w:val="both"/>
        <w:rPr>
          <w:color w:val="000000"/>
          <w:szCs w:val="20"/>
          <w:shd w:val="clear" w:color="auto" w:fill="FFFFFF"/>
        </w:rPr>
      </w:pPr>
      <w:r>
        <w:rPr>
          <w:color w:val="000000"/>
          <w:szCs w:val="20"/>
          <w:shd w:val="clear" w:color="auto" w:fill="FFFFFF"/>
        </w:rPr>
        <w:t>W strukturze Miejskiego Ośrodka Pomocy Społecznej w Łodzi funkcjonują także dwa dzienne domy pomocy społe</w:t>
      </w:r>
      <w:r>
        <w:rPr>
          <w:color w:val="000000"/>
          <w:szCs w:val="20"/>
          <w:shd w:val="clear" w:color="auto" w:fill="FFFFFF"/>
        </w:rPr>
        <w:t>cznej dla osób niepełnosprawnych: przy ul. Rojnej 18a (z filią przy ul. Piotrkowskiej 121) oraz przy ul. Ćwiklińskiej 5a. Placówki te dysponują pulą 100 miejsc przeznaczonych dla osób upośledzonych umysłowo, z dziecięcym porażeniem mózgowym, zespołem Downa</w:t>
      </w:r>
      <w:r>
        <w:rPr>
          <w:color w:val="000000"/>
          <w:szCs w:val="20"/>
          <w:shd w:val="clear" w:color="auto" w:fill="FFFFFF"/>
        </w:rPr>
        <w:t>, cechami autystycznymi, często sprzężonymi z dysfunkcją ruchu czy epilepsją. W wyjątkowych sytuacjach i w miarę wolnych miejsc, dopuszczany był pobyt w Domach osób w wieku powyżej 35 roku życia. Domy zapewniają podopiecznym opiekę psychologiczną, terapeut</w:t>
      </w:r>
      <w:r>
        <w:rPr>
          <w:color w:val="000000"/>
          <w:szCs w:val="20"/>
          <w:shd w:val="clear" w:color="auto" w:fill="FFFFFF"/>
        </w:rPr>
        <w:t>yczną, wychowawczo-rewalidacyjną, opartą na indywidualnych programach usprawniania.</w:t>
      </w:r>
    </w:p>
    <w:p w:rsidR="00DA64C9" w:rsidRDefault="00DA64C9">
      <w:pPr>
        <w:spacing w:line="276" w:lineRule="auto"/>
        <w:jc w:val="both"/>
        <w:rPr>
          <w:color w:val="000000"/>
          <w:szCs w:val="20"/>
          <w:shd w:val="clear" w:color="auto" w:fill="FFFFFF"/>
        </w:rPr>
      </w:pPr>
    </w:p>
    <w:p w:rsidR="00DA64C9" w:rsidRDefault="005263BD">
      <w:pPr>
        <w:keepNext/>
        <w:keepLines/>
        <w:numPr>
          <w:ilvl w:val="0"/>
          <w:numId w:val="5"/>
        </w:numPr>
        <w:spacing w:before="40"/>
        <w:ind w:left="714" w:hanging="357"/>
        <w:jc w:val="left"/>
        <w:outlineLvl w:val="1"/>
        <w:rPr>
          <w:color w:val="000000"/>
          <w:sz w:val="26"/>
          <w:szCs w:val="20"/>
          <w:shd w:val="clear" w:color="auto" w:fill="FFFFFF"/>
        </w:rPr>
      </w:pPr>
      <w:bookmarkStart w:id="13" w:name="_Toc77249353"/>
      <w:r>
        <w:rPr>
          <w:color w:val="000000"/>
          <w:sz w:val="26"/>
          <w:szCs w:val="20"/>
          <w:shd w:val="clear" w:color="auto" w:fill="FFFFFF"/>
        </w:rPr>
        <w:t>Domy pomocy społecznej.</w:t>
      </w:r>
      <w:bookmarkEnd w:id="13"/>
      <w:r>
        <w:rPr>
          <w:color w:val="000000"/>
          <w:sz w:val="26"/>
          <w:szCs w:val="20"/>
          <w:shd w:val="clear" w:color="auto" w:fill="FFFFFF"/>
        </w:rPr>
        <w:t xml:space="preserve"> </w:t>
      </w:r>
    </w:p>
    <w:p w:rsidR="00DA64C9" w:rsidRDefault="00DA64C9">
      <w:pPr>
        <w:ind w:left="426"/>
        <w:jc w:val="left"/>
        <w:rPr>
          <w:b/>
          <w:color w:val="000000"/>
          <w:szCs w:val="20"/>
          <w:shd w:val="clear" w:color="auto" w:fill="FFFFFF"/>
        </w:rPr>
      </w:pPr>
    </w:p>
    <w:p w:rsidR="00DA64C9" w:rsidRDefault="005263BD">
      <w:pPr>
        <w:ind w:firstLine="708"/>
        <w:jc w:val="both"/>
        <w:rPr>
          <w:color w:val="000000"/>
          <w:szCs w:val="20"/>
          <w:shd w:val="clear" w:color="auto" w:fill="FFFFFF"/>
        </w:rPr>
      </w:pPr>
      <w:r>
        <w:rPr>
          <w:color w:val="000000"/>
          <w:szCs w:val="20"/>
          <w:shd w:val="clear" w:color="auto" w:fill="FFFFFF"/>
        </w:rPr>
        <w:t>Domy pomocy społecznej, zgodnie z założeniami, mają za zadanie zaspokajanie niezbędnych potrzeb bytowych, opiekuńczych, edukacyjnych, społecznych</w:t>
      </w:r>
      <w:r>
        <w:rPr>
          <w:color w:val="000000"/>
          <w:szCs w:val="20"/>
          <w:shd w:val="clear" w:color="auto" w:fill="FFFFFF"/>
        </w:rPr>
        <w:t xml:space="preserve"> i religijnych przebywających w nich podopiecznych, przy uwzględnieniu wolności, intymności, godności i poczucia bezpieczeństwa mieszkańców. Placówki te zapewniają, oprócz miejsca zamieszkania, wyżywienia i odzieży, także opiekę, pielęgnację i pomoc w pods</w:t>
      </w:r>
      <w:r>
        <w:rPr>
          <w:color w:val="000000"/>
          <w:szCs w:val="20"/>
          <w:shd w:val="clear" w:color="auto" w:fill="FFFFFF"/>
        </w:rPr>
        <w:t xml:space="preserve">tawowych czynnościach życiowych. Świadczą usługi wspomagające, polegające na prowadzeniu terapii zajęciowej, podnoszeniu sprawności, a także zaspokajaniu potrzeb religijnych i kulturalnych, utrzymaniu i rozwijaniu przez podopiecznych kontaktów z rodziną i </w:t>
      </w:r>
      <w:r>
        <w:rPr>
          <w:color w:val="000000"/>
          <w:szCs w:val="20"/>
          <w:shd w:val="clear" w:color="auto" w:fill="FFFFFF"/>
        </w:rPr>
        <w:t>środowiskiem. W przypadku dzieci placówki świadczą również usługi w zakresie potrzeb edukacyjnych. Podopieczni mają możliwość nauki i uczestnictwa w zajęciach rewalidacyjnych. Istotną metodą edukacyjną jest uczenie i wychowanie przez doświadczenie życiowe.</w:t>
      </w:r>
      <w:r>
        <w:rPr>
          <w:color w:val="000000"/>
          <w:szCs w:val="20"/>
          <w:shd w:val="clear" w:color="auto" w:fill="FFFFFF"/>
        </w:rPr>
        <w:t xml:space="preserve"> Placówki są prowadzone przez Miasto Łódź oraz przez podmioty niepubliczne na zlecenie Miasta.</w:t>
      </w:r>
    </w:p>
    <w:p w:rsidR="00DA64C9" w:rsidRDefault="005263BD">
      <w:pPr>
        <w:ind w:firstLine="708"/>
        <w:jc w:val="both"/>
        <w:rPr>
          <w:color w:val="000000"/>
          <w:szCs w:val="20"/>
          <w:shd w:val="clear" w:color="auto" w:fill="FFFFFF"/>
        </w:rPr>
      </w:pPr>
      <w:r>
        <w:rPr>
          <w:color w:val="000000"/>
          <w:szCs w:val="20"/>
          <w:shd w:val="clear" w:color="auto" w:fill="FFFFFF"/>
        </w:rPr>
        <w:t>W Łodzi funkcjonuje 15 domów pomocy społecznej o różnym profilu, z tego 13 domów prowadzonych przez Miasto Łódź i 2 domy prowadzone przez podmioty niepubliczne na zlecenie Miasta. Są wśród nich domy dla przewlekle somatycznie chorych, dla przewlekle psychi</w:t>
      </w:r>
      <w:r>
        <w:rPr>
          <w:color w:val="000000"/>
          <w:szCs w:val="20"/>
          <w:shd w:val="clear" w:color="auto" w:fill="FFFFFF"/>
        </w:rPr>
        <w:t xml:space="preserve">cznie chorych, dla osób w podeszłym wieku, dla dzieci i młodzieży oraz dla dorosłych niepełnosprawnych intelektualnie. </w:t>
      </w:r>
    </w:p>
    <w:p w:rsidR="00DA64C9" w:rsidRDefault="005263BD">
      <w:pPr>
        <w:ind w:firstLine="708"/>
        <w:jc w:val="both"/>
        <w:rPr>
          <w:color w:val="000000"/>
          <w:szCs w:val="20"/>
          <w:shd w:val="clear" w:color="auto" w:fill="FFFFFF"/>
        </w:rPr>
      </w:pPr>
      <w:r>
        <w:rPr>
          <w:color w:val="000000"/>
          <w:szCs w:val="20"/>
          <w:shd w:val="clear" w:color="auto" w:fill="FFFFFF"/>
        </w:rPr>
        <w:t>Placówki te na koniec 2020 r. dysponowały łącznie liczbą 1985 miejsc. W ciągu całego roku w domach pomocy społecznej przebywało rotacyjn</w:t>
      </w:r>
      <w:r>
        <w:rPr>
          <w:color w:val="000000"/>
          <w:szCs w:val="20"/>
          <w:shd w:val="clear" w:color="auto" w:fill="FFFFFF"/>
        </w:rPr>
        <w:t xml:space="preserve">ie 2206 mieszkańców. </w:t>
      </w:r>
      <w:r>
        <w:rPr>
          <w:color w:val="000000"/>
          <w:szCs w:val="20"/>
          <w:shd w:val="clear" w:color="auto" w:fill="FFFFFF"/>
        </w:rPr>
        <w:lastRenderedPageBreak/>
        <w:t xml:space="preserve">Największą liczbą miejsc dysponują domy dla przewlekle somatycznie chorych (920) oraz dla przewlekle psychicznie chorych (375). </w:t>
      </w:r>
    </w:p>
    <w:p w:rsidR="00DA64C9" w:rsidRDefault="005263BD">
      <w:pPr>
        <w:ind w:firstLine="708"/>
        <w:jc w:val="both"/>
        <w:rPr>
          <w:color w:val="000000"/>
          <w:szCs w:val="20"/>
          <w:shd w:val="clear" w:color="auto" w:fill="FFFFFF"/>
        </w:rPr>
      </w:pPr>
      <w:r>
        <w:rPr>
          <w:color w:val="000000"/>
          <w:szCs w:val="20"/>
          <w:shd w:val="clear" w:color="auto" w:fill="FFFFFF"/>
        </w:rPr>
        <w:t>Z uwagi na strukturę wieku mieszkańców Łodzi zapotrzebowanie na miejsca w domach opieki społecznej jest wy</w:t>
      </w:r>
      <w:r>
        <w:rPr>
          <w:color w:val="000000"/>
          <w:szCs w:val="20"/>
          <w:shd w:val="clear" w:color="auto" w:fill="FFFFFF"/>
        </w:rPr>
        <w:t>sokie. Na miejsca, wg stanu na koniec 2020 r., oczekiwały 494 osoby, z czego najwięcej osób (272) zainteresowanych jest pobytem w domu dla osób przewlekle somatycznie chorych.</w:t>
      </w:r>
    </w:p>
    <w:p w:rsidR="00DA64C9" w:rsidRDefault="00DA64C9">
      <w:pPr>
        <w:jc w:val="left"/>
        <w:rPr>
          <w:color w:val="000000"/>
          <w:szCs w:val="20"/>
          <w:shd w:val="clear" w:color="auto" w:fill="FFFFFF"/>
        </w:rPr>
      </w:pPr>
    </w:p>
    <w:p w:rsidR="00DA64C9" w:rsidRDefault="005263BD">
      <w:pPr>
        <w:keepNext/>
        <w:keepLines/>
        <w:numPr>
          <w:ilvl w:val="0"/>
          <w:numId w:val="5"/>
        </w:numPr>
        <w:spacing w:before="40"/>
        <w:ind w:left="714" w:hanging="357"/>
        <w:jc w:val="left"/>
        <w:outlineLvl w:val="1"/>
        <w:rPr>
          <w:color w:val="000000"/>
          <w:sz w:val="26"/>
          <w:szCs w:val="20"/>
          <w:shd w:val="clear" w:color="auto" w:fill="FFFFFF"/>
        </w:rPr>
      </w:pPr>
      <w:bookmarkStart w:id="14" w:name="_Toc77249354"/>
      <w:r>
        <w:rPr>
          <w:color w:val="000000"/>
          <w:sz w:val="26"/>
          <w:szCs w:val="20"/>
          <w:shd w:val="clear" w:color="auto" w:fill="FFFFFF"/>
        </w:rPr>
        <w:t>Mieszkalnictwo chronione.</w:t>
      </w:r>
      <w:bookmarkEnd w:id="14"/>
    </w:p>
    <w:p w:rsidR="00DA64C9" w:rsidRDefault="00DA64C9">
      <w:pPr>
        <w:ind w:left="426"/>
        <w:jc w:val="left"/>
        <w:rPr>
          <w:b/>
          <w:color w:val="000000"/>
          <w:szCs w:val="20"/>
          <w:shd w:val="clear" w:color="auto" w:fill="FFFFFF"/>
        </w:rPr>
      </w:pPr>
    </w:p>
    <w:p w:rsidR="00DA64C9" w:rsidRDefault="005263BD">
      <w:pPr>
        <w:ind w:firstLine="426"/>
        <w:jc w:val="both"/>
        <w:rPr>
          <w:color w:val="000000"/>
          <w:szCs w:val="20"/>
          <w:shd w:val="clear" w:color="auto" w:fill="FFFFFF"/>
        </w:rPr>
      </w:pPr>
      <w:r>
        <w:rPr>
          <w:color w:val="000000"/>
          <w:szCs w:val="20"/>
          <w:shd w:val="clear" w:color="auto" w:fill="FFFFFF"/>
        </w:rPr>
        <w:t>Mieszkanie chronione jest formą pomocy społecznej pr</w:t>
      </w:r>
      <w:r>
        <w:rPr>
          <w:color w:val="000000"/>
          <w:szCs w:val="20"/>
          <w:shd w:val="clear" w:color="auto" w:fill="FFFFFF"/>
        </w:rPr>
        <w:t>zygotowującą osoby tam przebywające, przy wsparciu specjalistów, do prowadzenia samodzielnego życia lub zastępującą pobyt w placówce zapewniającej całodobową opiekę. Mieszkanie chronione zapewnia warunki samodzielnego funkcjonowania w środowisku, w integra</w:t>
      </w:r>
      <w:r>
        <w:rPr>
          <w:color w:val="000000"/>
          <w:szCs w:val="20"/>
          <w:shd w:val="clear" w:color="auto" w:fill="FFFFFF"/>
        </w:rPr>
        <w:t>cji ze społecznością lokalną.</w:t>
      </w:r>
    </w:p>
    <w:p w:rsidR="00DA64C9" w:rsidRDefault="005263BD">
      <w:pPr>
        <w:ind w:firstLine="426"/>
        <w:jc w:val="both"/>
        <w:rPr>
          <w:color w:val="000000"/>
          <w:szCs w:val="20"/>
          <w:shd w:val="clear" w:color="auto" w:fill="FFFFFF"/>
        </w:rPr>
      </w:pPr>
      <w:r>
        <w:rPr>
          <w:color w:val="000000"/>
          <w:szCs w:val="20"/>
          <w:shd w:val="clear" w:color="auto" w:fill="FFFFFF"/>
        </w:rPr>
        <w:t xml:space="preserve">W Łodzi mieszkania chronione dla osób z zaburzeniami psychicznymi są prowadzone przez organizację pozarządową - Towarzystwo Przyjaciół Niepełnosprawnych (TPN). TPN prowadzi mieszkania dla mieszkańców Łodzi w 7 lokalizacjach – </w:t>
      </w:r>
      <w:r>
        <w:rPr>
          <w:color w:val="000000"/>
          <w:szCs w:val="20"/>
          <w:shd w:val="clear" w:color="auto" w:fill="FFFFFF"/>
        </w:rPr>
        <w:t>w Łodzi przy ul. Zawiszy Czarnego 22, ul. Traktorowej 90 m. 34, ul. Krawieckiej 10 a-c, ul. Łagiewnickiej 102/116, ul. Wojska Polskiego 136/138, ul. Municypalnej 4 w Ośrodku Rehabilitacyjno-Wypoczynkowym „zacisze” Grotniki, Jedlicze A, ul. Jedlinowa 42/44.</w:t>
      </w:r>
      <w:r>
        <w:rPr>
          <w:color w:val="000000"/>
          <w:szCs w:val="20"/>
          <w:shd w:val="clear" w:color="auto" w:fill="FFFFFF"/>
        </w:rPr>
        <w:t xml:space="preserve"> Placówki te dysponują łącznie 40 miejscami, z których w 2020 r. skorzystały łącznie 44 osoby.</w:t>
      </w:r>
    </w:p>
    <w:p w:rsidR="00DA64C9" w:rsidRDefault="005263BD">
      <w:pPr>
        <w:ind w:firstLine="708"/>
        <w:jc w:val="both"/>
        <w:rPr>
          <w:color w:val="000000"/>
          <w:szCs w:val="20"/>
          <w:shd w:val="clear" w:color="auto" w:fill="FFFFFF"/>
        </w:rPr>
      </w:pPr>
      <w:r>
        <w:rPr>
          <w:color w:val="000000"/>
          <w:szCs w:val="20"/>
          <w:shd w:val="clear" w:color="auto" w:fill="FFFFFF"/>
        </w:rPr>
        <w:t>Kolejne mieszkania chronione dla osób z niepełnosprawnościami powstają w ramach programu Rewitalizacji Obszarowej Centrum Łodzi. Na terenie objętym rewitalizacją</w:t>
      </w:r>
      <w:r>
        <w:rPr>
          <w:color w:val="000000"/>
          <w:szCs w:val="20"/>
          <w:shd w:val="clear" w:color="auto" w:fill="FFFFFF"/>
        </w:rPr>
        <w:t xml:space="preserve"> zostanie utworzonych docelowo 11 mieszkań chronionych dla osób z różnego rodzaju niepełnosprawnościami. Powstanie:</w:t>
      </w:r>
    </w:p>
    <w:p w:rsidR="00DA64C9" w:rsidRDefault="005263BD">
      <w:pPr>
        <w:numPr>
          <w:ilvl w:val="0"/>
          <w:numId w:val="10"/>
        </w:numPr>
        <w:ind w:left="284" w:hanging="284"/>
        <w:jc w:val="both"/>
        <w:rPr>
          <w:color w:val="000000"/>
          <w:szCs w:val="20"/>
          <w:shd w:val="clear" w:color="auto" w:fill="FFFFFF"/>
        </w:rPr>
      </w:pPr>
      <w:r>
        <w:rPr>
          <w:color w:val="000000"/>
          <w:szCs w:val="20"/>
          <w:shd w:val="clear" w:color="auto" w:fill="FFFFFF"/>
        </w:rPr>
        <w:t>5 mieszkań dla 20 osób z niepełnosprawnością ruchową,</w:t>
      </w:r>
    </w:p>
    <w:p w:rsidR="00DA64C9" w:rsidRDefault="005263BD">
      <w:pPr>
        <w:numPr>
          <w:ilvl w:val="0"/>
          <w:numId w:val="10"/>
        </w:numPr>
        <w:ind w:left="284" w:hanging="284"/>
        <w:jc w:val="both"/>
        <w:rPr>
          <w:color w:val="000000"/>
          <w:szCs w:val="20"/>
          <w:shd w:val="clear" w:color="auto" w:fill="FFFFFF"/>
        </w:rPr>
      </w:pPr>
      <w:r>
        <w:rPr>
          <w:color w:val="000000"/>
          <w:szCs w:val="20"/>
          <w:shd w:val="clear" w:color="auto" w:fill="FFFFFF"/>
        </w:rPr>
        <w:t>3 mieszkania dla 13 osób z zaburzeniami psychicznymi,</w:t>
      </w:r>
    </w:p>
    <w:p w:rsidR="00DA64C9" w:rsidRDefault="005263BD">
      <w:pPr>
        <w:numPr>
          <w:ilvl w:val="0"/>
          <w:numId w:val="10"/>
        </w:numPr>
        <w:ind w:left="284" w:hanging="284"/>
        <w:jc w:val="both"/>
        <w:rPr>
          <w:color w:val="000000"/>
          <w:szCs w:val="20"/>
          <w:shd w:val="clear" w:color="auto" w:fill="FFFFFF"/>
        </w:rPr>
      </w:pPr>
      <w:r>
        <w:rPr>
          <w:color w:val="000000"/>
          <w:szCs w:val="20"/>
          <w:shd w:val="clear" w:color="auto" w:fill="FFFFFF"/>
        </w:rPr>
        <w:t xml:space="preserve">3 mieszkania dla 13 osób z </w:t>
      </w:r>
      <w:r>
        <w:rPr>
          <w:color w:val="000000"/>
          <w:szCs w:val="20"/>
          <w:shd w:val="clear" w:color="auto" w:fill="FFFFFF"/>
        </w:rPr>
        <w:t>niepełnosprawnością intelektualną.</w:t>
      </w:r>
    </w:p>
    <w:p w:rsidR="00DA64C9" w:rsidRDefault="005263BD">
      <w:pPr>
        <w:ind w:firstLine="708"/>
        <w:jc w:val="both"/>
        <w:rPr>
          <w:color w:val="000000"/>
          <w:szCs w:val="20"/>
          <w:shd w:val="clear" w:color="auto" w:fill="FFFFFF"/>
        </w:rPr>
      </w:pPr>
      <w:r>
        <w:rPr>
          <w:color w:val="000000"/>
          <w:szCs w:val="20"/>
          <w:shd w:val="clear" w:color="auto" w:fill="FFFFFF"/>
        </w:rPr>
        <w:t>Mieszkania będą oddawane do użytku sukcesywnie, do końca 2023 r. Środki finansowe na działalność mieszkań będą pochodzić z budżetu miasta, zaś operatorzy będą wyłaniani w konkursach ofert dla organizacji pozarządowych. Pi</w:t>
      </w:r>
      <w:r>
        <w:rPr>
          <w:color w:val="000000"/>
          <w:szCs w:val="20"/>
          <w:shd w:val="clear" w:color="auto" w:fill="FFFFFF"/>
        </w:rPr>
        <w:t xml:space="preserve">erwsze z mieszkań, przy ul. Gdańskiej 8, dla 5 osób z niepełnosprawnością intelektualną, rozpoczęło działalność </w:t>
      </w:r>
      <w:r>
        <w:rPr>
          <w:color w:val="000000"/>
          <w:szCs w:val="20"/>
          <w:shd w:val="clear" w:color="auto" w:fill="FFFFFF"/>
        </w:rPr>
        <w:br/>
        <w:t>w IV kwartale 2020 r. - skorzystały z niego 4 osoby.</w:t>
      </w:r>
    </w:p>
    <w:p w:rsidR="00DA64C9" w:rsidRDefault="00DA64C9">
      <w:pPr>
        <w:jc w:val="left"/>
        <w:rPr>
          <w:color w:val="000000"/>
          <w:szCs w:val="20"/>
          <w:shd w:val="clear" w:color="auto" w:fill="FFFFFF"/>
        </w:rPr>
      </w:pPr>
    </w:p>
    <w:p w:rsidR="00DA64C9" w:rsidRDefault="005263BD">
      <w:pPr>
        <w:keepNext/>
        <w:keepLines/>
        <w:numPr>
          <w:ilvl w:val="0"/>
          <w:numId w:val="5"/>
        </w:numPr>
        <w:spacing w:before="40"/>
        <w:ind w:left="714" w:hanging="357"/>
        <w:jc w:val="left"/>
        <w:outlineLvl w:val="1"/>
        <w:rPr>
          <w:color w:val="000000"/>
          <w:sz w:val="26"/>
          <w:szCs w:val="20"/>
          <w:shd w:val="clear" w:color="auto" w:fill="FFFFFF"/>
        </w:rPr>
      </w:pPr>
      <w:bookmarkStart w:id="15" w:name="_Toc77249355"/>
      <w:r>
        <w:rPr>
          <w:color w:val="000000"/>
          <w:sz w:val="26"/>
          <w:szCs w:val="20"/>
          <w:shd w:val="clear" w:color="auto" w:fill="FFFFFF"/>
        </w:rPr>
        <w:t>Inne formy pomocy mieszkaniowej.</w:t>
      </w:r>
      <w:bookmarkEnd w:id="15"/>
    </w:p>
    <w:p w:rsidR="00DA64C9" w:rsidRDefault="00DA64C9">
      <w:pPr>
        <w:ind w:left="284"/>
        <w:jc w:val="left"/>
        <w:rPr>
          <w:b/>
          <w:color w:val="000000"/>
          <w:szCs w:val="20"/>
          <w:shd w:val="clear" w:color="auto" w:fill="FFFFFF"/>
        </w:rPr>
      </w:pPr>
    </w:p>
    <w:p w:rsidR="00DA64C9" w:rsidRDefault="005263BD">
      <w:pPr>
        <w:ind w:firstLine="360"/>
        <w:jc w:val="both"/>
        <w:rPr>
          <w:color w:val="000000"/>
          <w:szCs w:val="20"/>
          <w:shd w:val="clear" w:color="auto" w:fill="FFFFFF"/>
        </w:rPr>
      </w:pPr>
      <w:r>
        <w:rPr>
          <w:color w:val="000000"/>
          <w:szCs w:val="20"/>
          <w:shd w:val="clear" w:color="auto" w:fill="FFFFFF"/>
        </w:rPr>
        <w:t>Zgodnie z postanowieniami uchwały Nr XL/1223/21 Rady Mi</w:t>
      </w:r>
      <w:r>
        <w:rPr>
          <w:color w:val="000000"/>
          <w:szCs w:val="20"/>
          <w:shd w:val="clear" w:color="auto" w:fill="FFFFFF"/>
        </w:rPr>
        <w:t>ejskiej w Łodzi z dnia 17 marca 2021 r. w sprawie zasad wynajmowania lokali wchodzących w skład mieszkaniowego zasobu Miasta Łodzi osoby o znacznym stopniu niepełnosprawności, które nie mają zaspokojonych potrzeb mieszkaniowych oraz spełniają określone kry</w:t>
      </w:r>
      <w:r>
        <w:rPr>
          <w:color w:val="000000"/>
          <w:szCs w:val="20"/>
          <w:shd w:val="clear" w:color="auto" w:fill="FFFFFF"/>
        </w:rPr>
        <w:t>terium dochodowe, mogą ubiegać się o najem lokali wchodzących w skład mieszkaniowego zasobu Miasta Łodzi, stosownie do ich potrzeb wynikających z orzeczenia o niepełnosprawności.  Wnioskodawcy muszą wykazać, że średni miesięczny dochód na członka gospodars</w:t>
      </w:r>
      <w:r>
        <w:rPr>
          <w:color w:val="000000"/>
          <w:szCs w:val="20"/>
          <w:shd w:val="clear" w:color="auto" w:fill="FFFFFF"/>
        </w:rPr>
        <w:t>twa domowego z ostatnich trzech miesięcy przed złożeniem wniosku o przyznanie lokalu mieszkalnego nie przekracza:</w:t>
      </w:r>
    </w:p>
    <w:p w:rsidR="00DA64C9" w:rsidRDefault="005263BD">
      <w:pPr>
        <w:contextualSpacing/>
        <w:jc w:val="both"/>
        <w:rPr>
          <w:color w:val="000000"/>
          <w:szCs w:val="20"/>
          <w:shd w:val="clear" w:color="auto" w:fill="FFFFFF"/>
          <w:lang w:val="x-none" w:eastAsia="en-US" w:bidi="ar-SA"/>
        </w:rPr>
      </w:pPr>
      <w:r>
        <w:rPr>
          <w:color w:val="000000"/>
          <w:szCs w:val="20"/>
          <w:shd w:val="clear" w:color="auto" w:fill="FFFFFF"/>
          <w:lang w:val="x-none" w:eastAsia="en-US" w:bidi="ar-SA"/>
        </w:rPr>
        <w:t>- 225 % kwoty najniższej emerytury w gospodarstwie jednoosobowym,</w:t>
      </w:r>
    </w:p>
    <w:p w:rsidR="00DA64C9" w:rsidRDefault="005263BD">
      <w:pPr>
        <w:contextualSpacing/>
        <w:jc w:val="both"/>
        <w:rPr>
          <w:color w:val="000000"/>
          <w:szCs w:val="20"/>
          <w:shd w:val="clear" w:color="auto" w:fill="FFFFFF"/>
          <w:lang w:val="x-none" w:eastAsia="en-US" w:bidi="ar-SA"/>
        </w:rPr>
      </w:pPr>
      <w:r>
        <w:rPr>
          <w:color w:val="000000"/>
          <w:szCs w:val="20"/>
          <w:shd w:val="clear" w:color="auto" w:fill="FFFFFF"/>
          <w:lang w:val="x-none" w:eastAsia="en-US" w:bidi="ar-SA"/>
        </w:rPr>
        <w:t>- 205 % kwoty najniższej emerytury w gospodarstwie wieloosobowym.</w:t>
      </w:r>
    </w:p>
    <w:p w:rsidR="00DA64C9" w:rsidRDefault="005263BD">
      <w:pPr>
        <w:ind w:firstLine="426"/>
        <w:jc w:val="both"/>
        <w:rPr>
          <w:color w:val="000000"/>
          <w:szCs w:val="20"/>
          <w:shd w:val="clear" w:color="auto" w:fill="FFFFFF"/>
        </w:rPr>
      </w:pPr>
      <w:r>
        <w:rPr>
          <w:color w:val="000000"/>
          <w:szCs w:val="20"/>
          <w:shd w:val="clear" w:color="auto" w:fill="FFFFFF"/>
        </w:rPr>
        <w:t xml:space="preserve">Wnioski o </w:t>
      </w:r>
      <w:r>
        <w:rPr>
          <w:color w:val="000000"/>
          <w:szCs w:val="20"/>
          <w:shd w:val="clear" w:color="auto" w:fill="FFFFFF"/>
        </w:rPr>
        <w:t>najem składane są w Zarządzie Lokali Miejskich w Łodzi. Do rozpatrzenia wniosku konieczna jest opinia komórki organizacyjnej Urzędu Miasta Łodzi właściwej do spraw zdrowia.</w:t>
      </w:r>
    </w:p>
    <w:p w:rsidR="00DA64C9" w:rsidRDefault="005263BD">
      <w:pPr>
        <w:ind w:firstLine="360"/>
        <w:jc w:val="both"/>
        <w:rPr>
          <w:color w:val="000000"/>
          <w:szCs w:val="20"/>
          <w:shd w:val="clear" w:color="auto" w:fill="FFFFFF"/>
        </w:rPr>
      </w:pPr>
      <w:r>
        <w:rPr>
          <w:color w:val="000000"/>
          <w:szCs w:val="20"/>
          <w:shd w:val="clear" w:color="auto" w:fill="FFFFFF"/>
        </w:rPr>
        <w:lastRenderedPageBreak/>
        <w:t>W latach 2017–2020 wydano 37 skierowań na najem lokali mieszkalnych w opisanym powy</w:t>
      </w:r>
      <w:r>
        <w:rPr>
          <w:color w:val="000000"/>
          <w:szCs w:val="20"/>
          <w:shd w:val="clear" w:color="auto" w:fill="FFFFFF"/>
        </w:rPr>
        <w:t>żej trybie. Na liście oczekujących na przydział lokalu znajduje się 256 osób.</w:t>
      </w:r>
    </w:p>
    <w:p w:rsidR="00DA64C9" w:rsidRDefault="00DA64C9">
      <w:pPr>
        <w:jc w:val="both"/>
        <w:rPr>
          <w:color w:val="000000"/>
          <w:szCs w:val="20"/>
          <w:shd w:val="clear" w:color="auto" w:fill="FFFFFF"/>
        </w:rPr>
      </w:pPr>
    </w:p>
    <w:p w:rsidR="00DA64C9" w:rsidRDefault="005263BD">
      <w:pPr>
        <w:keepNext/>
        <w:keepLines/>
        <w:numPr>
          <w:ilvl w:val="0"/>
          <w:numId w:val="5"/>
        </w:numPr>
        <w:spacing w:before="40"/>
        <w:ind w:left="714" w:hanging="357"/>
        <w:jc w:val="left"/>
        <w:outlineLvl w:val="1"/>
        <w:rPr>
          <w:color w:val="000000"/>
          <w:sz w:val="26"/>
          <w:szCs w:val="20"/>
          <w:shd w:val="clear" w:color="auto" w:fill="FFFFFF"/>
        </w:rPr>
      </w:pPr>
      <w:bookmarkStart w:id="16" w:name="_Toc77249356"/>
      <w:r>
        <w:rPr>
          <w:color w:val="000000"/>
          <w:sz w:val="26"/>
          <w:szCs w:val="20"/>
          <w:shd w:val="clear" w:color="auto" w:fill="FFFFFF"/>
        </w:rPr>
        <w:t>Pomoc finansowa w ramach rehabilitacji społecznej.</w:t>
      </w:r>
      <w:bookmarkEnd w:id="16"/>
    </w:p>
    <w:p w:rsidR="00DA64C9" w:rsidRDefault="00DA64C9">
      <w:pPr>
        <w:jc w:val="both"/>
        <w:rPr>
          <w:color w:val="000000"/>
          <w:szCs w:val="20"/>
          <w:shd w:val="clear" w:color="auto" w:fill="FFFFFF"/>
        </w:rPr>
      </w:pPr>
    </w:p>
    <w:p w:rsidR="00DA64C9" w:rsidRDefault="005263BD">
      <w:pPr>
        <w:ind w:firstLine="426"/>
        <w:jc w:val="both"/>
        <w:rPr>
          <w:color w:val="000000"/>
          <w:szCs w:val="20"/>
          <w:shd w:val="clear" w:color="auto" w:fill="FFFFFF"/>
        </w:rPr>
      </w:pPr>
      <w:r>
        <w:rPr>
          <w:color w:val="000000"/>
          <w:szCs w:val="20"/>
          <w:shd w:val="clear" w:color="auto" w:fill="FFFFFF"/>
        </w:rPr>
        <w:t>W ramach działań z zakresu rehabilitacji społecznej, realizowanych przez Miejski Ośrodek Pomocy Społecznej w Łodzi, osoby z n</w:t>
      </w:r>
      <w:r>
        <w:rPr>
          <w:color w:val="000000"/>
          <w:szCs w:val="20"/>
          <w:shd w:val="clear" w:color="auto" w:fill="FFFFFF"/>
        </w:rPr>
        <w:t>iepełnosprawnościami mogą uzyskać wsparcie finansowe na przedsięwzięcia, których celem jest wyeliminowanie lub zmniejszenie barier ograniczających ich uczestnictwo w życiu społecznym. Wsparcie to obejmuje:</w:t>
      </w:r>
    </w:p>
    <w:p w:rsidR="00DA64C9" w:rsidRDefault="005263BD">
      <w:pPr>
        <w:tabs>
          <w:tab w:val="left" w:pos="284"/>
        </w:tabs>
        <w:jc w:val="both"/>
        <w:rPr>
          <w:color w:val="000000"/>
          <w:szCs w:val="20"/>
          <w:shd w:val="clear" w:color="auto" w:fill="FFFFFF"/>
        </w:rPr>
      </w:pPr>
      <w:r>
        <w:rPr>
          <w:color w:val="000000"/>
          <w:szCs w:val="20"/>
          <w:shd w:val="clear" w:color="auto" w:fill="FFFFFF"/>
        </w:rPr>
        <w:t>-</w:t>
      </w:r>
      <w:r>
        <w:rPr>
          <w:color w:val="000000"/>
          <w:szCs w:val="20"/>
          <w:shd w:val="clear" w:color="auto" w:fill="FFFFFF"/>
        </w:rPr>
        <w:tab/>
        <w:t>dofinansowanie do uczestnictwa w turnusach rehab</w:t>
      </w:r>
      <w:r>
        <w:rPr>
          <w:color w:val="000000"/>
          <w:szCs w:val="20"/>
          <w:shd w:val="clear" w:color="auto" w:fill="FFFFFF"/>
        </w:rPr>
        <w:t>ilitacyjnych,</w:t>
      </w:r>
    </w:p>
    <w:p w:rsidR="00DA64C9" w:rsidRDefault="005263BD">
      <w:pPr>
        <w:tabs>
          <w:tab w:val="left" w:pos="284"/>
        </w:tabs>
        <w:jc w:val="both"/>
        <w:rPr>
          <w:color w:val="000000"/>
          <w:szCs w:val="20"/>
          <w:shd w:val="clear" w:color="auto" w:fill="FFFFFF"/>
        </w:rPr>
      </w:pPr>
      <w:r>
        <w:rPr>
          <w:color w:val="000000"/>
          <w:szCs w:val="20"/>
          <w:shd w:val="clear" w:color="auto" w:fill="FFFFFF"/>
        </w:rPr>
        <w:t>-</w:t>
      </w:r>
      <w:r>
        <w:rPr>
          <w:color w:val="000000"/>
          <w:szCs w:val="20"/>
          <w:shd w:val="clear" w:color="auto" w:fill="FFFFFF"/>
        </w:rPr>
        <w:tab/>
        <w:t>dofinansowanie do zakupu przedmiotów ortopedycznych i sprzętu rehabilitacyjnego,</w:t>
      </w:r>
    </w:p>
    <w:p w:rsidR="00DA64C9" w:rsidRDefault="005263BD">
      <w:pPr>
        <w:tabs>
          <w:tab w:val="left" w:pos="284"/>
        </w:tabs>
        <w:ind w:left="284" w:hanging="284"/>
        <w:jc w:val="both"/>
        <w:rPr>
          <w:color w:val="000000"/>
          <w:szCs w:val="20"/>
          <w:shd w:val="clear" w:color="auto" w:fill="FFFFFF"/>
        </w:rPr>
      </w:pPr>
      <w:r>
        <w:rPr>
          <w:color w:val="000000"/>
          <w:szCs w:val="20"/>
          <w:shd w:val="clear" w:color="auto" w:fill="FFFFFF"/>
        </w:rPr>
        <w:t>-</w:t>
      </w:r>
      <w:r>
        <w:rPr>
          <w:color w:val="000000"/>
          <w:szCs w:val="20"/>
          <w:shd w:val="clear" w:color="auto" w:fill="FFFFFF"/>
        </w:rPr>
        <w:tab/>
        <w:t>dofinansowanie do pokrycia kosztów usuwania barier w komunikowaniu się, technicznych i architektonicznych,</w:t>
      </w:r>
    </w:p>
    <w:p w:rsidR="00DA64C9" w:rsidRDefault="005263BD">
      <w:pPr>
        <w:tabs>
          <w:tab w:val="left" w:pos="284"/>
        </w:tabs>
        <w:ind w:left="284" w:hanging="284"/>
        <w:jc w:val="both"/>
        <w:rPr>
          <w:color w:val="000000"/>
          <w:szCs w:val="20"/>
          <w:shd w:val="clear" w:color="auto" w:fill="FFFFFF"/>
        </w:rPr>
      </w:pPr>
      <w:r>
        <w:rPr>
          <w:color w:val="000000"/>
          <w:szCs w:val="20"/>
          <w:shd w:val="clear" w:color="auto" w:fill="FFFFFF"/>
        </w:rPr>
        <w:t>-</w:t>
      </w:r>
      <w:r>
        <w:rPr>
          <w:color w:val="000000"/>
          <w:szCs w:val="20"/>
          <w:shd w:val="clear" w:color="auto" w:fill="FFFFFF"/>
        </w:rPr>
        <w:tab/>
        <w:t xml:space="preserve">dofinansowanie organizacjom pozarządowym </w:t>
      </w:r>
      <w:r>
        <w:rPr>
          <w:color w:val="000000"/>
          <w:szCs w:val="20"/>
          <w:shd w:val="clear" w:color="auto" w:fill="FFFFFF"/>
        </w:rPr>
        <w:t>realizującym zadania na rzecz osób niepełnosprawnych kosztów organizacji zajęć i imprez sportowych, kulturalnych i rekreacyjnych,</w:t>
      </w:r>
    </w:p>
    <w:p w:rsidR="00DA64C9" w:rsidRDefault="005263BD">
      <w:pPr>
        <w:numPr>
          <w:ilvl w:val="0"/>
          <w:numId w:val="11"/>
        </w:numPr>
        <w:tabs>
          <w:tab w:val="left" w:pos="284"/>
          <w:tab w:val="left" w:pos="720"/>
          <w:tab w:val="left" w:pos="1080"/>
        </w:tabs>
        <w:ind w:left="0" w:firstLine="0"/>
        <w:jc w:val="both"/>
        <w:rPr>
          <w:color w:val="000000"/>
          <w:szCs w:val="20"/>
          <w:shd w:val="clear" w:color="auto" w:fill="FFFFFF"/>
        </w:rPr>
      </w:pPr>
      <w:r>
        <w:rPr>
          <w:color w:val="000000"/>
          <w:szCs w:val="20"/>
          <w:shd w:val="clear" w:color="auto" w:fill="FFFFFF"/>
        </w:rPr>
        <w:t>usługi tłumacza języka migowego lub tłumacza przewodnika,</w:t>
      </w:r>
    </w:p>
    <w:p w:rsidR="00DA64C9" w:rsidRDefault="005263BD">
      <w:pPr>
        <w:numPr>
          <w:ilvl w:val="0"/>
          <w:numId w:val="11"/>
        </w:numPr>
        <w:tabs>
          <w:tab w:val="left" w:pos="284"/>
          <w:tab w:val="left" w:pos="1080"/>
        </w:tabs>
        <w:ind w:hanging="1080"/>
        <w:jc w:val="both"/>
        <w:rPr>
          <w:color w:val="000000"/>
          <w:szCs w:val="20"/>
          <w:shd w:val="clear" w:color="auto" w:fill="FFFFFF"/>
        </w:rPr>
      </w:pPr>
      <w:r>
        <w:rPr>
          <w:color w:val="000000"/>
          <w:szCs w:val="20"/>
          <w:shd w:val="clear" w:color="auto" w:fill="FFFFFF"/>
        </w:rPr>
        <w:t>finansowanie i nadzór nad działalnością warsztatów terapii zajęciowe</w:t>
      </w:r>
      <w:r>
        <w:rPr>
          <w:color w:val="000000"/>
          <w:szCs w:val="20"/>
          <w:shd w:val="clear" w:color="auto" w:fill="FFFFFF"/>
        </w:rPr>
        <w:t>j,</w:t>
      </w:r>
    </w:p>
    <w:p w:rsidR="00DA64C9" w:rsidRDefault="005263BD">
      <w:pPr>
        <w:numPr>
          <w:ilvl w:val="0"/>
          <w:numId w:val="11"/>
        </w:numPr>
        <w:tabs>
          <w:tab w:val="left" w:pos="284"/>
          <w:tab w:val="left" w:pos="1080"/>
        </w:tabs>
        <w:ind w:hanging="1080"/>
        <w:jc w:val="both"/>
        <w:rPr>
          <w:color w:val="000000"/>
          <w:szCs w:val="20"/>
          <w:shd w:val="clear" w:color="auto" w:fill="FFFFFF"/>
        </w:rPr>
      </w:pPr>
      <w:r>
        <w:rPr>
          <w:color w:val="000000"/>
          <w:szCs w:val="20"/>
          <w:shd w:val="clear" w:color="auto" w:fill="FFFFFF"/>
        </w:rPr>
        <w:t>pilotażowy program „Aktywny samorząd”,</w:t>
      </w:r>
    </w:p>
    <w:p w:rsidR="00DA64C9" w:rsidRDefault="005263BD">
      <w:pPr>
        <w:numPr>
          <w:ilvl w:val="0"/>
          <w:numId w:val="11"/>
        </w:numPr>
        <w:tabs>
          <w:tab w:val="left" w:pos="284"/>
          <w:tab w:val="left" w:pos="1080"/>
        </w:tabs>
        <w:ind w:hanging="1080"/>
        <w:jc w:val="both"/>
        <w:rPr>
          <w:color w:val="000000"/>
          <w:szCs w:val="20"/>
          <w:shd w:val="clear" w:color="auto" w:fill="FFFFFF"/>
        </w:rPr>
      </w:pPr>
      <w:r>
        <w:rPr>
          <w:color w:val="000000"/>
          <w:szCs w:val="20"/>
          <w:shd w:val="clear" w:color="auto" w:fill="FFFFFF"/>
        </w:rPr>
        <w:t>wyrównywanie różnic między regionami III obszar D,</w:t>
      </w:r>
    </w:p>
    <w:p w:rsidR="00DA64C9" w:rsidRDefault="005263BD">
      <w:pPr>
        <w:numPr>
          <w:ilvl w:val="0"/>
          <w:numId w:val="11"/>
        </w:numPr>
        <w:tabs>
          <w:tab w:val="left" w:pos="284"/>
          <w:tab w:val="left" w:pos="1080"/>
        </w:tabs>
        <w:ind w:left="284" w:hanging="284"/>
        <w:jc w:val="both"/>
        <w:rPr>
          <w:color w:val="000000"/>
          <w:szCs w:val="20"/>
          <w:shd w:val="clear" w:color="auto" w:fill="FFFFFF"/>
        </w:rPr>
      </w:pPr>
      <w:r>
        <w:rPr>
          <w:color w:val="000000"/>
          <w:szCs w:val="20"/>
          <w:shd w:val="clear" w:color="auto" w:fill="FFFFFF"/>
        </w:rPr>
        <w:t>pomoc osobom niepełnosprawnym poszkodowanym w wyniku żywiołu lub sytuacji kryzysowych wywołanych chorobami zakaźnymi – Moduł III.</w:t>
      </w:r>
    </w:p>
    <w:p w:rsidR="00DA64C9" w:rsidRDefault="005263BD">
      <w:pPr>
        <w:tabs>
          <w:tab w:val="left" w:pos="284"/>
        </w:tabs>
        <w:ind w:left="284"/>
        <w:jc w:val="both"/>
        <w:rPr>
          <w:color w:val="000000"/>
          <w:szCs w:val="20"/>
          <w:shd w:val="clear" w:color="auto" w:fill="FFFFFF"/>
        </w:rPr>
      </w:pPr>
      <w:r>
        <w:rPr>
          <w:color w:val="000000"/>
          <w:szCs w:val="20"/>
          <w:shd w:val="clear" w:color="auto" w:fill="FFFFFF"/>
        </w:rPr>
        <w:br w:type="page"/>
      </w:r>
    </w:p>
    <w:p w:rsidR="00DA64C9" w:rsidRDefault="005263BD">
      <w:pPr>
        <w:spacing w:after="120" w:line="276" w:lineRule="auto"/>
        <w:jc w:val="left"/>
        <w:rPr>
          <w:i/>
          <w:color w:val="000000"/>
          <w:szCs w:val="20"/>
          <w:u w:val="single"/>
          <w:shd w:val="clear" w:color="auto" w:fill="FFFFFF"/>
        </w:rPr>
      </w:pPr>
      <w:r>
        <w:rPr>
          <w:i/>
          <w:color w:val="000000"/>
          <w:szCs w:val="20"/>
          <w:u w:val="single"/>
          <w:shd w:val="clear" w:color="auto" w:fill="FFFFFF"/>
        </w:rPr>
        <w:t>Świadczenia dla osób niepełnosp</w:t>
      </w:r>
      <w:r>
        <w:rPr>
          <w:i/>
          <w:color w:val="000000"/>
          <w:szCs w:val="20"/>
          <w:u w:val="single"/>
          <w:shd w:val="clear" w:color="auto" w:fill="FFFFFF"/>
        </w:rPr>
        <w:t>rawnych w 2020 r.</w:t>
      </w:r>
    </w:p>
    <w:tbl>
      <w:tblPr>
        <w:tblW w:w="906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5940"/>
        <w:gridCol w:w="3122"/>
      </w:tblGrid>
      <w:tr w:rsidR="00DA64C9">
        <w:trPr>
          <w:trHeight w:val="680"/>
        </w:trPr>
        <w:tc>
          <w:tcPr>
            <w:tcW w:w="5940" w:type="dxa"/>
            <w:tcBorders>
              <w:top w:val="single" w:sz="4" w:space="0" w:color="8EAADB"/>
              <w:left w:val="single" w:sz="4" w:space="0" w:color="8EAADB"/>
              <w:bottom w:val="single" w:sz="12" w:space="0" w:color="8EAADB"/>
              <w:right w:val="single" w:sz="4" w:space="0" w:color="8EAADB"/>
            </w:tcBorders>
            <w:tcMar>
              <w:top w:w="0" w:type="dxa"/>
              <w:left w:w="108" w:type="dxa"/>
              <w:bottom w:w="0" w:type="dxa"/>
              <w:right w:w="108" w:type="dxa"/>
            </w:tcMar>
            <w:vAlign w:val="center"/>
          </w:tcPr>
          <w:p w:rsidR="00DA64C9" w:rsidRDefault="005263BD">
            <w:pPr>
              <w:spacing w:line="276" w:lineRule="auto"/>
              <w:rPr>
                <w:b/>
                <w:color w:val="000000"/>
                <w:szCs w:val="20"/>
                <w:shd w:val="clear" w:color="auto" w:fill="FFFFFF"/>
              </w:rPr>
            </w:pPr>
            <w:r>
              <w:rPr>
                <w:color w:val="000000"/>
                <w:szCs w:val="20"/>
                <w:shd w:val="clear" w:color="auto" w:fill="FFFFFF"/>
              </w:rPr>
              <w:t>Rodzaj świadczenia</w:t>
            </w:r>
          </w:p>
        </w:tc>
        <w:tc>
          <w:tcPr>
            <w:tcW w:w="3122" w:type="dxa"/>
            <w:tcBorders>
              <w:top w:val="single" w:sz="4" w:space="0" w:color="8EAADB"/>
              <w:left w:val="single" w:sz="4" w:space="0" w:color="8EAADB"/>
              <w:bottom w:val="single" w:sz="12" w:space="0" w:color="8EAADB"/>
              <w:right w:val="single" w:sz="4" w:space="0" w:color="8EAADB"/>
            </w:tcBorders>
            <w:tcMar>
              <w:top w:w="0" w:type="dxa"/>
              <w:left w:w="108" w:type="dxa"/>
              <w:bottom w:w="0" w:type="dxa"/>
              <w:right w:w="108" w:type="dxa"/>
            </w:tcMar>
            <w:vAlign w:val="center"/>
          </w:tcPr>
          <w:p w:rsidR="00DA64C9" w:rsidRDefault="005263BD">
            <w:pPr>
              <w:spacing w:line="276" w:lineRule="auto"/>
              <w:rPr>
                <w:b/>
                <w:color w:val="000000"/>
                <w:szCs w:val="20"/>
                <w:shd w:val="clear" w:color="auto" w:fill="FFFFFF"/>
              </w:rPr>
            </w:pPr>
            <w:r>
              <w:rPr>
                <w:color w:val="000000"/>
                <w:szCs w:val="20"/>
                <w:shd w:val="clear" w:color="auto" w:fill="FFFFFF"/>
              </w:rPr>
              <w:t>Liczba beneficjentów</w:t>
            </w:r>
          </w:p>
        </w:tc>
      </w:tr>
      <w:tr w:rsidR="00DA64C9">
        <w:trPr>
          <w:trHeight w:val="397"/>
        </w:trPr>
        <w:tc>
          <w:tcPr>
            <w:tcW w:w="5940" w:type="dxa"/>
            <w:tcBorders>
              <w:top w:val="single" w:sz="12" w:space="0" w:color="8EAADB"/>
              <w:left w:val="single" w:sz="4" w:space="0" w:color="8EAADB"/>
              <w:bottom w:val="single" w:sz="4" w:space="0" w:color="8EAADB"/>
              <w:right w:val="single" w:sz="4" w:space="0" w:color="8EAADB"/>
            </w:tcBorders>
            <w:tcMar>
              <w:top w:w="0" w:type="dxa"/>
              <w:left w:w="108" w:type="dxa"/>
              <w:bottom w:w="0" w:type="dxa"/>
              <w:right w:w="108" w:type="dxa"/>
            </w:tcMar>
            <w:vAlign w:val="center"/>
          </w:tcPr>
          <w:p w:rsidR="00DA64C9" w:rsidRDefault="005263BD">
            <w:pPr>
              <w:spacing w:line="276" w:lineRule="auto"/>
              <w:ind w:left="113"/>
              <w:jc w:val="left"/>
              <w:rPr>
                <w:b/>
                <w:color w:val="000000"/>
                <w:szCs w:val="20"/>
                <w:shd w:val="clear" w:color="auto" w:fill="FFFFFF"/>
              </w:rPr>
            </w:pPr>
            <w:r>
              <w:rPr>
                <w:color w:val="000000"/>
                <w:szCs w:val="20"/>
                <w:shd w:val="clear" w:color="auto" w:fill="FFFFFF"/>
              </w:rPr>
              <w:t>Dofinansowanie do turnusów rehabilitacyjnych ogółem</w:t>
            </w:r>
          </w:p>
        </w:tc>
        <w:tc>
          <w:tcPr>
            <w:tcW w:w="3122" w:type="dxa"/>
            <w:tcBorders>
              <w:top w:val="single" w:sz="12" w:space="0" w:color="8EAADB"/>
              <w:left w:val="single" w:sz="4" w:space="0" w:color="8EAADB"/>
              <w:bottom w:val="single" w:sz="4" w:space="0" w:color="8EAADB"/>
              <w:right w:val="single" w:sz="4" w:space="0" w:color="8EAADB"/>
            </w:tcBorders>
            <w:tcMar>
              <w:top w:w="0" w:type="dxa"/>
              <w:left w:w="108" w:type="dxa"/>
              <w:bottom w:w="0" w:type="dxa"/>
              <w:right w:w="108" w:type="dxa"/>
            </w:tcMar>
            <w:vAlign w:val="center"/>
          </w:tcPr>
          <w:p w:rsidR="00DA64C9" w:rsidRDefault="005263BD">
            <w:pPr>
              <w:spacing w:before="60" w:after="60" w:line="276" w:lineRule="auto"/>
              <w:ind w:right="313"/>
              <w:rPr>
                <w:color w:val="000000"/>
                <w:szCs w:val="20"/>
                <w:shd w:val="clear" w:color="auto" w:fill="FFFFFF"/>
              </w:rPr>
            </w:pPr>
            <w:r>
              <w:rPr>
                <w:color w:val="000000"/>
                <w:szCs w:val="20"/>
                <w:shd w:val="clear" w:color="auto" w:fill="FFFFFF"/>
              </w:rPr>
              <w:t>1480</w:t>
            </w:r>
          </w:p>
        </w:tc>
      </w:tr>
      <w:tr w:rsidR="00DA64C9">
        <w:trPr>
          <w:trHeight w:val="397"/>
        </w:trPr>
        <w:tc>
          <w:tcPr>
            <w:tcW w:w="594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vAlign w:val="center"/>
          </w:tcPr>
          <w:p w:rsidR="00DA64C9" w:rsidRDefault="005263BD">
            <w:pPr>
              <w:spacing w:line="276" w:lineRule="auto"/>
              <w:ind w:left="113"/>
              <w:jc w:val="left"/>
              <w:rPr>
                <w:b/>
                <w:color w:val="000000"/>
                <w:szCs w:val="20"/>
                <w:shd w:val="clear" w:color="auto" w:fill="FFFFFF"/>
              </w:rPr>
            </w:pPr>
            <w:r>
              <w:rPr>
                <w:color w:val="000000"/>
                <w:szCs w:val="20"/>
                <w:shd w:val="clear" w:color="auto" w:fill="FFFFFF"/>
              </w:rPr>
              <w:t>w tym :        dorośli</w:t>
            </w:r>
          </w:p>
        </w:tc>
        <w:tc>
          <w:tcPr>
            <w:tcW w:w="312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vAlign w:val="center"/>
          </w:tcPr>
          <w:p w:rsidR="00DA64C9" w:rsidRDefault="005263BD">
            <w:pPr>
              <w:spacing w:before="60" w:after="60" w:line="276" w:lineRule="auto"/>
              <w:ind w:right="313"/>
              <w:rPr>
                <w:color w:val="000000"/>
                <w:szCs w:val="20"/>
                <w:shd w:val="clear" w:color="auto" w:fill="FFFFFF"/>
              </w:rPr>
            </w:pPr>
            <w:r>
              <w:rPr>
                <w:color w:val="000000"/>
                <w:szCs w:val="20"/>
                <w:shd w:val="clear" w:color="auto" w:fill="FFFFFF"/>
              </w:rPr>
              <w:t>1207</w:t>
            </w:r>
          </w:p>
        </w:tc>
      </w:tr>
      <w:tr w:rsidR="00DA64C9">
        <w:trPr>
          <w:trHeight w:val="397"/>
        </w:trPr>
        <w:tc>
          <w:tcPr>
            <w:tcW w:w="594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vAlign w:val="center"/>
          </w:tcPr>
          <w:p w:rsidR="00DA64C9" w:rsidRDefault="005263BD">
            <w:pPr>
              <w:spacing w:line="276" w:lineRule="auto"/>
              <w:ind w:left="113"/>
              <w:jc w:val="left"/>
              <w:rPr>
                <w:b/>
                <w:color w:val="000000"/>
                <w:szCs w:val="20"/>
                <w:shd w:val="clear" w:color="auto" w:fill="FFFFFF"/>
              </w:rPr>
            </w:pPr>
            <w:r>
              <w:rPr>
                <w:color w:val="000000"/>
                <w:szCs w:val="20"/>
                <w:shd w:val="clear" w:color="auto" w:fill="FFFFFF"/>
              </w:rPr>
              <w:t xml:space="preserve">                     dzieci</w:t>
            </w:r>
          </w:p>
        </w:tc>
        <w:tc>
          <w:tcPr>
            <w:tcW w:w="312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vAlign w:val="center"/>
          </w:tcPr>
          <w:p w:rsidR="00DA64C9" w:rsidRDefault="005263BD">
            <w:pPr>
              <w:spacing w:before="60" w:after="60" w:line="276" w:lineRule="auto"/>
              <w:ind w:right="313"/>
              <w:rPr>
                <w:color w:val="000000"/>
                <w:szCs w:val="20"/>
                <w:shd w:val="clear" w:color="auto" w:fill="FFFFFF"/>
              </w:rPr>
            </w:pPr>
            <w:r>
              <w:rPr>
                <w:color w:val="000000"/>
                <w:szCs w:val="20"/>
                <w:shd w:val="clear" w:color="auto" w:fill="FFFFFF"/>
              </w:rPr>
              <w:t>273</w:t>
            </w:r>
          </w:p>
        </w:tc>
      </w:tr>
      <w:tr w:rsidR="00DA64C9">
        <w:trPr>
          <w:trHeight w:val="397"/>
        </w:trPr>
        <w:tc>
          <w:tcPr>
            <w:tcW w:w="594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vAlign w:val="center"/>
          </w:tcPr>
          <w:p w:rsidR="00DA64C9" w:rsidRDefault="005263BD">
            <w:pPr>
              <w:spacing w:line="276" w:lineRule="auto"/>
              <w:ind w:left="113"/>
              <w:jc w:val="left"/>
              <w:rPr>
                <w:b/>
                <w:color w:val="000000"/>
                <w:szCs w:val="20"/>
                <w:shd w:val="clear" w:color="auto" w:fill="FFFFFF"/>
              </w:rPr>
            </w:pPr>
            <w:r>
              <w:rPr>
                <w:color w:val="000000"/>
                <w:szCs w:val="20"/>
                <w:shd w:val="clear" w:color="auto" w:fill="FFFFFF"/>
              </w:rPr>
              <w:t xml:space="preserve">Dofinansowanie do zakupu sprzętu rehabilitacyjnego </w:t>
            </w:r>
            <w:r>
              <w:rPr>
                <w:color w:val="000000"/>
                <w:szCs w:val="20"/>
                <w:shd w:val="clear" w:color="auto" w:fill="FFFFFF"/>
              </w:rPr>
              <w:br/>
              <w:t>oraz środków pomocniczych</w:t>
            </w:r>
          </w:p>
        </w:tc>
        <w:tc>
          <w:tcPr>
            <w:tcW w:w="312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vAlign w:val="center"/>
          </w:tcPr>
          <w:p w:rsidR="00DA64C9" w:rsidRDefault="005263BD">
            <w:pPr>
              <w:spacing w:before="60" w:after="60" w:line="276" w:lineRule="auto"/>
              <w:ind w:right="313"/>
              <w:rPr>
                <w:color w:val="000000"/>
                <w:szCs w:val="20"/>
                <w:shd w:val="clear" w:color="auto" w:fill="FFFFFF"/>
              </w:rPr>
            </w:pPr>
            <w:r>
              <w:rPr>
                <w:color w:val="000000"/>
                <w:szCs w:val="20"/>
                <w:shd w:val="clear" w:color="auto" w:fill="FFFFFF"/>
              </w:rPr>
              <w:t>3273</w:t>
            </w:r>
          </w:p>
        </w:tc>
      </w:tr>
      <w:tr w:rsidR="00DA64C9">
        <w:trPr>
          <w:trHeight w:val="397"/>
        </w:trPr>
        <w:tc>
          <w:tcPr>
            <w:tcW w:w="594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vAlign w:val="center"/>
          </w:tcPr>
          <w:p w:rsidR="00DA64C9" w:rsidRDefault="005263BD">
            <w:pPr>
              <w:spacing w:line="276" w:lineRule="auto"/>
              <w:ind w:left="113"/>
              <w:jc w:val="left"/>
              <w:rPr>
                <w:b/>
                <w:color w:val="000000"/>
                <w:szCs w:val="20"/>
                <w:shd w:val="clear" w:color="auto" w:fill="FFFFFF"/>
              </w:rPr>
            </w:pPr>
            <w:r>
              <w:rPr>
                <w:color w:val="000000"/>
                <w:szCs w:val="20"/>
                <w:shd w:val="clear" w:color="auto" w:fill="FFFFFF"/>
              </w:rPr>
              <w:t>Dofinansowanie do zakupu sprzętu umożliwiającego pokonywanie barier w komunikowaniu się oraz barier technicznych</w:t>
            </w:r>
          </w:p>
        </w:tc>
        <w:tc>
          <w:tcPr>
            <w:tcW w:w="312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vAlign w:val="center"/>
          </w:tcPr>
          <w:p w:rsidR="00DA64C9" w:rsidRDefault="005263BD">
            <w:pPr>
              <w:spacing w:before="60" w:after="60" w:line="276" w:lineRule="auto"/>
              <w:ind w:right="313"/>
              <w:rPr>
                <w:color w:val="000000"/>
                <w:szCs w:val="20"/>
                <w:shd w:val="clear" w:color="auto" w:fill="FFFFFF"/>
              </w:rPr>
            </w:pPr>
            <w:r>
              <w:rPr>
                <w:color w:val="000000"/>
                <w:szCs w:val="20"/>
                <w:shd w:val="clear" w:color="auto" w:fill="FFFFFF"/>
              </w:rPr>
              <w:t>379</w:t>
            </w:r>
          </w:p>
        </w:tc>
      </w:tr>
      <w:tr w:rsidR="00DA64C9">
        <w:trPr>
          <w:trHeight w:val="397"/>
        </w:trPr>
        <w:tc>
          <w:tcPr>
            <w:tcW w:w="594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vAlign w:val="center"/>
          </w:tcPr>
          <w:p w:rsidR="00DA64C9" w:rsidRDefault="005263BD">
            <w:pPr>
              <w:spacing w:line="276" w:lineRule="auto"/>
              <w:ind w:left="113"/>
              <w:jc w:val="left"/>
              <w:rPr>
                <w:b/>
                <w:color w:val="000000"/>
                <w:szCs w:val="20"/>
                <w:shd w:val="clear" w:color="auto" w:fill="FFFFFF"/>
              </w:rPr>
            </w:pPr>
            <w:r>
              <w:rPr>
                <w:color w:val="000000"/>
                <w:szCs w:val="20"/>
                <w:shd w:val="clear" w:color="auto" w:fill="FFFFFF"/>
              </w:rPr>
              <w:t xml:space="preserve">Dofinansowania kosztów likwidacji barier architektonicznych </w:t>
            </w:r>
          </w:p>
        </w:tc>
        <w:tc>
          <w:tcPr>
            <w:tcW w:w="312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vAlign w:val="center"/>
          </w:tcPr>
          <w:p w:rsidR="00DA64C9" w:rsidRDefault="005263BD">
            <w:pPr>
              <w:spacing w:before="60" w:after="60" w:line="276" w:lineRule="auto"/>
              <w:ind w:right="313"/>
              <w:rPr>
                <w:color w:val="000000"/>
                <w:szCs w:val="20"/>
                <w:shd w:val="clear" w:color="auto" w:fill="FFFFFF"/>
              </w:rPr>
            </w:pPr>
            <w:r>
              <w:rPr>
                <w:color w:val="000000"/>
                <w:szCs w:val="20"/>
                <w:shd w:val="clear" w:color="auto" w:fill="FFFFFF"/>
              </w:rPr>
              <w:t>72</w:t>
            </w:r>
          </w:p>
        </w:tc>
      </w:tr>
      <w:tr w:rsidR="00DA64C9">
        <w:trPr>
          <w:trHeight w:val="397"/>
        </w:trPr>
        <w:tc>
          <w:tcPr>
            <w:tcW w:w="594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vAlign w:val="center"/>
          </w:tcPr>
          <w:p w:rsidR="00DA64C9" w:rsidRDefault="005263BD">
            <w:pPr>
              <w:spacing w:line="276" w:lineRule="auto"/>
              <w:ind w:left="113"/>
              <w:jc w:val="left"/>
              <w:rPr>
                <w:b/>
                <w:color w:val="000000"/>
                <w:szCs w:val="20"/>
                <w:shd w:val="clear" w:color="auto" w:fill="FFFFFF"/>
              </w:rPr>
            </w:pPr>
            <w:r>
              <w:rPr>
                <w:color w:val="000000"/>
                <w:szCs w:val="20"/>
                <w:shd w:val="clear" w:color="auto" w:fill="FFFFFF"/>
              </w:rPr>
              <w:t xml:space="preserve">Dofinansowanie do organizacji sportu, kultury i turystyki </w:t>
            </w:r>
          </w:p>
        </w:tc>
        <w:tc>
          <w:tcPr>
            <w:tcW w:w="312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vAlign w:val="center"/>
          </w:tcPr>
          <w:p w:rsidR="00DA64C9" w:rsidRDefault="005263BD">
            <w:pPr>
              <w:spacing w:before="60" w:after="60" w:line="276" w:lineRule="auto"/>
              <w:ind w:right="313"/>
              <w:rPr>
                <w:color w:val="000000"/>
                <w:szCs w:val="20"/>
                <w:shd w:val="clear" w:color="auto" w:fill="FFFFFF"/>
              </w:rPr>
            </w:pPr>
            <w:r>
              <w:rPr>
                <w:color w:val="000000"/>
                <w:szCs w:val="20"/>
                <w:shd w:val="clear" w:color="auto" w:fill="FFFFFF"/>
              </w:rPr>
              <w:t>7</w:t>
            </w:r>
          </w:p>
        </w:tc>
      </w:tr>
      <w:tr w:rsidR="00DA64C9">
        <w:trPr>
          <w:trHeight w:val="397"/>
        </w:trPr>
        <w:tc>
          <w:tcPr>
            <w:tcW w:w="594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vAlign w:val="center"/>
          </w:tcPr>
          <w:p w:rsidR="00DA64C9" w:rsidRDefault="005263BD">
            <w:pPr>
              <w:spacing w:line="276" w:lineRule="auto"/>
              <w:ind w:left="113"/>
              <w:jc w:val="left"/>
              <w:rPr>
                <w:b/>
                <w:color w:val="000000"/>
                <w:szCs w:val="20"/>
                <w:shd w:val="clear" w:color="auto" w:fill="FFFFFF"/>
              </w:rPr>
            </w:pPr>
            <w:r>
              <w:rPr>
                <w:color w:val="000000"/>
                <w:szCs w:val="20"/>
                <w:shd w:val="clear" w:color="auto" w:fill="FFFFFF"/>
              </w:rPr>
              <w:t>Dofinansowanie usług tłumacza migowego lub tłumacza przewodnika</w:t>
            </w:r>
          </w:p>
        </w:tc>
        <w:tc>
          <w:tcPr>
            <w:tcW w:w="312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vAlign w:val="center"/>
          </w:tcPr>
          <w:p w:rsidR="00DA64C9" w:rsidRDefault="005263BD">
            <w:pPr>
              <w:spacing w:before="60" w:after="60" w:line="276" w:lineRule="auto"/>
              <w:ind w:right="313"/>
              <w:rPr>
                <w:color w:val="000000"/>
                <w:szCs w:val="20"/>
                <w:shd w:val="clear" w:color="auto" w:fill="FFFFFF"/>
              </w:rPr>
            </w:pPr>
            <w:r>
              <w:rPr>
                <w:color w:val="000000"/>
                <w:szCs w:val="20"/>
                <w:shd w:val="clear" w:color="auto" w:fill="FFFFFF"/>
              </w:rPr>
              <w:t>5</w:t>
            </w:r>
          </w:p>
        </w:tc>
      </w:tr>
      <w:tr w:rsidR="00DA64C9">
        <w:trPr>
          <w:trHeight w:val="397"/>
        </w:trPr>
        <w:tc>
          <w:tcPr>
            <w:tcW w:w="5940"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vAlign w:val="center"/>
          </w:tcPr>
          <w:p w:rsidR="00DA64C9" w:rsidRDefault="005263BD">
            <w:pPr>
              <w:spacing w:line="276" w:lineRule="auto"/>
              <w:ind w:left="113"/>
              <w:jc w:val="left"/>
              <w:rPr>
                <w:b/>
                <w:color w:val="000000"/>
                <w:szCs w:val="20"/>
                <w:shd w:val="clear" w:color="auto" w:fill="FFFFFF"/>
              </w:rPr>
            </w:pPr>
            <w:r>
              <w:rPr>
                <w:color w:val="000000"/>
                <w:szCs w:val="20"/>
                <w:shd w:val="clear" w:color="auto" w:fill="FFFFFF"/>
              </w:rPr>
              <w:t>Uczestnictwo w warsztatach terapii zajęciowej</w:t>
            </w:r>
          </w:p>
        </w:tc>
        <w:tc>
          <w:tcPr>
            <w:tcW w:w="312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vAlign w:val="center"/>
          </w:tcPr>
          <w:p w:rsidR="00DA64C9" w:rsidRDefault="005263BD">
            <w:pPr>
              <w:spacing w:before="60" w:after="60" w:line="276" w:lineRule="auto"/>
              <w:ind w:right="313"/>
              <w:rPr>
                <w:color w:val="000000"/>
                <w:szCs w:val="20"/>
                <w:shd w:val="clear" w:color="auto" w:fill="FFFFFF"/>
              </w:rPr>
            </w:pPr>
            <w:r>
              <w:rPr>
                <w:color w:val="000000"/>
                <w:szCs w:val="20"/>
                <w:shd w:val="clear" w:color="auto" w:fill="FFFFFF"/>
              </w:rPr>
              <w:t>322*</w:t>
            </w:r>
          </w:p>
        </w:tc>
      </w:tr>
    </w:tbl>
    <w:p w:rsidR="00DA64C9" w:rsidRDefault="00DA64C9">
      <w:pPr>
        <w:jc w:val="left"/>
        <w:rPr>
          <w:color w:val="000000"/>
          <w:szCs w:val="20"/>
          <w:shd w:val="clear" w:color="auto" w:fill="FFFFFF"/>
        </w:rPr>
      </w:pPr>
    </w:p>
    <w:p w:rsidR="00DA64C9" w:rsidRDefault="005263BD">
      <w:pPr>
        <w:jc w:val="left"/>
        <w:rPr>
          <w:color w:val="000000"/>
          <w:szCs w:val="20"/>
          <w:shd w:val="clear" w:color="auto" w:fill="FFFFFF"/>
        </w:rPr>
      </w:pPr>
      <w:r>
        <w:rPr>
          <w:color w:val="000000"/>
          <w:szCs w:val="20"/>
          <w:shd w:val="clear" w:color="auto" w:fill="FFFFFF"/>
        </w:rPr>
        <w:t xml:space="preserve">* 286 osób uczestniczyło w 9 warsztatach terapii zajęciowej, a 36 niepełnosprawnych łodzian uczestniczyło w warsztatach terapii </w:t>
      </w:r>
      <w:r>
        <w:rPr>
          <w:color w:val="000000"/>
          <w:szCs w:val="20"/>
          <w:shd w:val="clear" w:color="auto" w:fill="FFFFFF"/>
        </w:rPr>
        <w:t>zajęciowej działających na terenie Zgierza i Pabianic.</w:t>
      </w:r>
    </w:p>
    <w:p w:rsidR="00DA64C9" w:rsidRDefault="005263BD">
      <w:pPr>
        <w:jc w:val="left"/>
        <w:rPr>
          <w:i/>
          <w:color w:val="000000"/>
          <w:sz w:val="20"/>
          <w:szCs w:val="20"/>
          <w:shd w:val="clear" w:color="auto" w:fill="FFFFFF"/>
        </w:rPr>
      </w:pPr>
      <w:r>
        <w:rPr>
          <w:i/>
          <w:color w:val="000000"/>
          <w:sz w:val="20"/>
          <w:szCs w:val="20"/>
          <w:shd w:val="clear" w:color="auto" w:fill="FFFFFF"/>
        </w:rPr>
        <w:t>Źródło: opracowanie Zespołu do Spraw Rehabilitacji Społecznej Osób Niepełnosprawnych w Miejskim Ośrodku Pomocy Społecznej w Łodzi</w:t>
      </w:r>
    </w:p>
    <w:p w:rsidR="00DA64C9" w:rsidRDefault="005263BD">
      <w:pPr>
        <w:ind w:firstLine="708"/>
        <w:jc w:val="both"/>
        <w:rPr>
          <w:color w:val="000000"/>
          <w:szCs w:val="20"/>
          <w:shd w:val="clear" w:color="auto" w:fill="FFFFFF"/>
        </w:rPr>
      </w:pPr>
      <w:r>
        <w:rPr>
          <w:color w:val="000000"/>
          <w:szCs w:val="20"/>
          <w:shd w:val="clear" w:color="auto" w:fill="FFFFFF"/>
        </w:rPr>
        <w:t>Środki na realizację ww. zadań pochodzą z Państwowego Funduszu Rehabili</w:t>
      </w:r>
      <w:r>
        <w:rPr>
          <w:color w:val="000000"/>
          <w:szCs w:val="20"/>
          <w:shd w:val="clear" w:color="auto" w:fill="FFFFFF"/>
        </w:rPr>
        <w:t>tacji Osób Niepełnosprawnych. Wydatki poniesione na rehabilitację społeczną osób niepełnosprawnych wyniosły 14 189 274,13 zł (w tym 734 637,72 zł - środki Miasta).</w:t>
      </w:r>
    </w:p>
    <w:p w:rsidR="00DA64C9" w:rsidRDefault="005263BD">
      <w:pPr>
        <w:ind w:firstLine="708"/>
        <w:jc w:val="both"/>
        <w:rPr>
          <w:color w:val="000000"/>
          <w:szCs w:val="20"/>
          <w:shd w:val="clear" w:color="auto" w:fill="FFFFFF"/>
        </w:rPr>
      </w:pPr>
      <w:r>
        <w:rPr>
          <w:color w:val="000000"/>
          <w:szCs w:val="20"/>
          <w:shd w:val="clear" w:color="auto" w:fill="FFFFFF"/>
        </w:rPr>
        <w:t>W 2020 roku po raz kolejny Miejski Ośrodek Pomocy Społecznej w Łodzi realizował program „Akt</w:t>
      </w:r>
      <w:r>
        <w:rPr>
          <w:color w:val="000000"/>
          <w:szCs w:val="20"/>
          <w:shd w:val="clear" w:color="auto" w:fill="FFFFFF"/>
        </w:rPr>
        <w:t>ywny samorząd” adresowany do osób niepełnosprawnych. Głównym celem programu było wyeliminowanie lub zmniejszenie barier ograniczających uczestniczenie osób niepełnosprawnych w życiu społecznym, zawodowym oraz w dostępie do edukacji. Łącznie w 2020 r. wpłyn</w:t>
      </w:r>
      <w:r>
        <w:rPr>
          <w:color w:val="000000"/>
          <w:szCs w:val="20"/>
          <w:shd w:val="clear" w:color="auto" w:fill="FFFFFF"/>
        </w:rPr>
        <w:t xml:space="preserve">ęło 665 wniosków dotyczących tego programu, z czego rozpatrzono pozytywnie 581. </w:t>
      </w:r>
    </w:p>
    <w:p w:rsidR="00DA64C9" w:rsidRDefault="005263BD">
      <w:pPr>
        <w:jc w:val="both"/>
        <w:rPr>
          <w:color w:val="000000"/>
          <w:szCs w:val="20"/>
          <w:shd w:val="clear" w:color="auto" w:fill="FFFFFF"/>
        </w:rPr>
      </w:pPr>
      <w:r>
        <w:rPr>
          <w:color w:val="000000"/>
          <w:szCs w:val="20"/>
          <w:shd w:val="clear" w:color="auto" w:fill="FFFFFF"/>
        </w:rPr>
        <w:tab/>
      </w:r>
      <w:r>
        <w:rPr>
          <w:color w:val="000000"/>
          <w:szCs w:val="20"/>
          <w:shd w:val="clear" w:color="auto" w:fill="FFFFFF"/>
        </w:rPr>
        <w:t xml:space="preserve">Program „Aktywny samorząd” był finansowany ze środków Państwowego Funduszu Rehabilitacji Osób Niepełnosprawnych. Środki wykorzystane w ramach programu wynosiły 889.328,42 zł. Program realizowany był do 15 kwietnia 2021 r. </w:t>
      </w:r>
    </w:p>
    <w:p w:rsidR="00DA64C9" w:rsidRDefault="005263BD">
      <w:pPr>
        <w:jc w:val="both"/>
        <w:rPr>
          <w:color w:val="000000"/>
          <w:szCs w:val="20"/>
          <w:shd w:val="clear" w:color="auto" w:fill="FFFFFF"/>
        </w:rPr>
      </w:pPr>
      <w:r>
        <w:rPr>
          <w:color w:val="000000"/>
          <w:szCs w:val="20"/>
          <w:shd w:val="clear" w:color="auto" w:fill="FFFFFF"/>
        </w:rPr>
        <w:tab/>
        <w:t>Program „Wyrównywanie różnic mię</w:t>
      </w:r>
      <w:r>
        <w:rPr>
          <w:color w:val="000000"/>
          <w:szCs w:val="20"/>
          <w:shd w:val="clear" w:color="auto" w:fill="FFFFFF"/>
        </w:rPr>
        <w:t>dzy regionami III” w obszarze D - finansowany był ze środków Państwowego Funduszu Rehabilitacji Osób Niepełnosprawnych. Celem strategicznym programu było wyrównywanie szans oraz zwiększenie dostępu osób niepełnosprawnych do rehabilitacji zawodowej i społec</w:t>
      </w:r>
      <w:r>
        <w:rPr>
          <w:color w:val="000000"/>
          <w:szCs w:val="20"/>
          <w:shd w:val="clear" w:color="auto" w:fill="FFFFFF"/>
        </w:rPr>
        <w:t xml:space="preserve">znej ze szczególnym uwzględnieniem osób zamieszkujących regiony słabiej rozwinięte gospodarczo i społecznie. W ramach obszaru D (likwidacja barier transportowych) adresatami działań były: </w:t>
      </w:r>
    </w:p>
    <w:p w:rsidR="00DA64C9" w:rsidRDefault="005263BD">
      <w:pPr>
        <w:tabs>
          <w:tab w:val="left" w:pos="426"/>
        </w:tabs>
        <w:ind w:left="426" w:hanging="426"/>
        <w:jc w:val="both"/>
        <w:rPr>
          <w:color w:val="000000"/>
          <w:szCs w:val="20"/>
          <w:shd w:val="clear" w:color="auto" w:fill="FFFFFF"/>
        </w:rPr>
      </w:pPr>
      <w:r>
        <w:rPr>
          <w:color w:val="000000"/>
          <w:szCs w:val="20"/>
          <w:shd w:val="clear" w:color="auto" w:fill="FFFFFF"/>
        </w:rPr>
        <w:t>a)</w:t>
      </w:r>
      <w:r>
        <w:rPr>
          <w:color w:val="000000"/>
          <w:szCs w:val="20"/>
          <w:shd w:val="clear" w:color="auto" w:fill="FFFFFF"/>
        </w:rPr>
        <w:tab/>
        <w:t>placówki służące rehabilitacji osób niepełnosprawnych prowadzone</w:t>
      </w:r>
      <w:r>
        <w:rPr>
          <w:color w:val="000000"/>
          <w:szCs w:val="20"/>
          <w:shd w:val="clear" w:color="auto" w:fill="FFFFFF"/>
        </w:rPr>
        <w:t xml:space="preserve"> przez: organizacje pozarządowe, gminy lub powiaty, </w:t>
      </w:r>
    </w:p>
    <w:p w:rsidR="00DA64C9" w:rsidRDefault="005263BD">
      <w:pPr>
        <w:tabs>
          <w:tab w:val="left" w:pos="426"/>
        </w:tabs>
        <w:jc w:val="both"/>
        <w:rPr>
          <w:color w:val="000000"/>
          <w:szCs w:val="20"/>
          <w:shd w:val="clear" w:color="auto" w:fill="FFFFFF"/>
        </w:rPr>
      </w:pPr>
      <w:r>
        <w:rPr>
          <w:color w:val="000000"/>
          <w:szCs w:val="20"/>
          <w:shd w:val="clear" w:color="auto" w:fill="FFFFFF"/>
        </w:rPr>
        <w:t>b)</w:t>
      </w:r>
      <w:r>
        <w:rPr>
          <w:color w:val="000000"/>
          <w:szCs w:val="20"/>
          <w:shd w:val="clear" w:color="auto" w:fill="FFFFFF"/>
        </w:rPr>
        <w:tab/>
        <w:t>jednostki prowadzące warsztaty terapii zajęciowej,</w:t>
      </w:r>
    </w:p>
    <w:p w:rsidR="00DA64C9" w:rsidRDefault="005263BD">
      <w:pPr>
        <w:tabs>
          <w:tab w:val="left" w:pos="426"/>
        </w:tabs>
        <w:ind w:left="426" w:hanging="426"/>
        <w:jc w:val="both"/>
        <w:rPr>
          <w:color w:val="000000"/>
          <w:szCs w:val="20"/>
          <w:shd w:val="clear" w:color="auto" w:fill="FFFFFF"/>
        </w:rPr>
      </w:pPr>
      <w:r>
        <w:rPr>
          <w:color w:val="000000"/>
          <w:szCs w:val="20"/>
          <w:shd w:val="clear" w:color="auto" w:fill="FFFFFF"/>
        </w:rPr>
        <w:lastRenderedPageBreak/>
        <w:t>c)</w:t>
      </w:r>
      <w:r>
        <w:rPr>
          <w:color w:val="000000"/>
          <w:szCs w:val="20"/>
          <w:shd w:val="clear" w:color="auto" w:fill="FFFFFF"/>
        </w:rPr>
        <w:tab/>
        <w:t>gminy, które dowożą osoby z niepełnosprawnościami do znajdujących się poza ich terenem placówek służących rehabilitacji osób niepełnosprawnych.</w:t>
      </w:r>
    </w:p>
    <w:p w:rsidR="00DA64C9" w:rsidRDefault="005263BD">
      <w:pPr>
        <w:jc w:val="both"/>
        <w:rPr>
          <w:color w:val="000000"/>
          <w:szCs w:val="20"/>
          <w:shd w:val="clear" w:color="auto" w:fill="FFFFFF"/>
        </w:rPr>
      </w:pPr>
      <w:r>
        <w:rPr>
          <w:color w:val="000000"/>
          <w:szCs w:val="20"/>
          <w:shd w:val="clear" w:color="auto" w:fill="FFFFFF"/>
        </w:rPr>
        <w:t>Ko</w:t>
      </w:r>
      <w:r>
        <w:rPr>
          <w:color w:val="000000"/>
          <w:szCs w:val="20"/>
          <w:shd w:val="clear" w:color="auto" w:fill="FFFFFF"/>
        </w:rPr>
        <w:t xml:space="preserve">szt realizacji programu wyniósł 147 564,25 zł. </w:t>
      </w:r>
    </w:p>
    <w:p w:rsidR="00DA64C9" w:rsidRDefault="00DA64C9">
      <w:pPr>
        <w:jc w:val="both"/>
        <w:rPr>
          <w:color w:val="000000"/>
          <w:szCs w:val="20"/>
          <w:shd w:val="clear" w:color="auto" w:fill="FFFFFF"/>
        </w:rPr>
      </w:pPr>
    </w:p>
    <w:p w:rsidR="00DA64C9" w:rsidRDefault="005263BD">
      <w:pPr>
        <w:ind w:firstLine="708"/>
        <w:jc w:val="both"/>
        <w:rPr>
          <w:color w:val="000000"/>
          <w:szCs w:val="20"/>
          <w:shd w:val="clear" w:color="auto" w:fill="FFFFFF"/>
        </w:rPr>
      </w:pPr>
      <w:r>
        <w:rPr>
          <w:color w:val="000000"/>
          <w:szCs w:val="20"/>
          <w:shd w:val="clear" w:color="auto" w:fill="FFFFFF"/>
        </w:rPr>
        <w:t>Program „Pomoc osobom niepełnosprawnym poszkodowanym w wyniku żywiołu lub sytuacji kryzysowych wywołanych chorobami zakaźnymi – Moduł III” - finansowany był ze środków Państwowego Funduszu Rehabilitacji Osób</w:t>
      </w:r>
      <w:r>
        <w:rPr>
          <w:color w:val="000000"/>
          <w:szCs w:val="20"/>
          <w:shd w:val="clear" w:color="auto" w:fill="FFFFFF"/>
        </w:rPr>
        <w:t xml:space="preserve"> Niepełnosprawnych. Celem programu było zapewnienie pomocy osobom niepełnosprawnym poszkodowanym na skutek działania żywiołu lub wystąpienia sytuacji kryzysowych spowodowanych chorobami zakaźnymi na terytorium Rzeczypospolitej Polskiej, a także objęcie wsp</w:t>
      </w:r>
      <w:r>
        <w:rPr>
          <w:color w:val="000000"/>
          <w:szCs w:val="20"/>
          <w:shd w:val="clear" w:color="auto" w:fill="FFFFFF"/>
        </w:rPr>
        <w:t xml:space="preserve">arciem samorządów powiatowych, które w wyniku sytuacji kryzysowych wywołanych chorobami zakaźnymi uruchomiły dodatkowe wsparcie dla osób niepełnosprawnych. W 2020 r. wpłynęło łącznie 1 186 wniosków dotyczących tego programu, z czego rozpatrzono pozytywnie </w:t>
      </w:r>
      <w:r>
        <w:rPr>
          <w:color w:val="000000"/>
          <w:szCs w:val="20"/>
          <w:shd w:val="clear" w:color="auto" w:fill="FFFFFF"/>
        </w:rPr>
        <w:t>791. Środki wykorzystane w ramach programu wynosiły 1 041 000,00 zł.</w:t>
      </w:r>
    </w:p>
    <w:p w:rsidR="00DA64C9" w:rsidRDefault="00DA64C9">
      <w:pPr>
        <w:jc w:val="left"/>
        <w:rPr>
          <w:color w:val="000000"/>
          <w:szCs w:val="20"/>
          <w:shd w:val="clear" w:color="auto" w:fill="FFFFFF"/>
        </w:rPr>
      </w:pPr>
    </w:p>
    <w:p w:rsidR="00DA64C9" w:rsidRDefault="005263BD">
      <w:pPr>
        <w:keepNext/>
        <w:keepLines/>
        <w:numPr>
          <w:ilvl w:val="0"/>
          <w:numId w:val="5"/>
        </w:numPr>
        <w:spacing w:before="40"/>
        <w:ind w:left="714" w:hanging="357"/>
        <w:jc w:val="left"/>
        <w:outlineLvl w:val="1"/>
        <w:rPr>
          <w:color w:val="000000"/>
          <w:sz w:val="26"/>
          <w:szCs w:val="20"/>
          <w:shd w:val="clear" w:color="auto" w:fill="FFFFFF"/>
        </w:rPr>
      </w:pPr>
      <w:bookmarkStart w:id="17" w:name="_Toc77249357"/>
      <w:r>
        <w:rPr>
          <w:color w:val="000000"/>
          <w:sz w:val="26"/>
          <w:szCs w:val="20"/>
          <w:shd w:val="clear" w:color="auto" w:fill="FFFFFF"/>
        </w:rPr>
        <w:t>Warsztaty terapii zajęciowej.</w:t>
      </w:r>
      <w:bookmarkEnd w:id="17"/>
    </w:p>
    <w:p w:rsidR="00DA64C9" w:rsidRDefault="00DA64C9">
      <w:pPr>
        <w:ind w:left="720"/>
        <w:jc w:val="left"/>
        <w:rPr>
          <w:b/>
          <w:color w:val="000000"/>
          <w:szCs w:val="20"/>
          <w:shd w:val="clear" w:color="auto" w:fill="FFFFFF"/>
        </w:rPr>
      </w:pPr>
    </w:p>
    <w:p w:rsidR="00DA64C9" w:rsidRDefault="005263BD">
      <w:pPr>
        <w:ind w:firstLine="708"/>
        <w:jc w:val="both"/>
        <w:rPr>
          <w:color w:val="000000"/>
          <w:szCs w:val="20"/>
          <w:shd w:val="clear" w:color="auto" w:fill="FFFFFF"/>
        </w:rPr>
      </w:pPr>
      <w:r>
        <w:rPr>
          <w:color w:val="000000"/>
          <w:szCs w:val="20"/>
          <w:shd w:val="clear" w:color="auto" w:fill="FFFFFF"/>
        </w:rPr>
        <w:t>Warsztat terapii zajęciowej to placówka stwarzającą osobom niepełnosprawnym niezdolnym do podjęcia pracy możliwość rehabilitacji społecznej i zawodowej w z</w:t>
      </w:r>
      <w:r>
        <w:rPr>
          <w:color w:val="000000"/>
          <w:szCs w:val="20"/>
          <w:shd w:val="clear" w:color="auto" w:fill="FFFFFF"/>
        </w:rPr>
        <w:t>akresie pozyskania lub przywracania umiejętności niezbędnych do podjęcia zatrudnienia. Realizacja tego celu odbywa się przy zastosowaniu technik terapii zajęciowej, zmierzających do rozwijania umiejętności wykonywania czynności życia codziennego i zaradnoś</w:t>
      </w:r>
      <w:r>
        <w:rPr>
          <w:color w:val="000000"/>
          <w:szCs w:val="20"/>
          <w:shd w:val="clear" w:color="auto" w:fill="FFFFFF"/>
        </w:rPr>
        <w:t>ci osobistej oraz psychofizycznych sprawności, a także podstawowych i specjalistycznych umiejętności zawodowych, umożliwiających uczestnictwo w szkoleniu zawodowym albo podjęcie pracy.</w:t>
      </w:r>
    </w:p>
    <w:p w:rsidR="00DA64C9" w:rsidRDefault="005263BD">
      <w:pPr>
        <w:ind w:firstLine="708"/>
        <w:jc w:val="both"/>
        <w:rPr>
          <w:color w:val="000000"/>
          <w:szCs w:val="20"/>
          <w:shd w:val="clear" w:color="auto" w:fill="FFFFFF"/>
        </w:rPr>
      </w:pPr>
      <w:r>
        <w:rPr>
          <w:color w:val="000000"/>
          <w:szCs w:val="20"/>
          <w:shd w:val="clear" w:color="auto" w:fill="FFFFFF"/>
        </w:rPr>
        <w:t>W Łodzi działa 9 warsztatów terapii zajęciowej:</w:t>
      </w:r>
    </w:p>
    <w:p w:rsidR="00DA64C9" w:rsidRDefault="005263BD">
      <w:pPr>
        <w:numPr>
          <w:ilvl w:val="0"/>
          <w:numId w:val="12"/>
        </w:numPr>
        <w:tabs>
          <w:tab w:val="left" w:pos="426"/>
        </w:tabs>
        <w:ind w:left="426" w:hanging="426"/>
        <w:jc w:val="both"/>
        <w:rPr>
          <w:color w:val="000000"/>
          <w:szCs w:val="20"/>
          <w:shd w:val="clear" w:color="auto" w:fill="FFFFFF"/>
        </w:rPr>
      </w:pPr>
      <w:r>
        <w:rPr>
          <w:color w:val="000000"/>
          <w:szCs w:val="20"/>
          <w:shd w:val="clear" w:color="auto" w:fill="FFFFFF"/>
        </w:rPr>
        <w:t>Warsztaty Terapii Zajęc</w:t>
      </w:r>
      <w:r>
        <w:rPr>
          <w:color w:val="000000"/>
          <w:szCs w:val="20"/>
          <w:shd w:val="clear" w:color="auto" w:fill="FFFFFF"/>
        </w:rPr>
        <w:t>iowej przy Stowarzyszeniu „NOWA ZORZA” ul. św. Jerzego 12;</w:t>
      </w:r>
    </w:p>
    <w:p w:rsidR="00DA64C9" w:rsidRDefault="005263BD">
      <w:pPr>
        <w:numPr>
          <w:ilvl w:val="0"/>
          <w:numId w:val="12"/>
        </w:numPr>
        <w:tabs>
          <w:tab w:val="left" w:pos="426"/>
        </w:tabs>
        <w:ind w:left="426" w:hanging="426"/>
        <w:jc w:val="both"/>
        <w:rPr>
          <w:color w:val="000000"/>
          <w:szCs w:val="20"/>
          <w:shd w:val="clear" w:color="auto" w:fill="FFFFFF"/>
        </w:rPr>
      </w:pPr>
      <w:r>
        <w:rPr>
          <w:color w:val="000000"/>
          <w:szCs w:val="20"/>
          <w:shd w:val="clear" w:color="auto" w:fill="FFFFFF"/>
        </w:rPr>
        <w:t>Warsztaty Terapii Zajęciowej przy Spółdzielni Usług Techniczno-Handlowych i Wdrożeń „ORPEL”, ul. Lodowa 101;</w:t>
      </w:r>
    </w:p>
    <w:p w:rsidR="00DA64C9" w:rsidRDefault="005263BD">
      <w:pPr>
        <w:numPr>
          <w:ilvl w:val="0"/>
          <w:numId w:val="12"/>
        </w:numPr>
        <w:tabs>
          <w:tab w:val="left" w:pos="426"/>
        </w:tabs>
        <w:ind w:left="426" w:hanging="426"/>
        <w:jc w:val="both"/>
        <w:rPr>
          <w:color w:val="000000"/>
          <w:szCs w:val="20"/>
          <w:shd w:val="clear" w:color="auto" w:fill="FFFFFF"/>
        </w:rPr>
      </w:pPr>
      <w:r>
        <w:rPr>
          <w:color w:val="000000"/>
          <w:szCs w:val="20"/>
          <w:shd w:val="clear" w:color="auto" w:fill="FFFFFF"/>
        </w:rPr>
        <w:t>Warsztaty Terapii Zajęciowej przy Stowarzyszeniu Przyjaciół Osób Niepełnosprawnych „MORS</w:t>
      </w:r>
      <w:r>
        <w:rPr>
          <w:color w:val="000000"/>
          <w:szCs w:val="20"/>
          <w:shd w:val="clear" w:color="auto" w:fill="FFFFFF"/>
        </w:rPr>
        <w:t>” ul. Telefoniczna 28;</w:t>
      </w:r>
    </w:p>
    <w:p w:rsidR="00DA64C9" w:rsidRDefault="005263BD">
      <w:pPr>
        <w:numPr>
          <w:ilvl w:val="0"/>
          <w:numId w:val="12"/>
        </w:numPr>
        <w:tabs>
          <w:tab w:val="left" w:pos="426"/>
        </w:tabs>
        <w:ind w:left="426" w:hanging="426"/>
        <w:jc w:val="both"/>
        <w:rPr>
          <w:color w:val="000000"/>
          <w:szCs w:val="20"/>
          <w:shd w:val="clear" w:color="auto" w:fill="FFFFFF"/>
        </w:rPr>
      </w:pPr>
      <w:r>
        <w:rPr>
          <w:color w:val="000000"/>
          <w:szCs w:val="20"/>
          <w:shd w:val="clear" w:color="auto" w:fill="FFFFFF"/>
        </w:rPr>
        <w:t>Warsztaty Terapii Zajęciowej przy Specjalnym Ośrodku Szkolno-Wychowawczym Nr 3 ul. Tkacka 34/36;</w:t>
      </w:r>
    </w:p>
    <w:p w:rsidR="00DA64C9" w:rsidRDefault="005263BD">
      <w:pPr>
        <w:numPr>
          <w:ilvl w:val="0"/>
          <w:numId w:val="12"/>
        </w:numPr>
        <w:tabs>
          <w:tab w:val="left" w:pos="426"/>
        </w:tabs>
        <w:ind w:left="426" w:hanging="426"/>
        <w:jc w:val="both"/>
        <w:rPr>
          <w:color w:val="000000"/>
          <w:szCs w:val="20"/>
          <w:shd w:val="clear" w:color="auto" w:fill="FFFFFF"/>
        </w:rPr>
      </w:pPr>
      <w:r>
        <w:rPr>
          <w:color w:val="000000"/>
          <w:szCs w:val="20"/>
          <w:shd w:val="clear" w:color="auto" w:fill="FFFFFF"/>
        </w:rPr>
        <w:t>Warsztaty Terapii Zajęciowej przy Polskim Związku Głuchych ,ul. Nawrot 94/96;</w:t>
      </w:r>
    </w:p>
    <w:p w:rsidR="00DA64C9" w:rsidRDefault="005263BD">
      <w:pPr>
        <w:numPr>
          <w:ilvl w:val="0"/>
          <w:numId w:val="12"/>
        </w:numPr>
        <w:tabs>
          <w:tab w:val="left" w:pos="426"/>
        </w:tabs>
        <w:ind w:left="426" w:hanging="426"/>
        <w:jc w:val="both"/>
        <w:rPr>
          <w:color w:val="000000"/>
          <w:szCs w:val="20"/>
          <w:shd w:val="clear" w:color="auto" w:fill="FFFFFF"/>
        </w:rPr>
      </w:pPr>
      <w:r>
        <w:rPr>
          <w:color w:val="000000"/>
          <w:szCs w:val="20"/>
          <w:shd w:val="clear" w:color="auto" w:fill="FFFFFF"/>
        </w:rPr>
        <w:t>Warsztaty Terapii Zajęciowej „POKÓJ”, al. I Dywizji 16/18;</w:t>
      </w:r>
    </w:p>
    <w:p w:rsidR="00DA64C9" w:rsidRDefault="005263BD">
      <w:pPr>
        <w:numPr>
          <w:ilvl w:val="0"/>
          <w:numId w:val="12"/>
        </w:numPr>
        <w:tabs>
          <w:tab w:val="left" w:pos="426"/>
        </w:tabs>
        <w:ind w:left="426" w:hanging="426"/>
        <w:jc w:val="both"/>
        <w:rPr>
          <w:color w:val="000000"/>
          <w:szCs w:val="20"/>
          <w:shd w:val="clear" w:color="auto" w:fill="FFFFFF"/>
        </w:rPr>
      </w:pPr>
      <w:r>
        <w:rPr>
          <w:color w:val="000000"/>
          <w:szCs w:val="20"/>
          <w:shd w:val="clear" w:color="auto" w:fill="FFFFFF"/>
        </w:rPr>
        <w:t>Warsztaty Terapii Zajęciowej przy Towarzystwie Przyjaciół Dzieci Łódź – Bałuty, ul. Plantowa 7;</w:t>
      </w:r>
    </w:p>
    <w:p w:rsidR="00DA64C9" w:rsidRDefault="005263BD">
      <w:pPr>
        <w:numPr>
          <w:ilvl w:val="0"/>
          <w:numId w:val="12"/>
        </w:numPr>
        <w:tabs>
          <w:tab w:val="left" w:pos="426"/>
        </w:tabs>
        <w:ind w:left="426" w:hanging="426"/>
        <w:jc w:val="both"/>
        <w:rPr>
          <w:color w:val="000000"/>
          <w:szCs w:val="20"/>
          <w:shd w:val="clear" w:color="auto" w:fill="FFFFFF"/>
        </w:rPr>
      </w:pPr>
      <w:r>
        <w:rPr>
          <w:color w:val="000000"/>
          <w:szCs w:val="20"/>
          <w:shd w:val="clear" w:color="auto" w:fill="FFFFFF"/>
        </w:rPr>
        <w:t>Warsztaty Terapii Zajęciowej przy Międzynarodowym Stowarzyszeniem Pomocy „Słyszę Serce”, ul. Skarbowa 28;</w:t>
      </w:r>
    </w:p>
    <w:p w:rsidR="00DA64C9" w:rsidRDefault="005263BD">
      <w:pPr>
        <w:numPr>
          <w:ilvl w:val="0"/>
          <w:numId w:val="12"/>
        </w:numPr>
        <w:tabs>
          <w:tab w:val="left" w:pos="426"/>
        </w:tabs>
        <w:ind w:left="426" w:hanging="426"/>
        <w:jc w:val="both"/>
        <w:rPr>
          <w:color w:val="000000"/>
          <w:szCs w:val="20"/>
          <w:shd w:val="clear" w:color="auto" w:fill="FFFFFF"/>
        </w:rPr>
      </w:pPr>
      <w:r>
        <w:rPr>
          <w:color w:val="000000"/>
          <w:szCs w:val="20"/>
          <w:shd w:val="clear" w:color="auto" w:fill="FFFFFF"/>
        </w:rPr>
        <w:t>Warsztaty Terapii Zajęciowej przy Fundacji „JIM”, ul.</w:t>
      </w:r>
      <w:r>
        <w:rPr>
          <w:color w:val="000000"/>
          <w:szCs w:val="20"/>
          <w:shd w:val="clear" w:color="auto" w:fill="FFFFFF"/>
        </w:rPr>
        <w:t xml:space="preserve"> Tatrzańska 105.</w:t>
      </w:r>
    </w:p>
    <w:p w:rsidR="00DA64C9" w:rsidRDefault="00DA64C9">
      <w:pPr>
        <w:jc w:val="both"/>
        <w:rPr>
          <w:color w:val="000000"/>
          <w:szCs w:val="20"/>
          <w:shd w:val="clear" w:color="auto" w:fill="FFFFFF"/>
        </w:rPr>
      </w:pPr>
    </w:p>
    <w:p w:rsidR="00DA64C9" w:rsidRDefault="00DA64C9">
      <w:pPr>
        <w:jc w:val="left"/>
        <w:rPr>
          <w:color w:val="000000"/>
          <w:szCs w:val="20"/>
          <w:shd w:val="clear" w:color="auto" w:fill="FFFFFF"/>
        </w:rPr>
      </w:pPr>
    </w:p>
    <w:p w:rsidR="00DA64C9" w:rsidRDefault="00DA64C9">
      <w:pPr>
        <w:keepNext/>
        <w:spacing w:before="240" w:after="60"/>
        <w:jc w:val="left"/>
        <w:outlineLvl w:val="0"/>
        <w:rPr>
          <w:rFonts w:ascii="Calibri Light" w:hAnsi="Calibri Light"/>
          <w:b/>
          <w:color w:val="000000"/>
          <w:sz w:val="32"/>
          <w:szCs w:val="20"/>
          <w:shd w:val="clear" w:color="auto" w:fill="FFFFFF"/>
        </w:rPr>
      </w:pPr>
      <w:bookmarkStart w:id="18" w:name="_Toc77249358"/>
    </w:p>
    <w:p w:rsidR="00DA64C9" w:rsidRDefault="005263BD">
      <w:pPr>
        <w:keepNext/>
        <w:spacing w:before="240" w:after="60"/>
        <w:jc w:val="left"/>
        <w:outlineLvl w:val="0"/>
        <w:rPr>
          <w:rFonts w:ascii="Calibri Light" w:hAnsi="Calibri Light"/>
          <w:b/>
          <w:color w:val="000000"/>
          <w:sz w:val="32"/>
          <w:szCs w:val="20"/>
          <w:shd w:val="clear" w:color="auto" w:fill="FFFFFF"/>
        </w:rPr>
      </w:pPr>
      <w:r>
        <w:rPr>
          <w:rFonts w:ascii="Calibri Light" w:hAnsi="Calibri Light"/>
          <w:b/>
          <w:color w:val="000000"/>
          <w:sz w:val="32"/>
          <w:szCs w:val="20"/>
          <w:shd w:val="clear" w:color="auto" w:fill="FFFFFF"/>
        </w:rPr>
        <w:br w:type="page"/>
      </w:r>
      <w:r>
        <w:rPr>
          <w:rFonts w:ascii="Calibri Light" w:hAnsi="Calibri Light"/>
          <w:b/>
          <w:color w:val="000000"/>
          <w:sz w:val="32"/>
          <w:szCs w:val="20"/>
          <w:shd w:val="clear" w:color="auto" w:fill="FFFFFF"/>
        </w:rPr>
        <w:lastRenderedPageBreak/>
        <w:t>IV.</w:t>
      </w:r>
      <w:r>
        <w:rPr>
          <w:rFonts w:ascii="Calibri Light" w:hAnsi="Calibri Light"/>
          <w:b/>
          <w:color w:val="000000"/>
          <w:sz w:val="32"/>
          <w:szCs w:val="20"/>
          <w:shd w:val="clear" w:color="auto" w:fill="FFFFFF"/>
        </w:rPr>
        <w:tab/>
        <w:t>EDUKACJA.</w:t>
      </w:r>
      <w:bookmarkEnd w:id="18"/>
      <w:r>
        <w:rPr>
          <w:rFonts w:ascii="Calibri Light" w:hAnsi="Calibri Light"/>
          <w:b/>
          <w:color w:val="000000"/>
          <w:sz w:val="32"/>
          <w:szCs w:val="20"/>
          <w:shd w:val="clear" w:color="auto" w:fill="FFFFFF"/>
        </w:rPr>
        <w:t xml:space="preserve"> </w:t>
      </w:r>
    </w:p>
    <w:p w:rsidR="00DA64C9" w:rsidRDefault="00DA64C9">
      <w:pPr>
        <w:jc w:val="left"/>
        <w:rPr>
          <w:b/>
          <w:color w:val="000000"/>
          <w:szCs w:val="20"/>
          <w:shd w:val="clear" w:color="auto" w:fill="FFFFFF"/>
        </w:rPr>
      </w:pPr>
    </w:p>
    <w:p w:rsidR="00DA64C9" w:rsidRDefault="005263BD">
      <w:pPr>
        <w:ind w:firstLine="360"/>
        <w:jc w:val="both"/>
        <w:rPr>
          <w:color w:val="000000"/>
          <w:szCs w:val="20"/>
          <w:shd w:val="clear" w:color="auto" w:fill="FFFFFF"/>
          <w:lang w:val="x-none" w:eastAsia="en-US" w:bidi="ar-SA"/>
        </w:rPr>
      </w:pPr>
      <w:r>
        <w:rPr>
          <w:color w:val="000000"/>
          <w:szCs w:val="20"/>
          <w:shd w:val="clear" w:color="auto" w:fill="FFFFFF"/>
          <w:lang w:val="x-none" w:eastAsia="en-US" w:bidi="ar-SA"/>
        </w:rPr>
        <w:t xml:space="preserve">Szkoła to miejsce w którym </w:t>
      </w:r>
      <w:r>
        <w:rPr>
          <w:color w:val="000000"/>
          <w:szCs w:val="20"/>
          <w:shd w:val="clear" w:color="auto" w:fill="FFFFFF"/>
        </w:rPr>
        <w:t>-</w:t>
      </w:r>
      <w:r>
        <w:rPr>
          <w:color w:val="000000"/>
          <w:szCs w:val="20"/>
          <w:shd w:val="clear" w:color="auto" w:fill="FFFFFF"/>
          <w:lang w:val="x-none" w:eastAsia="en-US" w:bidi="ar-SA"/>
        </w:rPr>
        <w:t xml:space="preserve"> poza nauką - podejmowane są działania mające na celu zindywidualizowaną pomoc i wsparcie uczniom zgodnie z ich potrzebami. Dla uczniów z niepełnosprawnością nauczanie powinno być dostosowane</w:t>
      </w:r>
      <w:r>
        <w:rPr>
          <w:color w:val="000000"/>
          <w:szCs w:val="20"/>
          <w:shd w:val="clear" w:color="auto" w:fill="FFFFFF"/>
          <w:lang w:val="x-none" w:eastAsia="en-US" w:bidi="ar-SA"/>
        </w:rPr>
        <w:t xml:space="preserve"> do ich możliwości psychofizycznych. W edukacji uczniów niepełnosprawnych oznacza to stworzenie takich warunków, uznając indywidualne potrzeby, w których każdy uczeń osiągnie swój sukces. </w:t>
      </w:r>
    </w:p>
    <w:p w:rsidR="00DA64C9" w:rsidRDefault="005263BD">
      <w:pPr>
        <w:ind w:firstLine="360"/>
        <w:jc w:val="both"/>
        <w:rPr>
          <w:color w:val="000000"/>
          <w:szCs w:val="20"/>
          <w:shd w:val="clear" w:color="auto" w:fill="FFFFFF"/>
          <w:lang w:val="x-none" w:eastAsia="en-US" w:bidi="ar-SA"/>
        </w:rPr>
      </w:pPr>
      <w:r>
        <w:rPr>
          <w:color w:val="000000"/>
          <w:szCs w:val="20"/>
          <w:shd w:val="clear" w:color="auto" w:fill="FFFFFF"/>
          <w:lang w:val="x-none" w:eastAsia="en-US" w:bidi="ar-SA"/>
        </w:rPr>
        <w:t>W polskim systemie edukacyjnym uczniem niepełnosprawnym jest uczeń,</w:t>
      </w:r>
      <w:r>
        <w:rPr>
          <w:color w:val="000000"/>
          <w:szCs w:val="20"/>
          <w:shd w:val="clear" w:color="auto" w:fill="FFFFFF"/>
          <w:lang w:val="x-none" w:eastAsia="en-US" w:bidi="ar-SA"/>
        </w:rPr>
        <w:t xml:space="preserve"> który posiada orzeczenie o potrzebie kształcenia specjalnego. Kształcenie tych uczniów prowadzone jest zarówno w szkołach masowych, jak i w szkołach specjalnych i odbywa się w przedszkolach specjalnych, oddziałach przedszkolnych, przedszkolach integracyjn</w:t>
      </w:r>
      <w:r>
        <w:rPr>
          <w:color w:val="000000"/>
          <w:szCs w:val="20"/>
          <w:shd w:val="clear" w:color="auto" w:fill="FFFFFF"/>
          <w:lang w:val="x-none" w:eastAsia="en-US" w:bidi="ar-SA"/>
        </w:rPr>
        <w:t xml:space="preserve">ych, szkołach ogólnodostępnych, szkołach integracyjnych lub z oddziałami integracyjnymi, szkołach specjalnych, młodzieżowych ośrodkach socjoterapii oraz młodzieżowych ośrodkach wychowawczych. </w:t>
      </w:r>
    </w:p>
    <w:p w:rsidR="00DA64C9" w:rsidRDefault="005263BD">
      <w:pPr>
        <w:ind w:firstLine="360"/>
        <w:jc w:val="both"/>
        <w:rPr>
          <w:color w:val="000000"/>
          <w:szCs w:val="20"/>
          <w:shd w:val="clear" w:color="auto" w:fill="FFFFFF"/>
          <w:lang w:val="x-none" w:eastAsia="en-US" w:bidi="ar-SA"/>
        </w:rPr>
      </w:pPr>
      <w:r>
        <w:rPr>
          <w:color w:val="000000"/>
          <w:szCs w:val="20"/>
          <w:shd w:val="clear" w:color="auto" w:fill="FFFFFF"/>
          <w:lang w:val="x-none" w:eastAsia="en-US" w:bidi="ar-SA"/>
        </w:rPr>
        <w:t>Obecnie Miasto Łódź w szkołach i placówkach ogólnodostępnych pr</w:t>
      </w:r>
      <w:r>
        <w:rPr>
          <w:color w:val="000000"/>
          <w:szCs w:val="20"/>
          <w:shd w:val="clear" w:color="auto" w:fill="FFFFFF"/>
          <w:lang w:val="x-none" w:eastAsia="en-US" w:bidi="ar-SA"/>
        </w:rPr>
        <w:t xml:space="preserve">owadzi: </w:t>
      </w:r>
    </w:p>
    <w:p w:rsidR="00DA64C9" w:rsidRDefault="005263BD">
      <w:pPr>
        <w:numPr>
          <w:ilvl w:val="0"/>
          <w:numId w:val="13"/>
        </w:numPr>
        <w:ind w:left="284" w:hanging="284"/>
        <w:jc w:val="both"/>
        <w:rPr>
          <w:color w:val="000000"/>
          <w:szCs w:val="20"/>
          <w:shd w:val="clear" w:color="auto" w:fill="FFFFFF"/>
          <w:lang w:val="x-none" w:eastAsia="en-US" w:bidi="ar-SA"/>
        </w:rPr>
      </w:pPr>
      <w:r>
        <w:rPr>
          <w:color w:val="000000"/>
          <w:szCs w:val="20"/>
          <w:shd w:val="clear" w:color="auto" w:fill="FFFFFF"/>
          <w:lang w:val="x-none" w:eastAsia="en-US" w:bidi="ar-SA"/>
        </w:rPr>
        <w:t>1 przedszkole specjalne,</w:t>
      </w:r>
    </w:p>
    <w:p w:rsidR="00DA64C9" w:rsidRDefault="005263BD">
      <w:pPr>
        <w:numPr>
          <w:ilvl w:val="0"/>
          <w:numId w:val="13"/>
        </w:numPr>
        <w:ind w:left="284" w:hanging="284"/>
        <w:jc w:val="both"/>
        <w:rPr>
          <w:color w:val="000000"/>
          <w:szCs w:val="20"/>
          <w:shd w:val="clear" w:color="auto" w:fill="FFFFFF"/>
          <w:lang w:val="x-none" w:eastAsia="en-US" w:bidi="ar-SA"/>
        </w:rPr>
      </w:pPr>
      <w:r>
        <w:rPr>
          <w:color w:val="000000"/>
          <w:szCs w:val="20"/>
          <w:shd w:val="clear" w:color="auto" w:fill="FFFFFF"/>
          <w:lang w:val="x-none" w:eastAsia="en-US" w:bidi="ar-SA"/>
        </w:rPr>
        <w:t>4 przedszkola integracyjne,</w:t>
      </w:r>
    </w:p>
    <w:p w:rsidR="00DA64C9" w:rsidRDefault="005263BD">
      <w:pPr>
        <w:numPr>
          <w:ilvl w:val="0"/>
          <w:numId w:val="13"/>
        </w:numPr>
        <w:ind w:left="284" w:hanging="284"/>
        <w:contextualSpacing/>
        <w:jc w:val="both"/>
        <w:rPr>
          <w:color w:val="000000"/>
          <w:szCs w:val="20"/>
          <w:shd w:val="clear" w:color="auto" w:fill="FFFFFF"/>
          <w:lang w:val="x-none" w:eastAsia="en-US" w:bidi="ar-SA"/>
        </w:rPr>
      </w:pPr>
      <w:r>
        <w:rPr>
          <w:color w:val="000000"/>
          <w:szCs w:val="20"/>
          <w:shd w:val="clear" w:color="auto" w:fill="FFFFFF"/>
          <w:lang w:val="x-none" w:eastAsia="en-US" w:bidi="ar-SA"/>
        </w:rPr>
        <w:t>3 przedszkola z 14 oddziałami integracyjnymi,</w:t>
      </w:r>
    </w:p>
    <w:p w:rsidR="00DA64C9" w:rsidRDefault="005263BD">
      <w:pPr>
        <w:numPr>
          <w:ilvl w:val="0"/>
          <w:numId w:val="13"/>
        </w:numPr>
        <w:ind w:left="284" w:hanging="284"/>
        <w:contextualSpacing/>
        <w:jc w:val="both"/>
        <w:rPr>
          <w:color w:val="000000"/>
          <w:szCs w:val="20"/>
          <w:shd w:val="clear" w:color="auto" w:fill="FFFFFF"/>
          <w:lang w:val="x-none" w:eastAsia="en-US" w:bidi="ar-SA"/>
        </w:rPr>
      </w:pPr>
      <w:r>
        <w:rPr>
          <w:color w:val="000000"/>
          <w:szCs w:val="20"/>
          <w:shd w:val="clear" w:color="auto" w:fill="FFFFFF"/>
          <w:lang w:val="x-none" w:eastAsia="en-US" w:bidi="ar-SA"/>
        </w:rPr>
        <w:t xml:space="preserve">1 szkołę integracyjną z 19 oddziałami, </w:t>
      </w:r>
    </w:p>
    <w:p w:rsidR="00DA64C9" w:rsidRDefault="005263BD">
      <w:pPr>
        <w:numPr>
          <w:ilvl w:val="0"/>
          <w:numId w:val="13"/>
        </w:numPr>
        <w:ind w:left="284" w:hanging="284"/>
        <w:contextualSpacing/>
        <w:jc w:val="both"/>
        <w:rPr>
          <w:color w:val="000000"/>
          <w:szCs w:val="20"/>
          <w:shd w:val="clear" w:color="auto" w:fill="FFFFFF"/>
          <w:lang w:val="x-none" w:eastAsia="en-US" w:bidi="ar-SA"/>
        </w:rPr>
      </w:pPr>
      <w:r>
        <w:rPr>
          <w:color w:val="000000"/>
          <w:szCs w:val="20"/>
          <w:shd w:val="clear" w:color="auto" w:fill="FFFFFF"/>
          <w:lang w:val="x-none" w:eastAsia="en-US" w:bidi="ar-SA"/>
        </w:rPr>
        <w:t xml:space="preserve">7 szkół podstawowych z 91 oddziałami integracyjnymi, </w:t>
      </w:r>
    </w:p>
    <w:p w:rsidR="00DA64C9" w:rsidRDefault="005263BD">
      <w:pPr>
        <w:numPr>
          <w:ilvl w:val="0"/>
          <w:numId w:val="13"/>
        </w:numPr>
        <w:ind w:left="284" w:hanging="284"/>
        <w:contextualSpacing/>
        <w:jc w:val="both"/>
        <w:rPr>
          <w:color w:val="000000"/>
          <w:szCs w:val="20"/>
          <w:shd w:val="clear" w:color="auto" w:fill="FFFFFF"/>
          <w:lang w:val="x-none" w:eastAsia="en-US" w:bidi="ar-SA"/>
        </w:rPr>
      </w:pPr>
      <w:r>
        <w:rPr>
          <w:color w:val="000000"/>
          <w:szCs w:val="20"/>
          <w:shd w:val="clear" w:color="auto" w:fill="FFFFFF"/>
          <w:lang w:val="x-none" w:eastAsia="en-US" w:bidi="ar-SA"/>
        </w:rPr>
        <w:t>2 szkoły ponadpodstawowe z 11 oddziałami integracyjnym</w:t>
      </w:r>
      <w:r>
        <w:rPr>
          <w:color w:val="000000"/>
          <w:szCs w:val="20"/>
          <w:shd w:val="clear" w:color="auto" w:fill="FFFFFF"/>
          <w:lang w:val="x-none" w:eastAsia="en-US" w:bidi="ar-SA"/>
        </w:rPr>
        <w:t>i.</w:t>
      </w:r>
    </w:p>
    <w:p w:rsidR="00DA64C9" w:rsidRDefault="005263BD">
      <w:pPr>
        <w:ind w:firstLine="426"/>
        <w:jc w:val="both"/>
        <w:rPr>
          <w:color w:val="000000"/>
          <w:szCs w:val="20"/>
          <w:shd w:val="clear" w:color="auto" w:fill="FFFFFF"/>
          <w:lang w:val="x-none" w:eastAsia="en-US" w:bidi="ar-SA"/>
        </w:rPr>
      </w:pPr>
      <w:r>
        <w:rPr>
          <w:color w:val="000000"/>
          <w:szCs w:val="20"/>
          <w:shd w:val="clear" w:color="auto" w:fill="FFFFFF"/>
          <w:lang w:val="x-none" w:eastAsia="en-US" w:bidi="ar-SA"/>
        </w:rPr>
        <w:t>Łącznie w szkołach tych uczy się 538 uczniów z orzeczeniem o potrzebie kształcenia specjalnego (stan na 31.10.2020 r.)</w:t>
      </w:r>
    </w:p>
    <w:p w:rsidR="00DA64C9" w:rsidRDefault="00DA64C9">
      <w:pPr>
        <w:jc w:val="both"/>
        <w:rPr>
          <w:color w:val="000000"/>
          <w:szCs w:val="20"/>
          <w:shd w:val="clear" w:color="auto" w:fill="FFFFFF"/>
          <w:lang w:val="x-none" w:eastAsia="en-US" w:bidi="ar-SA"/>
        </w:rPr>
      </w:pPr>
    </w:p>
    <w:p w:rsidR="00DA64C9" w:rsidRDefault="005263BD">
      <w:pPr>
        <w:ind w:firstLine="360"/>
        <w:jc w:val="both"/>
        <w:rPr>
          <w:color w:val="000000"/>
          <w:szCs w:val="20"/>
          <w:shd w:val="clear" w:color="auto" w:fill="FFFFFF"/>
          <w:lang w:val="x-none" w:eastAsia="en-US" w:bidi="ar-SA"/>
        </w:rPr>
      </w:pPr>
      <w:r>
        <w:rPr>
          <w:color w:val="000000"/>
          <w:szCs w:val="20"/>
          <w:shd w:val="clear" w:color="auto" w:fill="FFFFFF"/>
          <w:lang w:val="x-none" w:eastAsia="en-US" w:bidi="ar-SA"/>
        </w:rPr>
        <w:t>Ponadto edukacja uczniów niepełnosprawnych ma miejsce w szkołach i placówkach kształcenia specjalnego, tj. w :</w:t>
      </w:r>
    </w:p>
    <w:p w:rsidR="00DA64C9" w:rsidRDefault="005263BD">
      <w:pPr>
        <w:numPr>
          <w:ilvl w:val="0"/>
          <w:numId w:val="14"/>
        </w:numPr>
        <w:ind w:left="284" w:hanging="284"/>
        <w:contextualSpacing/>
        <w:jc w:val="both"/>
        <w:rPr>
          <w:color w:val="000000"/>
          <w:szCs w:val="20"/>
          <w:shd w:val="clear" w:color="auto" w:fill="FFFFFF"/>
          <w:lang w:val="x-none" w:eastAsia="en-US" w:bidi="ar-SA"/>
        </w:rPr>
      </w:pPr>
      <w:r>
        <w:rPr>
          <w:color w:val="000000"/>
          <w:szCs w:val="20"/>
          <w:shd w:val="clear" w:color="auto" w:fill="FFFFFF"/>
          <w:lang w:val="x-none" w:eastAsia="en-US" w:bidi="ar-SA"/>
        </w:rPr>
        <w:t xml:space="preserve">oddziałach </w:t>
      </w:r>
      <w:r>
        <w:rPr>
          <w:color w:val="000000"/>
          <w:szCs w:val="20"/>
          <w:shd w:val="clear" w:color="auto" w:fill="FFFFFF"/>
          <w:lang w:val="x-none" w:eastAsia="en-US" w:bidi="ar-SA"/>
        </w:rPr>
        <w:t>przedszkolnych zorganizowanych w 4 szkołach podstawowych specjalnych oraz w 2 ośrodkach szkolno–wychowawczych,</w:t>
      </w:r>
    </w:p>
    <w:p w:rsidR="00DA64C9" w:rsidRDefault="005263BD">
      <w:pPr>
        <w:numPr>
          <w:ilvl w:val="0"/>
          <w:numId w:val="14"/>
        </w:numPr>
        <w:ind w:left="284" w:hanging="284"/>
        <w:contextualSpacing/>
        <w:jc w:val="both"/>
        <w:rPr>
          <w:color w:val="000000"/>
          <w:szCs w:val="20"/>
          <w:shd w:val="clear" w:color="auto" w:fill="FFFFFF"/>
          <w:lang w:val="x-none" w:eastAsia="en-US" w:bidi="ar-SA"/>
        </w:rPr>
      </w:pPr>
      <w:r>
        <w:rPr>
          <w:color w:val="000000"/>
          <w:szCs w:val="20"/>
          <w:shd w:val="clear" w:color="auto" w:fill="FFFFFF"/>
          <w:lang w:val="x-none" w:eastAsia="en-US" w:bidi="ar-SA"/>
        </w:rPr>
        <w:t>20 szkołach specjalnych wszystkich typów (6 szkołach podstawowych, 2 liceach, 2 technikach, 4 szkołach branżowych I st., 1 szkole branżowej II st</w:t>
      </w:r>
      <w:r>
        <w:rPr>
          <w:color w:val="000000"/>
          <w:szCs w:val="20"/>
          <w:shd w:val="clear" w:color="auto" w:fill="FFFFFF"/>
          <w:lang w:val="x-none" w:eastAsia="en-US" w:bidi="ar-SA"/>
        </w:rPr>
        <w:t>., 3 szkołach przysposabiających do pracy, 2 szkołach policealnych),</w:t>
      </w:r>
    </w:p>
    <w:p w:rsidR="00DA64C9" w:rsidRDefault="005263BD">
      <w:pPr>
        <w:numPr>
          <w:ilvl w:val="0"/>
          <w:numId w:val="14"/>
        </w:numPr>
        <w:ind w:left="284" w:hanging="284"/>
        <w:contextualSpacing/>
        <w:jc w:val="both"/>
        <w:rPr>
          <w:color w:val="000000"/>
          <w:szCs w:val="20"/>
          <w:shd w:val="clear" w:color="auto" w:fill="FFFFFF"/>
          <w:lang w:val="x-none" w:eastAsia="en-US" w:bidi="ar-SA"/>
        </w:rPr>
      </w:pPr>
      <w:r>
        <w:rPr>
          <w:color w:val="000000"/>
          <w:szCs w:val="20"/>
          <w:shd w:val="clear" w:color="auto" w:fill="FFFFFF"/>
          <w:lang w:val="x-none" w:eastAsia="en-US" w:bidi="ar-SA"/>
        </w:rPr>
        <w:t>4 specjalnych ośrodkach szkolno–wychowawczych,</w:t>
      </w:r>
    </w:p>
    <w:p w:rsidR="00DA64C9" w:rsidRDefault="005263BD">
      <w:pPr>
        <w:numPr>
          <w:ilvl w:val="0"/>
          <w:numId w:val="14"/>
        </w:numPr>
        <w:ind w:left="284" w:hanging="284"/>
        <w:contextualSpacing/>
        <w:jc w:val="both"/>
        <w:rPr>
          <w:color w:val="000000"/>
          <w:szCs w:val="20"/>
          <w:shd w:val="clear" w:color="auto" w:fill="FFFFFF"/>
          <w:lang w:val="x-none" w:eastAsia="en-US" w:bidi="ar-SA"/>
        </w:rPr>
      </w:pPr>
      <w:r>
        <w:rPr>
          <w:color w:val="000000"/>
          <w:szCs w:val="20"/>
          <w:shd w:val="clear" w:color="auto" w:fill="FFFFFF"/>
          <w:lang w:val="x-none" w:eastAsia="en-US" w:bidi="ar-SA"/>
        </w:rPr>
        <w:t>4 młodzieżowych ośrodkach socjoterapii,</w:t>
      </w:r>
    </w:p>
    <w:p w:rsidR="00DA64C9" w:rsidRDefault="005263BD">
      <w:pPr>
        <w:numPr>
          <w:ilvl w:val="0"/>
          <w:numId w:val="14"/>
        </w:numPr>
        <w:ind w:left="284" w:hanging="284"/>
        <w:contextualSpacing/>
        <w:jc w:val="both"/>
        <w:rPr>
          <w:color w:val="000000"/>
          <w:szCs w:val="20"/>
          <w:shd w:val="clear" w:color="auto" w:fill="FFFFFF"/>
          <w:lang w:val="x-none" w:eastAsia="en-US" w:bidi="ar-SA"/>
        </w:rPr>
      </w:pPr>
      <w:r>
        <w:rPr>
          <w:color w:val="000000"/>
          <w:szCs w:val="20"/>
          <w:shd w:val="clear" w:color="auto" w:fill="FFFFFF"/>
          <w:lang w:val="x-none" w:eastAsia="en-US" w:bidi="ar-SA"/>
        </w:rPr>
        <w:t>1 młodzieżowym ośrodku wychowawczym,</w:t>
      </w:r>
    </w:p>
    <w:p w:rsidR="00DA64C9" w:rsidRDefault="005263BD">
      <w:pPr>
        <w:numPr>
          <w:ilvl w:val="0"/>
          <w:numId w:val="14"/>
        </w:numPr>
        <w:ind w:left="284" w:hanging="284"/>
        <w:contextualSpacing/>
        <w:jc w:val="both"/>
        <w:rPr>
          <w:color w:val="000000"/>
          <w:szCs w:val="20"/>
          <w:shd w:val="clear" w:color="auto" w:fill="FFFFFF"/>
          <w:lang w:val="x-none" w:eastAsia="en-US" w:bidi="ar-SA"/>
        </w:rPr>
      </w:pPr>
      <w:r>
        <w:rPr>
          <w:color w:val="000000"/>
          <w:szCs w:val="20"/>
          <w:shd w:val="clear" w:color="auto" w:fill="FFFFFF"/>
          <w:lang w:val="x-none" w:eastAsia="en-US" w:bidi="ar-SA"/>
        </w:rPr>
        <w:t>3 szkołach zorganizowanych w podmiotach leczniczych,</w:t>
      </w:r>
    </w:p>
    <w:p w:rsidR="00DA64C9" w:rsidRDefault="005263BD">
      <w:pPr>
        <w:numPr>
          <w:ilvl w:val="0"/>
          <w:numId w:val="14"/>
        </w:numPr>
        <w:ind w:left="284" w:hanging="284"/>
        <w:contextualSpacing/>
        <w:jc w:val="both"/>
        <w:rPr>
          <w:color w:val="000000"/>
          <w:szCs w:val="20"/>
          <w:shd w:val="clear" w:color="auto" w:fill="FFFFFF"/>
          <w:lang w:val="x-none" w:eastAsia="en-US" w:bidi="ar-SA"/>
        </w:rPr>
      </w:pPr>
      <w:r>
        <w:rPr>
          <w:color w:val="000000"/>
          <w:szCs w:val="20"/>
          <w:shd w:val="clear" w:color="auto" w:fill="FFFFFF"/>
          <w:lang w:val="x-none" w:eastAsia="en-US" w:bidi="ar-SA"/>
        </w:rPr>
        <w:t xml:space="preserve">1 szkole </w:t>
      </w:r>
      <w:r>
        <w:rPr>
          <w:color w:val="000000"/>
          <w:szCs w:val="20"/>
          <w:shd w:val="clear" w:color="auto" w:fill="FFFFFF"/>
          <w:lang w:val="x-none" w:eastAsia="en-US" w:bidi="ar-SA"/>
        </w:rPr>
        <w:t>podstawowej specjalnej zorganizowanej przy jednostce pomocy społecznej dla dzieci z interwencji i z placówek opiekuńczo–wychowawczych.</w:t>
      </w:r>
    </w:p>
    <w:p w:rsidR="00DA64C9" w:rsidRDefault="005263BD">
      <w:pPr>
        <w:ind w:firstLine="426"/>
        <w:jc w:val="both"/>
        <w:rPr>
          <w:color w:val="000000"/>
          <w:szCs w:val="20"/>
          <w:shd w:val="clear" w:color="auto" w:fill="FFFFFF"/>
          <w:lang w:val="x-none" w:eastAsia="en-US" w:bidi="ar-SA"/>
        </w:rPr>
      </w:pPr>
      <w:r>
        <w:rPr>
          <w:color w:val="000000"/>
          <w:szCs w:val="20"/>
          <w:shd w:val="clear" w:color="auto" w:fill="FFFFFF"/>
          <w:lang w:val="x-none" w:eastAsia="en-US" w:bidi="ar-SA"/>
        </w:rPr>
        <w:t>Łącznie w placówkach kształcenia specjalnego uczy się 2089 uczniów z orzeczeniem o potrzebie kształcenia specjalnego (sta</w:t>
      </w:r>
      <w:r>
        <w:rPr>
          <w:color w:val="000000"/>
          <w:szCs w:val="20"/>
          <w:shd w:val="clear" w:color="auto" w:fill="FFFFFF"/>
          <w:lang w:val="x-none" w:eastAsia="en-US" w:bidi="ar-SA"/>
        </w:rPr>
        <w:t>n na 31.10.2020 r.)</w:t>
      </w:r>
    </w:p>
    <w:p w:rsidR="00DA64C9" w:rsidRDefault="00DA64C9">
      <w:pPr>
        <w:ind w:firstLine="426"/>
        <w:jc w:val="both"/>
        <w:rPr>
          <w:color w:val="000000"/>
          <w:szCs w:val="20"/>
          <w:shd w:val="clear" w:color="auto" w:fill="FFFFFF"/>
          <w:lang w:val="x-none" w:eastAsia="en-US" w:bidi="ar-SA"/>
        </w:rPr>
      </w:pPr>
    </w:p>
    <w:p w:rsidR="00DA64C9" w:rsidRDefault="005263BD">
      <w:pPr>
        <w:tabs>
          <w:tab w:val="left" w:pos="426"/>
        </w:tabs>
        <w:jc w:val="both"/>
        <w:rPr>
          <w:color w:val="000000"/>
          <w:szCs w:val="20"/>
          <w:shd w:val="clear" w:color="auto" w:fill="FFFFFF"/>
          <w:lang w:val="x-none" w:eastAsia="en-US" w:bidi="ar-SA"/>
        </w:rPr>
      </w:pPr>
      <w:r>
        <w:rPr>
          <w:color w:val="000000"/>
          <w:szCs w:val="20"/>
          <w:shd w:val="clear" w:color="auto" w:fill="FFFFFF"/>
          <w:lang w:val="x-none" w:eastAsia="en-US" w:bidi="ar-SA"/>
        </w:rPr>
        <w:tab/>
        <w:t>Pomoc dziecku rozpoczyna się już na wczesnym etapie rozwojowym w ramach zajęć z wczesnego wspomagania rozwoju. Zajęcia te mają na celu pobudzanie i stymulowanie ruchowego, poznawczego, emocjonalnego i społecznego rozwoju dziecka od ch</w:t>
      </w:r>
      <w:r>
        <w:rPr>
          <w:color w:val="000000"/>
          <w:szCs w:val="20"/>
          <w:shd w:val="clear" w:color="auto" w:fill="FFFFFF"/>
          <w:lang w:val="x-none" w:eastAsia="en-US" w:bidi="ar-SA"/>
        </w:rPr>
        <w:t>wili wykrycia u niego niepełnosprawności do czasu podjęcia nauki w szkole (od 0 do 8 r.ż.). Wczesne wspomaganie rozwoju to zintegrowany system oddziaływań profilaktycznych, diagnostycznych, leczniczo–rehabilitacyjnych i terapeutyczno–edukacyjnych, prowadzo</w:t>
      </w:r>
      <w:r>
        <w:rPr>
          <w:color w:val="000000"/>
          <w:szCs w:val="20"/>
          <w:shd w:val="clear" w:color="auto" w:fill="FFFFFF"/>
          <w:lang w:val="x-none" w:eastAsia="en-US" w:bidi="ar-SA"/>
        </w:rPr>
        <w:t xml:space="preserve">ny przez interdyscyplinarny zespół specjalistów. Podmiotem wczesnego wspomagania rozwoju jest rodzina z małym dzieckiem, u którego wykryto nieprawidłowości w rozwoju </w:t>
      </w:r>
      <w:r>
        <w:rPr>
          <w:color w:val="000000"/>
          <w:szCs w:val="20"/>
          <w:shd w:val="clear" w:color="auto" w:fill="FFFFFF"/>
          <w:lang w:val="x-none" w:eastAsia="en-US" w:bidi="ar-SA"/>
        </w:rPr>
        <w:lastRenderedPageBreak/>
        <w:t>psychoruchowym, m.in.: wcześniactwo, zaburzenia genetyczne, wady wrodzone, uszkodzenia nar</w:t>
      </w:r>
      <w:r>
        <w:rPr>
          <w:color w:val="000000"/>
          <w:szCs w:val="20"/>
          <w:shd w:val="clear" w:color="auto" w:fill="FFFFFF"/>
          <w:lang w:val="x-none" w:eastAsia="en-US" w:bidi="ar-SA"/>
        </w:rPr>
        <w:t>ządów zmysłów (wzrok, słuch), problemy neurologiczne, uszkodzenia lub zaburzenia centralnego układu nerwowego, uszkodzenia lub zaburzenia aparatu ruchowego. Wczesne wspomaganie rozwoju dziecka może dotyczyć rozwoju motorycznego, stymulacji polisensorycznej</w:t>
      </w:r>
      <w:r>
        <w:rPr>
          <w:color w:val="000000"/>
          <w:szCs w:val="20"/>
          <w:shd w:val="clear" w:color="auto" w:fill="FFFFFF"/>
          <w:lang w:val="x-none" w:eastAsia="en-US" w:bidi="ar-SA"/>
        </w:rPr>
        <w:t xml:space="preserve"> (wielozmysłowej), rozwoju mowy i języka, orientacji i poruszania się </w:t>
      </w:r>
      <w:r>
        <w:rPr>
          <w:color w:val="000000"/>
          <w:szCs w:val="20"/>
          <w:shd w:val="clear" w:color="auto" w:fill="FFFFFF"/>
        </w:rPr>
        <w:t>w przestrzeni</w:t>
      </w:r>
      <w:r>
        <w:rPr>
          <w:color w:val="000000"/>
          <w:szCs w:val="20"/>
          <w:shd w:val="clear" w:color="auto" w:fill="FFFFFF"/>
          <w:lang w:val="x-none" w:eastAsia="en-US" w:bidi="ar-SA"/>
        </w:rPr>
        <w:t xml:space="preserve">, usprawniania widzenia, słuchu, umiejętności samoobsługi i funkcjonowania w środowisku. W publicznych szkołach i placówkach w Łodzi działa 7 zespołów Wczesnego Wspomagania </w:t>
      </w:r>
      <w:r>
        <w:rPr>
          <w:color w:val="000000"/>
          <w:szCs w:val="20"/>
          <w:shd w:val="clear" w:color="auto" w:fill="FFFFFF"/>
          <w:lang w:val="x-none" w:eastAsia="en-US" w:bidi="ar-SA"/>
        </w:rPr>
        <w:t xml:space="preserve">Rozwoju. W roku szkolnym 2020/2021 zajęciami z WWR objętych zostało 339 dzieci. </w:t>
      </w:r>
    </w:p>
    <w:p w:rsidR="00DA64C9" w:rsidRDefault="005263BD">
      <w:pPr>
        <w:tabs>
          <w:tab w:val="left" w:pos="426"/>
        </w:tabs>
        <w:jc w:val="both"/>
        <w:rPr>
          <w:color w:val="000000"/>
          <w:szCs w:val="20"/>
          <w:shd w:val="clear" w:color="auto" w:fill="FFFFFF"/>
          <w:lang w:val="x-none" w:eastAsia="en-US" w:bidi="ar-SA"/>
        </w:rPr>
      </w:pPr>
      <w:r>
        <w:rPr>
          <w:color w:val="000000"/>
          <w:szCs w:val="20"/>
          <w:shd w:val="clear" w:color="auto" w:fill="FFFFFF"/>
          <w:lang w:val="x-none" w:eastAsia="en-US" w:bidi="ar-SA"/>
        </w:rPr>
        <w:tab/>
        <w:t>Od kilku lat realizowany jest także program „Soboty ze specjalistami” W ramach programu w 7 placówkach (Szkoła Podstawowa Specjalna nr 128, Szkoła Podstawowa Specjalna nr 168</w:t>
      </w:r>
      <w:r>
        <w:rPr>
          <w:color w:val="000000"/>
          <w:szCs w:val="20"/>
          <w:shd w:val="clear" w:color="auto" w:fill="FFFFFF"/>
          <w:lang w:val="x-none" w:eastAsia="en-US" w:bidi="ar-SA"/>
        </w:rPr>
        <w:t>, Szkoła Podstawowa Specjalna nr 194, Specjalny Ośrodek Szkolno– Wychowawczy nr 4, Specjalny Ośrodek Szkolno–Wychowawczy nr 6, Poradnia Psychologiczno–Pedagogiczna nr 2 oraz Poradnia Psychologiczno–Pedagogiczna nr 3) rodzice/opiekunowie prawni mogą skorzys</w:t>
      </w:r>
      <w:r>
        <w:rPr>
          <w:color w:val="000000"/>
          <w:szCs w:val="20"/>
          <w:shd w:val="clear" w:color="auto" w:fill="FFFFFF"/>
          <w:lang w:val="x-none" w:eastAsia="en-US" w:bidi="ar-SA"/>
        </w:rPr>
        <w:t>tać z porad specjalistów: logopedy, surdologopedy, psychologa, fizjoterapeuty, oligofrenopedagoga, tyflopedagoga, surdopedagoga. Podczas spotkań otrzymują wstępne informacje na temat stanu dziecka, dowiadują się czy wskazana jest dalsza terapia oraz pozysk</w:t>
      </w:r>
      <w:r>
        <w:rPr>
          <w:color w:val="000000"/>
          <w:szCs w:val="20"/>
          <w:shd w:val="clear" w:color="auto" w:fill="FFFFFF"/>
          <w:lang w:val="x-none" w:eastAsia="en-US" w:bidi="ar-SA"/>
        </w:rPr>
        <w:t xml:space="preserve">ują informacje nt. dalszego sposobu postępowania z dzieckiem. Rocznie działaniami w ramach programu „Soboty ze specjalistami” objętych jest około </w:t>
      </w:r>
      <w:r>
        <w:rPr>
          <w:color w:val="000000"/>
          <w:szCs w:val="20"/>
          <w:shd w:val="clear" w:color="auto" w:fill="FFFFFF"/>
        </w:rPr>
        <w:br/>
      </w:r>
      <w:r>
        <w:rPr>
          <w:color w:val="000000"/>
          <w:szCs w:val="20"/>
          <w:shd w:val="clear" w:color="auto" w:fill="FFFFFF"/>
          <w:lang w:val="x-none" w:eastAsia="en-US" w:bidi="ar-SA"/>
        </w:rPr>
        <w:t xml:space="preserve">85–100 dzieci i ich rodzin. </w:t>
      </w:r>
    </w:p>
    <w:p w:rsidR="00DA64C9" w:rsidRDefault="005263BD">
      <w:pPr>
        <w:ind w:firstLine="720"/>
        <w:jc w:val="both"/>
        <w:rPr>
          <w:color w:val="000000"/>
          <w:szCs w:val="20"/>
          <w:shd w:val="clear" w:color="auto" w:fill="FFFFFF"/>
          <w:lang w:val="x-none" w:eastAsia="en-US" w:bidi="ar-SA"/>
        </w:rPr>
      </w:pPr>
      <w:r>
        <w:rPr>
          <w:color w:val="000000"/>
          <w:szCs w:val="20"/>
          <w:shd w:val="clear" w:color="auto" w:fill="FFFFFF"/>
          <w:lang w:val="x-none" w:eastAsia="en-US" w:bidi="ar-SA"/>
        </w:rPr>
        <w:t xml:space="preserve">Do szkół i placówek kształcenia specjalnego przyjmowane są dzieci oraz młodzież </w:t>
      </w:r>
      <w:r>
        <w:rPr>
          <w:color w:val="000000"/>
          <w:szCs w:val="20"/>
          <w:shd w:val="clear" w:color="auto" w:fill="FFFFFF"/>
          <w:lang w:val="x-none" w:eastAsia="en-US" w:bidi="ar-SA"/>
        </w:rPr>
        <w:t>posiadająca orzeczenie o potrzebie kształcenia specjalnego wydane przez poradnie psychologiczno–pedagogiczną, w tym poradnie specjalistyczne. Orzeczenia wydaje się na okres roku szkolnego, etapu edukacyjnego bądź okresu kształcenia w danej szkole. Orzeczen</w:t>
      </w:r>
      <w:r>
        <w:rPr>
          <w:color w:val="000000"/>
          <w:szCs w:val="20"/>
          <w:shd w:val="clear" w:color="auto" w:fill="FFFFFF"/>
          <w:lang w:val="x-none" w:eastAsia="en-US" w:bidi="ar-SA"/>
        </w:rPr>
        <w:t>ia zawierają informacje nt. rodzajów niepełnosprawności dominującej u dziecka: niewidomi, słabo widzący, niesłyszący, słabo słyszący, niepełnosprawność intelektualna w stopniu lekkim, niepełnosprawność intelektualna w stopniu umiarkowanym i znacznym, niepe</w:t>
      </w:r>
      <w:r>
        <w:rPr>
          <w:color w:val="000000"/>
          <w:szCs w:val="20"/>
          <w:shd w:val="clear" w:color="auto" w:fill="FFFFFF"/>
          <w:lang w:val="x-none" w:eastAsia="en-US" w:bidi="ar-SA"/>
        </w:rPr>
        <w:t>łnosprawność ruchowa, autyzm, w tym zespół Aspergera, niepełnosprawność sprzężona, niepełnosprawność intelektualna w stopniu głębokim, zagrożenie niedostosowaniem społecznym oraz niedostosowanie społeczne. W specjalnych oddziałach przedszkolnych uczy się 5</w:t>
      </w:r>
      <w:r>
        <w:rPr>
          <w:color w:val="000000"/>
          <w:szCs w:val="20"/>
          <w:shd w:val="clear" w:color="auto" w:fill="FFFFFF"/>
          <w:lang w:val="x-none" w:eastAsia="en-US" w:bidi="ar-SA"/>
        </w:rPr>
        <w:t xml:space="preserve">3 przedszkolaków, a w szkołach podstawowych specjalnych - 1407 uczniów (stan na 31.10.2020 r.). </w:t>
      </w:r>
    </w:p>
    <w:p w:rsidR="00DA64C9" w:rsidRDefault="005263BD">
      <w:pPr>
        <w:ind w:firstLine="708"/>
        <w:jc w:val="both"/>
        <w:rPr>
          <w:color w:val="000000"/>
          <w:szCs w:val="20"/>
          <w:shd w:val="clear" w:color="auto" w:fill="FFFFFF"/>
          <w:lang w:val="x-none" w:eastAsia="en-US" w:bidi="ar-SA"/>
        </w:rPr>
      </w:pPr>
      <w:r>
        <w:rPr>
          <w:color w:val="000000"/>
          <w:szCs w:val="20"/>
          <w:shd w:val="clear" w:color="auto" w:fill="FFFFFF"/>
          <w:lang w:val="x-none" w:eastAsia="en-US" w:bidi="ar-SA"/>
        </w:rPr>
        <w:t>Uczeń kończący szkołę specjalną może kontynuować naukę w dowolnym typie szkoły. Jedną z możliwości jest edukacja w szkołach ponadpodstawowych specjalnych. Szko</w:t>
      </w:r>
      <w:r>
        <w:rPr>
          <w:color w:val="000000"/>
          <w:szCs w:val="20"/>
          <w:shd w:val="clear" w:color="auto" w:fill="FFFFFF"/>
          <w:lang w:val="x-none" w:eastAsia="en-US" w:bidi="ar-SA"/>
        </w:rPr>
        <w:t>ły te kształcą młodzież w następujących zawodach: kucharz, krawiec, mechanik pojazdów samochodowych, fryzjer, technik masażysta, technik prac biurowych, technik administracji, cukiernik, pracownik pomocniczy obsługi hotelowej, pracownik pomocniczy ślusarza</w:t>
      </w:r>
      <w:r>
        <w:rPr>
          <w:color w:val="000000"/>
          <w:szCs w:val="20"/>
          <w:shd w:val="clear" w:color="auto" w:fill="FFFFFF"/>
          <w:lang w:val="x-none" w:eastAsia="en-US" w:bidi="ar-SA"/>
        </w:rPr>
        <w:t>, blacharz samochodowy, sprzedawca, krawiec, lakiernik samochodowy, monter zabudowy i robót wykończeniowych w budownictwie, technik żywienia i usług gastronomicznych, technik grafik, technik informatyk, monter urządzeń sanitarnych, ogrodnik. Łącznie w szko</w:t>
      </w:r>
      <w:r>
        <w:rPr>
          <w:color w:val="000000"/>
          <w:szCs w:val="20"/>
          <w:shd w:val="clear" w:color="auto" w:fill="FFFFFF"/>
          <w:lang w:val="x-none" w:eastAsia="en-US" w:bidi="ar-SA"/>
        </w:rPr>
        <w:t xml:space="preserve">łach ponadpodstawowych specjalnych kształci się 682 uczniów (stan na 31.10.2020 r.). </w:t>
      </w:r>
    </w:p>
    <w:p w:rsidR="00DA64C9" w:rsidRDefault="005263BD">
      <w:pPr>
        <w:ind w:firstLine="708"/>
        <w:jc w:val="both"/>
        <w:rPr>
          <w:color w:val="000000"/>
          <w:szCs w:val="20"/>
          <w:shd w:val="clear" w:color="auto" w:fill="FFFFFF"/>
          <w:lang w:val="x-none" w:eastAsia="en-US" w:bidi="ar-SA"/>
        </w:rPr>
      </w:pPr>
      <w:r>
        <w:rPr>
          <w:color w:val="000000"/>
          <w:szCs w:val="20"/>
          <w:shd w:val="clear" w:color="auto" w:fill="FFFFFF"/>
          <w:lang w:val="x-none" w:eastAsia="en-US" w:bidi="ar-SA"/>
        </w:rPr>
        <w:t xml:space="preserve">Niepełnosprawni absolwenci szkół ponadpodstawowych specjalnych stają przed dużym wyzwaniem podczas poszukiwania zatrudnienia spełniającego ich oczekiwania, </w:t>
      </w:r>
      <w:r>
        <w:rPr>
          <w:color w:val="000000"/>
          <w:szCs w:val="20"/>
          <w:shd w:val="clear" w:color="auto" w:fill="FFFFFF"/>
          <w:lang w:val="x-none" w:eastAsia="en-US" w:bidi="ar-SA"/>
        </w:rPr>
        <w:br/>
        <w:t>a z drugiej s</w:t>
      </w:r>
      <w:r>
        <w:rPr>
          <w:color w:val="000000"/>
          <w:szCs w:val="20"/>
          <w:shd w:val="clear" w:color="auto" w:fill="FFFFFF"/>
          <w:lang w:val="x-none" w:eastAsia="en-US" w:bidi="ar-SA"/>
        </w:rPr>
        <w:t>trony uwzględniającego oczekiwania pracodawcy. Uczniowie niepełnosprawni po ukończeniu szkoły nie zawsze podejmują pracę w wyuczonym zawodzie, najczęściej pracę podejmują osoby mające wsparcie rodziny. Najczęstszymi branżami, w których znajdują zatrudnieni</w:t>
      </w:r>
      <w:r>
        <w:rPr>
          <w:color w:val="000000"/>
          <w:szCs w:val="20"/>
          <w:shd w:val="clear" w:color="auto" w:fill="FFFFFF"/>
          <w:lang w:val="x-none" w:eastAsia="en-US" w:bidi="ar-SA"/>
        </w:rPr>
        <w:t>e są branże: budowlana, motoryzacyjna, hotelarsko–gastronomiczno–turystyczna, ekonomiczno–administracyjno–biurowa. Część absolwentów uczestniczy w warsztatach terapii zajęciowej, gdzie mają możliwość pracy nad własnym rozwojem.</w:t>
      </w:r>
    </w:p>
    <w:p w:rsidR="00DA64C9" w:rsidRDefault="005263BD">
      <w:pPr>
        <w:ind w:firstLine="720"/>
        <w:jc w:val="both"/>
        <w:rPr>
          <w:color w:val="000000"/>
          <w:szCs w:val="20"/>
          <w:shd w:val="clear" w:color="auto" w:fill="FFFFFF"/>
          <w:lang w:val="x-none" w:eastAsia="en-US" w:bidi="ar-SA"/>
        </w:rPr>
      </w:pPr>
      <w:r>
        <w:rPr>
          <w:color w:val="000000"/>
          <w:szCs w:val="20"/>
          <w:shd w:val="clear" w:color="auto" w:fill="FFFFFF"/>
          <w:lang w:val="x-none" w:eastAsia="en-US" w:bidi="ar-SA"/>
        </w:rPr>
        <w:lastRenderedPageBreak/>
        <w:t>Obserwując sytuację osób nie</w:t>
      </w:r>
      <w:r>
        <w:rPr>
          <w:color w:val="000000"/>
          <w:szCs w:val="20"/>
          <w:shd w:val="clear" w:color="auto" w:fill="FFFFFF"/>
          <w:lang w:val="x-none" w:eastAsia="en-US" w:bidi="ar-SA"/>
        </w:rPr>
        <w:t>pełnosprawnych na rynku pracy można zauważyć, że wielu pracodawców ma obawy wynikające z zatrudnienia osób niepełnosprawnych. Potrzebna jest zmiana systemowa, wprowadzenie asystentów, szczególnie w przypadku osób ze spektrum autyzmu, w tym zespołem Asperge</w:t>
      </w:r>
      <w:r>
        <w:rPr>
          <w:color w:val="000000"/>
          <w:szCs w:val="20"/>
          <w:shd w:val="clear" w:color="auto" w:fill="FFFFFF"/>
          <w:lang w:val="x-none" w:eastAsia="en-US" w:bidi="ar-SA"/>
        </w:rPr>
        <w:t xml:space="preserve">ra oraz być może stworzenie instytucji tzw. pracy chronionej. </w:t>
      </w:r>
    </w:p>
    <w:p w:rsidR="00DA64C9" w:rsidRDefault="005263BD">
      <w:pPr>
        <w:ind w:firstLine="720"/>
        <w:jc w:val="both"/>
        <w:rPr>
          <w:color w:val="000000"/>
          <w:szCs w:val="20"/>
          <w:shd w:val="clear" w:color="auto" w:fill="FFFFFF"/>
          <w:lang w:val="x-none" w:eastAsia="en-US" w:bidi="ar-SA"/>
        </w:rPr>
      </w:pPr>
      <w:r>
        <w:rPr>
          <w:color w:val="000000"/>
          <w:szCs w:val="20"/>
          <w:shd w:val="clear" w:color="auto" w:fill="FFFFFF"/>
          <w:lang w:val="x-none" w:eastAsia="en-US" w:bidi="ar-SA"/>
        </w:rPr>
        <w:t xml:space="preserve">Szkoły i placówki kształcenia specjalnego na bieżąco i zgodnie z potrzebami dostosowują pomieszczenia do potrzeb uczniów niepełnosprawnych: </w:t>
      </w:r>
    </w:p>
    <w:p w:rsidR="00DA64C9" w:rsidRDefault="005263BD">
      <w:pPr>
        <w:numPr>
          <w:ilvl w:val="0"/>
          <w:numId w:val="15"/>
        </w:numPr>
        <w:ind w:left="426" w:hanging="426"/>
        <w:jc w:val="both"/>
        <w:rPr>
          <w:color w:val="000000"/>
          <w:szCs w:val="20"/>
          <w:shd w:val="clear" w:color="auto" w:fill="FFFFFF"/>
          <w:lang w:val="x-none" w:eastAsia="en-US" w:bidi="ar-SA"/>
        </w:rPr>
      </w:pPr>
      <w:r>
        <w:rPr>
          <w:color w:val="000000"/>
          <w:szCs w:val="20"/>
          <w:shd w:val="clear" w:color="auto" w:fill="FFFFFF"/>
          <w:lang w:val="x-none" w:eastAsia="en-US" w:bidi="ar-SA"/>
        </w:rPr>
        <w:t xml:space="preserve">w 51 placówkach oświatowych działających na terenie </w:t>
      </w:r>
      <w:r>
        <w:rPr>
          <w:color w:val="000000"/>
          <w:szCs w:val="20"/>
          <w:shd w:val="clear" w:color="auto" w:fill="FFFFFF"/>
          <w:lang w:val="x-none" w:eastAsia="en-US" w:bidi="ar-SA"/>
        </w:rPr>
        <w:t>Łodzi złamano bariery architektoniczne;</w:t>
      </w:r>
    </w:p>
    <w:p w:rsidR="00DA64C9" w:rsidRDefault="005263BD">
      <w:pPr>
        <w:numPr>
          <w:ilvl w:val="0"/>
          <w:numId w:val="15"/>
        </w:numPr>
        <w:ind w:left="426" w:hanging="426"/>
        <w:jc w:val="both"/>
        <w:rPr>
          <w:color w:val="000000"/>
          <w:szCs w:val="20"/>
          <w:shd w:val="clear" w:color="auto" w:fill="FFFFFF"/>
          <w:lang w:val="x-none" w:eastAsia="en-US" w:bidi="ar-SA"/>
        </w:rPr>
      </w:pPr>
      <w:r>
        <w:rPr>
          <w:color w:val="000000"/>
          <w:szCs w:val="20"/>
          <w:shd w:val="clear" w:color="auto" w:fill="FFFFFF"/>
          <w:lang w:val="x-none" w:eastAsia="en-US" w:bidi="ar-SA"/>
        </w:rPr>
        <w:t>41 placówek oświatowych posiada zewnętrzne podjazdy dla osób niepełnosprawnych, w tym 4 z nich wyposażone są w dzwonki przywołujące personel placówki;</w:t>
      </w:r>
    </w:p>
    <w:p w:rsidR="00DA64C9" w:rsidRDefault="005263BD">
      <w:pPr>
        <w:numPr>
          <w:ilvl w:val="0"/>
          <w:numId w:val="15"/>
        </w:numPr>
        <w:ind w:left="426" w:hanging="426"/>
        <w:jc w:val="both"/>
        <w:rPr>
          <w:color w:val="000000"/>
          <w:szCs w:val="20"/>
          <w:shd w:val="clear" w:color="auto" w:fill="FFFFFF"/>
          <w:lang w:val="x-none" w:eastAsia="en-US" w:bidi="ar-SA"/>
        </w:rPr>
      </w:pPr>
      <w:r>
        <w:rPr>
          <w:color w:val="000000"/>
          <w:szCs w:val="20"/>
          <w:shd w:val="clear" w:color="auto" w:fill="FFFFFF"/>
          <w:lang w:val="x-none" w:eastAsia="en-US" w:bidi="ar-SA"/>
        </w:rPr>
        <w:t>8 placówek posiada schodołazy;</w:t>
      </w:r>
    </w:p>
    <w:p w:rsidR="00DA64C9" w:rsidRDefault="005263BD">
      <w:pPr>
        <w:numPr>
          <w:ilvl w:val="0"/>
          <w:numId w:val="15"/>
        </w:numPr>
        <w:ind w:left="426" w:hanging="426"/>
        <w:jc w:val="both"/>
        <w:rPr>
          <w:color w:val="000000"/>
          <w:szCs w:val="20"/>
          <w:shd w:val="clear" w:color="auto" w:fill="FFFFFF"/>
          <w:lang w:val="x-none" w:eastAsia="en-US" w:bidi="ar-SA"/>
        </w:rPr>
      </w:pPr>
      <w:r>
        <w:rPr>
          <w:color w:val="000000"/>
          <w:szCs w:val="20"/>
          <w:shd w:val="clear" w:color="auto" w:fill="FFFFFF"/>
          <w:lang w:val="x-none" w:eastAsia="en-US" w:bidi="ar-SA"/>
        </w:rPr>
        <w:t>22 placówki wyposażone są w windy,</w:t>
      </w:r>
      <w:r>
        <w:rPr>
          <w:color w:val="000000"/>
          <w:szCs w:val="20"/>
          <w:shd w:val="clear" w:color="auto" w:fill="FFFFFF"/>
          <w:lang w:val="x-none" w:eastAsia="en-US" w:bidi="ar-SA"/>
        </w:rPr>
        <w:t xml:space="preserve"> w tym 6 wind zewnętrznych oraz 16 wind wewnętrznych;</w:t>
      </w:r>
    </w:p>
    <w:p w:rsidR="00DA64C9" w:rsidRDefault="005263BD">
      <w:pPr>
        <w:numPr>
          <w:ilvl w:val="0"/>
          <w:numId w:val="15"/>
        </w:numPr>
        <w:ind w:left="426" w:hanging="426"/>
        <w:jc w:val="both"/>
        <w:rPr>
          <w:color w:val="000000"/>
          <w:szCs w:val="20"/>
          <w:shd w:val="clear" w:color="auto" w:fill="FFFFFF"/>
          <w:lang w:val="x-none" w:eastAsia="en-US" w:bidi="ar-SA"/>
        </w:rPr>
      </w:pPr>
      <w:r>
        <w:rPr>
          <w:color w:val="000000"/>
          <w:szCs w:val="20"/>
          <w:shd w:val="clear" w:color="auto" w:fill="FFFFFF"/>
          <w:lang w:val="x-none" w:eastAsia="en-US" w:bidi="ar-SA"/>
        </w:rPr>
        <w:t>w 26 placówkach przystosowano sanitariaty dla potrzeb dzieci niepełnosprawnych;</w:t>
      </w:r>
    </w:p>
    <w:p w:rsidR="00DA64C9" w:rsidRDefault="005263BD">
      <w:pPr>
        <w:numPr>
          <w:ilvl w:val="0"/>
          <w:numId w:val="15"/>
        </w:numPr>
        <w:ind w:left="426" w:hanging="426"/>
        <w:jc w:val="both"/>
        <w:rPr>
          <w:color w:val="000000"/>
          <w:szCs w:val="20"/>
          <w:shd w:val="clear" w:color="auto" w:fill="FFFFFF"/>
          <w:lang w:val="x-none" w:eastAsia="en-US" w:bidi="ar-SA"/>
        </w:rPr>
      </w:pPr>
      <w:r>
        <w:rPr>
          <w:color w:val="000000"/>
          <w:szCs w:val="20"/>
          <w:shd w:val="clear" w:color="auto" w:fill="FFFFFF"/>
          <w:lang w:val="x-none" w:eastAsia="en-US" w:bidi="ar-SA"/>
        </w:rPr>
        <w:t>w 14 placówkach przystosowano sale zajęć, a w 9 – stołówki i jadalnie;</w:t>
      </w:r>
    </w:p>
    <w:p w:rsidR="00DA64C9" w:rsidRDefault="005263BD">
      <w:pPr>
        <w:numPr>
          <w:ilvl w:val="0"/>
          <w:numId w:val="15"/>
        </w:numPr>
        <w:ind w:left="426" w:hanging="426"/>
        <w:jc w:val="both"/>
        <w:rPr>
          <w:color w:val="000000"/>
          <w:szCs w:val="20"/>
          <w:shd w:val="clear" w:color="auto" w:fill="FFFFFF"/>
          <w:lang w:val="x-none" w:eastAsia="en-US" w:bidi="ar-SA"/>
        </w:rPr>
      </w:pPr>
      <w:r>
        <w:rPr>
          <w:color w:val="000000"/>
          <w:szCs w:val="20"/>
          <w:shd w:val="clear" w:color="auto" w:fill="FFFFFF"/>
          <w:lang w:val="x-none" w:eastAsia="en-US" w:bidi="ar-SA"/>
        </w:rPr>
        <w:t>4 placówki edukacyjne posiadają przystosowane do po</w:t>
      </w:r>
      <w:r>
        <w:rPr>
          <w:color w:val="000000"/>
          <w:szCs w:val="20"/>
          <w:shd w:val="clear" w:color="auto" w:fill="FFFFFF"/>
          <w:lang w:val="x-none" w:eastAsia="en-US" w:bidi="ar-SA"/>
        </w:rPr>
        <w:t>trzeb osób niepełnosprawnych bloki sportowe;</w:t>
      </w:r>
    </w:p>
    <w:p w:rsidR="00DA64C9" w:rsidRDefault="005263BD">
      <w:pPr>
        <w:numPr>
          <w:ilvl w:val="0"/>
          <w:numId w:val="15"/>
        </w:numPr>
        <w:ind w:left="426" w:hanging="426"/>
        <w:jc w:val="both"/>
        <w:rPr>
          <w:color w:val="000000"/>
          <w:szCs w:val="20"/>
          <w:shd w:val="clear" w:color="auto" w:fill="FFFFFF"/>
          <w:lang w:val="x-none" w:eastAsia="en-US" w:bidi="ar-SA"/>
        </w:rPr>
      </w:pPr>
      <w:r>
        <w:rPr>
          <w:color w:val="000000"/>
          <w:szCs w:val="20"/>
          <w:shd w:val="clear" w:color="auto" w:fill="FFFFFF"/>
          <w:lang w:val="x-none" w:eastAsia="en-US" w:bidi="ar-SA"/>
        </w:rPr>
        <w:t>20 placówek posiada przystosowane ciągi komunikacyjne wewnętrzne;</w:t>
      </w:r>
    </w:p>
    <w:p w:rsidR="00DA64C9" w:rsidRDefault="005263BD">
      <w:pPr>
        <w:numPr>
          <w:ilvl w:val="0"/>
          <w:numId w:val="15"/>
        </w:numPr>
        <w:ind w:left="426" w:hanging="426"/>
        <w:jc w:val="both"/>
        <w:rPr>
          <w:color w:val="000000"/>
          <w:szCs w:val="20"/>
          <w:shd w:val="clear" w:color="auto" w:fill="FFFFFF"/>
          <w:lang w:val="x-none" w:eastAsia="en-US" w:bidi="ar-SA"/>
        </w:rPr>
      </w:pPr>
      <w:r>
        <w:rPr>
          <w:color w:val="000000"/>
          <w:szCs w:val="20"/>
          <w:shd w:val="clear" w:color="auto" w:fill="FFFFFF"/>
          <w:lang w:val="x-none" w:eastAsia="en-US" w:bidi="ar-SA"/>
        </w:rPr>
        <w:t>w 4 placówkach boiska oraz place zabaw są przystosowane do potrzeb dzieci i młodzieży niepełnosprawnej;</w:t>
      </w:r>
    </w:p>
    <w:p w:rsidR="00DA64C9" w:rsidRDefault="005263BD">
      <w:pPr>
        <w:numPr>
          <w:ilvl w:val="0"/>
          <w:numId w:val="15"/>
        </w:numPr>
        <w:ind w:left="426" w:hanging="426"/>
        <w:jc w:val="both"/>
        <w:rPr>
          <w:color w:val="000000"/>
          <w:szCs w:val="20"/>
          <w:shd w:val="clear" w:color="auto" w:fill="FFFFFF"/>
          <w:lang w:val="x-none" w:eastAsia="en-US" w:bidi="ar-SA"/>
        </w:rPr>
      </w:pPr>
      <w:r>
        <w:rPr>
          <w:color w:val="000000"/>
          <w:szCs w:val="20"/>
          <w:shd w:val="clear" w:color="auto" w:fill="FFFFFF"/>
          <w:lang w:val="x-none" w:eastAsia="en-US" w:bidi="ar-SA"/>
        </w:rPr>
        <w:t>na terenie 16 placówek przystosowano ciąg</w:t>
      </w:r>
      <w:r>
        <w:rPr>
          <w:color w:val="000000"/>
          <w:szCs w:val="20"/>
          <w:shd w:val="clear" w:color="auto" w:fill="FFFFFF"/>
          <w:lang w:val="x-none" w:eastAsia="en-US" w:bidi="ar-SA"/>
        </w:rPr>
        <w:t xml:space="preserve">i komunikacyjne zewnętrzne do potrzeb osób niepełnosprawnych. </w:t>
      </w:r>
    </w:p>
    <w:p w:rsidR="00DA64C9" w:rsidRDefault="005263BD">
      <w:pPr>
        <w:ind w:firstLine="708"/>
        <w:jc w:val="both"/>
        <w:rPr>
          <w:color w:val="000000"/>
          <w:szCs w:val="20"/>
          <w:shd w:val="clear" w:color="auto" w:fill="FFFFFF"/>
          <w:lang w:val="x-none" w:eastAsia="en-US" w:bidi="ar-SA"/>
        </w:rPr>
      </w:pPr>
      <w:r>
        <w:rPr>
          <w:color w:val="000000"/>
          <w:szCs w:val="20"/>
          <w:shd w:val="clear" w:color="auto" w:fill="FFFFFF"/>
          <w:lang w:val="x-none" w:eastAsia="en-US" w:bidi="ar-SA"/>
        </w:rPr>
        <w:t>We wszystkich placówkach kształcenia specjalnego znajdują się wielospecjalistyczne pracownie dostosowane do edukacji i rewalidacji dzieci i młodzieży z różnego rodzaju niepełnosprawnościami. Pr</w:t>
      </w:r>
      <w:r>
        <w:rPr>
          <w:color w:val="000000"/>
          <w:szCs w:val="20"/>
          <w:shd w:val="clear" w:color="auto" w:fill="FFFFFF"/>
          <w:lang w:val="x-none" w:eastAsia="en-US" w:bidi="ar-SA"/>
        </w:rPr>
        <w:t xml:space="preserve">acownie są wyposażone w nowoczesne pomoce dydaktyczne. </w:t>
      </w:r>
      <w:r>
        <w:rPr>
          <w:color w:val="000000"/>
          <w:szCs w:val="20"/>
          <w:shd w:val="clear" w:color="auto" w:fill="FFFFFF"/>
          <w:lang w:val="x-none" w:eastAsia="en-US" w:bidi="ar-SA"/>
        </w:rPr>
        <w:tab/>
      </w:r>
    </w:p>
    <w:p w:rsidR="00DA64C9" w:rsidRDefault="005263BD">
      <w:pPr>
        <w:keepNext/>
        <w:spacing w:before="240" w:after="60"/>
        <w:jc w:val="left"/>
        <w:outlineLvl w:val="0"/>
        <w:rPr>
          <w:rFonts w:ascii="Calibri Light" w:hAnsi="Calibri Light"/>
          <w:b/>
          <w:color w:val="000000"/>
          <w:sz w:val="32"/>
          <w:szCs w:val="20"/>
          <w:shd w:val="clear" w:color="auto" w:fill="FFFFFF"/>
        </w:rPr>
      </w:pPr>
      <w:bookmarkStart w:id="19" w:name="_Toc77249359"/>
      <w:r>
        <w:rPr>
          <w:rFonts w:ascii="Calibri Light" w:hAnsi="Calibri Light"/>
          <w:b/>
          <w:color w:val="000000"/>
          <w:sz w:val="32"/>
          <w:szCs w:val="20"/>
          <w:shd w:val="clear" w:color="auto" w:fill="FFFFFF"/>
        </w:rPr>
        <w:t>V.</w:t>
      </w:r>
      <w:r>
        <w:rPr>
          <w:rFonts w:ascii="Calibri Light" w:hAnsi="Calibri Light"/>
          <w:b/>
          <w:color w:val="000000"/>
          <w:sz w:val="32"/>
          <w:szCs w:val="20"/>
          <w:shd w:val="clear" w:color="auto" w:fill="FFFFFF"/>
        </w:rPr>
        <w:tab/>
        <w:t>PRACA OSÓB NIEPEŁNOSPRAWNYCH.</w:t>
      </w:r>
      <w:bookmarkEnd w:id="19"/>
      <w:r>
        <w:rPr>
          <w:rFonts w:ascii="Calibri Light" w:hAnsi="Calibri Light"/>
          <w:b/>
          <w:color w:val="000000"/>
          <w:sz w:val="32"/>
          <w:szCs w:val="20"/>
          <w:shd w:val="clear" w:color="auto" w:fill="FFFFFF"/>
        </w:rPr>
        <w:t xml:space="preserve"> </w:t>
      </w:r>
    </w:p>
    <w:p w:rsidR="00DA64C9" w:rsidRDefault="00DA64C9">
      <w:pPr>
        <w:ind w:left="284"/>
        <w:jc w:val="left"/>
        <w:rPr>
          <w:b/>
          <w:color w:val="000000"/>
          <w:szCs w:val="20"/>
          <w:shd w:val="clear" w:color="auto" w:fill="FFFFFF"/>
        </w:rPr>
      </w:pPr>
    </w:p>
    <w:p w:rsidR="00DA64C9" w:rsidRDefault="005263BD">
      <w:pPr>
        <w:ind w:firstLine="708"/>
        <w:jc w:val="both"/>
        <w:rPr>
          <w:color w:val="000000"/>
          <w:szCs w:val="20"/>
          <w:shd w:val="clear" w:color="auto" w:fill="FFFFFF"/>
        </w:rPr>
      </w:pPr>
      <w:r>
        <w:rPr>
          <w:color w:val="000000"/>
          <w:szCs w:val="20"/>
          <w:shd w:val="clear" w:color="auto" w:fill="FFFFFF"/>
        </w:rPr>
        <w:t xml:space="preserve">Zgodnie z ustawą z dnia 27 sierpnia 1997 r. o rehabilitacji zawodowej i społecznej oraz zatrudnianiu osób niepełnosprawnych rehabilitacja zawodowa ma na celu </w:t>
      </w:r>
      <w:r>
        <w:rPr>
          <w:color w:val="000000"/>
          <w:szCs w:val="20"/>
          <w:shd w:val="clear" w:color="auto" w:fill="FFFFFF"/>
        </w:rPr>
        <w:t>ułatwienie osobie niepełnosprawnej uzyskania i utrzymania odpowiedniego zatrudnienia i awansu zawodowego przez umożliwienie jej korzystania z poradnictwa zawodowego, szkolenia zawodowego i pośrednictwa pracy.</w:t>
      </w:r>
    </w:p>
    <w:p w:rsidR="00DA64C9" w:rsidRDefault="005263BD">
      <w:pPr>
        <w:ind w:firstLine="708"/>
        <w:jc w:val="both"/>
        <w:rPr>
          <w:color w:val="000000"/>
          <w:szCs w:val="20"/>
          <w:shd w:val="clear" w:color="auto" w:fill="FFFFFF"/>
        </w:rPr>
      </w:pPr>
      <w:r>
        <w:rPr>
          <w:color w:val="000000"/>
          <w:szCs w:val="20"/>
          <w:shd w:val="clear" w:color="auto" w:fill="FFFFFF"/>
        </w:rPr>
        <w:t>Osoby niepełnosprawne, z racji stanu zdrowia or</w:t>
      </w:r>
      <w:r>
        <w:rPr>
          <w:color w:val="000000"/>
          <w:szCs w:val="20"/>
          <w:shd w:val="clear" w:color="auto" w:fill="FFFFFF"/>
        </w:rPr>
        <w:t>az innych czynników, dużo częściej niż osoby w pełni sprawne doświadczają problemów na rynku pracy i będących ich konsekwencją kosztów o charakterze psychologicznym (apatia, niechęć do podejmowania jakiejkolwiek aktywności, izolacja, brak kontaktów z ludźm</w:t>
      </w:r>
      <w:r>
        <w:rPr>
          <w:color w:val="000000"/>
          <w:szCs w:val="20"/>
          <w:shd w:val="clear" w:color="auto" w:fill="FFFFFF"/>
        </w:rPr>
        <w:t xml:space="preserve">i, pesymizm, poczucie beznadziejności sytuacji, brak celów i planów na przyszłość) </w:t>
      </w:r>
      <w:r>
        <w:rPr>
          <w:color w:val="000000"/>
          <w:szCs w:val="20"/>
          <w:shd w:val="clear" w:color="auto" w:fill="FFFFFF"/>
          <w:vertAlign w:val="superscript"/>
        </w:rPr>
        <w:footnoteReference w:id="6"/>
      </w:r>
      <w:r>
        <w:rPr>
          <w:color w:val="000000"/>
          <w:szCs w:val="20"/>
          <w:shd w:val="clear" w:color="auto" w:fill="FFFFFF"/>
        </w:rPr>
        <w:t xml:space="preserve">. </w:t>
      </w:r>
    </w:p>
    <w:p w:rsidR="00DA64C9" w:rsidRDefault="005263BD">
      <w:pPr>
        <w:ind w:firstLine="708"/>
        <w:jc w:val="both"/>
        <w:rPr>
          <w:color w:val="000000"/>
          <w:szCs w:val="20"/>
          <w:shd w:val="clear" w:color="auto" w:fill="FFFFFF"/>
        </w:rPr>
      </w:pPr>
      <w:r>
        <w:rPr>
          <w:color w:val="000000"/>
          <w:szCs w:val="20"/>
          <w:shd w:val="clear" w:color="auto" w:fill="FFFFFF"/>
        </w:rPr>
        <w:t>Większość osób niepełnosprawnych w wieku produkcyjnym pozostaje bez zatrudnienia. Według danych z 2019 r. z Badania Aktywności Ekonomicznej Ludności  (BAEL) przeprowadza</w:t>
      </w:r>
      <w:r>
        <w:rPr>
          <w:color w:val="000000"/>
          <w:szCs w:val="20"/>
          <w:shd w:val="clear" w:color="auto" w:fill="FFFFFF"/>
        </w:rPr>
        <w:t>nego przez Główny Urząd Statystyczny, w województwie łódzkim  78,4 % osób niepełnosprawnych to osoby bierne zawodowo. Pracowało jedynie 19,5 % osób niepełnosprawnych (w skali ogólnopolskiej – 16 %), a kolejne 2 % stanowiły osoby bezrobotne. Współczynnik ak</w:t>
      </w:r>
      <w:r>
        <w:rPr>
          <w:color w:val="000000"/>
          <w:szCs w:val="20"/>
          <w:shd w:val="clear" w:color="auto" w:fill="FFFFFF"/>
        </w:rPr>
        <w:t xml:space="preserve">tywności zawodowej kształtował się zatem na poziomie 21,6 % </w:t>
      </w:r>
      <w:r>
        <w:rPr>
          <w:color w:val="000000"/>
          <w:szCs w:val="20"/>
          <w:shd w:val="clear" w:color="auto" w:fill="FFFFFF"/>
        </w:rPr>
        <w:lastRenderedPageBreak/>
        <w:t xml:space="preserve">i był o 4,5 % wyższy niż w skali całego kraju </w:t>
      </w:r>
      <w:r>
        <w:rPr>
          <w:color w:val="000000"/>
          <w:szCs w:val="20"/>
          <w:shd w:val="clear" w:color="auto" w:fill="FFFFFF"/>
          <w:vertAlign w:val="superscript"/>
        </w:rPr>
        <w:footnoteReference w:id="7"/>
      </w:r>
      <w:r>
        <w:rPr>
          <w:color w:val="000000"/>
          <w:szCs w:val="20"/>
          <w:shd w:val="clear" w:color="auto" w:fill="FFFFFF"/>
        </w:rPr>
        <w:t>. Przyczyny takiego stanu rzeczy są różnorakie: niski poziom wykształcenia osób niepełnosprawnych, mentalność osób niepełnosprawnych oraz nastawienie</w:t>
      </w:r>
      <w:r>
        <w:rPr>
          <w:color w:val="000000"/>
          <w:szCs w:val="20"/>
          <w:shd w:val="clear" w:color="auto" w:fill="FFFFFF"/>
        </w:rPr>
        <w:t xml:space="preserve"> ich rodzin, nieumiejętność funkcjonowania na rynku pracy, niedopasowanie ofert pracy do możliwości pracowników z niepełnosprawnościami, oferowane warunki pracy</w:t>
      </w:r>
      <w:r>
        <w:rPr>
          <w:color w:val="000000"/>
          <w:szCs w:val="20"/>
          <w:shd w:val="clear" w:color="auto" w:fill="FFFFFF"/>
          <w:vertAlign w:val="superscript"/>
        </w:rPr>
        <w:footnoteReference w:id="8"/>
      </w:r>
      <w:r>
        <w:rPr>
          <w:color w:val="000000"/>
          <w:szCs w:val="20"/>
          <w:shd w:val="clear" w:color="auto" w:fill="FFFFFF"/>
        </w:rPr>
        <w:t xml:space="preserve">. </w:t>
      </w:r>
    </w:p>
    <w:p w:rsidR="00DA64C9" w:rsidRDefault="005263BD">
      <w:pPr>
        <w:ind w:firstLine="708"/>
        <w:jc w:val="both"/>
        <w:rPr>
          <w:color w:val="000000"/>
          <w:szCs w:val="20"/>
          <w:shd w:val="clear" w:color="auto" w:fill="FFFFFF"/>
        </w:rPr>
      </w:pPr>
      <w:r>
        <w:rPr>
          <w:color w:val="000000"/>
          <w:szCs w:val="20"/>
          <w:shd w:val="clear" w:color="auto" w:fill="FFFFFF"/>
        </w:rPr>
        <w:t>Osoby z niepełnosprawnościami w Polsce są przeciętnie gorzej wykształcone od osób bez niepeł</w:t>
      </w:r>
      <w:r>
        <w:rPr>
          <w:color w:val="000000"/>
          <w:szCs w:val="20"/>
          <w:shd w:val="clear" w:color="auto" w:fill="FFFFFF"/>
        </w:rPr>
        <w:t>nosprawności. W skali ogólnopolskiej w 2018 r. ok. jednej trzeciej osób z niepełnosprawnościami miała wykształcenie nie wyższe niż gimnazjalne, a 60,3% nie miała wykształcenia wyższego niż zasadnicze zawodowe. Wykształcenie wyższe posiadało 9,4% osób z nie</w:t>
      </w:r>
      <w:r>
        <w:rPr>
          <w:color w:val="000000"/>
          <w:szCs w:val="20"/>
          <w:shd w:val="clear" w:color="auto" w:fill="FFFFFF"/>
        </w:rPr>
        <w:t xml:space="preserve">pełnosprawnością, podczas gdy odsetek ten w grupie osób bez niepełnosprawności wynosił 26 % </w:t>
      </w:r>
      <w:r>
        <w:rPr>
          <w:color w:val="000000"/>
          <w:szCs w:val="20"/>
          <w:shd w:val="clear" w:color="auto" w:fill="FFFFFF"/>
          <w:vertAlign w:val="superscript"/>
        </w:rPr>
        <w:footnoteReference w:id="9"/>
      </w:r>
      <w:r>
        <w:rPr>
          <w:color w:val="000000"/>
          <w:szCs w:val="20"/>
          <w:shd w:val="clear" w:color="auto" w:fill="FFFFFF"/>
        </w:rPr>
        <w:t>.</w:t>
      </w:r>
    </w:p>
    <w:p w:rsidR="00DA64C9" w:rsidRDefault="005263BD">
      <w:pPr>
        <w:ind w:firstLine="708"/>
        <w:jc w:val="both"/>
        <w:rPr>
          <w:color w:val="000000"/>
          <w:szCs w:val="20"/>
          <w:shd w:val="clear" w:color="auto" w:fill="FFFFFF"/>
        </w:rPr>
      </w:pPr>
      <w:r>
        <w:rPr>
          <w:color w:val="000000"/>
          <w:szCs w:val="20"/>
          <w:shd w:val="clear" w:color="auto" w:fill="FFFFFF"/>
        </w:rPr>
        <w:t xml:space="preserve">Według danych za rok 2017 40 % niepełnosprawnych mieszkańców regionu łódzkiego w wieku 13 lat i więcej posiadało wykształcenie podstawowe lub gimnazjalne, 23% - </w:t>
      </w:r>
      <w:r>
        <w:rPr>
          <w:color w:val="000000"/>
          <w:szCs w:val="20"/>
          <w:shd w:val="clear" w:color="auto" w:fill="FFFFFF"/>
        </w:rPr>
        <w:t>zasadnicze zawodowe, 8% - wykształcenie wyższe, 29% - średnie lub policealne</w:t>
      </w:r>
    </w:p>
    <w:p w:rsidR="00DA64C9" w:rsidRDefault="005263BD">
      <w:pPr>
        <w:ind w:firstLine="708"/>
        <w:jc w:val="both"/>
        <w:rPr>
          <w:color w:val="000000"/>
          <w:szCs w:val="20"/>
          <w:shd w:val="clear" w:color="auto" w:fill="FFFFFF"/>
        </w:rPr>
      </w:pPr>
      <w:r>
        <w:rPr>
          <w:color w:val="000000"/>
          <w:szCs w:val="20"/>
          <w:shd w:val="clear" w:color="auto" w:fill="FFFFFF"/>
        </w:rPr>
        <w:t xml:space="preserve">Z badań przeprowadzonych w 2017 r. na zlecenie Wojewódzkiego Urzędu Pracy </w:t>
      </w:r>
      <w:r>
        <w:rPr>
          <w:color w:val="000000"/>
          <w:szCs w:val="20"/>
          <w:shd w:val="clear" w:color="auto" w:fill="FFFFFF"/>
        </w:rPr>
        <w:br/>
        <w:t>w Łodzi wynika m.in., że zatrudnianie osób niepełnosprawnych nie jest popularne wśród pracodawców w woje</w:t>
      </w:r>
      <w:r>
        <w:rPr>
          <w:color w:val="000000"/>
          <w:szCs w:val="20"/>
          <w:shd w:val="clear" w:color="auto" w:fill="FFFFFF"/>
        </w:rPr>
        <w:t>wództwie łódzkim. Jedynie 8% firm zadeklarowało, że zatrudnia osoby niepełnosprawne, a 4 % miało takie doświadczenia w przeszłości. 88% pracodawców nigdy nie zatrudniała niepełnosprawnych pracowników. Osoby z niepełnosprawnościami częściej znajdują zatrudn</w:t>
      </w:r>
      <w:r>
        <w:rPr>
          <w:color w:val="000000"/>
          <w:szCs w:val="20"/>
          <w:shd w:val="clear" w:color="auto" w:fill="FFFFFF"/>
        </w:rPr>
        <w:t xml:space="preserve">ienie w sektorze publicznym (45%) niż w prywatnym (7%) oraz w branży produkcyjnej (22%) i usługach niewyspecjalizowanych, jak sprzątanie i ochrona (13%) </w:t>
      </w:r>
      <w:r>
        <w:rPr>
          <w:color w:val="000000"/>
          <w:szCs w:val="20"/>
          <w:shd w:val="clear" w:color="auto" w:fill="FFFFFF"/>
          <w:vertAlign w:val="superscript"/>
        </w:rPr>
        <w:footnoteReference w:id="10"/>
      </w:r>
      <w:r>
        <w:rPr>
          <w:color w:val="000000"/>
          <w:szCs w:val="20"/>
          <w:shd w:val="clear" w:color="auto" w:fill="FFFFFF"/>
        </w:rPr>
        <w:t>.</w:t>
      </w:r>
    </w:p>
    <w:p w:rsidR="00DA64C9" w:rsidRDefault="005263BD">
      <w:pPr>
        <w:ind w:firstLine="708"/>
        <w:jc w:val="both"/>
        <w:rPr>
          <w:color w:val="000000"/>
          <w:szCs w:val="20"/>
          <w:shd w:val="clear" w:color="auto" w:fill="FFFFFF"/>
        </w:rPr>
      </w:pPr>
      <w:r>
        <w:rPr>
          <w:color w:val="000000"/>
          <w:szCs w:val="20"/>
          <w:shd w:val="clear" w:color="auto" w:fill="FFFFFF"/>
        </w:rPr>
        <w:t>Najczęściej zatrudniane są osoby z niepełnosprawnością ruchową (52% pracodawców), zaś znacznie rzadz</w:t>
      </w:r>
      <w:r>
        <w:rPr>
          <w:color w:val="000000"/>
          <w:szCs w:val="20"/>
          <w:shd w:val="clear" w:color="auto" w:fill="FFFFFF"/>
        </w:rPr>
        <w:t>iej z dysfunkcją wzroku (14%), słuchu (24%) czy zaburzeniami psychicznymi (15%). 51% firm zatrudniających osoby niepełnosprawne przyjęła do pracy osoby z umiarkowanym stopniem niepełnosprawności, a 45% - ze stopniem lekkim. Tylko 9% firm, spośród wszystkic</w:t>
      </w:r>
      <w:r>
        <w:rPr>
          <w:color w:val="000000"/>
          <w:szCs w:val="20"/>
          <w:shd w:val="clear" w:color="auto" w:fill="FFFFFF"/>
        </w:rPr>
        <w:t xml:space="preserve">h zatrudniających niepełnosprawnych, zatrudniła osoby ze znacznym stopniem niepełnosprawności </w:t>
      </w:r>
      <w:r>
        <w:rPr>
          <w:color w:val="000000"/>
          <w:szCs w:val="20"/>
          <w:shd w:val="clear" w:color="auto" w:fill="FFFFFF"/>
          <w:vertAlign w:val="superscript"/>
        </w:rPr>
        <w:footnoteReference w:id="11"/>
      </w:r>
      <w:r>
        <w:rPr>
          <w:color w:val="000000"/>
          <w:szCs w:val="20"/>
          <w:shd w:val="clear" w:color="auto" w:fill="FFFFFF"/>
        </w:rPr>
        <w:t>.</w:t>
      </w:r>
    </w:p>
    <w:p w:rsidR="00DA64C9" w:rsidRDefault="005263BD">
      <w:pPr>
        <w:ind w:firstLine="708"/>
        <w:jc w:val="both"/>
        <w:rPr>
          <w:color w:val="000000"/>
          <w:szCs w:val="20"/>
          <w:shd w:val="clear" w:color="auto" w:fill="FFFFFF"/>
        </w:rPr>
      </w:pPr>
      <w:r>
        <w:rPr>
          <w:color w:val="000000"/>
          <w:szCs w:val="20"/>
          <w:shd w:val="clear" w:color="auto" w:fill="FFFFFF"/>
        </w:rPr>
        <w:t>Osoby z niepełnosprawnościami, niezależnie od rodzaju i stopnia niepełnosprawności, mają prawo do zatrudnienia. Część z nich wybiera pracę w warunkach chronion</w:t>
      </w:r>
      <w:r>
        <w:rPr>
          <w:color w:val="000000"/>
          <w:szCs w:val="20"/>
          <w:shd w:val="clear" w:color="auto" w:fill="FFFFFF"/>
        </w:rPr>
        <w:t>ych (zakłady pracy chronionej, zakłady aktywności zawodowej), inni wybierają otwarty rynek lub spółdzielnie socjalne. W województwie łódzkim większość niepełnosprawnych pracowników (80%) zadeklarowała, że pracuje na otwartym rynku pracy, przy 15% pracujący</w:t>
      </w:r>
      <w:r>
        <w:rPr>
          <w:color w:val="000000"/>
          <w:szCs w:val="20"/>
          <w:shd w:val="clear" w:color="auto" w:fill="FFFFFF"/>
        </w:rPr>
        <w:t>ch na rynku pracy chronionej (pozostali to osoby prowadzące własną działalność gospodarczą). Oznacza to sporą zmianę w porównaniu do 2011 roku, kiedy to prawie połowa osób niepełnosprawnych (45%) była zatrudniona na chronionym rynku pracy. Niezmiennie na c</w:t>
      </w:r>
      <w:r>
        <w:rPr>
          <w:color w:val="000000"/>
          <w:szCs w:val="20"/>
          <w:shd w:val="clear" w:color="auto" w:fill="FFFFFF"/>
        </w:rPr>
        <w:t xml:space="preserve">hronionym rynku pracy zatrudnienie znajdują przede wszystkim osoby ze znacznym lub umiarkowanym stopniem niepełnosprawności, w dużej mierze z niepełnosprawnością intelektualną </w:t>
      </w:r>
      <w:r>
        <w:rPr>
          <w:color w:val="000000"/>
          <w:szCs w:val="20"/>
          <w:shd w:val="clear" w:color="auto" w:fill="FFFFFF"/>
          <w:vertAlign w:val="superscript"/>
        </w:rPr>
        <w:footnoteReference w:id="12"/>
      </w:r>
      <w:r>
        <w:rPr>
          <w:color w:val="000000"/>
          <w:szCs w:val="20"/>
          <w:shd w:val="clear" w:color="auto" w:fill="FFFFFF"/>
        </w:rPr>
        <w:t>.</w:t>
      </w:r>
    </w:p>
    <w:p w:rsidR="00DA64C9" w:rsidRDefault="005263BD">
      <w:pPr>
        <w:tabs>
          <w:tab w:val="left" w:pos="1134"/>
        </w:tabs>
        <w:ind w:firstLine="708"/>
        <w:jc w:val="both"/>
        <w:rPr>
          <w:color w:val="000000"/>
          <w:szCs w:val="20"/>
          <w:shd w:val="clear" w:color="auto" w:fill="FFFFFF"/>
        </w:rPr>
      </w:pPr>
      <w:r>
        <w:rPr>
          <w:color w:val="000000"/>
          <w:szCs w:val="20"/>
          <w:shd w:val="clear" w:color="auto" w:fill="FFFFFF"/>
        </w:rPr>
        <w:t>Powiatowy Urząd Pracy w Łodzi prowadzi na rzecz osób niepełnosprawnych działa</w:t>
      </w:r>
      <w:r>
        <w:rPr>
          <w:color w:val="000000"/>
          <w:szCs w:val="20"/>
          <w:shd w:val="clear" w:color="auto" w:fill="FFFFFF"/>
        </w:rPr>
        <w:t>nia obejmujące w szczególności pośrednictwo pracy, poradnictwo zawodowe, szkolenia, staże, przyznawanie dotacji na działalność gospodarczą. Na koniec 2020 r. w Powiatowym Urzędzie Pracy w Łodzi w ewidencji osób bezrobotnych i poszukujących pracy było zarej</w:t>
      </w:r>
      <w:r>
        <w:rPr>
          <w:color w:val="000000"/>
          <w:szCs w:val="20"/>
          <w:shd w:val="clear" w:color="auto" w:fill="FFFFFF"/>
        </w:rPr>
        <w:t xml:space="preserve">estrowanych 1751 bezrobotnych osób niepełnosprawnych (w tym 927 osób w wieku powyżej 50 roku </w:t>
      </w:r>
      <w:r>
        <w:rPr>
          <w:color w:val="000000"/>
          <w:szCs w:val="20"/>
          <w:shd w:val="clear" w:color="auto" w:fill="FFFFFF"/>
        </w:rPr>
        <w:lastRenderedPageBreak/>
        <w:t>życia) oraz 223 osoby niepełnosprawne poszukujące pracy i niepozostające w zatrudnieniu</w:t>
      </w:r>
      <w:r>
        <w:rPr>
          <w:color w:val="000000"/>
          <w:szCs w:val="20"/>
          <w:shd w:val="clear" w:color="auto" w:fill="FFFFFF"/>
          <w:vertAlign w:val="superscript"/>
        </w:rPr>
        <w:footnoteReference w:id="13"/>
      </w:r>
      <w:r>
        <w:rPr>
          <w:color w:val="000000"/>
          <w:szCs w:val="20"/>
          <w:shd w:val="clear" w:color="auto" w:fill="FFFFFF"/>
        </w:rPr>
        <w:t>. W 2020 r. pozyskano 553 miejsca pracy przeznaczone dla osób niepełnospraw</w:t>
      </w:r>
      <w:r>
        <w:rPr>
          <w:color w:val="000000"/>
          <w:szCs w:val="20"/>
          <w:shd w:val="clear" w:color="auto" w:fill="FFFFFF"/>
        </w:rPr>
        <w:t xml:space="preserve">nych (w tym 71 subsydiowanych i 7 z sektora publicznego). Ponadto 99 osobom udzielono wsparcia w różnych formach (przekazanie środków na wyposażenie stanowisk pracy, środków na podjęcie działalności gospodarczej, finansowanie kosztów szkolenia, kierowanie </w:t>
      </w:r>
      <w:r>
        <w:rPr>
          <w:color w:val="000000"/>
          <w:szCs w:val="20"/>
          <w:shd w:val="clear" w:color="auto" w:fill="FFFFFF"/>
        </w:rPr>
        <w:t>na staże, roboty publiczne, prace interwencyjne i prace społecznie użyteczne).</w:t>
      </w:r>
    </w:p>
    <w:p w:rsidR="00DA64C9" w:rsidRDefault="00DA64C9">
      <w:pPr>
        <w:jc w:val="both"/>
        <w:rPr>
          <w:color w:val="000000"/>
          <w:szCs w:val="20"/>
          <w:shd w:val="clear" w:color="auto" w:fill="FFFFFF"/>
        </w:rPr>
      </w:pPr>
    </w:p>
    <w:p w:rsidR="00DA64C9" w:rsidRDefault="005263BD">
      <w:pPr>
        <w:ind w:firstLine="426"/>
        <w:jc w:val="both"/>
        <w:rPr>
          <w:color w:val="000000"/>
          <w:szCs w:val="20"/>
          <w:shd w:val="clear" w:color="auto" w:fill="FFFFFF"/>
        </w:rPr>
      </w:pPr>
      <w:r>
        <w:rPr>
          <w:color w:val="000000"/>
          <w:szCs w:val="20"/>
          <w:shd w:val="clear" w:color="auto" w:fill="FFFFFF"/>
        </w:rPr>
        <w:t xml:space="preserve">Niezależnie od działań prowadzonych przez urzędy pracy osoby z niepełnosprawnościami mogą korzystać z różnych form aktywizacji społecznej. Niektóre z nich dedykowane są </w:t>
      </w:r>
      <w:r>
        <w:rPr>
          <w:color w:val="000000"/>
          <w:szCs w:val="20"/>
          <w:shd w:val="clear" w:color="auto" w:fill="FFFFFF"/>
        </w:rPr>
        <w:t>wyłącznie osobom niepełnosprawnym, inne zaś skierowane są do szerszego grona osób zagrożonych wykluczeniem społecznym.</w:t>
      </w:r>
    </w:p>
    <w:p w:rsidR="00DA64C9" w:rsidRDefault="00DA64C9">
      <w:pPr>
        <w:jc w:val="left"/>
        <w:rPr>
          <w:color w:val="000000"/>
          <w:szCs w:val="20"/>
          <w:shd w:val="clear" w:color="auto" w:fill="FFFFFF"/>
        </w:rPr>
      </w:pPr>
    </w:p>
    <w:p w:rsidR="00DA64C9" w:rsidRDefault="005263BD">
      <w:pPr>
        <w:keepNext/>
        <w:keepLines/>
        <w:numPr>
          <w:ilvl w:val="0"/>
          <w:numId w:val="16"/>
        </w:numPr>
        <w:spacing w:before="40"/>
        <w:ind w:left="714" w:hanging="357"/>
        <w:jc w:val="left"/>
        <w:outlineLvl w:val="1"/>
        <w:rPr>
          <w:color w:val="000000"/>
          <w:sz w:val="26"/>
          <w:szCs w:val="20"/>
          <w:shd w:val="clear" w:color="auto" w:fill="FFFFFF"/>
        </w:rPr>
      </w:pPr>
      <w:bookmarkStart w:id="21" w:name="_Toc77249360"/>
      <w:r>
        <w:rPr>
          <w:color w:val="000000"/>
          <w:sz w:val="26"/>
          <w:szCs w:val="20"/>
          <w:shd w:val="clear" w:color="auto" w:fill="FFFFFF"/>
        </w:rPr>
        <w:t>Zakłady aktywności zawodowej.</w:t>
      </w:r>
      <w:bookmarkEnd w:id="21"/>
    </w:p>
    <w:p w:rsidR="00DA64C9" w:rsidRDefault="00DA64C9">
      <w:pPr>
        <w:ind w:firstLine="567"/>
        <w:jc w:val="both"/>
        <w:rPr>
          <w:color w:val="000000"/>
          <w:szCs w:val="20"/>
          <w:shd w:val="clear" w:color="auto" w:fill="FFFFFF"/>
        </w:rPr>
      </w:pPr>
    </w:p>
    <w:p w:rsidR="00DA64C9" w:rsidRDefault="005263BD">
      <w:pPr>
        <w:ind w:firstLine="567"/>
        <w:jc w:val="both"/>
        <w:rPr>
          <w:color w:val="000000"/>
          <w:szCs w:val="20"/>
          <w:shd w:val="clear" w:color="auto" w:fill="FFFFFF"/>
        </w:rPr>
      </w:pPr>
      <w:r>
        <w:rPr>
          <w:color w:val="000000"/>
          <w:szCs w:val="20"/>
          <w:shd w:val="clear" w:color="auto" w:fill="FFFFFF"/>
        </w:rPr>
        <w:t>Zakład aktywności zawodowej (zwany dalej ZAZ) to miejsce aktywizacji zawodowej osób z niepełnosprawnością</w:t>
      </w:r>
      <w:r>
        <w:rPr>
          <w:color w:val="000000"/>
          <w:szCs w:val="20"/>
          <w:shd w:val="clear" w:color="auto" w:fill="FFFFFF"/>
        </w:rPr>
        <w:t>, w szczególności ze znacznym oraz umiarkowanym stopniem niepełnosprawności. Celem działań ZAZ jest przygotowanie swoich niepełnosprawnych pracowników do pracy w bardziej wymagających warunkach, np. na otwartym rynku pracy.</w:t>
      </w:r>
    </w:p>
    <w:p w:rsidR="00DA64C9" w:rsidRDefault="005263BD">
      <w:pPr>
        <w:ind w:firstLine="567"/>
        <w:jc w:val="both"/>
        <w:rPr>
          <w:color w:val="000000"/>
          <w:szCs w:val="20"/>
          <w:shd w:val="clear" w:color="auto" w:fill="FFFFFF"/>
        </w:rPr>
      </w:pPr>
      <w:r>
        <w:rPr>
          <w:color w:val="000000"/>
          <w:szCs w:val="20"/>
          <w:shd w:val="clear" w:color="auto" w:fill="FFFFFF"/>
        </w:rPr>
        <w:t>Status zakładu aktywności zawodo</w:t>
      </w:r>
      <w:r>
        <w:rPr>
          <w:color w:val="000000"/>
          <w:szCs w:val="20"/>
          <w:shd w:val="clear" w:color="auto" w:fill="FFFFFF"/>
        </w:rPr>
        <w:t>wej może uzyskać wyodrębniona organizacyjnie i finansowo jednostka, utworzona przez gminę, powiat, fundację, stowarzyszenie lub inną organizację społeczną, której statutowym zadaniem jest rehabilitacja zawodowa i społeczna osób niepełnosprawnych, jeżeli:</w:t>
      </w:r>
    </w:p>
    <w:p w:rsidR="00DA64C9" w:rsidRDefault="005263BD">
      <w:pPr>
        <w:numPr>
          <w:ilvl w:val="0"/>
          <w:numId w:val="17"/>
        </w:numPr>
        <w:tabs>
          <w:tab w:val="left" w:pos="426"/>
        </w:tabs>
        <w:ind w:left="426" w:hanging="426"/>
        <w:jc w:val="both"/>
        <w:rPr>
          <w:color w:val="000000"/>
          <w:szCs w:val="20"/>
          <w:shd w:val="clear" w:color="auto" w:fill="FFFFFF"/>
        </w:rPr>
      </w:pPr>
      <w:r>
        <w:rPr>
          <w:color w:val="000000"/>
          <w:szCs w:val="20"/>
          <w:shd w:val="clear" w:color="auto" w:fill="FFFFFF"/>
        </w:rPr>
        <w:t>c</w:t>
      </w:r>
      <w:r>
        <w:rPr>
          <w:color w:val="000000"/>
          <w:szCs w:val="20"/>
          <w:shd w:val="clear" w:color="auto" w:fill="FFFFFF"/>
        </w:rPr>
        <w:t xml:space="preserve">o najmniej 70% ogółu osób zatrudnionych w tej jednostce stanowią osoby niepełnosprawne, w szczególności skierowane do pracy przez powiatowe urzędy pracy: </w:t>
      </w:r>
    </w:p>
    <w:p w:rsidR="00DA64C9" w:rsidRDefault="005263BD">
      <w:pPr>
        <w:numPr>
          <w:ilvl w:val="1"/>
          <w:numId w:val="17"/>
        </w:numPr>
        <w:tabs>
          <w:tab w:val="left" w:pos="284"/>
          <w:tab w:val="left" w:pos="709"/>
        </w:tabs>
        <w:ind w:left="567" w:hanging="141"/>
        <w:jc w:val="both"/>
        <w:rPr>
          <w:color w:val="000000"/>
          <w:szCs w:val="20"/>
          <w:shd w:val="clear" w:color="auto" w:fill="FFFFFF"/>
        </w:rPr>
      </w:pPr>
      <w:r>
        <w:rPr>
          <w:color w:val="000000"/>
          <w:szCs w:val="20"/>
          <w:shd w:val="clear" w:color="auto" w:fill="FFFFFF"/>
        </w:rPr>
        <w:t>zaliczone do znacznego stopnia niepełnosprawności,</w:t>
      </w:r>
    </w:p>
    <w:p w:rsidR="00DA64C9" w:rsidRDefault="005263BD">
      <w:pPr>
        <w:numPr>
          <w:ilvl w:val="1"/>
          <w:numId w:val="17"/>
        </w:numPr>
        <w:tabs>
          <w:tab w:val="left" w:pos="284"/>
          <w:tab w:val="left" w:pos="709"/>
        </w:tabs>
        <w:ind w:left="567" w:hanging="141"/>
        <w:jc w:val="both"/>
        <w:rPr>
          <w:color w:val="000000"/>
          <w:szCs w:val="20"/>
          <w:shd w:val="clear" w:color="auto" w:fill="FFFFFF"/>
        </w:rPr>
      </w:pPr>
      <w:r>
        <w:rPr>
          <w:color w:val="000000"/>
          <w:szCs w:val="20"/>
          <w:shd w:val="clear" w:color="auto" w:fill="FFFFFF"/>
        </w:rPr>
        <w:t>zaliczone do umiarkowanego stopnia niepełnosprawno</w:t>
      </w:r>
      <w:r>
        <w:rPr>
          <w:color w:val="000000"/>
          <w:szCs w:val="20"/>
          <w:shd w:val="clear" w:color="auto" w:fill="FFFFFF"/>
        </w:rPr>
        <w:t>ści, u których stwierdzono autyzm, upośledzenie umysłowe lub chorobę psychiczną; wskaźnik zatrudnienia tych osób nie może być wyższy niż 35% ogółu zatrudnionych;</w:t>
      </w:r>
    </w:p>
    <w:p w:rsidR="00DA64C9" w:rsidRDefault="005263BD">
      <w:pPr>
        <w:numPr>
          <w:ilvl w:val="0"/>
          <w:numId w:val="17"/>
        </w:numPr>
        <w:tabs>
          <w:tab w:val="left" w:pos="284"/>
          <w:tab w:val="left" w:pos="720"/>
        </w:tabs>
        <w:ind w:hanging="720"/>
        <w:jc w:val="both"/>
        <w:rPr>
          <w:color w:val="000000"/>
          <w:szCs w:val="20"/>
          <w:shd w:val="clear" w:color="auto" w:fill="FFFFFF"/>
        </w:rPr>
      </w:pPr>
      <w:r>
        <w:rPr>
          <w:color w:val="000000"/>
          <w:szCs w:val="20"/>
          <w:shd w:val="clear" w:color="auto" w:fill="FFFFFF"/>
        </w:rPr>
        <w:t xml:space="preserve">obiekty i pomieszczenia użytkowane przez zakład pracy: </w:t>
      </w:r>
    </w:p>
    <w:p w:rsidR="00DA64C9" w:rsidRDefault="005263BD">
      <w:pPr>
        <w:numPr>
          <w:ilvl w:val="1"/>
          <w:numId w:val="17"/>
        </w:numPr>
        <w:tabs>
          <w:tab w:val="left" w:pos="284"/>
          <w:tab w:val="left" w:pos="567"/>
          <w:tab w:val="left" w:pos="1440"/>
        </w:tabs>
        <w:ind w:left="567" w:hanging="283"/>
        <w:jc w:val="both"/>
        <w:rPr>
          <w:color w:val="000000"/>
          <w:szCs w:val="20"/>
          <w:shd w:val="clear" w:color="auto" w:fill="FFFFFF"/>
        </w:rPr>
      </w:pPr>
      <w:r>
        <w:rPr>
          <w:color w:val="000000"/>
          <w:szCs w:val="20"/>
          <w:shd w:val="clear" w:color="auto" w:fill="FFFFFF"/>
        </w:rPr>
        <w:t>odpowiadają przepisom i zasadom bezpie</w:t>
      </w:r>
      <w:r>
        <w:rPr>
          <w:color w:val="000000"/>
          <w:szCs w:val="20"/>
          <w:shd w:val="clear" w:color="auto" w:fill="FFFFFF"/>
        </w:rPr>
        <w:t>czeństwa i higieny pracy,</w:t>
      </w:r>
    </w:p>
    <w:p w:rsidR="00DA64C9" w:rsidRDefault="005263BD">
      <w:pPr>
        <w:numPr>
          <w:ilvl w:val="1"/>
          <w:numId w:val="17"/>
        </w:numPr>
        <w:tabs>
          <w:tab w:val="left" w:pos="284"/>
          <w:tab w:val="left" w:pos="567"/>
          <w:tab w:val="left" w:pos="1440"/>
        </w:tabs>
        <w:ind w:left="567" w:hanging="283"/>
        <w:jc w:val="both"/>
        <w:rPr>
          <w:color w:val="000000"/>
          <w:szCs w:val="20"/>
          <w:shd w:val="clear" w:color="auto" w:fill="FFFFFF"/>
        </w:rPr>
      </w:pPr>
      <w:r>
        <w:rPr>
          <w:color w:val="000000"/>
          <w:szCs w:val="20"/>
          <w:shd w:val="clear" w:color="auto" w:fill="FFFFFF"/>
        </w:rPr>
        <w:t>uwzględniają potrzeby osób niepełnosprawnych w zakresie przystosowania stanowisk pracy, pomieszczeń higieniczno-sanitarnych i ciągów komunikacyjnych oraz spełniają wymagania dostępności do nich;</w:t>
      </w:r>
    </w:p>
    <w:p w:rsidR="00DA64C9" w:rsidRDefault="005263BD">
      <w:pPr>
        <w:numPr>
          <w:ilvl w:val="0"/>
          <w:numId w:val="17"/>
        </w:numPr>
        <w:tabs>
          <w:tab w:val="left" w:pos="284"/>
          <w:tab w:val="left" w:pos="720"/>
        </w:tabs>
        <w:ind w:left="285" w:hanging="285"/>
        <w:jc w:val="both"/>
        <w:rPr>
          <w:color w:val="000000"/>
          <w:szCs w:val="20"/>
          <w:shd w:val="clear" w:color="auto" w:fill="FFFFFF"/>
        </w:rPr>
      </w:pPr>
      <w:r>
        <w:rPr>
          <w:color w:val="000000"/>
          <w:szCs w:val="20"/>
          <w:shd w:val="clear" w:color="auto" w:fill="FFFFFF"/>
        </w:rPr>
        <w:t xml:space="preserve">jest zapewniona doraźna </w:t>
      </w:r>
      <w:r>
        <w:rPr>
          <w:color w:val="000000"/>
          <w:szCs w:val="20"/>
          <w:shd w:val="clear" w:color="auto" w:fill="FFFFFF"/>
        </w:rPr>
        <w:t>i specjalistyczna opieka medyczna, poradnictwo i usługi rehabilitacyjne;</w:t>
      </w:r>
    </w:p>
    <w:p w:rsidR="00DA64C9" w:rsidRDefault="005263BD">
      <w:pPr>
        <w:numPr>
          <w:ilvl w:val="0"/>
          <w:numId w:val="17"/>
        </w:numPr>
        <w:tabs>
          <w:tab w:val="left" w:pos="284"/>
          <w:tab w:val="left" w:pos="720"/>
        </w:tabs>
        <w:ind w:hanging="720"/>
        <w:jc w:val="both"/>
        <w:rPr>
          <w:color w:val="000000"/>
          <w:szCs w:val="20"/>
          <w:shd w:val="clear" w:color="auto" w:fill="FFFFFF"/>
        </w:rPr>
      </w:pPr>
      <w:r>
        <w:rPr>
          <w:color w:val="000000"/>
          <w:szCs w:val="20"/>
          <w:shd w:val="clear" w:color="auto" w:fill="FFFFFF"/>
        </w:rPr>
        <w:t>organizator przeznacza uzyskane dochody na zakładowy fundusz aktywności zawodowej;</w:t>
      </w:r>
    </w:p>
    <w:p w:rsidR="00DA64C9" w:rsidRDefault="005263BD">
      <w:pPr>
        <w:numPr>
          <w:ilvl w:val="0"/>
          <w:numId w:val="17"/>
        </w:numPr>
        <w:tabs>
          <w:tab w:val="left" w:pos="284"/>
          <w:tab w:val="left" w:pos="720"/>
        </w:tabs>
        <w:ind w:hanging="720"/>
        <w:jc w:val="both"/>
        <w:rPr>
          <w:color w:val="000000"/>
          <w:szCs w:val="20"/>
          <w:shd w:val="clear" w:color="auto" w:fill="FFFFFF"/>
        </w:rPr>
      </w:pPr>
      <w:r>
        <w:rPr>
          <w:color w:val="000000"/>
          <w:szCs w:val="20"/>
          <w:shd w:val="clear" w:color="auto" w:fill="FFFFFF"/>
        </w:rPr>
        <w:t>uzyska pozytywną opinię starosty o potrzebie utworzenia zakładu aktywności zawodowej.</w:t>
      </w:r>
    </w:p>
    <w:p w:rsidR="00DA64C9" w:rsidRDefault="00DA64C9">
      <w:pPr>
        <w:jc w:val="both"/>
        <w:rPr>
          <w:color w:val="000000"/>
          <w:szCs w:val="20"/>
          <w:shd w:val="clear" w:color="auto" w:fill="FFFFFF"/>
        </w:rPr>
      </w:pPr>
    </w:p>
    <w:p w:rsidR="00DA64C9" w:rsidRDefault="005263BD">
      <w:pPr>
        <w:ind w:firstLine="708"/>
        <w:jc w:val="both"/>
        <w:rPr>
          <w:color w:val="000000"/>
          <w:szCs w:val="20"/>
          <w:shd w:val="clear" w:color="auto" w:fill="FFFFFF"/>
        </w:rPr>
      </w:pPr>
      <w:r>
        <w:rPr>
          <w:color w:val="000000"/>
          <w:szCs w:val="20"/>
          <w:shd w:val="clear" w:color="auto" w:fill="FFFFFF"/>
        </w:rPr>
        <w:t xml:space="preserve">W Łodzi </w:t>
      </w:r>
      <w:r>
        <w:rPr>
          <w:color w:val="000000"/>
          <w:szCs w:val="20"/>
          <w:shd w:val="clear" w:color="auto" w:fill="FFFFFF"/>
        </w:rPr>
        <w:t>działają 4 zakłady aktywności zawodowej:</w:t>
      </w:r>
    </w:p>
    <w:p w:rsidR="00DA64C9" w:rsidRDefault="005263BD">
      <w:pPr>
        <w:numPr>
          <w:ilvl w:val="0"/>
          <w:numId w:val="18"/>
        </w:numPr>
        <w:tabs>
          <w:tab w:val="left" w:pos="120"/>
        </w:tabs>
        <w:ind w:left="142" w:hanging="142"/>
        <w:contextualSpacing/>
        <w:jc w:val="both"/>
        <w:rPr>
          <w:color w:val="000000"/>
          <w:szCs w:val="20"/>
          <w:shd w:val="clear" w:color="auto" w:fill="FFFFFF"/>
        </w:rPr>
      </w:pPr>
      <w:r>
        <w:rPr>
          <w:color w:val="000000"/>
          <w:szCs w:val="20"/>
          <w:shd w:val="clear" w:color="auto" w:fill="FFFFFF"/>
        </w:rPr>
        <w:t>Zakład Aktywności Zawodowej „Zdrowa Kuchnia” Towarzystwa Przyjaciół Niepełnosprawnych;</w:t>
      </w:r>
    </w:p>
    <w:p w:rsidR="00DA64C9" w:rsidRDefault="005263BD">
      <w:pPr>
        <w:numPr>
          <w:ilvl w:val="0"/>
          <w:numId w:val="18"/>
        </w:numPr>
        <w:tabs>
          <w:tab w:val="left" w:pos="120"/>
        </w:tabs>
        <w:ind w:left="142" w:hanging="142"/>
        <w:contextualSpacing/>
        <w:jc w:val="both"/>
        <w:rPr>
          <w:color w:val="000000"/>
          <w:szCs w:val="20"/>
          <w:shd w:val="clear" w:color="auto" w:fill="FFFFFF"/>
        </w:rPr>
      </w:pPr>
      <w:r>
        <w:rPr>
          <w:color w:val="000000"/>
          <w:szCs w:val="20"/>
          <w:shd w:val="clear" w:color="auto" w:fill="FFFFFF"/>
        </w:rPr>
        <w:t xml:space="preserve">Zakład Aktywności Zawodowej „Dobry Start” Towarzystwa Przyjaciół Niepełnosprawnych; </w:t>
      </w:r>
    </w:p>
    <w:p w:rsidR="00DA64C9" w:rsidRDefault="005263BD">
      <w:pPr>
        <w:numPr>
          <w:ilvl w:val="0"/>
          <w:numId w:val="18"/>
        </w:numPr>
        <w:tabs>
          <w:tab w:val="left" w:pos="120"/>
        </w:tabs>
        <w:ind w:left="142" w:hanging="142"/>
        <w:contextualSpacing/>
        <w:jc w:val="both"/>
        <w:rPr>
          <w:color w:val="000000"/>
          <w:szCs w:val="20"/>
          <w:shd w:val="clear" w:color="auto" w:fill="FFFFFF"/>
        </w:rPr>
      </w:pPr>
      <w:r>
        <w:rPr>
          <w:color w:val="000000"/>
          <w:szCs w:val="20"/>
          <w:shd w:val="clear" w:color="auto" w:fill="FFFFFF"/>
        </w:rPr>
        <w:t>Zakład Aktywności Zawodowej Caritas Archidi</w:t>
      </w:r>
      <w:r>
        <w:rPr>
          <w:color w:val="000000"/>
          <w:szCs w:val="20"/>
          <w:shd w:val="clear" w:color="auto" w:fill="FFFFFF"/>
        </w:rPr>
        <w:t xml:space="preserve">ecezji Łódzkiej; </w:t>
      </w:r>
    </w:p>
    <w:p w:rsidR="00DA64C9" w:rsidRDefault="005263BD">
      <w:pPr>
        <w:numPr>
          <w:ilvl w:val="0"/>
          <w:numId w:val="18"/>
        </w:numPr>
        <w:tabs>
          <w:tab w:val="left" w:pos="120"/>
        </w:tabs>
        <w:ind w:left="142" w:hanging="142"/>
        <w:contextualSpacing/>
        <w:jc w:val="both"/>
        <w:rPr>
          <w:color w:val="000000"/>
          <w:szCs w:val="20"/>
          <w:shd w:val="clear" w:color="auto" w:fill="FFFFFF"/>
        </w:rPr>
      </w:pPr>
      <w:r>
        <w:rPr>
          <w:color w:val="000000"/>
          <w:szCs w:val="20"/>
          <w:shd w:val="clear" w:color="auto" w:fill="FFFFFF"/>
        </w:rPr>
        <w:t>Zakład Aktywności Zawodowej KRES w Łodzi z filią w Pabianicach.</w:t>
      </w:r>
    </w:p>
    <w:p w:rsidR="00DA64C9" w:rsidRDefault="00DA64C9">
      <w:pPr>
        <w:tabs>
          <w:tab w:val="left" w:pos="120"/>
        </w:tabs>
        <w:ind w:left="142" w:hanging="142"/>
        <w:contextualSpacing/>
        <w:jc w:val="both"/>
        <w:rPr>
          <w:color w:val="000000"/>
          <w:szCs w:val="20"/>
          <w:shd w:val="clear" w:color="auto" w:fill="FFFFFF"/>
        </w:rPr>
      </w:pPr>
    </w:p>
    <w:p w:rsidR="00DA64C9" w:rsidRDefault="00DA64C9">
      <w:pPr>
        <w:tabs>
          <w:tab w:val="left" w:pos="120"/>
        </w:tabs>
        <w:ind w:left="142" w:hanging="142"/>
        <w:contextualSpacing/>
        <w:jc w:val="both"/>
        <w:rPr>
          <w:color w:val="000000"/>
          <w:szCs w:val="20"/>
          <w:shd w:val="clear" w:color="auto" w:fill="FFFFFF"/>
        </w:rPr>
      </w:pPr>
    </w:p>
    <w:p w:rsidR="00DA64C9" w:rsidRDefault="00DA64C9">
      <w:pPr>
        <w:tabs>
          <w:tab w:val="left" w:pos="120"/>
        </w:tabs>
        <w:ind w:left="142" w:hanging="142"/>
        <w:contextualSpacing/>
        <w:jc w:val="both"/>
        <w:rPr>
          <w:color w:val="000000"/>
          <w:szCs w:val="20"/>
          <w:shd w:val="clear" w:color="auto" w:fill="FFFFFF"/>
        </w:rPr>
      </w:pPr>
    </w:p>
    <w:p w:rsidR="00DA64C9" w:rsidRDefault="00DA64C9">
      <w:pPr>
        <w:tabs>
          <w:tab w:val="left" w:pos="120"/>
        </w:tabs>
        <w:ind w:left="142" w:hanging="142"/>
        <w:contextualSpacing/>
        <w:jc w:val="both"/>
        <w:rPr>
          <w:color w:val="000000"/>
          <w:szCs w:val="20"/>
          <w:shd w:val="clear" w:color="auto" w:fill="FFFFFF"/>
        </w:rPr>
      </w:pPr>
    </w:p>
    <w:p w:rsidR="00DA64C9" w:rsidRDefault="00DA64C9">
      <w:pPr>
        <w:jc w:val="both"/>
        <w:rPr>
          <w:color w:val="000000"/>
          <w:szCs w:val="20"/>
          <w:shd w:val="clear" w:color="auto" w:fill="FFFFFF"/>
        </w:rPr>
      </w:pPr>
    </w:p>
    <w:p w:rsidR="00DA64C9" w:rsidRDefault="005263BD">
      <w:pPr>
        <w:keepNext/>
        <w:keepLines/>
        <w:numPr>
          <w:ilvl w:val="0"/>
          <w:numId w:val="16"/>
        </w:numPr>
        <w:spacing w:before="40"/>
        <w:ind w:left="714" w:hanging="357"/>
        <w:jc w:val="left"/>
        <w:outlineLvl w:val="1"/>
        <w:rPr>
          <w:color w:val="000000"/>
          <w:sz w:val="26"/>
          <w:szCs w:val="20"/>
          <w:shd w:val="clear" w:color="auto" w:fill="FFFFFF"/>
        </w:rPr>
      </w:pPr>
      <w:bookmarkStart w:id="22" w:name="_Toc77249361"/>
      <w:r>
        <w:rPr>
          <w:color w:val="000000"/>
          <w:sz w:val="26"/>
          <w:szCs w:val="20"/>
          <w:shd w:val="clear" w:color="auto" w:fill="FFFFFF"/>
        </w:rPr>
        <w:t>Zakłady pracy chronionej.</w:t>
      </w:r>
      <w:bookmarkEnd w:id="22"/>
    </w:p>
    <w:p w:rsidR="00DA64C9" w:rsidRDefault="00DA64C9">
      <w:pPr>
        <w:contextualSpacing/>
        <w:jc w:val="both"/>
        <w:rPr>
          <w:b/>
          <w:color w:val="000000"/>
          <w:szCs w:val="20"/>
          <w:shd w:val="clear" w:color="auto" w:fill="FFFFFF"/>
        </w:rPr>
      </w:pPr>
    </w:p>
    <w:p w:rsidR="00DA64C9" w:rsidRDefault="005263BD">
      <w:pPr>
        <w:ind w:firstLine="567"/>
        <w:jc w:val="both"/>
        <w:rPr>
          <w:color w:val="000000"/>
          <w:szCs w:val="20"/>
          <w:shd w:val="clear" w:color="auto" w:fill="FFFFFF"/>
        </w:rPr>
      </w:pPr>
      <w:r>
        <w:rPr>
          <w:color w:val="000000"/>
          <w:szCs w:val="20"/>
          <w:shd w:val="clear" w:color="auto" w:fill="FFFFFF"/>
        </w:rPr>
        <w:t>Kolejnym elementem systemu wsparcia dla osób niepełnosprawnych są zakłady pracy chronionej. Ustawa z dnia 27 sierpnia 1997 r. o rehabilitacji zawodowej i społecznej oraz zatrudnianiu osób niepełnosprawnych określa, jakie warunki musi spełnić pracodawca, ab</w:t>
      </w:r>
      <w:r>
        <w:rPr>
          <w:color w:val="000000"/>
          <w:szCs w:val="20"/>
          <w:shd w:val="clear" w:color="auto" w:fill="FFFFFF"/>
        </w:rPr>
        <w:t>y jego działalność mogła uzyskać status zakładu pracy chronionej, przyznawany przez wojewodę. Status ten daje możliwość korzystania z różnych instrumentów finansowych –zwolnień podatkowych oraz pomocy ze środków Państwowego Funduszu Rehabilitacji Osób Niep</w:t>
      </w:r>
      <w:r>
        <w:rPr>
          <w:color w:val="000000"/>
          <w:szCs w:val="20"/>
          <w:shd w:val="clear" w:color="auto" w:fill="FFFFFF"/>
        </w:rPr>
        <w:t xml:space="preserve">ełnosprawnych. </w:t>
      </w:r>
    </w:p>
    <w:p w:rsidR="00DA64C9" w:rsidRDefault="005263BD">
      <w:pPr>
        <w:ind w:firstLine="284"/>
        <w:jc w:val="both"/>
        <w:rPr>
          <w:color w:val="000000"/>
          <w:szCs w:val="20"/>
          <w:shd w:val="clear" w:color="auto" w:fill="FFFFFF"/>
        </w:rPr>
      </w:pPr>
      <w:r>
        <w:rPr>
          <w:color w:val="000000"/>
          <w:szCs w:val="20"/>
          <w:shd w:val="clear" w:color="auto" w:fill="FFFFFF"/>
        </w:rPr>
        <w:t xml:space="preserve">Status zakładu pracy chronionej może uzyskać pracodawca: </w:t>
      </w:r>
    </w:p>
    <w:p w:rsidR="00DA64C9" w:rsidRDefault="005263BD">
      <w:pPr>
        <w:numPr>
          <w:ilvl w:val="0"/>
          <w:numId w:val="19"/>
        </w:numPr>
        <w:ind w:left="284" w:hanging="284"/>
        <w:contextualSpacing/>
        <w:jc w:val="both"/>
        <w:rPr>
          <w:color w:val="000000"/>
          <w:szCs w:val="20"/>
          <w:shd w:val="clear" w:color="auto" w:fill="FFFFFF"/>
        </w:rPr>
      </w:pPr>
      <w:r>
        <w:rPr>
          <w:color w:val="000000"/>
          <w:szCs w:val="20"/>
          <w:shd w:val="clear" w:color="auto" w:fill="FFFFFF"/>
        </w:rPr>
        <w:t>prowadzący działalność gospodarczą przez okres co najmniej 12 miesięcy,</w:t>
      </w:r>
    </w:p>
    <w:p w:rsidR="00DA64C9" w:rsidRDefault="005263BD">
      <w:pPr>
        <w:numPr>
          <w:ilvl w:val="0"/>
          <w:numId w:val="19"/>
        </w:numPr>
        <w:ind w:left="284" w:hanging="284"/>
        <w:contextualSpacing/>
        <w:jc w:val="both"/>
        <w:rPr>
          <w:color w:val="000000"/>
          <w:szCs w:val="20"/>
          <w:shd w:val="clear" w:color="auto" w:fill="FFFFFF"/>
        </w:rPr>
      </w:pPr>
      <w:r>
        <w:rPr>
          <w:color w:val="000000"/>
          <w:szCs w:val="20"/>
          <w:shd w:val="clear" w:color="auto" w:fill="FFFFFF"/>
        </w:rPr>
        <w:t xml:space="preserve">zatrudniający nie mniej niż 25 pracowników w przeliczeniu na pełny wymiar czasu pracy, </w:t>
      </w:r>
    </w:p>
    <w:p w:rsidR="00DA64C9" w:rsidRDefault="005263BD">
      <w:pPr>
        <w:numPr>
          <w:ilvl w:val="0"/>
          <w:numId w:val="19"/>
        </w:numPr>
        <w:ind w:left="284" w:hanging="284"/>
        <w:contextualSpacing/>
        <w:jc w:val="both"/>
        <w:rPr>
          <w:color w:val="000000"/>
          <w:szCs w:val="20"/>
          <w:shd w:val="clear" w:color="auto" w:fill="FFFFFF"/>
        </w:rPr>
      </w:pPr>
      <w:r>
        <w:rPr>
          <w:color w:val="000000"/>
          <w:szCs w:val="20"/>
          <w:shd w:val="clear" w:color="auto" w:fill="FFFFFF"/>
        </w:rPr>
        <w:t>osiągający przez okres</w:t>
      </w:r>
      <w:r>
        <w:rPr>
          <w:color w:val="000000"/>
          <w:szCs w:val="20"/>
          <w:shd w:val="clear" w:color="auto" w:fill="FFFFFF"/>
        </w:rPr>
        <w:t xml:space="preserve"> co najmniej 6 miesięcy wskaźnik zatrudnienia osób niepełnosprawnych co najmniej 40%, w tym co najmniej 10% ogółu zatrudnionych stanowią osoby zaliczone do znacznego lub umiarkowanego stopnia niepełnosprawności </w:t>
      </w:r>
    </w:p>
    <w:p w:rsidR="00DA64C9" w:rsidRDefault="005263BD">
      <w:pPr>
        <w:numPr>
          <w:ilvl w:val="0"/>
          <w:numId w:val="19"/>
        </w:numPr>
        <w:ind w:left="284" w:hanging="284"/>
        <w:contextualSpacing/>
        <w:jc w:val="both"/>
        <w:rPr>
          <w:color w:val="000000"/>
          <w:szCs w:val="20"/>
          <w:shd w:val="clear" w:color="auto" w:fill="FFFFFF"/>
        </w:rPr>
      </w:pPr>
      <w:r>
        <w:rPr>
          <w:color w:val="000000"/>
          <w:szCs w:val="20"/>
          <w:shd w:val="clear" w:color="auto" w:fill="FFFFFF"/>
        </w:rPr>
        <w:t>albo co najmniej 30% niewidomych lub psychic</w:t>
      </w:r>
      <w:r>
        <w:rPr>
          <w:color w:val="000000"/>
          <w:szCs w:val="20"/>
          <w:shd w:val="clear" w:color="auto" w:fill="FFFFFF"/>
        </w:rPr>
        <w:t xml:space="preserve">znie chorych, </w:t>
      </w:r>
    </w:p>
    <w:p w:rsidR="00DA64C9" w:rsidRDefault="005263BD">
      <w:pPr>
        <w:numPr>
          <w:ilvl w:val="0"/>
          <w:numId w:val="19"/>
        </w:numPr>
        <w:ind w:left="284" w:hanging="284"/>
        <w:contextualSpacing/>
        <w:jc w:val="both"/>
        <w:rPr>
          <w:color w:val="000000"/>
          <w:szCs w:val="20"/>
          <w:shd w:val="clear" w:color="auto" w:fill="FFFFFF"/>
        </w:rPr>
      </w:pPr>
      <w:r>
        <w:rPr>
          <w:color w:val="000000"/>
          <w:szCs w:val="20"/>
          <w:shd w:val="clear" w:color="auto" w:fill="FFFFFF"/>
        </w:rPr>
        <w:t xml:space="preserve">albo upośledzonych umysłowo zaliczonych do znacznego albo umiarkowanego stopnia niepełnosprawności, </w:t>
      </w:r>
    </w:p>
    <w:p w:rsidR="00DA64C9" w:rsidRDefault="005263BD">
      <w:pPr>
        <w:jc w:val="both"/>
        <w:rPr>
          <w:color w:val="000000"/>
          <w:szCs w:val="20"/>
          <w:shd w:val="clear" w:color="auto" w:fill="FFFFFF"/>
        </w:rPr>
      </w:pPr>
      <w:r>
        <w:rPr>
          <w:color w:val="000000"/>
          <w:szCs w:val="20"/>
          <w:shd w:val="clear" w:color="auto" w:fill="FFFFFF"/>
        </w:rPr>
        <w:t>u którego obiekty i pomieszczenia użytkowane przez zakład pracy odpowiadają przepisom i zasadom bezpieczeństwa i higieny pracy oraz uwzględn</w:t>
      </w:r>
      <w:r>
        <w:rPr>
          <w:color w:val="000000"/>
          <w:szCs w:val="20"/>
          <w:shd w:val="clear" w:color="auto" w:fill="FFFFFF"/>
        </w:rPr>
        <w:t>iają potrzeby osób niepełnosprawnych w zakresie przystosowania stanowisk pracy, pomieszczeń higieniczno-sanitarnych i ciągów komunikacyjnych oraz spełniają wymagania dostępności do nich, zapewnia doraźną i specjalistyczną opiekę medyczną, poradnictwo i usł</w:t>
      </w:r>
      <w:r>
        <w:rPr>
          <w:color w:val="000000"/>
          <w:szCs w:val="20"/>
          <w:shd w:val="clear" w:color="auto" w:fill="FFFFFF"/>
        </w:rPr>
        <w:t xml:space="preserve">ugi rehabilitacyjne. </w:t>
      </w:r>
    </w:p>
    <w:p w:rsidR="00DA64C9" w:rsidRDefault="00DA64C9">
      <w:pPr>
        <w:ind w:firstLine="426"/>
        <w:contextualSpacing/>
        <w:jc w:val="both"/>
        <w:rPr>
          <w:color w:val="000000"/>
          <w:szCs w:val="20"/>
          <w:shd w:val="clear" w:color="auto" w:fill="FFFFFF"/>
        </w:rPr>
      </w:pPr>
    </w:p>
    <w:p w:rsidR="00DA64C9" w:rsidRDefault="005263BD">
      <w:pPr>
        <w:ind w:firstLine="426"/>
        <w:contextualSpacing/>
        <w:jc w:val="both"/>
        <w:rPr>
          <w:color w:val="000000"/>
          <w:szCs w:val="20"/>
          <w:shd w:val="clear" w:color="auto" w:fill="FFFFFF"/>
        </w:rPr>
      </w:pPr>
      <w:r>
        <w:rPr>
          <w:color w:val="000000"/>
          <w:szCs w:val="20"/>
          <w:shd w:val="clear" w:color="auto" w:fill="FFFFFF"/>
        </w:rPr>
        <w:t>Według rejestru zakładów pracy chronionej, prowadzonego przez Łódzki Urząd Wojewódzki, w Łodzi działa 37 takich przedsiębiorstw.</w:t>
      </w:r>
    </w:p>
    <w:p w:rsidR="00DA64C9" w:rsidRDefault="005263BD">
      <w:pPr>
        <w:contextualSpacing/>
        <w:jc w:val="both"/>
        <w:rPr>
          <w:color w:val="000000"/>
          <w:szCs w:val="20"/>
          <w:shd w:val="clear" w:color="auto" w:fill="FFFFFF"/>
        </w:rPr>
      </w:pPr>
      <w:r>
        <w:rPr>
          <w:color w:val="000000"/>
          <w:szCs w:val="20"/>
          <w:shd w:val="clear" w:color="auto" w:fill="FFFFFF"/>
        </w:rPr>
        <w:t xml:space="preserve"> </w:t>
      </w:r>
    </w:p>
    <w:p w:rsidR="00DA64C9" w:rsidRDefault="005263BD">
      <w:pPr>
        <w:keepNext/>
        <w:keepLines/>
        <w:numPr>
          <w:ilvl w:val="0"/>
          <w:numId w:val="16"/>
        </w:numPr>
        <w:spacing w:before="40"/>
        <w:ind w:left="714" w:hanging="357"/>
        <w:jc w:val="left"/>
        <w:outlineLvl w:val="1"/>
        <w:rPr>
          <w:color w:val="000000"/>
          <w:sz w:val="26"/>
          <w:szCs w:val="20"/>
          <w:shd w:val="clear" w:color="auto" w:fill="FFFFFF"/>
        </w:rPr>
      </w:pPr>
      <w:bookmarkStart w:id="23" w:name="_Toc77249362"/>
      <w:r>
        <w:rPr>
          <w:color w:val="000000"/>
          <w:sz w:val="26"/>
          <w:szCs w:val="20"/>
          <w:shd w:val="clear" w:color="auto" w:fill="FFFFFF"/>
        </w:rPr>
        <w:t>Centra / kluby integracji społecznej.</w:t>
      </w:r>
      <w:bookmarkEnd w:id="23"/>
    </w:p>
    <w:p w:rsidR="00DA64C9" w:rsidRDefault="00DA64C9">
      <w:pPr>
        <w:jc w:val="both"/>
        <w:rPr>
          <w:color w:val="000000"/>
          <w:szCs w:val="20"/>
          <w:shd w:val="clear" w:color="auto" w:fill="FFFFFF"/>
        </w:rPr>
      </w:pPr>
    </w:p>
    <w:p w:rsidR="00DA64C9" w:rsidRDefault="005263BD">
      <w:pPr>
        <w:ind w:firstLine="567"/>
        <w:jc w:val="both"/>
        <w:rPr>
          <w:color w:val="000000"/>
          <w:szCs w:val="20"/>
          <w:shd w:val="clear" w:color="auto" w:fill="FFFFFF"/>
        </w:rPr>
      </w:pPr>
      <w:r>
        <w:rPr>
          <w:color w:val="000000"/>
          <w:szCs w:val="20"/>
          <w:shd w:val="clear" w:color="auto" w:fill="FFFFFF"/>
        </w:rPr>
        <w:t xml:space="preserve">Działania centrów i klubów integracji społecznej są adresowane </w:t>
      </w:r>
      <w:r>
        <w:rPr>
          <w:color w:val="000000"/>
          <w:szCs w:val="20"/>
          <w:shd w:val="clear" w:color="auto" w:fill="FFFFFF"/>
        </w:rPr>
        <w:t>do osób zagrożonych wykluczeniem społecznym, w tym m.in. do osób chorujących psychicznie i do osób niepełnosprawnych.</w:t>
      </w:r>
    </w:p>
    <w:p w:rsidR="00DA64C9" w:rsidRDefault="00DA64C9">
      <w:pPr>
        <w:jc w:val="both"/>
        <w:rPr>
          <w:color w:val="000000"/>
          <w:szCs w:val="20"/>
          <w:shd w:val="clear" w:color="auto" w:fill="FFFFFF"/>
        </w:rPr>
      </w:pPr>
    </w:p>
    <w:p w:rsidR="00DA64C9" w:rsidRDefault="005263BD">
      <w:pPr>
        <w:jc w:val="both"/>
        <w:rPr>
          <w:color w:val="000000"/>
          <w:szCs w:val="20"/>
          <w:shd w:val="clear" w:color="auto" w:fill="FFFFFF"/>
        </w:rPr>
      </w:pPr>
      <w:r>
        <w:rPr>
          <w:b/>
          <w:i/>
          <w:color w:val="000000"/>
          <w:szCs w:val="20"/>
          <w:shd w:val="clear" w:color="auto" w:fill="FFFFFF"/>
        </w:rPr>
        <w:t>Centrum integracji społecznej</w:t>
      </w:r>
      <w:r>
        <w:rPr>
          <w:color w:val="000000"/>
          <w:szCs w:val="20"/>
          <w:shd w:val="clear" w:color="auto" w:fill="FFFFFF"/>
        </w:rPr>
        <w:t xml:space="preserve"> realizuje aktywizację zawodową i społeczną przez następujące działania:</w:t>
      </w:r>
    </w:p>
    <w:p w:rsidR="00DA64C9" w:rsidRDefault="005263BD">
      <w:pPr>
        <w:numPr>
          <w:ilvl w:val="0"/>
          <w:numId w:val="20"/>
        </w:numPr>
        <w:tabs>
          <w:tab w:val="left" w:pos="284"/>
        </w:tabs>
        <w:ind w:left="284" w:hanging="284"/>
        <w:jc w:val="both"/>
        <w:rPr>
          <w:color w:val="000000"/>
          <w:szCs w:val="20"/>
          <w:shd w:val="clear" w:color="auto" w:fill="FFFFFF"/>
        </w:rPr>
      </w:pPr>
      <w:r>
        <w:rPr>
          <w:color w:val="000000"/>
          <w:szCs w:val="20"/>
          <w:shd w:val="clear" w:color="auto" w:fill="FFFFFF"/>
        </w:rPr>
        <w:t>reintegrację zawodową, czyli odbudo</w:t>
      </w:r>
      <w:r>
        <w:rPr>
          <w:color w:val="000000"/>
          <w:szCs w:val="20"/>
          <w:shd w:val="clear" w:color="auto" w:fill="FFFFFF"/>
        </w:rPr>
        <w:t>wanie i podtrzymanie u osoby uczestniczącej w zajęciach w Centrum zdolności do samodzielnego świadczenia pracy na rynku pracy,</w:t>
      </w:r>
    </w:p>
    <w:p w:rsidR="00DA64C9" w:rsidRDefault="005263BD">
      <w:pPr>
        <w:numPr>
          <w:ilvl w:val="0"/>
          <w:numId w:val="20"/>
        </w:numPr>
        <w:tabs>
          <w:tab w:val="left" w:pos="284"/>
        </w:tabs>
        <w:ind w:left="284" w:hanging="284"/>
        <w:jc w:val="both"/>
        <w:rPr>
          <w:color w:val="000000"/>
          <w:szCs w:val="20"/>
          <w:shd w:val="clear" w:color="auto" w:fill="FFFFFF"/>
        </w:rPr>
      </w:pPr>
      <w:r>
        <w:rPr>
          <w:color w:val="000000"/>
          <w:szCs w:val="20"/>
          <w:shd w:val="clear" w:color="auto" w:fill="FFFFFF"/>
        </w:rPr>
        <w:t xml:space="preserve">reintegrację społeczną czyli odbudowanie i podtrzymanie u osoby uczestniczącej w zajęciach w Centrum umiejętności uczestniczenia </w:t>
      </w:r>
      <w:r>
        <w:rPr>
          <w:color w:val="000000"/>
          <w:szCs w:val="20"/>
          <w:shd w:val="clear" w:color="auto" w:fill="FFFFFF"/>
        </w:rPr>
        <w:t>w życiu społeczności lokalnej i pełnienia ról społecznych w miejscu pracy, zamieszkania lub pobytu,</w:t>
      </w:r>
    </w:p>
    <w:p w:rsidR="00DA64C9" w:rsidRDefault="005263BD">
      <w:pPr>
        <w:numPr>
          <w:ilvl w:val="0"/>
          <w:numId w:val="20"/>
        </w:numPr>
        <w:tabs>
          <w:tab w:val="left" w:pos="284"/>
        </w:tabs>
        <w:ind w:left="284" w:hanging="284"/>
        <w:jc w:val="both"/>
        <w:rPr>
          <w:color w:val="000000"/>
          <w:szCs w:val="20"/>
          <w:shd w:val="clear" w:color="auto" w:fill="FFFFFF"/>
        </w:rPr>
      </w:pPr>
      <w:r>
        <w:rPr>
          <w:color w:val="000000"/>
          <w:szCs w:val="20"/>
          <w:shd w:val="clear" w:color="auto" w:fill="FFFFFF"/>
        </w:rPr>
        <w:t>umożliwienie zatrudnienia wspieranego, czyli udzielanie wsparcia o charakterze doradczym i finansowym uczestnikom CIS w utrzymaniu aktywności zawodowej umoż</w:t>
      </w:r>
      <w:r>
        <w:rPr>
          <w:color w:val="000000"/>
          <w:szCs w:val="20"/>
          <w:shd w:val="clear" w:color="auto" w:fill="FFFFFF"/>
        </w:rPr>
        <w:t>liwiającej podjęcie zatrudnienia, prac społecznie użytecznych w rozumieniu przepisów o promocji zatrudnienia i instytucjach rynku pracy, założenie lub przystąpienie do spółdzielni socjalnej lub podjęcie działalności gospodarczej.</w:t>
      </w:r>
    </w:p>
    <w:p w:rsidR="00DA64C9" w:rsidRDefault="00DA64C9">
      <w:pPr>
        <w:tabs>
          <w:tab w:val="left" w:pos="284"/>
        </w:tabs>
        <w:ind w:left="284" w:hanging="284"/>
        <w:jc w:val="both"/>
        <w:rPr>
          <w:color w:val="000000"/>
          <w:szCs w:val="20"/>
          <w:shd w:val="clear" w:color="auto" w:fill="FFFFFF"/>
        </w:rPr>
      </w:pPr>
    </w:p>
    <w:p w:rsidR="00DA64C9" w:rsidRDefault="005263BD">
      <w:pPr>
        <w:ind w:firstLine="567"/>
        <w:jc w:val="both"/>
        <w:rPr>
          <w:color w:val="000000"/>
          <w:szCs w:val="20"/>
          <w:shd w:val="clear" w:color="auto" w:fill="FFFFFF"/>
        </w:rPr>
      </w:pPr>
      <w:r>
        <w:rPr>
          <w:color w:val="000000"/>
          <w:szCs w:val="20"/>
          <w:shd w:val="clear" w:color="auto" w:fill="FFFFFF"/>
        </w:rPr>
        <w:lastRenderedPageBreak/>
        <w:t>Centrum może być tworzone</w:t>
      </w:r>
      <w:r>
        <w:rPr>
          <w:color w:val="000000"/>
          <w:szCs w:val="20"/>
          <w:shd w:val="clear" w:color="auto" w:fill="FFFFFF"/>
        </w:rPr>
        <w:t xml:space="preserve"> przez jednostkę samorządu terytorialnego, organizację pozarządową oraz podmioty, o których mowa w art. 3 ust. 3 pkt 1 i 3 ustawy z dnia 24 kwietnia 2003 r. o działalności pożytku publicznego i o wolontariacie</w:t>
      </w:r>
      <w:r>
        <w:rPr>
          <w:szCs w:val="20"/>
          <w:vertAlign w:val="superscript"/>
        </w:rPr>
        <w:footnoteReference w:id="14"/>
      </w:r>
      <w:r>
        <w:rPr>
          <w:color w:val="000000"/>
          <w:szCs w:val="20"/>
          <w:shd w:val="clear" w:color="auto" w:fill="FFFFFF"/>
        </w:rPr>
        <w:t xml:space="preserve">. </w:t>
      </w:r>
    </w:p>
    <w:p w:rsidR="00DA64C9" w:rsidRDefault="00DA64C9">
      <w:pPr>
        <w:jc w:val="both"/>
        <w:rPr>
          <w:color w:val="000000"/>
          <w:szCs w:val="20"/>
          <w:shd w:val="clear" w:color="auto" w:fill="FFFFFF"/>
        </w:rPr>
      </w:pPr>
    </w:p>
    <w:p w:rsidR="00DA64C9" w:rsidRDefault="005263BD">
      <w:pPr>
        <w:ind w:firstLine="567"/>
        <w:jc w:val="both"/>
        <w:rPr>
          <w:color w:val="000000"/>
          <w:szCs w:val="20"/>
          <w:shd w:val="clear" w:color="auto" w:fill="FFFFFF"/>
        </w:rPr>
      </w:pPr>
      <w:r>
        <w:rPr>
          <w:color w:val="000000"/>
          <w:szCs w:val="20"/>
          <w:shd w:val="clear" w:color="auto" w:fill="FFFFFF"/>
        </w:rPr>
        <w:t>W Łodzi działa Centrum Integracji Społeczn</w:t>
      </w:r>
      <w:r>
        <w:rPr>
          <w:color w:val="000000"/>
          <w:szCs w:val="20"/>
          <w:shd w:val="clear" w:color="auto" w:fill="FFFFFF"/>
        </w:rPr>
        <w:t>ej MEA przy ul. Więckowskiego 29/5, prowadzone przez Fundację „Uwolnienie”.</w:t>
      </w:r>
    </w:p>
    <w:p w:rsidR="00DA64C9" w:rsidRDefault="00DA64C9">
      <w:pPr>
        <w:jc w:val="both"/>
        <w:rPr>
          <w:color w:val="000000"/>
          <w:szCs w:val="20"/>
          <w:shd w:val="clear" w:color="auto" w:fill="FFFFFF"/>
        </w:rPr>
      </w:pPr>
    </w:p>
    <w:p w:rsidR="00DA64C9" w:rsidRDefault="005263BD">
      <w:pPr>
        <w:jc w:val="both"/>
        <w:rPr>
          <w:color w:val="000000"/>
          <w:szCs w:val="20"/>
          <w:shd w:val="clear" w:color="auto" w:fill="FFFFFF"/>
        </w:rPr>
      </w:pPr>
      <w:r>
        <w:rPr>
          <w:b/>
          <w:i/>
          <w:color w:val="000000"/>
          <w:szCs w:val="20"/>
          <w:shd w:val="clear" w:color="auto" w:fill="FFFFFF"/>
        </w:rPr>
        <w:t>Klub integracji społecznej</w:t>
      </w:r>
      <w:r>
        <w:rPr>
          <w:color w:val="000000"/>
          <w:szCs w:val="20"/>
          <w:shd w:val="clear" w:color="auto" w:fill="FFFFFF"/>
        </w:rPr>
        <w:t xml:space="preserve"> może być</w:t>
      </w:r>
      <w:r>
        <w:rPr>
          <w:color w:val="000000"/>
          <w:szCs w:val="20"/>
          <w:u w:val="single"/>
          <w:shd w:val="clear" w:color="auto" w:fill="FFFFFF"/>
        </w:rPr>
        <w:t xml:space="preserve"> </w:t>
      </w:r>
      <w:r>
        <w:rPr>
          <w:color w:val="000000"/>
          <w:szCs w:val="20"/>
          <w:shd w:val="clear" w:color="auto" w:fill="FFFFFF"/>
        </w:rPr>
        <w:t xml:space="preserve">prowadzony przez jednostkę samorządu terytorialnego, organizację pozarządową oraz podmioty, o których mowa w art. 3 ust. 3 pkt 1 i 3 ustawy z dnia 24 kwietnia 2003 r. o działalności pożytku publicznego i o wolontariacie. </w:t>
      </w:r>
    </w:p>
    <w:p w:rsidR="00DA64C9" w:rsidRDefault="00DA64C9">
      <w:pPr>
        <w:jc w:val="both"/>
        <w:rPr>
          <w:color w:val="000000"/>
          <w:szCs w:val="20"/>
          <w:shd w:val="clear" w:color="auto" w:fill="FFFFFF"/>
        </w:rPr>
      </w:pPr>
    </w:p>
    <w:p w:rsidR="00DA64C9" w:rsidRDefault="005263BD">
      <w:pPr>
        <w:ind w:firstLine="708"/>
        <w:jc w:val="both"/>
        <w:rPr>
          <w:color w:val="000000"/>
          <w:szCs w:val="20"/>
          <w:shd w:val="clear" w:color="auto" w:fill="FFFFFF"/>
        </w:rPr>
      </w:pPr>
      <w:r>
        <w:rPr>
          <w:color w:val="000000"/>
          <w:szCs w:val="20"/>
          <w:shd w:val="clear" w:color="auto" w:fill="FFFFFF"/>
        </w:rPr>
        <w:t>Miejski Ośrodek Pomocy Społecznej</w:t>
      </w:r>
      <w:r>
        <w:rPr>
          <w:color w:val="000000"/>
          <w:szCs w:val="20"/>
          <w:shd w:val="clear" w:color="auto" w:fill="FFFFFF"/>
        </w:rPr>
        <w:t xml:space="preserve"> w Łodzi prowadzi dwa Kluby Integracji Społecznej: przy ul. Księży Młyn 2 i przy ul. Objazdowej 17.</w:t>
      </w:r>
    </w:p>
    <w:p w:rsidR="00DA64C9" w:rsidRDefault="005263BD">
      <w:pPr>
        <w:ind w:firstLine="708"/>
        <w:jc w:val="both"/>
        <w:rPr>
          <w:color w:val="000000"/>
          <w:szCs w:val="20"/>
          <w:shd w:val="clear" w:color="auto" w:fill="FFFFFF"/>
        </w:rPr>
      </w:pPr>
      <w:r>
        <w:rPr>
          <w:color w:val="000000"/>
          <w:szCs w:val="20"/>
          <w:shd w:val="clear" w:color="auto" w:fill="FFFFFF"/>
        </w:rPr>
        <w:t>Kluby te oferują:</w:t>
      </w:r>
    </w:p>
    <w:p w:rsidR="00DA64C9" w:rsidRDefault="005263BD">
      <w:pPr>
        <w:numPr>
          <w:ilvl w:val="0"/>
          <w:numId w:val="21"/>
        </w:numPr>
        <w:ind w:left="284" w:hanging="284"/>
        <w:jc w:val="both"/>
        <w:rPr>
          <w:color w:val="000000"/>
          <w:szCs w:val="20"/>
          <w:shd w:val="clear" w:color="auto" w:fill="FFFFFF"/>
        </w:rPr>
      </w:pPr>
      <w:r>
        <w:rPr>
          <w:color w:val="000000"/>
          <w:szCs w:val="20"/>
          <w:shd w:val="clear" w:color="auto" w:fill="FFFFFF"/>
        </w:rPr>
        <w:t>samopomocowe grupy wsparcia,</w:t>
      </w:r>
    </w:p>
    <w:p w:rsidR="00DA64C9" w:rsidRDefault="005263BD">
      <w:pPr>
        <w:numPr>
          <w:ilvl w:val="0"/>
          <w:numId w:val="21"/>
        </w:numPr>
        <w:ind w:left="284" w:hanging="284"/>
        <w:jc w:val="both"/>
        <w:rPr>
          <w:color w:val="000000"/>
          <w:szCs w:val="20"/>
          <w:shd w:val="clear" w:color="auto" w:fill="FFFFFF"/>
        </w:rPr>
      </w:pPr>
      <w:r>
        <w:rPr>
          <w:color w:val="000000"/>
          <w:szCs w:val="20"/>
          <w:shd w:val="clear" w:color="auto" w:fill="FFFFFF"/>
        </w:rPr>
        <w:t>warsztaty psychoedukacyjne - trening umiejętności społecznych,</w:t>
      </w:r>
    </w:p>
    <w:p w:rsidR="00DA64C9" w:rsidRDefault="005263BD">
      <w:pPr>
        <w:numPr>
          <w:ilvl w:val="0"/>
          <w:numId w:val="21"/>
        </w:numPr>
        <w:ind w:left="284" w:hanging="284"/>
        <w:jc w:val="both"/>
        <w:rPr>
          <w:color w:val="000000"/>
          <w:szCs w:val="20"/>
          <w:shd w:val="clear" w:color="auto" w:fill="FFFFFF"/>
        </w:rPr>
      </w:pPr>
      <w:r>
        <w:rPr>
          <w:color w:val="000000"/>
          <w:szCs w:val="20"/>
          <w:shd w:val="clear" w:color="auto" w:fill="FFFFFF"/>
        </w:rPr>
        <w:t>zajęcia integracyjne promujące alternatywne fo</w:t>
      </w:r>
      <w:r>
        <w:rPr>
          <w:color w:val="000000"/>
          <w:szCs w:val="20"/>
          <w:shd w:val="clear" w:color="auto" w:fill="FFFFFF"/>
        </w:rPr>
        <w:t>rmy spędzania czasu wolnego,</w:t>
      </w:r>
    </w:p>
    <w:p w:rsidR="00DA64C9" w:rsidRDefault="005263BD">
      <w:pPr>
        <w:numPr>
          <w:ilvl w:val="0"/>
          <w:numId w:val="21"/>
        </w:numPr>
        <w:ind w:left="284" w:hanging="284"/>
        <w:jc w:val="both"/>
        <w:rPr>
          <w:color w:val="000000"/>
          <w:szCs w:val="20"/>
          <w:shd w:val="clear" w:color="auto" w:fill="FFFFFF"/>
        </w:rPr>
      </w:pPr>
      <w:r>
        <w:rPr>
          <w:color w:val="000000"/>
          <w:szCs w:val="20"/>
          <w:shd w:val="clear" w:color="auto" w:fill="FFFFFF"/>
        </w:rPr>
        <w:t>warsztaty edukacji społecznej i zawodowej,</w:t>
      </w:r>
    </w:p>
    <w:p w:rsidR="00DA64C9" w:rsidRDefault="005263BD">
      <w:pPr>
        <w:numPr>
          <w:ilvl w:val="0"/>
          <w:numId w:val="21"/>
        </w:numPr>
        <w:ind w:left="284" w:hanging="284"/>
        <w:jc w:val="both"/>
        <w:rPr>
          <w:color w:val="000000"/>
          <w:szCs w:val="20"/>
          <w:shd w:val="clear" w:color="auto" w:fill="FFFFFF"/>
        </w:rPr>
      </w:pPr>
      <w:r>
        <w:rPr>
          <w:color w:val="000000"/>
          <w:szCs w:val="20"/>
          <w:shd w:val="clear" w:color="auto" w:fill="FFFFFF"/>
        </w:rPr>
        <w:t xml:space="preserve">kursy podnoszące umiejętności i kwalifikacje zawodowe, w ramach aktualnie realizowanych projektów, </w:t>
      </w:r>
    </w:p>
    <w:p w:rsidR="00DA64C9" w:rsidRDefault="005263BD">
      <w:pPr>
        <w:numPr>
          <w:ilvl w:val="0"/>
          <w:numId w:val="21"/>
        </w:numPr>
        <w:ind w:left="284" w:hanging="284"/>
        <w:jc w:val="both"/>
        <w:rPr>
          <w:color w:val="000000"/>
          <w:szCs w:val="20"/>
          <w:shd w:val="clear" w:color="auto" w:fill="FFFFFF"/>
        </w:rPr>
      </w:pPr>
      <w:r>
        <w:rPr>
          <w:color w:val="000000"/>
          <w:szCs w:val="20"/>
          <w:shd w:val="clear" w:color="auto" w:fill="FFFFFF"/>
        </w:rPr>
        <w:t>udział w formach prozatrudnieniowych (prace społeczne użyteczne, staże), w ramach ak</w:t>
      </w:r>
      <w:r>
        <w:rPr>
          <w:color w:val="000000"/>
          <w:szCs w:val="20"/>
          <w:shd w:val="clear" w:color="auto" w:fill="FFFFFF"/>
        </w:rPr>
        <w:t>tualnie realizowanych projektów,</w:t>
      </w:r>
    </w:p>
    <w:p w:rsidR="00DA64C9" w:rsidRDefault="005263BD">
      <w:pPr>
        <w:numPr>
          <w:ilvl w:val="0"/>
          <w:numId w:val="21"/>
        </w:numPr>
        <w:ind w:left="284" w:hanging="284"/>
        <w:jc w:val="both"/>
        <w:rPr>
          <w:color w:val="000000"/>
          <w:szCs w:val="20"/>
          <w:shd w:val="clear" w:color="auto" w:fill="FFFFFF"/>
        </w:rPr>
      </w:pPr>
      <w:r>
        <w:rPr>
          <w:color w:val="000000"/>
          <w:szCs w:val="20"/>
          <w:shd w:val="clear" w:color="auto" w:fill="FFFFFF"/>
        </w:rPr>
        <w:t>poradnictwo socjalne i doradztwo zawodowe.</w:t>
      </w:r>
    </w:p>
    <w:p w:rsidR="00DA64C9" w:rsidRDefault="00DA64C9">
      <w:pPr>
        <w:jc w:val="both"/>
        <w:rPr>
          <w:color w:val="000000"/>
          <w:szCs w:val="20"/>
          <w:shd w:val="clear" w:color="auto" w:fill="FFFFFF"/>
        </w:rPr>
      </w:pPr>
    </w:p>
    <w:p w:rsidR="00DA64C9" w:rsidRDefault="005263BD">
      <w:pPr>
        <w:keepNext/>
        <w:keepLines/>
        <w:numPr>
          <w:ilvl w:val="0"/>
          <w:numId w:val="16"/>
        </w:numPr>
        <w:spacing w:before="40"/>
        <w:ind w:left="714" w:hanging="357"/>
        <w:jc w:val="left"/>
        <w:outlineLvl w:val="1"/>
        <w:rPr>
          <w:color w:val="000000"/>
          <w:sz w:val="26"/>
          <w:szCs w:val="20"/>
          <w:shd w:val="clear" w:color="auto" w:fill="FFFFFF"/>
        </w:rPr>
      </w:pPr>
      <w:bookmarkStart w:id="24" w:name="_Toc77249363"/>
      <w:r>
        <w:rPr>
          <w:color w:val="000000"/>
          <w:sz w:val="26"/>
          <w:szCs w:val="20"/>
          <w:shd w:val="clear" w:color="auto" w:fill="FFFFFF"/>
        </w:rPr>
        <w:t>Przedsiębiorstwa społeczne.</w:t>
      </w:r>
      <w:bookmarkEnd w:id="24"/>
      <w:r>
        <w:rPr>
          <w:color w:val="000000"/>
          <w:sz w:val="26"/>
          <w:szCs w:val="20"/>
          <w:shd w:val="clear" w:color="auto" w:fill="FFFFFF"/>
        </w:rPr>
        <w:t xml:space="preserve"> </w:t>
      </w:r>
    </w:p>
    <w:p w:rsidR="00DA64C9" w:rsidRDefault="00DA64C9">
      <w:pPr>
        <w:contextualSpacing/>
        <w:jc w:val="both"/>
        <w:rPr>
          <w:b/>
          <w:color w:val="000000"/>
          <w:szCs w:val="20"/>
          <w:shd w:val="clear" w:color="auto" w:fill="FFFFFF"/>
        </w:rPr>
      </w:pPr>
    </w:p>
    <w:p w:rsidR="00DA64C9" w:rsidRDefault="005263BD">
      <w:pPr>
        <w:ind w:firstLine="426"/>
        <w:jc w:val="both"/>
        <w:rPr>
          <w:color w:val="000000"/>
          <w:szCs w:val="20"/>
          <w:shd w:val="clear" w:color="auto" w:fill="FFFFFF"/>
        </w:rPr>
      </w:pPr>
      <w:r>
        <w:rPr>
          <w:color w:val="000000"/>
          <w:szCs w:val="20"/>
          <w:shd w:val="clear" w:color="auto" w:fill="FFFFFF"/>
        </w:rPr>
        <w:t xml:space="preserve">Przedsiębiorstwa społeczne są podmiotami gospodarczymi, które działają nie dla osiągnięcia zysku finansowego, ale przede wszystkim dla realizacji celów społecznych. Jednym z nich jest aktywizacja zawodowa i włączenie społeczne zatrudnionych w nich osób. W </w:t>
      </w:r>
      <w:r>
        <w:rPr>
          <w:color w:val="000000"/>
          <w:szCs w:val="20"/>
          <w:shd w:val="clear" w:color="auto" w:fill="FFFFFF"/>
        </w:rPr>
        <w:t xml:space="preserve">firmach społecznych mogą znaleźć zatrudnienie osoby zagrożone wykluczeniem społecznym m.in. z powodu choroby, także psychicznej, niepełnosprawności, trudnej sytuacji życiowej, długotrwałego bezrobocia itp. </w:t>
      </w:r>
    </w:p>
    <w:p w:rsidR="00DA64C9" w:rsidRDefault="005263BD">
      <w:pPr>
        <w:ind w:firstLine="426"/>
        <w:jc w:val="both"/>
        <w:rPr>
          <w:color w:val="000000"/>
          <w:szCs w:val="20"/>
          <w:shd w:val="clear" w:color="auto" w:fill="FFFFFF"/>
        </w:rPr>
      </w:pPr>
      <w:r>
        <w:rPr>
          <w:color w:val="000000"/>
          <w:szCs w:val="20"/>
          <w:shd w:val="clear" w:color="auto" w:fill="FFFFFF"/>
        </w:rPr>
        <w:t xml:space="preserve">Przedsiębiorstwa społeczne mogą działać w formie </w:t>
      </w:r>
      <w:r>
        <w:rPr>
          <w:color w:val="000000"/>
          <w:szCs w:val="20"/>
          <w:shd w:val="clear" w:color="auto" w:fill="FFFFFF"/>
        </w:rPr>
        <w:t>organizacji pozarządowych prowadzących działalność gospodarczą, spółdzielni, w tym spółdzielni socjalnych, a także spółek non-profit.</w:t>
      </w:r>
    </w:p>
    <w:p w:rsidR="00DA64C9" w:rsidRDefault="005263BD">
      <w:pPr>
        <w:keepNext/>
        <w:spacing w:before="240" w:after="60"/>
        <w:jc w:val="left"/>
        <w:outlineLvl w:val="0"/>
        <w:rPr>
          <w:rFonts w:ascii="Calibri Light" w:hAnsi="Calibri Light"/>
          <w:b/>
          <w:color w:val="000000"/>
          <w:sz w:val="32"/>
          <w:szCs w:val="20"/>
          <w:shd w:val="clear" w:color="auto" w:fill="FFFFFF"/>
        </w:rPr>
      </w:pPr>
      <w:bookmarkStart w:id="25" w:name="_Toc77249364"/>
      <w:r>
        <w:rPr>
          <w:rFonts w:ascii="Calibri Light" w:hAnsi="Calibri Light"/>
          <w:b/>
          <w:color w:val="000000"/>
          <w:sz w:val="32"/>
          <w:szCs w:val="20"/>
          <w:shd w:val="clear" w:color="auto" w:fill="FFFFFF"/>
        </w:rPr>
        <w:t>VI.</w:t>
      </w:r>
      <w:r>
        <w:rPr>
          <w:rFonts w:ascii="Calibri Light" w:hAnsi="Calibri Light"/>
          <w:b/>
          <w:color w:val="000000"/>
          <w:sz w:val="32"/>
          <w:szCs w:val="20"/>
          <w:shd w:val="clear" w:color="auto" w:fill="FFFFFF"/>
        </w:rPr>
        <w:tab/>
        <w:t>SYTUACJA MATERIALNA OSÓB NIEPEŁNOSPRAWNYCH.</w:t>
      </w:r>
      <w:bookmarkEnd w:id="25"/>
    </w:p>
    <w:p w:rsidR="00DA64C9" w:rsidRDefault="00DA64C9">
      <w:pPr>
        <w:jc w:val="left"/>
        <w:rPr>
          <w:color w:val="000000"/>
          <w:szCs w:val="20"/>
          <w:shd w:val="clear" w:color="auto" w:fill="FFFFFF"/>
        </w:rPr>
      </w:pPr>
    </w:p>
    <w:p w:rsidR="00DA64C9" w:rsidRDefault="005263BD">
      <w:pPr>
        <w:ind w:firstLine="708"/>
        <w:jc w:val="both"/>
        <w:rPr>
          <w:color w:val="000000"/>
          <w:szCs w:val="20"/>
          <w:shd w:val="clear" w:color="auto" w:fill="FFFFFF"/>
        </w:rPr>
      </w:pPr>
      <w:r>
        <w:rPr>
          <w:color w:val="000000"/>
          <w:szCs w:val="20"/>
          <w:shd w:val="clear" w:color="auto" w:fill="FFFFFF"/>
        </w:rPr>
        <w:t>Ze względu na różnice w poziomie wykształcenia, aktywności zawodowej oraz</w:t>
      </w:r>
      <w:r>
        <w:rPr>
          <w:color w:val="000000"/>
          <w:szCs w:val="20"/>
          <w:shd w:val="clear" w:color="auto" w:fill="FFFFFF"/>
        </w:rPr>
        <w:t xml:space="preserve"> z uwagi na problemy zdrowotne osoby niepełnosprawne stanowią grupę silnie zagrożoną wykluczeniem społecznym, biedą i ubóstwem. Niepełnosprawność wpływa na warunki życia i dobrobyt osób z niepełnosprawnościami i ich rodzin. Obecność w rodzinie osoby z niep</w:t>
      </w:r>
      <w:r>
        <w:rPr>
          <w:color w:val="000000"/>
          <w:szCs w:val="20"/>
          <w:shd w:val="clear" w:color="auto" w:fill="FFFFFF"/>
        </w:rPr>
        <w:t>ełnosprawnością w większości przypadków jest wyraźnie związana z gorszą sytuacją finansową tych gospodarstw domowych. Przeciętny miesięczny dochód rozporządzalny na osobę w 2018 r. w Polsce w gospodarstwach domowych z osobą niepełnosprawną (posiadającą orz</w:t>
      </w:r>
      <w:r>
        <w:rPr>
          <w:color w:val="000000"/>
          <w:szCs w:val="20"/>
          <w:shd w:val="clear" w:color="auto" w:fill="FFFFFF"/>
        </w:rPr>
        <w:t xml:space="preserve">eczenie o niepełnosprawności) wyniósł 1431 zł i był niższy o 15,5% niż przeciętnie w kraju. W 2018 r. w gospodarstwach z co najmniej jedną osobą niepełnosprawną </w:t>
      </w:r>
      <w:r>
        <w:rPr>
          <w:color w:val="000000"/>
          <w:szCs w:val="20"/>
          <w:shd w:val="clear" w:color="auto" w:fill="FFFFFF"/>
        </w:rPr>
        <w:lastRenderedPageBreak/>
        <w:t>stopa ubóstwa skrajnego wyniosła 7,8%, zaś w gospodarstwach bez osób z niepełnosprawnościami 4,</w:t>
      </w:r>
      <w:r>
        <w:rPr>
          <w:color w:val="000000"/>
          <w:szCs w:val="20"/>
          <w:shd w:val="clear" w:color="auto" w:fill="FFFFFF"/>
        </w:rPr>
        <w:t>8%.</w:t>
      </w:r>
      <w:r>
        <w:rPr>
          <w:color w:val="000000"/>
          <w:szCs w:val="20"/>
          <w:shd w:val="clear" w:color="auto" w:fill="FFFFFF"/>
          <w:vertAlign w:val="superscript"/>
        </w:rPr>
        <w:footnoteReference w:id="15"/>
      </w:r>
      <w:r>
        <w:rPr>
          <w:color w:val="000000"/>
          <w:szCs w:val="20"/>
          <w:shd w:val="clear" w:color="auto" w:fill="FFFFFF"/>
        </w:rPr>
        <w:t xml:space="preserve">. </w:t>
      </w:r>
    </w:p>
    <w:p w:rsidR="00DA64C9" w:rsidRDefault="005263BD">
      <w:pPr>
        <w:ind w:firstLine="708"/>
        <w:jc w:val="both"/>
        <w:rPr>
          <w:color w:val="000000"/>
          <w:szCs w:val="20"/>
          <w:shd w:val="clear" w:color="auto" w:fill="FFFFFF"/>
        </w:rPr>
      </w:pPr>
      <w:r>
        <w:rPr>
          <w:color w:val="000000"/>
          <w:szCs w:val="20"/>
          <w:shd w:val="clear" w:color="auto" w:fill="FFFFFF"/>
        </w:rPr>
        <w:t>Istotny wpływ na sytuację materialną osób niepełnosprawnych ma niewielka aktywność zawodowa tej grupy społecznej. Tematyka ta została szczegółowo omówiona w części V niniejszego opracowania.</w:t>
      </w:r>
    </w:p>
    <w:p w:rsidR="00DA64C9" w:rsidRDefault="005263BD">
      <w:pPr>
        <w:jc w:val="left"/>
        <w:rPr>
          <w:color w:val="000000"/>
          <w:szCs w:val="20"/>
          <w:shd w:val="clear" w:color="auto" w:fill="FFFFFF"/>
        </w:rPr>
      </w:pPr>
      <w:r>
        <w:rPr>
          <w:color w:val="000000"/>
          <w:szCs w:val="20"/>
          <w:shd w:val="clear" w:color="auto" w:fill="FFFFFF"/>
        </w:rPr>
        <w:tab/>
      </w:r>
    </w:p>
    <w:p w:rsidR="00DA64C9" w:rsidRDefault="005263BD">
      <w:pPr>
        <w:ind w:firstLine="708"/>
        <w:jc w:val="both"/>
        <w:rPr>
          <w:color w:val="000000"/>
          <w:szCs w:val="20"/>
          <w:shd w:val="clear" w:color="auto" w:fill="FFFFFF"/>
        </w:rPr>
      </w:pPr>
      <w:r>
        <w:rPr>
          <w:color w:val="000000"/>
          <w:szCs w:val="20"/>
          <w:shd w:val="clear" w:color="auto" w:fill="FFFFFF"/>
        </w:rPr>
        <w:t>Według danych raportu z „Badania potrzeb osób niepełnosp</w:t>
      </w:r>
      <w:r>
        <w:rPr>
          <w:color w:val="000000"/>
          <w:szCs w:val="20"/>
          <w:shd w:val="clear" w:color="auto" w:fill="FFFFFF"/>
        </w:rPr>
        <w:t xml:space="preserve">rawnych”, przeprowadzonego w 2017 r. na zlecenie Państwowego Funduszu Rehabilitacji Osób Niepełnosprawnych, do głównych źródeł dochodu gospodarstw osób niepełnosprawnych należą dochody ze stałej pracy (53%) oraz renta z tytułu niezdolności do pracy (47%), </w:t>
      </w:r>
      <w:r>
        <w:rPr>
          <w:color w:val="000000"/>
          <w:szCs w:val="20"/>
          <w:shd w:val="clear" w:color="auto" w:fill="FFFFFF"/>
        </w:rPr>
        <w:t>choć to stała praca jest najważniejszym źródłem utrzymania dla połowy gospodarstw, a renta – dla 23%. Rzadziej spotykane źródła dochodu to renty socjalne / szkolne (17% gospodarstw), zasiłki i pomoc społeczna (15%) oraz prace dorywcze (14%). Źródła dochodó</w:t>
      </w:r>
      <w:r>
        <w:rPr>
          <w:color w:val="000000"/>
          <w:szCs w:val="20"/>
          <w:shd w:val="clear" w:color="auto" w:fill="FFFFFF"/>
        </w:rPr>
        <w:t>w są zróżnicowane w zależności od rodzaju niepełnosprawności. W gospodarstwach domowych osób z dysfunkcją wzroku, słuchu oraz ruchu jako główne źródło dochodu przeważnie wskazywana jest stała praca (ponad 53% gospodarstw). Natomiast w gospodarstwach osób z</w:t>
      </w:r>
      <w:r>
        <w:rPr>
          <w:color w:val="000000"/>
          <w:szCs w:val="20"/>
          <w:shd w:val="clear" w:color="auto" w:fill="FFFFFF"/>
        </w:rPr>
        <w:t> niepełnosprawnością intelektualną lub z chorobami psychicznymi główne źródło utrzymania stanowi renta (odpowiednio 61% i 50%), a praca najemna wymieniana jest na drugim miejscu (nieco ponad 40%) gospodarstw). Renty i zasiłki znacznie częściej zasilają bud</w:t>
      </w:r>
      <w:r>
        <w:rPr>
          <w:color w:val="000000"/>
          <w:szCs w:val="20"/>
          <w:shd w:val="clear" w:color="auto" w:fill="FFFFFF"/>
        </w:rPr>
        <w:t xml:space="preserve">żet osób o znacznym stopniu niepełnosprawności </w:t>
      </w:r>
      <w:r>
        <w:rPr>
          <w:color w:val="000000"/>
          <w:szCs w:val="20"/>
          <w:shd w:val="clear" w:color="auto" w:fill="FFFFFF"/>
          <w:vertAlign w:val="superscript"/>
        </w:rPr>
        <w:footnoteReference w:id="16"/>
      </w:r>
      <w:r>
        <w:rPr>
          <w:color w:val="000000"/>
          <w:szCs w:val="20"/>
          <w:shd w:val="clear" w:color="auto" w:fill="FFFFFF"/>
        </w:rPr>
        <w:t xml:space="preserve">. </w:t>
      </w:r>
    </w:p>
    <w:p w:rsidR="00DA64C9" w:rsidRDefault="005263BD">
      <w:pPr>
        <w:ind w:firstLine="708"/>
        <w:jc w:val="both"/>
        <w:rPr>
          <w:color w:val="000000"/>
          <w:szCs w:val="20"/>
          <w:shd w:val="clear" w:color="auto" w:fill="FFFFFF"/>
        </w:rPr>
      </w:pPr>
      <w:r>
        <w:rPr>
          <w:color w:val="000000"/>
          <w:szCs w:val="20"/>
          <w:shd w:val="clear" w:color="auto" w:fill="FFFFFF"/>
        </w:rPr>
        <w:t>Gospodarstwa domowe osób niepełnosprawnych często borykają się z trudnościami finansowymi. Podczas ww. badania jedynie 56 % osób podało, że pieniędzy bez problemów wystarcza na jedzenie, a 45% nie ma probl</w:t>
      </w:r>
      <w:r>
        <w:rPr>
          <w:color w:val="000000"/>
          <w:szCs w:val="20"/>
          <w:shd w:val="clear" w:color="auto" w:fill="FFFFFF"/>
        </w:rPr>
        <w:t>emów z opłaceniem czynszu i mediów. 36% gospodarstw jest w stanie ponosić wydatki związane z transportem, a 25% może także bez problemów ponosić inne wydatki. 70% gospodarstw osób niepełnosprawnych ma problemy z zakupem lekarstw i opłaceniem opieki zdrowot</w:t>
      </w:r>
      <w:r>
        <w:rPr>
          <w:color w:val="000000"/>
          <w:szCs w:val="20"/>
          <w:shd w:val="clear" w:color="auto" w:fill="FFFFFF"/>
        </w:rPr>
        <w:t xml:space="preserve">nej, a dla ponad 60% trudnością jest pokrycie kosztów rehabilitacji </w:t>
      </w:r>
      <w:r>
        <w:rPr>
          <w:color w:val="000000"/>
          <w:szCs w:val="20"/>
          <w:shd w:val="clear" w:color="auto" w:fill="FFFFFF"/>
          <w:vertAlign w:val="superscript"/>
        </w:rPr>
        <w:footnoteReference w:id="17"/>
      </w:r>
      <w:r>
        <w:rPr>
          <w:color w:val="000000"/>
          <w:szCs w:val="20"/>
          <w:shd w:val="clear" w:color="auto" w:fill="FFFFFF"/>
        </w:rPr>
        <w:t>.</w:t>
      </w:r>
    </w:p>
    <w:p w:rsidR="00DA64C9" w:rsidRDefault="005263BD">
      <w:pPr>
        <w:ind w:firstLine="708"/>
        <w:jc w:val="both"/>
        <w:rPr>
          <w:color w:val="000000"/>
          <w:szCs w:val="20"/>
          <w:shd w:val="clear" w:color="auto" w:fill="FFFFFF"/>
        </w:rPr>
      </w:pPr>
      <w:r>
        <w:rPr>
          <w:color w:val="000000"/>
          <w:szCs w:val="20"/>
          <w:shd w:val="clear" w:color="auto" w:fill="FFFFFF"/>
        </w:rPr>
        <w:t>W tym samym badaniu 44% osób stwierdziło, że w związku z niepełnosprawnością posiadają specjalne potrzeby. Większość badanych uznała otrzymanie pomocy finansowej bez konkretnego przezna</w:t>
      </w:r>
      <w:r>
        <w:rPr>
          <w:color w:val="000000"/>
          <w:szCs w:val="20"/>
          <w:shd w:val="clear" w:color="auto" w:fill="FFFFFF"/>
        </w:rPr>
        <w:t xml:space="preserve">czenia za bardzo ważną formę wsparcia. </w:t>
      </w:r>
    </w:p>
    <w:p w:rsidR="00DA64C9" w:rsidRDefault="005263BD">
      <w:pPr>
        <w:ind w:firstLine="708"/>
        <w:jc w:val="both"/>
        <w:rPr>
          <w:color w:val="000000"/>
          <w:szCs w:val="20"/>
          <w:shd w:val="clear" w:color="auto" w:fill="FFFFFF"/>
        </w:rPr>
      </w:pPr>
      <w:r>
        <w:rPr>
          <w:color w:val="000000"/>
          <w:szCs w:val="20"/>
          <w:shd w:val="clear" w:color="auto" w:fill="FFFFFF"/>
        </w:rPr>
        <w:t>Omówione powyżej okoliczności sprawiają, że wiele osób z niepełnosprawnościami korzysta ze wsparcia pomocy społecznej. W Łodzi w 2019 r. z pomocy pieniężnej i niepieniężnej z tytułu niepełnosprawności skorzystało 678</w:t>
      </w:r>
      <w:r>
        <w:rPr>
          <w:color w:val="000000"/>
          <w:szCs w:val="20"/>
          <w:shd w:val="clear" w:color="auto" w:fill="FFFFFF"/>
        </w:rPr>
        <w:t xml:space="preserve">5 rodzin, w tym 5585 gospodarstw 1-osobowych, 718 rodzin 2-osobowych, 251 rodzin 3-osobowych i 230 rodzin z 4 lub więcej osobami. Ogółem z tego tytułu przyznano 543 942 świadczenia, w tym pieniężnych – 106 692 (w tej liczbie uwzględnione są różne zasiłki: </w:t>
      </w:r>
      <w:r>
        <w:rPr>
          <w:color w:val="000000"/>
          <w:szCs w:val="20"/>
          <w:shd w:val="clear" w:color="auto" w:fill="FFFFFF"/>
        </w:rPr>
        <w:t>stałe okresowe i celowe; każdy miesięczny zasiłek traktowany jako 1 świadczenie) i 437 250 świadczeń niepieniężnych (to przede wszystkim usługi opiekuńcze, każda godzina liczona jest jako jednorazowe świadczenie). Zasiłki okresowe z tytułu niepełnosprawnoś</w:t>
      </w:r>
      <w:r>
        <w:rPr>
          <w:color w:val="000000"/>
          <w:szCs w:val="20"/>
          <w:shd w:val="clear" w:color="auto" w:fill="FFFFFF"/>
        </w:rPr>
        <w:t xml:space="preserve">ci otrzymało 2 136 osób, kwota świadczeń wyniosła łącznie 1 362 498 zł. Ponadto w 2019 r. wypłacono 176 537 świadczeń opiekuńczych (w tym zasiłki pielęgnacyjne, świadczenie pielęgnacyjne, specjalny zasiłek opiekuńczy). </w:t>
      </w:r>
    </w:p>
    <w:p w:rsidR="00DA64C9" w:rsidRDefault="005263BD">
      <w:pPr>
        <w:ind w:firstLine="708"/>
        <w:jc w:val="both"/>
        <w:rPr>
          <w:color w:val="000000"/>
          <w:szCs w:val="20"/>
          <w:shd w:val="clear" w:color="auto" w:fill="FFFFFF"/>
          <w:lang w:val="x-none" w:eastAsia="en-US" w:bidi="ar-SA"/>
        </w:rPr>
      </w:pPr>
      <w:r>
        <w:rPr>
          <w:color w:val="000000"/>
          <w:szCs w:val="20"/>
          <w:shd w:val="clear" w:color="auto" w:fill="FFFFFF"/>
        </w:rPr>
        <w:t>Z pomocy finansowej korzystają także</w:t>
      </w:r>
      <w:r>
        <w:rPr>
          <w:color w:val="000000"/>
          <w:szCs w:val="20"/>
          <w:shd w:val="clear" w:color="auto" w:fill="FFFFFF"/>
        </w:rPr>
        <w:t xml:space="preserve"> </w:t>
      </w:r>
      <w:r>
        <w:rPr>
          <w:color w:val="000000"/>
          <w:szCs w:val="20"/>
          <w:shd w:val="clear" w:color="auto" w:fill="FFFFFF"/>
          <w:lang w:val="x-none" w:eastAsia="en-US" w:bidi="ar-SA"/>
        </w:rPr>
        <w:t xml:space="preserve">uczniowie szkół specjalnych, którzy wychowują się w rodzinach, gdzie występuje trudna sytuacja materialna. Mogą oni skorzystać ze stypendium szkolnego oraz zasiłku szkolnego. W roku szkolnym 2020/2021 złożonych zostało 11 wniosków o przyznanie stypendium </w:t>
      </w:r>
      <w:r>
        <w:rPr>
          <w:color w:val="000000"/>
          <w:szCs w:val="20"/>
          <w:shd w:val="clear" w:color="auto" w:fill="FFFFFF"/>
          <w:lang w:val="x-none" w:eastAsia="en-US" w:bidi="ar-SA"/>
        </w:rPr>
        <w:t xml:space="preserve">szkolnego oraz 1 wniosek o zasiłek szkolny). </w:t>
      </w:r>
    </w:p>
    <w:p w:rsidR="00DA64C9" w:rsidRDefault="00DA64C9">
      <w:pPr>
        <w:jc w:val="left"/>
        <w:rPr>
          <w:color w:val="000000"/>
          <w:szCs w:val="20"/>
          <w:shd w:val="clear" w:color="auto" w:fill="FFFFFF"/>
        </w:rPr>
      </w:pPr>
    </w:p>
    <w:p w:rsidR="00DA64C9" w:rsidRDefault="005263BD">
      <w:pPr>
        <w:keepNext/>
        <w:spacing w:before="240" w:after="60"/>
        <w:jc w:val="left"/>
        <w:outlineLvl w:val="0"/>
        <w:rPr>
          <w:rFonts w:ascii="Calibri Light" w:hAnsi="Calibri Light"/>
          <w:b/>
          <w:color w:val="000000"/>
          <w:sz w:val="32"/>
          <w:szCs w:val="20"/>
          <w:shd w:val="clear" w:color="auto" w:fill="FFFFFF"/>
        </w:rPr>
      </w:pPr>
      <w:bookmarkStart w:id="26" w:name="_Toc77249365"/>
      <w:r>
        <w:rPr>
          <w:rFonts w:ascii="Calibri Light" w:hAnsi="Calibri Light"/>
          <w:b/>
          <w:color w:val="000000"/>
          <w:sz w:val="32"/>
          <w:szCs w:val="20"/>
          <w:shd w:val="clear" w:color="auto" w:fill="FFFFFF"/>
        </w:rPr>
        <w:t>VII.</w:t>
      </w:r>
      <w:r>
        <w:rPr>
          <w:rFonts w:ascii="Calibri Light" w:hAnsi="Calibri Light"/>
          <w:b/>
          <w:color w:val="000000"/>
          <w:sz w:val="32"/>
          <w:szCs w:val="20"/>
          <w:shd w:val="clear" w:color="auto" w:fill="FFFFFF"/>
        </w:rPr>
        <w:tab/>
        <w:t>WŁĄCZANIE SPOŁECZNE.</w:t>
      </w:r>
      <w:bookmarkEnd w:id="26"/>
    </w:p>
    <w:p w:rsidR="00DA64C9" w:rsidRDefault="005263BD">
      <w:pPr>
        <w:keepNext/>
        <w:keepLines/>
        <w:numPr>
          <w:ilvl w:val="4"/>
          <w:numId w:val="17"/>
        </w:numPr>
        <w:tabs>
          <w:tab w:val="left" w:pos="720"/>
        </w:tabs>
        <w:spacing w:before="40"/>
        <w:ind w:left="3601" w:hanging="3317"/>
        <w:jc w:val="left"/>
        <w:outlineLvl w:val="1"/>
        <w:rPr>
          <w:color w:val="000000"/>
          <w:sz w:val="26"/>
          <w:szCs w:val="20"/>
          <w:shd w:val="clear" w:color="auto" w:fill="FFFFFF"/>
        </w:rPr>
      </w:pPr>
      <w:bookmarkStart w:id="27" w:name="_Toc77249366"/>
      <w:r>
        <w:rPr>
          <w:color w:val="000000"/>
          <w:sz w:val="26"/>
          <w:szCs w:val="20"/>
          <w:shd w:val="clear" w:color="auto" w:fill="FFFFFF"/>
        </w:rPr>
        <w:t>Kultura.</w:t>
      </w:r>
      <w:bookmarkEnd w:id="27"/>
    </w:p>
    <w:p w:rsidR="00DA64C9" w:rsidRDefault="00DA64C9">
      <w:pPr>
        <w:jc w:val="left"/>
        <w:rPr>
          <w:color w:val="000000"/>
          <w:szCs w:val="20"/>
          <w:shd w:val="clear" w:color="auto" w:fill="FFFFFF"/>
        </w:rPr>
      </w:pPr>
    </w:p>
    <w:p w:rsidR="00DA64C9" w:rsidRDefault="005263BD">
      <w:pPr>
        <w:ind w:firstLine="708"/>
        <w:jc w:val="both"/>
        <w:rPr>
          <w:color w:val="000000"/>
          <w:szCs w:val="20"/>
          <w:shd w:val="clear" w:color="auto" w:fill="FFFFFF"/>
        </w:rPr>
      </w:pPr>
      <w:r>
        <w:rPr>
          <w:color w:val="000000"/>
          <w:szCs w:val="20"/>
          <w:shd w:val="clear" w:color="auto" w:fill="FFFFFF"/>
        </w:rPr>
        <w:t>Zgodnie z art. 30 Konwencji ONZ o prawach osób niepełnosprawnych z dnia 13 grudnia 2006 r. osoby niepełnosprawne mają prawo do równego z innymi osobami udziału w życiu kultu</w:t>
      </w:r>
      <w:r>
        <w:rPr>
          <w:color w:val="000000"/>
          <w:szCs w:val="20"/>
          <w:shd w:val="clear" w:color="auto" w:fill="FFFFFF"/>
        </w:rPr>
        <w:t>ralnym. W tym celu państwa Strony Konwencji winny podejmować wszelkie odpowiednie środki, które zapewnią osobom niepełnosprawnym: dostęp do materiałów w dziedzinie kultury w dostępnych dla nich formach, dostęp do programów telewizyjnych, filmu, teatru i in</w:t>
      </w:r>
      <w:r>
        <w:rPr>
          <w:color w:val="000000"/>
          <w:szCs w:val="20"/>
          <w:shd w:val="clear" w:color="auto" w:fill="FFFFFF"/>
        </w:rPr>
        <w:t xml:space="preserve">nej działalności kulturalnej w dostępnych formach oraz dostęp miejsc działalności kulturalnej i usług z nią związanych. </w:t>
      </w:r>
    </w:p>
    <w:p w:rsidR="00DA64C9" w:rsidRDefault="005263BD">
      <w:pPr>
        <w:ind w:firstLine="709"/>
        <w:jc w:val="both"/>
        <w:rPr>
          <w:color w:val="000000"/>
          <w:szCs w:val="20"/>
          <w:shd w:val="clear" w:color="auto" w:fill="FFFFFF"/>
        </w:rPr>
      </w:pPr>
      <w:r>
        <w:rPr>
          <w:color w:val="000000"/>
          <w:szCs w:val="20"/>
          <w:shd w:val="clear" w:color="auto" w:fill="FFFFFF"/>
        </w:rPr>
        <w:t xml:space="preserve">Realizując powyższe zapisy </w:t>
      </w:r>
      <w:bookmarkStart w:id="28" w:name="_Hlk73015149"/>
      <w:r>
        <w:rPr>
          <w:color w:val="000000"/>
          <w:szCs w:val="20"/>
          <w:shd w:val="clear" w:color="auto" w:fill="FFFFFF"/>
        </w:rPr>
        <w:t xml:space="preserve">Wydział Kultury Urzędu Miasta Łodzi </w:t>
      </w:r>
      <w:bookmarkEnd w:id="28"/>
      <w:r>
        <w:rPr>
          <w:color w:val="000000"/>
          <w:szCs w:val="20"/>
          <w:shd w:val="clear" w:color="auto" w:fill="FFFFFF"/>
        </w:rPr>
        <w:t xml:space="preserve">i miejskie instytucje kultury starają się dostosowywać swoją ofertę do potrzeb osób z różnego rodzaju niepełnosprawnościami. </w:t>
      </w:r>
    </w:p>
    <w:p w:rsidR="00DA64C9" w:rsidRDefault="005263BD">
      <w:pPr>
        <w:ind w:firstLine="709"/>
        <w:jc w:val="both"/>
        <w:rPr>
          <w:color w:val="000000"/>
          <w:szCs w:val="20"/>
          <w:shd w:val="clear" w:color="auto" w:fill="FFFFFF"/>
        </w:rPr>
      </w:pPr>
      <w:r>
        <w:rPr>
          <w:color w:val="000000"/>
          <w:szCs w:val="20"/>
          <w:shd w:val="clear" w:color="auto" w:fill="FFFFFF"/>
        </w:rPr>
        <w:t>W ogłaszanych przez Wydział Kultury Urzędu Miasta Łodzi otwartych konkursach ofert dla organizacji pozarządowych oraz podmiotów, o</w:t>
      </w:r>
      <w:r>
        <w:rPr>
          <w:color w:val="000000"/>
          <w:szCs w:val="20"/>
          <w:shd w:val="clear" w:color="auto" w:fill="FFFFFF"/>
        </w:rPr>
        <w:t xml:space="preserve"> których mowa w art. 3 ust. 3 ustawy z dnia 24 kwietnia 2003 r. o działalności pożytku publicznego i o wolontariacie  na realizację zadań publicznych w zakresie kultury, sztuki, ochrony dóbr kultury i dziedzictwa narodowego wprowadzono jako warunek koniecz</w:t>
      </w:r>
      <w:r>
        <w:rPr>
          <w:color w:val="000000"/>
          <w:szCs w:val="20"/>
          <w:shd w:val="clear" w:color="auto" w:fill="FFFFFF"/>
        </w:rPr>
        <w:t>ny organizację przedsięwzięcia w miejscu lub w sposób umożliwiający udział w nim osób z niepełnosprawnościami, zgodnie z „Łódzkim standardem dostępności”. Brak informacji o działaniach włączających osoby z niepełnosprawnościami w ofercie konkursowej stanow</w:t>
      </w:r>
      <w:r>
        <w:rPr>
          <w:color w:val="000000"/>
          <w:szCs w:val="20"/>
          <w:shd w:val="clear" w:color="auto" w:fill="FFFFFF"/>
        </w:rPr>
        <w:t xml:space="preserve">i podstawę do jej odrzucenia z przyczyn formalnych. Oferenci w zależności od charakteru zadania oraz możliwości (w tym lokalowych i finansowych) projektują zadania z uwzględnieniem potrzeb grup docelowych. </w:t>
      </w:r>
    </w:p>
    <w:p w:rsidR="00DA64C9" w:rsidRDefault="005263BD">
      <w:pPr>
        <w:ind w:firstLine="709"/>
        <w:jc w:val="both"/>
        <w:rPr>
          <w:color w:val="000000"/>
          <w:szCs w:val="20"/>
          <w:shd w:val="clear" w:color="auto" w:fill="FFFFFF"/>
        </w:rPr>
      </w:pPr>
      <w:r>
        <w:rPr>
          <w:color w:val="000000"/>
          <w:szCs w:val="20"/>
          <w:shd w:val="clear" w:color="auto" w:fill="FFFFFF"/>
        </w:rPr>
        <w:t xml:space="preserve">Także w przypadku zadań zlecanych zgodnie z art. </w:t>
      </w:r>
      <w:r>
        <w:rPr>
          <w:color w:val="000000"/>
          <w:szCs w:val="20"/>
          <w:shd w:val="clear" w:color="auto" w:fill="FFFFFF"/>
        </w:rPr>
        <w:t>19a ustawy z dnia 24 kwietnia 2003 roku o działalności pożytku publicznego i o wolontariacie (tzw. „małych grantów”) Wydział Kultury Urzędu Miasta Łodzi wprowadził, w ramach wymagań szczegółowych, zgodność organizowanych wydarzeń kulturalnych z „Łódzkim st</w:t>
      </w:r>
      <w:r>
        <w:rPr>
          <w:color w:val="000000"/>
          <w:szCs w:val="20"/>
          <w:shd w:val="clear" w:color="auto" w:fill="FFFFFF"/>
        </w:rPr>
        <w:t>andardem dostępności”.</w:t>
      </w:r>
    </w:p>
    <w:p w:rsidR="00DA64C9" w:rsidRDefault="005263BD">
      <w:pPr>
        <w:ind w:firstLine="708"/>
        <w:jc w:val="both"/>
        <w:rPr>
          <w:color w:val="000000"/>
          <w:szCs w:val="20"/>
          <w:shd w:val="clear" w:color="auto" w:fill="FFFFFF"/>
        </w:rPr>
      </w:pPr>
      <w:r>
        <w:rPr>
          <w:color w:val="000000"/>
          <w:szCs w:val="20"/>
          <w:shd w:val="clear" w:color="auto" w:fill="FFFFFF"/>
        </w:rPr>
        <w:t xml:space="preserve">W ofercie miejskich instytucji kultury znalazły się wydarzenia, które przygotowywano </w:t>
      </w:r>
      <w:r>
        <w:rPr>
          <w:color w:val="000000"/>
          <w:szCs w:val="20"/>
          <w:shd w:val="clear" w:color="auto" w:fill="FFFFFF"/>
        </w:rPr>
        <w:br/>
        <w:t>z uwzględnieniem potrzeb osób z niepełnosprawnościami. Były to zarówno wydarzenia ogólnodostępne, organizowane z zapewnieniem dostępności, jak i wy</w:t>
      </w:r>
      <w:r>
        <w:rPr>
          <w:color w:val="000000"/>
          <w:szCs w:val="20"/>
          <w:shd w:val="clear" w:color="auto" w:fill="FFFFFF"/>
        </w:rPr>
        <w:t xml:space="preserve">darzenia adresowane do osób z niepełnosprawnościami. </w:t>
      </w:r>
    </w:p>
    <w:p w:rsidR="00DA64C9" w:rsidRDefault="00DA64C9">
      <w:pPr>
        <w:jc w:val="both"/>
        <w:rPr>
          <w:color w:val="000000"/>
          <w:szCs w:val="20"/>
          <w:shd w:val="clear" w:color="auto" w:fill="FFFFFF"/>
        </w:rPr>
      </w:pPr>
    </w:p>
    <w:p w:rsidR="00DA64C9" w:rsidRDefault="005263BD">
      <w:pPr>
        <w:jc w:val="both"/>
        <w:rPr>
          <w:color w:val="000000"/>
          <w:szCs w:val="20"/>
          <w:shd w:val="clear" w:color="auto" w:fill="FFFFFF"/>
        </w:rPr>
      </w:pPr>
      <w:r>
        <w:rPr>
          <w:color w:val="000000"/>
          <w:szCs w:val="20"/>
          <w:shd w:val="clear" w:color="auto" w:fill="FFFFFF"/>
        </w:rPr>
        <w:t>1) Teatr Powszechny uruchomił cykl pt. „Teatr dla niewidomych i słabo widzących”. Przedstawienia były pełnowymiarowymi spektaklami na Małej Scenie. W ich realizacji duży nacisk położono na szczegóły dź</w:t>
      </w:r>
      <w:r>
        <w:rPr>
          <w:color w:val="000000"/>
          <w:szCs w:val="20"/>
          <w:shd w:val="clear" w:color="auto" w:fill="FFFFFF"/>
        </w:rPr>
        <w:t>więkowe, aby widzowie przeczytali wszystkie didaskalia. Spektakle miały rozbudowaną sferę choreograficzną i inscenizacyjną. Opłata za uczestniczenie w nich była symboliczna – osoby niewidome ponosiły koszt 0,05 zł. Wszystkim prezentacjom towarzyszyły progr</w:t>
      </w:r>
      <w:r>
        <w:rPr>
          <w:color w:val="000000"/>
          <w:szCs w:val="20"/>
          <w:shd w:val="clear" w:color="auto" w:fill="FFFFFF"/>
        </w:rPr>
        <w:t>amy teatralne, przygotowywane w wersji napisanej alfabetem Braille’a.</w:t>
      </w:r>
    </w:p>
    <w:p w:rsidR="00DA64C9" w:rsidRDefault="00DA64C9">
      <w:pPr>
        <w:jc w:val="both"/>
        <w:rPr>
          <w:color w:val="000000"/>
          <w:szCs w:val="20"/>
          <w:shd w:val="clear" w:color="auto" w:fill="FFFFFF"/>
        </w:rPr>
      </w:pPr>
    </w:p>
    <w:p w:rsidR="00DA64C9" w:rsidRDefault="005263BD">
      <w:pPr>
        <w:jc w:val="both"/>
        <w:rPr>
          <w:color w:val="000000"/>
          <w:szCs w:val="20"/>
          <w:shd w:val="clear" w:color="auto" w:fill="FFFFFF"/>
        </w:rPr>
      </w:pPr>
      <w:r>
        <w:rPr>
          <w:color w:val="000000"/>
          <w:szCs w:val="20"/>
          <w:shd w:val="clear" w:color="auto" w:fill="FFFFFF"/>
        </w:rPr>
        <w:t xml:space="preserve">2) Teatr Pinokio przygotował  ofertę dla szkół specjalnych, specjalnych ośrodków szkolno-wychowawczych oraz fundacji zajmujących się dziećmi z niepełnosprawnością. </w:t>
      </w:r>
    </w:p>
    <w:p w:rsidR="00DA64C9" w:rsidRDefault="00DA64C9">
      <w:pPr>
        <w:jc w:val="both"/>
        <w:rPr>
          <w:color w:val="000000"/>
          <w:szCs w:val="20"/>
          <w:shd w:val="clear" w:color="auto" w:fill="FFFFFF"/>
        </w:rPr>
      </w:pPr>
    </w:p>
    <w:p w:rsidR="00DA64C9" w:rsidRDefault="005263BD">
      <w:pPr>
        <w:jc w:val="both"/>
        <w:rPr>
          <w:color w:val="000000"/>
          <w:szCs w:val="20"/>
          <w:shd w:val="clear" w:color="auto" w:fill="FFFFFF"/>
        </w:rPr>
      </w:pPr>
      <w:r>
        <w:rPr>
          <w:color w:val="000000"/>
          <w:szCs w:val="20"/>
          <w:shd w:val="clear" w:color="auto" w:fill="FFFFFF"/>
        </w:rPr>
        <w:t>3) W Centralnym Muz</w:t>
      </w:r>
      <w:r>
        <w:rPr>
          <w:color w:val="000000"/>
          <w:szCs w:val="20"/>
          <w:shd w:val="clear" w:color="auto" w:fill="FFFFFF"/>
        </w:rPr>
        <w:t xml:space="preserve">eum Włókiennictwa zorganizowano warsztaty edukacyjne </w:t>
      </w:r>
      <w:r>
        <w:rPr>
          <w:color w:val="000000"/>
          <w:szCs w:val="20"/>
          <w:shd w:val="clear" w:color="auto" w:fill="FFFFFF"/>
        </w:rPr>
        <w:br/>
        <w:t xml:space="preserve">z dostępnością oraz oprowadzania dla osób niewidzących i słabowidzących. Muzeum zaprojektowało scenariusze warsztatów i lekcji muzealnych w taki sposób, aby były one możliwe do przeprowadzenia dla osób </w:t>
      </w:r>
      <w:r>
        <w:rPr>
          <w:color w:val="000000"/>
          <w:szCs w:val="20"/>
          <w:shd w:val="clear" w:color="auto" w:fill="FFFFFF"/>
        </w:rPr>
        <w:t>niepełnosprawnych intelektualnie i ruchowo.</w:t>
      </w:r>
    </w:p>
    <w:p w:rsidR="00DA64C9" w:rsidRDefault="00DA64C9">
      <w:pPr>
        <w:jc w:val="both"/>
        <w:rPr>
          <w:color w:val="000000"/>
          <w:szCs w:val="20"/>
          <w:shd w:val="clear" w:color="auto" w:fill="FFFFFF"/>
        </w:rPr>
      </w:pPr>
    </w:p>
    <w:p w:rsidR="00DA64C9" w:rsidRDefault="005263BD">
      <w:pPr>
        <w:jc w:val="both"/>
        <w:rPr>
          <w:color w:val="000000"/>
          <w:szCs w:val="20"/>
          <w:shd w:val="clear" w:color="auto" w:fill="FFFFFF"/>
        </w:rPr>
      </w:pPr>
      <w:r>
        <w:rPr>
          <w:color w:val="000000"/>
          <w:szCs w:val="20"/>
          <w:shd w:val="clear" w:color="auto" w:fill="FFFFFF"/>
        </w:rPr>
        <w:lastRenderedPageBreak/>
        <w:t>4) Muzeum Miasta Łodzi w ramach „Weekendu kultury bez barier” uruchomiło oprowadzanie po pałacu Izraela Poznańskiego z audiodeskrypcją oraz tłumaczem języka migowego. Innym razem możliwe było uczestniczenie w sp</w:t>
      </w:r>
      <w:r>
        <w:rPr>
          <w:color w:val="000000"/>
          <w:szCs w:val="20"/>
          <w:shd w:val="clear" w:color="auto" w:fill="FFFFFF"/>
        </w:rPr>
        <w:t>otkaniu z tłumaczem języka migowego i przewodnikiem deskryptorem na wystawie „Ekspresje Wolności. Bunt i Jung Idysz – wystawa, której nie było…”.  W ramach  projektu „Lodzermenscha przemysłowy język postępu” odbyło się oprowadzanie z tłumaczem języka migow</w:t>
      </w:r>
      <w:r>
        <w:rPr>
          <w:color w:val="000000"/>
          <w:szCs w:val="20"/>
          <w:shd w:val="clear" w:color="auto" w:fill="FFFFFF"/>
        </w:rPr>
        <w:t>ego i z audiodeskrypcją.</w:t>
      </w:r>
    </w:p>
    <w:p w:rsidR="00DA64C9" w:rsidRDefault="00DA64C9">
      <w:pPr>
        <w:jc w:val="both"/>
        <w:rPr>
          <w:color w:val="000000"/>
          <w:szCs w:val="20"/>
          <w:shd w:val="clear" w:color="auto" w:fill="FFFFFF"/>
        </w:rPr>
      </w:pPr>
    </w:p>
    <w:p w:rsidR="00DA64C9" w:rsidRDefault="005263BD">
      <w:pPr>
        <w:jc w:val="both"/>
        <w:rPr>
          <w:color w:val="000000"/>
          <w:szCs w:val="20"/>
          <w:shd w:val="clear" w:color="auto" w:fill="FFFFFF"/>
        </w:rPr>
      </w:pPr>
      <w:r>
        <w:rPr>
          <w:color w:val="000000"/>
          <w:szCs w:val="20"/>
          <w:shd w:val="clear" w:color="auto" w:fill="FFFFFF"/>
        </w:rPr>
        <w:t>5) W Muzeum Sportu zorganizowano zwiedzanie z tłumaczem języka migowego wystawy „Szybciej, wyżej, mocniej”.</w:t>
      </w:r>
    </w:p>
    <w:p w:rsidR="00DA64C9" w:rsidRDefault="00DA64C9">
      <w:pPr>
        <w:jc w:val="both"/>
        <w:rPr>
          <w:color w:val="000000"/>
          <w:szCs w:val="20"/>
          <w:shd w:val="clear" w:color="auto" w:fill="FFFFFF"/>
        </w:rPr>
      </w:pPr>
    </w:p>
    <w:p w:rsidR="00DA64C9" w:rsidRDefault="005263BD">
      <w:pPr>
        <w:jc w:val="both"/>
        <w:rPr>
          <w:color w:val="000000"/>
          <w:szCs w:val="20"/>
          <w:shd w:val="clear" w:color="auto" w:fill="FFFFFF"/>
        </w:rPr>
      </w:pPr>
      <w:r>
        <w:rPr>
          <w:color w:val="000000"/>
          <w:szCs w:val="20"/>
          <w:shd w:val="clear" w:color="auto" w:fill="FFFFFF"/>
        </w:rPr>
        <w:t>6) Akademicki Ośrodek Inicjatyw Artystycznych zorganizował warsztaty ruchowe i teatralne adresowane do podopiecznych fund</w:t>
      </w:r>
      <w:r>
        <w:rPr>
          <w:color w:val="000000"/>
          <w:szCs w:val="20"/>
          <w:shd w:val="clear" w:color="auto" w:fill="FFFFFF"/>
        </w:rPr>
        <w:t xml:space="preserve">acji zajmujących się osobami niepełnosprawnymi. </w:t>
      </w:r>
    </w:p>
    <w:p w:rsidR="00DA64C9" w:rsidRDefault="00DA64C9">
      <w:pPr>
        <w:jc w:val="both"/>
        <w:rPr>
          <w:color w:val="000000"/>
          <w:szCs w:val="20"/>
          <w:shd w:val="clear" w:color="auto" w:fill="FFFFFF"/>
        </w:rPr>
      </w:pPr>
    </w:p>
    <w:p w:rsidR="00DA64C9" w:rsidRDefault="005263BD">
      <w:pPr>
        <w:jc w:val="both"/>
        <w:rPr>
          <w:color w:val="000000"/>
          <w:szCs w:val="20"/>
          <w:shd w:val="clear" w:color="auto" w:fill="FFFFFF"/>
        </w:rPr>
      </w:pPr>
      <w:r>
        <w:rPr>
          <w:color w:val="000000"/>
          <w:szCs w:val="20"/>
          <w:shd w:val="clear" w:color="auto" w:fill="FFFFFF"/>
        </w:rPr>
        <w:t>7) W Centrum Kultury Młodych odbył się Finał XX Festiwalu Sztuk Wszelakich Osób Niepełnosprawnych, obejmujący występy sceniczne osób niepełnosprawnych oraz wystawę prac plastycznych. Zorganizowano także wyd</w:t>
      </w:r>
      <w:r>
        <w:rPr>
          <w:color w:val="000000"/>
          <w:szCs w:val="20"/>
          <w:shd w:val="clear" w:color="auto" w:fill="FFFFFF"/>
        </w:rPr>
        <w:t xml:space="preserve">arzenia adresowane do grup osób niepełnosprawnych z niepełnosprawnością intelektualną, dla  niedowidzących </w:t>
      </w:r>
      <w:r>
        <w:rPr>
          <w:color w:val="000000"/>
          <w:szCs w:val="20"/>
          <w:shd w:val="clear" w:color="auto" w:fill="FFFFFF"/>
        </w:rPr>
        <w:br/>
        <w:t>i słabowidzących. W 2020 r. zainicjowano cykl „Integracyjne Poranki Artystyczne".</w:t>
      </w:r>
    </w:p>
    <w:p w:rsidR="00DA64C9" w:rsidRDefault="00DA64C9">
      <w:pPr>
        <w:jc w:val="both"/>
        <w:rPr>
          <w:color w:val="000000"/>
          <w:szCs w:val="20"/>
          <w:shd w:val="clear" w:color="auto" w:fill="FFFFFF"/>
        </w:rPr>
      </w:pPr>
    </w:p>
    <w:p w:rsidR="00DA64C9" w:rsidRDefault="005263BD">
      <w:pPr>
        <w:jc w:val="both"/>
        <w:rPr>
          <w:color w:val="000000"/>
          <w:szCs w:val="20"/>
          <w:shd w:val="clear" w:color="auto" w:fill="FFFFFF"/>
        </w:rPr>
      </w:pPr>
      <w:r>
        <w:rPr>
          <w:color w:val="000000"/>
          <w:szCs w:val="20"/>
          <w:shd w:val="clear" w:color="auto" w:fill="FFFFFF"/>
        </w:rPr>
        <w:t>8) Centrum Dialogu im. Marka Edelmana współpracując m.in. z Polsk</w:t>
      </w:r>
      <w:r>
        <w:rPr>
          <w:color w:val="000000"/>
          <w:szCs w:val="20"/>
          <w:shd w:val="clear" w:color="auto" w:fill="FFFFFF"/>
        </w:rPr>
        <w:t>im Związkiem Głuchych, zorganizowało wycieczki, zwiedzanie wystaw i spotkania dla członków Klubu Podróżnika, który działa przy PZG o/ Łódź. Centrum oferowało także zajęcia edukacyjne, przystosowane do dzieci z niepełnosprawnością umysłową. Placówka postara</w:t>
      </w:r>
      <w:r>
        <w:rPr>
          <w:color w:val="000000"/>
          <w:szCs w:val="20"/>
          <w:shd w:val="clear" w:color="auto" w:fill="FFFFFF"/>
        </w:rPr>
        <w:t>ła się, aby jej zasoby umieszczone w Internecie zostały przygotowane dla odbiorców z obniżoną sprawnością sensoryczną.</w:t>
      </w:r>
    </w:p>
    <w:p w:rsidR="00DA64C9" w:rsidRDefault="00DA64C9">
      <w:pPr>
        <w:jc w:val="both"/>
        <w:rPr>
          <w:color w:val="000000"/>
          <w:szCs w:val="20"/>
          <w:shd w:val="clear" w:color="auto" w:fill="FFFFFF"/>
        </w:rPr>
      </w:pPr>
    </w:p>
    <w:p w:rsidR="00DA64C9" w:rsidRDefault="005263BD">
      <w:pPr>
        <w:jc w:val="both"/>
        <w:rPr>
          <w:color w:val="000000"/>
          <w:szCs w:val="20"/>
          <w:shd w:val="clear" w:color="auto" w:fill="FFFFFF"/>
        </w:rPr>
      </w:pPr>
      <w:r>
        <w:rPr>
          <w:color w:val="000000"/>
          <w:szCs w:val="20"/>
          <w:shd w:val="clear" w:color="auto" w:fill="FFFFFF"/>
        </w:rPr>
        <w:t>9) Centrum Nauki i Techniki EC1 zorganizowało „Wyciszone wtorki” - specjalne działania, realizowane w każdy pierwszy wtorek miesiąca, kt</w:t>
      </w:r>
      <w:r>
        <w:rPr>
          <w:color w:val="000000"/>
          <w:szCs w:val="20"/>
          <w:shd w:val="clear" w:color="auto" w:fill="FFFFFF"/>
        </w:rPr>
        <w:t xml:space="preserve">óre były odpowiedzią na potrzeby osób ze spektrum autyzmu. Działania polegały na wygaszeniu bodźców wzrokowych, słuchowych </w:t>
      </w:r>
      <w:r>
        <w:rPr>
          <w:color w:val="000000"/>
          <w:szCs w:val="20"/>
          <w:shd w:val="clear" w:color="auto" w:fill="FFFFFF"/>
        </w:rPr>
        <w:br/>
        <w:t xml:space="preserve">i zapachowych do akceptowalnego poziomu. Komunikaty głosowe, dźwięki z eksponatów </w:t>
      </w:r>
      <w:r>
        <w:rPr>
          <w:color w:val="000000"/>
          <w:szCs w:val="20"/>
          <w:shd w:val="clear" w:color="auto" w:fill="FFFFFF"/>
        </w:rPr>
        <w:br/>
        <w:t xml:space="preserve">i projekcji multimedialnych zostały przyciszone, </w:t>
      </w:r>
      <w:r>
        <w:rPr>
          <w:color w:val="000000"/>
          <w:szCs w:val="20"/>
          <w:shd w:val="clear" w:color="auto" w:fill="FFFFFF"/>
        </w:rPr>
        <w:t>tak jak i zmniejszono natężenie światła. Ponadto wyłączono bądź oznakowano miejsca, w których zastosowano substancje zapachowe. Oprócz tego na ekspozycji wprowadzone zostały oznaczenia przy eksponatach mogących powodować dyskomfort (hałas, światło, zapach,</w:t>
      </w:r>
      <w:r>
        <w:rPr>
          <w:color w:val="000000"/>
          <w:szCs w:val="20"/>
          <w:shd w:val="clear" w:color="auto" w:fill="FFFFFF"/>
        </w:rPr>
        <w:t xml:space="preserve"> wiatr), a animatorzy wyposażeni zostali w piktogramy ułatwiające komunikację z osobami ze spektrum autyzmu, które nie komunikują się werbalnie. Takie piktogramy zostały rozmieszczone także na całej ekspozycji.</w:t>
      </w:r>
    </w:p>
    <w:p w:rsidR="00DA64C9" w:rsidRDefault="00DA64C9">
      <w:pPr>
        <w:jc w:val="both"/>
        <w:rPr>
          <w:color w:val="000000"/>
          <w:szCs w:val="20"/>
          <w:shd w:val="clear" w:color="auto" w:fill="FFFFFF"/>
        </w:rPr>
      </w:pPr>
    </w:p>
    <w:p w:rsidR="00DA64C9" w:rsidRDefault="005263BD">
      <w:pPr>
        <w:jc w:val="both"/>
        <w:rPr>
          <w:color w:val="000000"/>
          <w:szCs w:val="20"/>
          <w:shd w:val="clear" w:color="auto" w:fill="FFFFFF"/>
        </w:rPr>
      </w:pPr>
      <w:r>
        <w:rPr>
          <w:color w:val="000000"/>
          <w:szCs w:val="20"/>
          <w:shd w:val="clear" w:color="auto" w:fill="FFFFFF"/>
        </w:rPr>
        <w:t>10) Bałucki Ośrodek Kultury wiele spośród sw</w:t>
      </w:r>
      <w:r>
        <w:rPr>
          <w:color w:val="000000"/>
          <w:szCs w:val="20"/>
          <w:shd w:val="clear" w:color="auto" w:fill="FFFFFF"/>
        </w:rPr>
        <w:t xml:space="preserve">oich działań zaadresował bądź dostosował do potrzeb osób z niepełnosprawnościami. Wśród nich znalazły się : </w:t>
      </w:r>
    </w:p>
    <w:p w:rsidR="00DA64C9" w:rsidRDefault="005263BD">
      <w:pPr>
        <w:ind w:left="142" w:hanging="142"/>
        <w:jc w:val="both"/>
        <w:rPr>
          <w:color w:val="000000"/>
          <w:szCs w:val="20"/>
          <w:shd w:val="clear" w:color="auto" w:fill="FFFFFF"/>
        </w:rPr>
      </w:pPr>
      <w:r>
        <w:rPr>
          <w:color w:val="000000"/>
          <w:szCs w:val="20"/>
          <w:shd w:val="clear" w:color="auto" w:fill="FFFFFF"/>
        </w:rPr>
        <w:t>- coroczny Przegląd Twórczości Artystycznej Osób Niepełnosprawnych, adresowany do organizacji i instytucji zrzeszających osoby niepełnosprawne (sto</w:t>
      </w:r>
      <w:r>
        <w:rPr>
          <w:color w:val="000000"/>
          <w:szCs w:val="20"/>
          <w:shd w:val="clear" w:color="auto" w:fill="FFFFFF"/>
        </w:rPr>
        <w:t>warzyszenia, fundacje, warsztaty terapii zajęciowej, Domy Pomocy Społecznej, ośrodki adopcyjne, świetlice środowiskowe, szkoły specjalne) oraz osób prywatnych,</w:t>
      </w:r>
    </w:p>
    <w:p w:rsidR="00DA64C9" w:rsidRDefault="005263BD">
      <w:pPr>
        <w:ind w:left="142" w:hanging="142"/>
        <w:jc w:val="both"/>
        <w:rPr>
          <w:color w:val="000000"/>
          <w:szCs w:val="20"/>
          <w:shd w:val="clear" w:color="auto" w:fill="FFFFFF"/>
        </w:rPr>
      </w:pPr>
      <w:r>
        <w:rPr>
          <w:color w:val="000000"/>
          <w:szCs w:val="20"/>
          <w:shd w:val="clear" w:color="auto" w:fill="FFFFFF"/>
        </w:rPr>
        <w:t xml:space="preserve">- MAŁY BIG BAND Orkiestra Instrumentów Perkusyjnych, do którego należą dzieci i młodzież z </w:t>
      </w:r>
      <w:r>
        <w:rPr>
          <w:color w:val="000000"/>
          <w:szCs w:val="20"/>
          <w:shd w:val="clear" w:color="auto" w:fill="FFFFFF"/>
        </w:rPr>
        <w:t>upośledzeniem umysłowym, głównie z Zespołem Downa,</w:t>
      </w:r>
    </w:p>
    <w:p w:rsidR="00DA64C9" w:rsidRDefault="005263BD">
      <w:pPr>
        <w:ind w:left="142" w:hanging="142"/>
        <w:jc w:val="both"/>
        <w:rPr>
          <w:color w:val="000000"/>
          <w:szCs w:val="20"/>
          <w:shd w:val="clear" w:color="auto" w:fill="FFFFFF"/>
        </w:rPr>
      </w:pPr>
      <w:r>
        <w:rPr>
          <w:color w:val="000000"/>
          <w:szCs w:val="20"/>
          <w:shd w:val="clear" w:color="auto" w:fill="FFFFFF"/>
        </w:rPr>
        <w:t>- Poetyckie ogrody – spotkania poetyckie, w których uczestniczyli podopieczni  Warsztatów Terapii Zajęciowej,</w:t>
      </w:r>
    </w:p>
    <w:p w:rsidR="00DA64C9" w:rsidRDefault="005263BD">
      <w:pPr>
        <w:ind w:left="142" w:hanging="142"/>
        <w:jc w:val="both"/>
        <w:rPr>
          <w:color w:val="000000"/>
          <w:szCs w:val="20"/>
          <w:shd w:val="clear" w:color="auto" w:fill="FFFFFF"/>
        </w:rPr>
      </w:pPr>
      <w:r>
        <w:rPr>
          <w:color w:val="000000"/>
          <w:szCs w:val="20"/>
          <w:shd w:val="clear" w:color="auto" w:fill="FFFFFF"/>
        </w:rPr>
        <w:t xml:space="preserve">- spotkania karnawałowe dla dzieci z dysfunkcjami intelektualnymi, realizowane przy współpracy </w:t>
      </w:r>
      <w:r>
        <w:rPr>
          <w:color w:val="000000"/>
          <w:szCs w:val="20"/>
          <w:shd w:val="clear" w:color="auto" w:fill="FFFFFF"/>
        </w:rPr>
        <w:t>z Towarzystwem Pomocy Osobom Niepełnosprawnym i Stowarzyszeniem Kolomotywa,</w:t>
      </w:r>
    </w:p>
    <w:p w:rsidR="00DA64C9" w:rsidRDefault="005263BD">
      <w:pPr>
        <w:ind w:left="142" w:hanging="142"/>
        <w:jc w:val="both"/>
        <w:rPr>
          <w:color w:val="000000"/>
          <w:szCs w:val="20"/>
          <w:shd w:val="clear" w:color="auto" w:fill="FFFFFF"/>
        </w:rPr>
      </w:pPr>
      <w:r>
        <w:rPr>
          <w:color w:val="000000"/>
          <w:szCs w:val="20"/>
          <w:shd w:val="clear" w:color="auto" w:fill="FFFFFF"/>
        </w:rPr>
        <w:lastRenderedPageBreak/>
        <w:t>- Kolorowe emocje - karnawałowe spotkanie integracyjne adresowane do osób niepełnosprawnych z Warsztatów Terapii Zajęciowej,</w:t>
      </w:r>
    </w:p>
    <w:p w:rsidR="00DA64C9" w:rsidRDefault="005263BD">
      <w:pPr>
        <w:ind w:left="142" w:hanging="142"/>
        <w:jc w:val="both"/>
        <w:rPr>
          <w:color w:val="000000"/>
          <w:szCs w:val="20"/>
          <w:shd w:val="clear" w:color="auto" w:fill="FFFFFF"/>
        </w:rPr>
      </w:pPr>
      <w:r>
        <w:rPr>
          <w:color w:val="000000"/>
          <w:szCs w:val="20"/>
          <w:shd w:val="clear" w:color="auto" w:fill="FFFFFF"/>
        </w:rPr>
        <w:t>- Koncerty w Dobrym Stylu - mini koncerty i spotkania m</w:t>
      </w:r>
      <w:r>
        <w:rPr>
          <w:color w:val="000000"/>
          <w:szCs w:val="20"/>
          <w:shd w:val="clear" w:color="auto" w:fill="FFFFFF"/>
        </w:rPr>
        <w:t>uzyczne organizowane dla środowiska społeczności lokalnej. Wśród wykonawców byli wokaliści i zespoły amatorskie, występowały osoby niepełnosprawne, uczestnicy Warsztatów Terapii Zajęciowej.</w:t>
      </w:r>
    </w:p>
    <w:p w:rsidR="00DA64C9" w:rsidRDefault="00DA64C9">
      <w:pPr>
        <w:jc w:val="both"/>
        <w:rPr>
          <w:color w:val="000000"/>
          <w:szCs w:val="20"/>
          <w:shd w:val="clear" w:color="auto" w:fill="FFFFFF"/>
        </w:rPr>
      </w:pPr>
    </w:p>
    <w:p w:rsidR="00DA64C9" w:rsidRDefault="005263BD">
      <w:pPr>
        <w:ind w:firstLine="425"/>
        <w:jc w:val="both"/>
        <w:rPr>
          <w:color w:val="000000"/>
          <w:szCs w:val="20"/>
          <w:shd w:val="clear" w:color="auto" w:fill="FFFFFF"/>
        </w:rPr>
      </w:pPr>
      <w:r>
        <w:rPr>
          <w:color w:val="000000"/>
          <w:szCs w:val="20"/>
          <w:shd w:val="clear" w:color="auto" w:fill="FFFFFF"/>
        </w:rPr>
        <w:t>Wiele z tych wydarzeń było zorganizowanych w ramach zainicjowaneg</w:t>
      </w:r>
      <w:r>
        <w:rPr>
          <w:color w:val="000000"/>
          <w:szCs w:val="20"/>
          <w:shd w:val="clear" w:color="auto" w:fill="FFFFFF"/>
        </w:rPr>
        <w:t>o w 2019 r. „Weekendu Kultury Bez Barier”. Przedsięwzięcie to ma na celu promowanie idei dostępności wśród łódzkich instytucji kultury oraz uwrażliwienie na potrzeby klientów z niepełnosprawnościami. Podczas weekendu kinom, teatrom, muzeom zapewniono udogo</w:t>
      </w:r>
      <w:r>
        <w:rPr>
          <w:color w:val="000000"/>
          <w:szCs w:val="20"/>
          <w:shd w:val="clear" w:color="auto" w:fill="FFFFFF"/>
        </w:rPr>
        <w:t>dnienia dla osób niepełnosprawnych, m.in. tłumacza języka migowego, pętlę indukcyjną oraz audiodeskrypcję. W 2020 roku, ze względu na ograniczenia w działalności instytucji kultury spowodowane stanem epidemii Covid-19, wydarzenia w ramach „Weekendu kultury</w:t>
      </w:r>
      <w:r>
        <w:rPr>
          <w:color w:val="000000"/>
          <w:szCs w:val="20"/>
          <w:shd w:val="clear" w:color="auto" w:fill="FFFFFF"/>
        </w:rPr>
        <w:t xml:space="preserve"> bez barier” odbywały się on-line.</w:t>
      </w:r>
    </w:p>
    <w:p w:rsidR="00DA64C9" w:rsidRDefault="00DA64C9">
      <w:pPr>
        <w:ind w:firstLine="425"/>
        <w:jc w:val="both"/>
        <w:rPr>
          <w:color w:val="000000"/>
          <w:szCs w:val="20"/>
          <w:shd w:val="clear" w:color="auto" w:fill="FFFFFF"/>
        </w:rPr>
      </w:pPr>
    </w:p>
    <w:p w:rsidR="00DA64C9" w:rsidRDefault="005263BD">
      <w:pPr>
        <w:keepNext/>
        <w:keepLines/>
        <w:numPr>
          <w:ilvl w:val="4"/>
          <w:numId w:val="17"/>
        </w:numPr>
        <w:tabs>
          <w:tab w:val="left" w:pos="720"/>
        </w:tabs>
        <w:spacing w:before="40"/>
        <w:ind w:hanging="3175"/>
        <w:jc w:val="left"/>
        <w:outlineLvl w:val="1"/>
        <w:rPr>
          <w:color w:val="000000"/>
          <w:sz w:val="26"/>
          <w:szCs w:val="20"/>
          <w:shd w:val="clear" w:color="auto" w:fill="FFFFFF"/>
        </w:rPr>
      </w:pPr>
      <w:bookmarkStart w:id="29" w:name="_Toc77249367"/>
      <w:r>
        <w:rPr>
          <w:color w:val="000000"/>
          <w:sz w:val="26"/>
          <w:szCs w:val="20"/>
          <w:shd w:val="clear" w:color="auto" w:fill="FFFFFF"/>
        </w:rPr>
        <w:t>Sport.</w:t>
      </w:r>
      <w:bookmarkEnd w:id="29"/>
    </w:p>
    <w:p w:rsidR="00DA64C9" w:rsidRDefault="00DA64C9">
      <w:pPr>
        <w:jc w:val="left"/>
        <w:rPr>
          <w:color w:val="000000"/>
          <w:szCs w:val="20"/>
          <w:shd w:val="clear" w:color="auto" w:fill="FFFFFF"/>
        </w:rPr>
      </w:pPr>
    </w:p>
    <w:p w:rsidR="00DA64C9" w:rsidRDefault="005263BD">
      <w:pPr>
        <w:ind w:firstLine="426"/>
        <w:jc w:val="both"/>
        <w:rPr>
          <w:color w:val="000000"/>
          <w:szCs w:val="20"/>
          <w:shd w:val="clear" w:color="auto" w:fill="FFFFFF"/>
        </w:rPr>
      </w:pPr>
      <w:r>
        <w:rPr>
          <w:color w:val="000000"/>
          <w:szCs w:val="20"/>
          <w:shd w:val="clear" w:color="auto" w:fill="FFFFFF"/>
        </w:rPr>
        <w:t>Art. 30 Konwencji ONZ o prawach osób niepełnosprawnych z dnia 13 grudnia 2006 r. stanowi, że Państwa Strony Konwencji powinny także umożliwiać osobom niepełnosprawnym udział w działalności rekreacyjnej, wypoczynk</w:t>
      </w:r>
      <w:r>
        <w:rPr>
          <w:color w:val="000000"/>
          <w:szCs w:val="20"/>
          <w:shd w:val="clear" w:color="auto" w:fill="FFFFFF"/>
        </w:rPr>
        <w:t>owej i sportowej, podejmując środki mające na celu: zachęcanie osób niepełnosprawnych do udziału w powszechnej działalności sportowej, zapewnienie osobom niepełnosprawnym możliwości organizacji i rozwoju działalności sportowej i rekreacyjnej uwzględniające</w:t>
      </w:r>
      <w:r>
        <w:rPr>
          <w:color w:val="000000"/>
          <w:szCs w:val="20"/>
          <w:shd w:val="clear" w:color="auto" w:fill="FFFFFF"/>
        </w:rPr>
        <w:t xml:space="preserve">j niepełnosprawność, zapewnienia osobom niepełnosprawnym, dostępu do miejsc uprawiania sportu, rekreacji i turystyki i do usług świadczonych w tym zakresie. </w:t>
      </w:r>
    </w:p>
    <w:p w:rsidR="00DA64C9" w:rsidRDefault="005263BD">
      <w:pPr>
        <w:spacing w:beforeAutospacing="1" w:afterAutospacing="1"/>
        <w:ind w:firstLine="708"/>
        <w:jc w:val="both"/>
        <w:rPr>
          <w:color w:val="000000"/>
          <w:szCs w:val="20"/>
          <w:shd w:val="clear" w:color="auto" w:fill="FFFFFF"/>
        </w:rPr>
      </w:pPr>
      <w:r>
        <w:rPr>
          <w:color w:val="000000"/>
          <w:szCs w:val="20"/>
          <w:shd w:val="clear" w:color="auto" w:fill="FFFFFF"/>
        </w:rPr>
        <w:t>Sport pełni istotną rolę w procesie rehabilitacji osób niepełnosprawnych, oddziałując pozytywnie n</w:t>
      </w:r>
      <w:r>
        <w:rPr>
          <w:color w:val="000000"/>
          <w:szCs w:val="20"/>
          <w:shd w:val="clear" w:color="auto" w:fill="FFFFFF"/>
        </w:rPr>
        <w:t>a ich kondycję fizyczną i psychiczną. Wpływa też pozytywnie na uczestników widowisk sportowych, niosąc pozytywne emocje i przeżycia. Ze względu na prozdrowotne i integracyjne funkcje współzawodnictwa osób niepełnosprawnych Urząd Miasta Łodzi co roku realiz</w:t>
      </w:r>
      <w:r>
        <w:rPr>
          <w:color w:val="000000"/>
          <w:szCs w:val="20"/>
          <w:shd w:val="clear" w:color="auto" w:fill="FFFFFF"/>
        </w:rPr>
        <w:t>uje zadania publiczne pn. „Organizacja zajęć sportowych z udziałem osób z niepełnosprawnością, ukierunkowane na wsparcie prowadzonego w łódzkich klubach sportowych szkolenia sportowego w dyscyplinach paraolimpijskich lub w dyscyplinach objętych współzawodn</w:t>
      </w:r>
      <w:r>
        <w:rPr>
          <w:color w:val="000000"/>
          <w:szCs w:val="20"/>
          <w:shd w:val="clear" w:color="auto" w:fill="FFFFFF"/>
        </w:rPr>
        <w:t>ictwem sportowym osób niepełnosprawnych”. W ramach zadania w 2019 roku podpisano 5 umów z 5 organizacjami na łączną kwotę 90 000 zł. W treningach uczestniczyło blisko 250 niepełnosprawnych łodzian. Dla porównania w 2018 roku</w:t>
      </w:r>
      <w:r>
        <w:rPr>
          <w:b/>
          <w:color w:val="000000"/>
          <w:szCs w:val="20"/>
          <w:shd w:val="clear" w:color="auto" w:fill="FFFFFF"/>
        </w:rPr>
        <w:t xml:space="preserve"> </w:t>
      </w:r>
      <w:r>
        <w:rPr>
          <w:color w:val="000000"/>
          <w:szCs w:val="20"/>
          <w:shd w:val="clear" w:color="auto" w:fill="FFFFFF"/>
        </w:rPr>
        <w:t xml:space="preserve">ogłoszono i przeprowadzono dwa </w:t>
      </w:r>
      <w:r>
        <w:rPr>
          <w:color w:val="000000"/>
          <w:szCs w:val="20"/>
          <w:shd w:val="clear" w:color="auto" w:fill="FFFFFF"/>
        </w:rPr>
        <w:t xml:space="preserve">konkursy ofert oraz podpisano 8 umów na łączną kwotę 81 000 zł, </w:t>
      </w:r>
      <w:r>
        <w:rPr>
          <w:color w:val="000000"/>
          <w:szCs w:val="20"/>
          <w:shd w:val="clear" w:color="auto" w:fill="FFFFFF"/>
        </w:rPr>
        <w:br/>
        <w:t>a w treningach uczestniczyło ponad 370 osób.</w:t>
      </w:r>
    </w:p>
    <w:p w:rsidR="00DA64C9" w:rsidRDefault="005263BD">
      <w:pPr>
        <w:spacing w:beforeAutospacing="1" w:afterAutospacing="1"/>
        <w:ind w:firstLine="708"/>
        <w:jc w:val="both"/>
        <w:rPr>
          <w:color w:val="000000"/>
          <w:szCs w:val="20"/>
          <w:shd w:val="clear" w:color="auto" w:fill="FFFFFF"/>
        </w:rPr>
      </w:pPr>
      <w:r>
        <w:rPr>
          <w:color w:val="000000"/>
          <w:szCs w:val="20"/>
          <w:shd w:val="clear" w:color="auto" w:fill="FFFFFF"/>
        </w:rPr>
        <w:t xml:space="preserve">Wsparciem samorządu objęta jest także organizacja imprez sportowo-rekreacyjnych, wśród których co roku znajdują się wydarzenia skierowane do osób </w:t>
      </w:r>
      <w:r>
        <w:rPr>
          <w:color w:val="000000"/>
          <w:szCs w:val="20"/>
          <w:shd w:val="clear" w:color="auto" w:fill="FFFFFF"/>
        </w:rPr>
        <w:t xml:space="preserve">niepełnosprawnych. </w:t>
      </w:r>
      <w:r>
        <w:rPr>
          <w:color w:val="000000"/>
          <w:szCs w:val="20"/>
          <w:shd w:val="clear" w:color="auto" w:fill="FFFFFF"/>
        </w:rPr>
        <w:br/>
        <w:t xml:space="preserve">W 2019 roku podpisano 3 umowy na organizację: XXII Międzynarodowego Turnieju Koszykówki na Wózkach o Puchar Prezydenta Miasta Łodzi, mistrzostw Polski niesłyszących w halowej piłce nożnej kobiet oraz „Siadamy i gramy!” - integracyjnego </w:t>
      </w:r>
      <w:r>
        <w:rPr>
          <w:color w:val="000000"/>
          <w:szCs w:val="20"/>
          <w:shd w:val="clear" w:color="auto" w:fill="FFFFFF"/>
        </w:rPr>
        <w:t>turnieju w piłce siatkowej na siedząco, na łączną kwotę 16 000 zł. W wydarzeniach tych łącznie wzięło udział ponad 150 niepełnosprawnych osób. Wobec wszystkich organizatorów ubiegających się o środki samorządu na realizację imprez sportowych, włącznie z re</w:t>
      </w:r>
      <w:r>
        <w:rPr>
          <w:color w:val="000000"/>
          <w:szCs w:val="20"/>
          <w:shd w:val="clear" w:color="auto" w:fill="FFFFFF"/>
        </w:rPr>
        <w:t>alizowanymi ze środków Miejskiego Programu Profilaktyki i Rozwiązywania Problemów Alkoholowych, został wprowadzony wymóg uwzględnienia zapisów „Łódzkiego Standardu Dostępności”.</w:t>
      </w:r>
    </w:p>
    <w:p w:rsidR="00DA64C9" w:rsidRDefault="005263BD">
      <w:pPr>
        <w:ind w:firstLine="708"/>
        <w:jc w:val="both"/>
        <w:rPr>
          <w:color w:val="000000"/>
          <w:szCs w:val="20"/>
          <w:shd w:val="clear" w:color="auto" w:fill="FFFFFF"/>
        </w:rPr>
      </w:pPr>
      <w:r>
        <w:rPr>
          <w:color w:val="000000"/>
          <w:szCs w:val="20"/>
          <w:shd w:val="clear" w:color="auto" w:fill="FFFFFF"/>
        </w:rPr>
        <w:lastRenderedPageBreak/>
        <w:t>Odnosząc się do standardów architektonicznych łódzkich obiektów sportowych i r</w:t>
      </w:r>
      <w:r>
        <w:rPr>
          <w:color w:val="000000"/>
          <w:szCs w:val="20"/>
          <w:shd w:val="clear" w:color="auto" w:fill="FFFFFF"/>
        </w:rPr>
        <w:t>ekreacyjnych należy zaznaczyć, że jeśli chodzi o dostępność infrastrukturalną dla osób niepełnosprawnych w Łodzi, podobnie jak w całym kraju, istnieje wyraźny rozdźwięk pomiędzy starymi a nowymi obiektami sportowymi. Hala Sportowa MOSiR przy ul. Skorupki 2</w:t>
      </w:r>
      <w:r>
        <w:rPr>
          <w:color w:val="000000"/>
          <w:szCs w:val="20"/>
          <w:shd w:val="clear" w:color="auto" w:fill="FFFFFF"/>
        </w:rPr>
        <w:t>1 (oddana do użytku w 1957 r.), hala przy ul. Północnej 36, użytkowana przez Klub Sportowy Społem (1982 r.) czy hala Anilany przy ul. Sobolowej 1 (1986 r.) powstały w okresie, gdy dostępność dla osób niepełnosprawnych nie była priorytetem. W przypadku obie</w:t>
      </w:r>
      <w:r>
        <w:rPr>
          <w:color w:val="000000"/>
          <w:szCs w:val="20"/>
          <w:shd w:val="clear" w:color="auto" w:fill="FFFFFF"/>
        </w:rPr>
        <w:t>któw pozostających w dzierżawie uwzględnianie zapisów „Łódzkiego Standardu Dostępności” zostało narzucone użytkownikom obiektów sportowych starających się o dotację w zadaniu pn. „Konserwacja skomunalizowanej bazy użytkowanej przez kluby sportowe”, w który</w:t>
      </w:r>
      <w:r>
        <w:rPr>
          <w:color w:val="000000"/>
          <w:szCs w:val="20"/>
          <w:shd w:val="clear" w:color="auto" w:fill="FFFFFF"/>
        </w:rPr>
        <w:t>m w 2020 roku na remonty w obiektach sportowych zostało rozdysponowanych 270 000 zł. Niemniej, pomimo podejmowanych starań, należy pamiętać, że obiekty te nigdy nie osiągną dostępności dla osób niepełnosprawnych porównywalnej z obiektami zaprojektowanymi w</w:t>
      </w:r>
      <w:r>
        <w:rPr>
          <w:color w:val="000000"/>
          <w:szCs w:val="20"/>
          <w:shd w:val="clear" w:color="auto" w:fill="FFFFFF"/>
        </w:rPr>
        <w:t xml:space="preserve"> obecnych standardach. Miasto Łódź stara się w miarę możliwości budżetowych podejmować działania związane z podnoszeniem standardów i remontem dzierżawionych obiektów. Udało się to osiągnąć między innymi na terenie obiektu przy ul. Żeromskiego 117, dzierża</w:t>
      </w:r>
      <w:r>
        <w:rPr>
          <w:color w:val="000000"/>
          <w:szCs w:val="20"/>
          <w:shd w:val="clear" w:color="auto" w:fill="FFFFFF"/>
        </w:rPr>
        <w:t>wionego przez Miejski Klub Tenisowy, który został przebudowany w latach 2010-2011, a dokonana przebudowa uwzględniała potrzeby osób niepełnosprawnych. W skład infrastruktury wchodzą m.in. poszerzone furtki z miejscami do parkowania, szeroki podjazd dla wóz</w:t>
      </w:r>
      <w:r>
        <w:rPr>
          <w:color w:val="000000"/>
          <w:szCs w:val="20"/>
          <w:shd w:val="clear" w:color="auto" w:fill="FFFFFF"/>
        </w:rPr>
        <w:t xml:space="preserve">ków z odpowiednim kątem nachylenia oraz poręczą zamontowaną na wysokości umożliwiającej stabilny i bezpieczny wjazd do budynku i na taras, szerokie drzwi dwuskrzydłowe, WC z poręczami i zabezpieczeniami, winda dla wózków umożliwiająca bezpieczny transport </w:t>
      </w:r>
      <w:r>
        <w:rPr>
          <w:color w:val="000000"/>
          <w:szCs w:val="20"/>
          <w:shd w:val="clear" w:color="auto" w:fill="FFFFFF"/>
        </w:rPr>
        <w:t>na I piętro budynku i.in. Przebudowa obiektu sportowego przy ul. Potokowej 12, użytkowanego przez Milan Club Polonia Łódź, dokonana w latach 2009-2011 obejmowała wykonanie podjazdu dla niepełnosprawnych z barierkami oraz umożliwiła bezprogowy wjazd na tere</w:t>
      </w:r>
      <w:r>
        <w:rPr>
          <w:color w:val="000000"/>
          <w:szCs w:val="20"/>
          <w:shd w:val="clear" w:color="auto" w:fill="FFFFFF"/>
        </w:rPr>
        <w:t>n obiektu przez główną bramę od strony parkingu. Przeprowadzona także będzie modernizacja obiektu sportowego przy ul. Rudzkiej 37, użytkowanego przez Rudzki Klub Sportowy, której projekt również zgodny jest ze wszystkimi obowiązującymi normami związanymi z</w:t>
      </w:r>
      <w:r>
        <w:rPr>
          <w:color w:val="000000"/>
          <w:szCs w:val="20"/>
          <w:shd w:val="clear" w:color="auto" w:fill="FFFFFF"/>
        </w:rPr>
        <w:t xml:space="preserve"> przystosowaniem obiektu dla osób niepełnosprawnych. </w:t>
      </w:r>
    </w:p>
    <w:p w:rsidR="00DA64C9" w:rsidRDefault="005263BD">
      <w:pPr>
        <w:ind w:firstLine="708"/>
        <w:jc w:val="both"/>
        <w:rPr>
          <w:color w:val="000000"/>
          <w:szCs w:val="20"/>
          <w:shd w:val="clear" w:color="auto" w:fill="FFFFFF"/>
        </w:rPr>
      </w:pPr>
      <w:r>
        <w:rPr>
          <w:color w:val="000000"/>
          <w:szCs w:val="20"/>
          <w:shd w:val="clear" w:color="auto" w:fill="FFFFFF"/>
        </w:rPr>
        <w:t>Administratorzy wszystkich obiektów zostali zobowiązani do dochowania wyznaczonych standardów i przestrzegania obowiązujących przepisów, w tym ustawy z dnia 19 lipca 2019 r. o zapewnianiu dostępności os</w:t>
      </w:r>
      <w:r>
        <w:rPr>
          <w:color w:val="000000"/>
          <w:szCs w:val="20"/>
          <w:shd w:val="clear" w:color="auto" w:fill="FFFFFF"/>
        </w:rPr>
        <w:t>obom ze szczególnymi potrzebami</w:t>
      </w:r>
      <w:r>
        <w:rPr>
          <w:szCs w:val="20"/>
          <w:vertAlign w:val="superscript"/>
        </w:rPr>
        <w:footnoteReference w:id="18"/>
      </w:r>
      <w:r>
        <w:rPr>
          <w:color w:val="000000"/>
          <w:szCs w:val="20"/>
          <w:shd w:val="clear" w:color="auto" w:fill="FFFFFF"/>
        </w:rPr>
        <w:t xml:space="preserve"> raz „Łódzkiego Standardu Dostępności”. Niektóre kluby współpracują z firmami zajmującymi się aktywizacją zawodową osób niepełnosprawnych, wszyscy zachęcają osoby niepełnosprawne do kontaktu i deklarują, że pomimo braków inf</w:t>
      </w:r>
      <w:r>
        <w:rPr>
          <w:color w:val="000000"/>
          <w:szCs w:val="20"/>
          <w:shd w:val="clear" w:color="auto" w:fill="FFFFFF"/>
        </w:rPr>
        <w:t>rastrukturalnych w zindywidualizowany sposób na życzenie klienta taka dostępność zostanie zapewniona.</w:t>
      </w:r>
    </w:p>
    <w:p w:rsidR="00DA64C9" w:rsidRDefault="00DA64C9">
      <w:pPr>
        <w:jc w:val="left"/>
        <w:rPr>
          <w:color w:val="000000"/>
          <w:szCs w:val="20"/>
          <w:shd w:val="clear" w:color="auto" w:fill="FFFFFF"/>
        </w:rPr>
      </w:pPr>
    </w:p>
    <w:p w:rsidR="00DA64C9" w:rsidRDefault="005263BD">
      <w:pPr>
        <w:keepNext/>
        <w:keepLines/>
        <w:numPr>
          <w:ilvl w:val="4"/>
          <w:numId w:val="17"/>
        </w:numPr>
        <w:tabs>
          <w:tab w:val="left" w:pos="720"/>
        </w:tabs>
        <w:spacing w:before="40"/>
        <w:ind w:hanging="3175"/>
        <w:jc w:val="left"/>
        <w:outlineLvl w:val="1"/>
        <w:rPr>
          <w:color w:val="000000"/>
          <w:sz w:val="26"/>
          <w:szCs w:val="20"/>
          <w:shd w:val="clear" w:color="auto" w:fill="FFFFFF"/>
        </w:rPr>
      </w:pPr>
      <w:bookmarkStart w:id="30" w:name="_Toc77249368"/>
      <w:r>
        <w:rPr>
          <w:color w:val="000000"/>
          <w:sz w:val="26"/>
          <w:szCs w:val="20"/>
          <w:shd w:val="clear" w:color="auto" w:fill="FFFFFF"/>
        </w:rPr>
        <w:t>Łódzka Karta „Bez Barier”.</w:t>
      </w:r>
      <w:bookmarkEnd w:id="30"/>
    </w:p>
    <w:p w:rsidR="00DA64C9" w:rsidRDefault="00DA64C9">
      <w:pPr>
        <w:jc w:val="left"/>
        <w:rPr>
          <w:color w:val="000000"/>
          <w:szCs w:val="20"/>
          <w:shd w:val="clear" w:color="auto" w:fill="FFFFFF"/>
        </w:rPr>
      </w:pPr>
    </w:p>
    <w:p w:rsidR="00DA64C9" w:rsidRDefault="005263BD">
      <w:pPr>
        <w:ind w:firstLine="709"/>
        <w:jc w:val="both"/>
        <w:rPr>
          <w:color w:val="000000"/>
          <w:szCs w:val="20"/>
          <w:shd w:val="clear" w:color="auto" w:fill="FFFFFF"/>
          <w:lang w:val="x-none" w:eastAsia="en-US" w:bidi="ar-SA"/>
        </w:rPr>
      </w:pPr>
      <w:r>
        <w:rPr>
          <w:color w:val="000000"/>
          <w:szCs w:val="20"/>
          <w:shd w:val="clear" w:color="auto" w:fill="FFFFFF"/>
          <w:lang w:val="x-none" w:eastAsia="en-US" w:bidi="ar-SA"/>
        </w:rPr>
        <w:t>Projekt skierowany jest do osób z niepełnosprawnością mieszkających na terenie Łodzi. Posiadacze Karty mogą korzystać z ofert, ulg, zniżek i promocji, które są przygotowane dla nich przez instytucje oraz firmy – partnerów projektu. Obecnie do projektu przy</w:t>
      </w:r>
      <w:r>
        <w:rPr>
          <w:color w:val="000000"/>
          <w:szCs w:val="20"/>
          <w:shd w:val="clear" w:color="auto" w:fill="FFFFFF"/>
          <w:lang w:val="x-none" w:eastAsia="en-US" w:bidi="ar-SA"/>
        </w:rPr>
        <w:t xml:space="preserve">stąpiło 58 partnerów. </w:t>
      </w:r>
    </w:p>
    <w:p w:rsidR="00DA64C9" w:rsidRDefault="005263BD">
      <w:pPr>
        <w:ind w:firstLine="708"/>
        <w:jc w:val="both"/>
        <w:rPr>
          <w:color w:val="000000"/>
          <w:szCs w:val="20"/>
          <w:shd w:val="clear" w:color="auto" w:fill="FFFFFF"/>
          <w:lang w:val="x-none" w:eastAsia="en-US" w:bidi="ar-SA"/>
        </w:rPr>
      </w:pPr>
      <w:r>
        <w:rPr>
          <w:color w:val="000000"/>
          <w:szCs w:val="20"/>
          <w:shd w:val="clear" w:color="auto" w:fill="FFFFFF"/>
          <w:lang w:val="x-none" w:eastAsia="en-US" w:bidi="ar-SA"/>
        </w:rPr>
        <w:t xml:space="preserve">W ofercie Karty znajdują się m.in. tańsze bilety wstępu do niektórych instytucji kultury i obiektów sportowych, zniżki na usługi medyczne, rabaty w salonach optycznych, biurach turystycznych, salonach fryzjersko-kosmetycznych. </w:t>
      </w:r>
    </w:p>
    <w:p w:rsidR="00DA64C9" w:rsidRDefault="005263BD">
      <w:pPr>
        <w:ind w:firstLine="720"/>
        <w:jc w:val="both"/>
        <w:rPr>
          <w:color w:val="000000"/>
          <w:szCs w:val="20"/>
          <w:shd w:val="clear" w:color="auto" w:fill="FFFFFF"/>
        </w:rPr>
      </w:pPr>
      <w:r>
        <w:rPr>
          <w:color w:val="000000"/>
          <w:szCs w:val="20"/>
          <w:shd w:val="clear" w:color="auto" w:fill="FFFFFF"/>
        </w:rPr>
        <w:t>Wedłu</w:t>
      </w:r>
      <w:r>
        <w:rPr>
          <w:color w:val="000000"/>
          <w:szCs w:val="20"/>
          <w:shd w:val="clear" w:color="auto" w:fill="FFFFFF"/>
        </w:rPr>
        <w:t>g stanu na 31 stycznia 2021 r. wydano 984 karty.</w:t>
      </w:r>
    </w:p>
    <w:p w:rsidR="00DA64C9" w:rsidRDefault="00DA64C9">
      <w:pPr>
        <w:jc w:val="both"/>
        <w:rPr>
          <w:color w:val="000000"/>
          <w:szCs w:val="20"/>
          <w:shd w:val="clear" w:color="auto" w:fill="FFFFFF"/>
        </w:rPr>
      </w:pPr>
    </w:p>
    <w:p w:rsidR="00DA64C9" w:rsidRDefault="005263BD">
      <w:pPr>
        <w:keepNext/>
        <w:spacing w:before="240" w:after="60"/>
        <w:jc w:val="left"/>
        <w:outlineLvl w:val="0"/>
        <w:rPr>
          <w:rFonts w:ascii="Calibri Light" w:hAnsi="Calibri Light"/>
          <w:b/>
          <w:color w:val="000000"/>
          <w:sz w:val="32"/>
          <w:szCs w:val="20"/>
          <w:shd w:val="clear" w:color="auto" w:fill="FFFFFF"/>
        </w:rPr>
      </w:pPr>
      <w:bookmarkStart w:id="31" w:name="_Toc77249369"/>
      <w:r>
        <w:rPr>
          <w:rFonts w:ascii="Calibri Light" w:hAnsi="Calibri Light"/>
          <w:b/>
          <w:color w:val="000000"/>
          <w:sz w:val="32"/>
          <w:szCs w:val="20"/>
          <w:shd w:val="clear" w:color="auto" w:fill="FFFFFF"/>
        </w:rPr>
        <w:t>VIII.</w:t>
      </w:r>
      <w:r>
        <w:rPr>
          <w:rFonts w:ascii="Calibri Light" w:hAnsi="Calibri Light"/>
          <w:b/>
          <w:color w:val="000000"/>
          <w:sz w:val="32"/>
          <w:szCs w:val="20"/>
          <w:shd w:val="clear" w:color="auto" w:fill="FFFFFF"/>
        </w:rPr>
        <w:tab/>
        <w:t>DOSTĘPNOŚĆ PRZESTRZENI I USŁUG PUBLICZNYCH.</w:t>
      </w:r>
      <w:bookmarkEnd w:id="31"/>
    </w:p>
    <w:p w:rsidR="00DA64C9" w:rsidRDefault="00DA64C9">
      <w:pPr>
        <w:jc w:val="both"/>
        <w:rPr>
          <w:color w:val="000000"/>
          <w:szCs w:val="20"/>
          <w:shd w:val="clear" w:color="auto" w:fill="FFFFFF"/>
        </w:rPr>
      </w:pPr>
    </w:p>
    <w:p w:rsidR="00DA64C9" w:rsidRDefault="005263BD">
      <w:pPr>
        <w:ind w:firstLine="708"/>
        <w:jc w:val="both"/>
        <w:rPr>
          <w:color w:val="000000"/>
          <w:szCs w:val="20"/>
          <w:shd w:val="clear" w:color="auto" w:fill="FFFFFF"/>
        </w:rPr>
      </w:pPr>
      <w:r>
        <w:rPr>
          <w:color w:val="000000"/>
          <w:szCs w:val="20"/>
          <w:shd w:val="clear" w:color="auto" w:fill="FFFFFF"/>
        </w:rPr>
        <w:t xml:space="preserve">Dostęp do przestrzeni publicznej stanowi niezbędny element korzystania z pełni praw obywatelskich przez osoby z niepełnosprawnościami. Pojęcie dostępności </w:t>
      </w:r>
      <w:r>
        <w:rPr>
          <w:color w:val="000000"/>
          <w:szCs w:val="20"/>
          <w:shd w:val="clear" w:color="auto" w:fill="FFFFFF"/>
        </w:rPr>
        <w:t>należy przy tym rozumieć bardzo szeroko. Konwencja ONZ o prawach osób niepełnosprawnych mówi o zapewnieniu dostępu do środowiska fizycznego, środków transportu, informacji i komunikacji, w tym technologii i systemów informacyjno-komunikacyjnych, oraz do in</w:t>
      </w:r>
      <w:r>
        <w:rPr>
          <w:color w:val="000000"/>
          <w:szCs w:val="20"/>
          <w:shd w:val="clear" w:color="auto" w:fill="FFFFFF"/>
        </w:rPr>
        <w:t xml:space="preserve">nych urządzeń i usług powszechnie dostępnych. </w:t>
      </w:r>
    </w:p>
    <w:p w:rsidR="00DA64C9" w:rsidRDefault="00DA64C9">
      <w:pPr>
        <w:jc w:val="both"/>
        <w:rPr>
          <w:color w:val="000000"/>
          <w:szCs w:val="20"/>
          <w:shd w:val="clear" w:color="auto" w:fill="FFFFFF"/>
        </w:rPr>
      </w:pPr>
    </w:p>
    <w:p w:rsidR="00DA64C9" w:rsidRDefault="005263BD">
      <w:pPr>
        <w:keepNext/>
        <w:keepLines/>
        <w:tabs>
          <w:tab w:val="left" w:pos="709"/>
        </w:tabs>
        <w:spacing w:before="40"/>
        <w:ind w:left="425"/>
        <w:jc w:val="left"/>
        <w:outlineLvl w:val="1"/>
        <w:rPr>
          <w:color w:val="000000"/>
          <w:sz w:val="26"/>
          <w:szCs w:val="20"/>
          <w:shd w:val="clear" w:color="auto" w:fill="FFFFFF"/>
        </w:rPr>
      </w:pPr>
      <w:bookmarkStart w:id="32" w:name="_Toc77249370"/>
      <w:r>
        <w:rPr>
          <w:color w:val="000000"/>
          <w:sz w:val="26"/>
          <w:szCs w:val="20"/>
          <w:shd w:val="clear" w:color="auto" w:fill="FFFFFF"/>
        </w:rPr>
        <w:t>1.</w:t>
      </w:r>
      <w:r>
        <w:rPr>
          <w:color w:val="000000"/>
          <w:sz w:val="26"/>
          <w:szCs w:val="20"/>
          <w:shd w:val="clear" w:color="auto" w:fill="FFFFFF"/>
        </w:rPr>
        <w:tab/>
        <w:t>Łódzki standard dostępności.</w:t>
      </w:r>
      <w:bookmarkEnd w:id="32"/>
    </w:p>
    <w:p w:rsidR="00DA64C9" w:rsidRDefault="00DA64C9">
      <w:pPr>
        <w:jc w:val="left"/>
        <w:rPr>
          <w:color w:val="000000"/>
          <w:szCs w:val="20"/>
          <w:shd w:val="clear" w:color="auto" w:fill="FFFFFF"/>
        </w:rPr>
      </w:pPr>
    </w:p>
    <w:p w:rsidR="00DA64C9" w:rsidRDefault="005263BD">
      <w:pPr>
        <w:ind w:firstLine="709"/>
        <w:jc w:val="both"/>
        <w:rPr>
          <w:color w:val="000000"/>
          <w:szCs w:val="20"/>
          <w:shd w:val="clear" w:color="auto" w:fill="FFFFFF"/>
        </w:rPr>
      </w:pPr>
      <w:r>
        <w:rPr>
          <w:color w:val="000000"/>
          <w:szCs w:val="20"/>
          <w:shd w:val="clear" w:color="auto" w:fill="FFFFFF"/>
        </w:rPr>
        <w:t>W dniu 20 października 2017 r. zostało wydane zarządzenie Nr 7120/VII/17 Prezydenta Miasta Łodzi w sprawie wprowadzenia „Łódzkiego standardu dostępności”. Dokument zawiera zbi</w:t>
      </w:r>
      <w:r>
        <w:rPr>
          <w:color w:val="000000"/>
          <w:szCs w:val="20"/>
          <w:shd w:val="clear" w:color="auto" w:fill="FFFFFF"/>
        </w:rPr>
        <w:t>ór podstawowych wytycznych, wynikających bezpośrednio lub pośrednio z obowiązujących przepisów prawa. Celem Standardu jest określenie podstawowych wytycznych decydujących o zapewnieniu warunków dostępności przestrzeni miejskiej, obiektów oraz ich otoczenia</w:t>
      </w:r>
      <w:r>
        <w:rPr>
          <w:color w:val="000000"/>
          <w:szCs w:val="20"/>
          <w:shd w:val="clear" w:color="auto" w:fill="FFFFFF"/>
        </w:rPr>
        <w:t>, środków komunikacji miejskiej, wydarzeń i usług, w tym także usług cyfrowych, oraz usprawnienie i podwyższenie poziomu koordynacji procesów projektowych i wykonawczych w zakresie zapewnienia dostępności miasta dla wszystkich mieszkańców. Zgodność ze Stan</w:t>
      </w:r>
      <w:r>
        <w:rPr>
          <w:color w:val="000000"/>
          <w:szCs w:val="20"/>
          <w:shd w:val="clear" w:color="auto" w:fill="FFFFFF"/>
        </w:rPr>
        <w:t>dardem inwestycji realizowanych w Łodzi podlega weryfikacji przez Zarząd Inwestycji Miejskich, Zarząd Dróg i Transportu oraz musi być zatwierdzona przez Rzecznika Osób Niepełnosprawnych działającego przy Urzędzie Miasta Łodzi.</w:t>
      </w:r>
    </w:p>
    <w:p w:rsidR="00DA64C9" w:rsidRDefault="00DA64C9">
      <w:pPr>
        <w:jc w:val="both"/>
        <w:rPr>
          <w:color w:val="000000"/>
          <w:szCs w:val="20"/>
          <w:shd w:val="clear" w:color="auto" w:fill="FFFFFF"/>
        </w:rPr>
      </w:pPr>
    </w:p>
    <w:p w:rsidR="00DA64C9" w:rsidRDefault="005263BD">
      <w:pPr>
        <w:keepNext/>
        <w:keepLines/>
        <w:numPr>
          <w:ilvl w:val="0"/>
          <w:numId w:val="22"/>
        </w:numPr>
        <w:spacing w:before="40"/>
        <w:ind w:left="709" w:hanging="284"/>
        <w:jc w:val="left"/>
        <w:outlineLvl w:val="1"/>
        <w:rPr>
          <w:color w:val="000000"/>
          <w:sz w:val="26"/>
          <w:szCs w:val="20"/>
          <w:shd w:val="clear" w:color="auto" w:fill="FFFFFF"/>
        </w:rPr>
      </w:pPr>
      <w:bookmarkStart w:id="33" w:name="_Toc77249371"/>
      <w:r>
        <w:rPr>
          <w:color w:val="000000"/>
          <w:sz w:val="26"/>
          <w:szCs w:val="20"/>
          <w:shd w:val="clear" w:color="auto" w:fill="FFFFFF"/>
        </w:rPr>
        <w:t xml:space="preserve">Działania infrastrukturalne </w:t>
      </w:r>
      <w:r>
        <w:rPr>
          <w:color w:val="000000"/>
          <w:sz w:val="26"/>
          <w:szCs w:val="20"/>
          <w:shd w:val="clear" w:color="auto" w:fill="FFFFFF"/>
        </w:rPr>
        <w:t>realizowane podczas budowy i remontów dróg i chodników.</w:t>
      </w:r>
      <w:bookmarkEnd w:id="33"/>
    </w:p>
    <w:p w:rsidR="00DA64C9" w:rsidRDefault="00DA64C9">
      <w:pPr>
        <w:jc w:val="left"/>
        <w:rPr>
          <w:color w:val="000000"/>
          <w:szCs w:val="20"/>
          <w:shd w:val="clear" w:color="auto" w:fill="FFFFFF"/>
        </w:rPr>
      </w:pPr>
    </w:p>
    <w:p w:rsidR="00DA64C9" w:rsidRDefault="005263BD">
      <w:pPr>
        <w:ind w:firstLine="709"/>
        <w:jc w:val="both"/>
        <w:rPr>
          <w:color w:val="000000"/>
          <w:szCs w:val="20"/>
          <w:shd w:val="clear" w:color="auto" w:fill="FFFFFF"/>
        </w:rPr>
      </w:pPr>
      <w:r>
        <w:rPr>
          <w:color w:val="000000"/>
          <w:szCs w:val="20"/>
          <w:shd w:val="clear" w:color="auto" w:fill="FFFFFF"/>
        </w:rPr>
        <w:t>W ramach realizowanych projektów inwestycyjnych sukcesywnie stosowne są rozwiązania likwidujące bariery architektoniczne dla osób z niepełnosprawnościami. Komfort użytkowania infrastruktury chodnikow</w:t>
      </w:r>
      <w:r>
        <w:rPr>
          <w:color w:val="000000"/>
          <w:szCs w:val="20"/>
          <w:shd w:val="clear" w:color="auto" w:fill="FFFFFF"/>
        </w:rPr>
        <w:t xml:space="preserve">o-przystankowej jest poprawiany przez następujące działania: </w:t>
      </w:r>
    </w:p>
    <w:p w:rsidR="00DA64C9" w:rsidRDefault="005263BD">
      <w:pPr>
        <w:numPr>
          <w:ilvl w:val="0"/>
          <w:numId w:val="23"/>
        </w:numPr>
        <w:tabs>
          <w:tab w:val="left" w:pos="284"/>
        </w:tabs>
        <w:ind w:left="284" w:hanging="295"/>
        <w:jc w:val="both"/>
        <w:rPr>
          <w:color w:val="000000"/>
          <w:szCs w:val="20"/>
          <w:shd w:val="clear" w:color="auto" w:fill="FFFFFF"/>
        </w:rPr>
      </w:pPr>
      <w:r>
        <w:rPr>
          <w:color w:val="000000"/>
          <w:szCs w:val="20"/>
          <w:shd w:val="clear" w:color="auto" w:fill="FFFFFF"/>
        </w:rPr>
        <w:t>budowę podwyższonych peronów autobusowych i tramwajowych,</w:t>
      </w:r>
    </w:p>
    <w:p w:rsidR="00DA64C9" w:rsidRDefault="005263BD">
      <w:pPr>
        <w:numPr>
          <w:ilvl w:val="0"/>
          <w:numId w:val="23"/>
        </w:numPr>
        <w:tabs>
          <w:tab w:val="left" w:pos="284"/>
        </w:tabs>
        <w:ind w:left="284" w:hanging="295"/>
        <w:jc w:val="both"/>
        <w:rPr>
          <w:color w:val="000000"/>
          <w:szCs w:val="20"/>
          <w:shd w:val="clear" w:color="auto" w:fill="FFFFFF"/>
        </w:rPr>
      </w:pPr>
      <w:r>
        <w:rPr>
          <w:color w:val="000000"/>
          <w:szCs w:val="20"/>
          <w:shd w:val="clear" w:color="auto" w:fill="FFFFFF"/>
        </w:rPr>
        <w:t>stosowanie płytek wskaźnikowych i naprowadzających przy skrzyżowaniach i przejściach dla pieszych,</w:t>
      </w:r>
    </w:p>
    <w:p w:rsidR="00DA64C9" w:rsidRDefault="005263BD">
      <w:pPr>
        <w:numPr>
          <w:ilvl w:val="0"/>
          <w:numId w:val="23"/>
        </w:numPr>
        <w:tabs>
          <w:tab w:val="left" w:pos="284"/>
        </w:tabs>
        <w:ind w:left="284" w:hanging="295"/>
        <w:jc w:val="both"/>
        <w:rPr>
          <w:color w:val="000000"/>
          <w:szCs w:val="20"/>
          <w:shd w:val="clear" w:color="auto" w:fill="FFFFFF"/>
        </w:rPr>
      </w:pPr>
      <w:r>
        <w:rPr>
          <w:color w:val="000000"/>
          <w:szCs w:val="20"/>
          <w:shd w:val="clear" w:color="auto" w:fill="FFFFFF"/>
        </w:rPr>
        <w:t xml:space="preserve">obniżanie krawężników przy </w:t>
      </w:r>
      <w:r>
        <w:rPr>
          <w:color w:val="000000"/>
          <w:szCs w:val="20"/>
          <w:shd w:val="clear" w:color="auto" w:fill="FFFFFF"/>
        </w:rPr>
        <w:t>przejściach dla pieszych,</w:t>
      </w:r>
    </w:p>
    <w:p w:rsidR="00DA64C9" w:rsidRDefault="005263BD">
      <w:pPr>
        <w:numPr>
          <w:ilvl w:val="0"/>
          <w:numId w:val="23"/>
        </w:numPr>
        <w:tabs>
          <w:tab w:val="left" w:pos="284"/>
        </w:tabs>
        <w:ind w:left="284" w:hanging="295"/>
        <w:jc w:val="both"/>
        <w:rPr>
          <w:color w:val="000000"/>
          <w:szCs w:val="20"/>
          <w:shd w:val="clear" w:color="auto" w:fill="FFFFFF"/>
        </w:rPr>
      </w:pPr>
      <w:r>
        <w:rPr>
          <w:color w:val="000000"/>
          <w:szCs w:val="20"/>
          <w:shd w:val="clear" w:color="auto" w:fill="FFFFFF"/>
        </w:rPr>
        <w:t>montaż sygnalizacji dźwiękowych przy przejściach dla pieszych i skrzyżowaniach,</w:t>
      </w:r>
    </w:p>
    <w:p w:rsidR="00DA64C9" w:rsidRDefault="005263BD">
      <w:pPr>
        <w:numPr>
          <w:ilvl w:val="0"/>
          <w:numId w:val="23"/>
        </w:numPr>
        <w:tabs>
          <w:tab w:val="left" w:pos="284"/>
        </w:tabs>
        <w:ind w:left="284" w:hanging="295"/>
        <w:jc w:val="both"/>
        <w:rPr>
          <w:color w:val="000000"/>
          <w:szCs w:val="20"/>
          <w:shd w:val="clear" w:color="auto" w:fill="FFFFFF"/>
        </w:rPr>
      </w:pPr>
      <w:r>
        <w:rPr>
          <w:color w:val="000000"/>
          <w:szCs w:val="20"/>
          <w:shd w:val="clear" w:color="auto" w:fill="FFFFFF"/>
        </w:rPr>
        <w:t>wykorzystanie elementów infrastruktury drogowej pozwalających niewidomym odróżnić chodnik od ścieżki rowerowej,</w:t>
      </w:r>
    </w:p>
    <w:p w:rsidR="00DA64C9" w:rsidRDefault="005263BD">
      <w:pPr>
        <w:numPr>
          <w:ilvl w:val="0"/>
          <w:numId w:val="23"/>
        </w:numPr>
        <w:tabs>
          <w:tab w:val="left" w:pos="284"/>
        </w:tabs>
        <w:ind w:left="284" w:hanging="295"/>
        <w:jc w:val="both"/>
        <w:rPr>
          <w:color w:val="000000"/>
          <w:szCs w:val="20"/>
          <w:shd w:val="clear" w:color="auto" w:fill="FFFFFF"/>
        </w:rPr>
      </w:pPr>
      <w:r>
        <w:rPr>
          <w:color w:val="000000"/>
          <w:szCs w:val="20"/>
          <w:shd w:val="clear" w:color="auto" w:fill="FFFFFF"/>
        </w:rPr>
        <w:t>stosowanie wiat przystankowych pozbawi</w:t>
      </w:r>
      <w:r>
        <w:rPr>
          <w:color w:val="000000"/>
          <w:szCs w:val="20"/>
          <w:shd w:val="clear" w:color="auto" w:fill="FFFFFF"/>
        </w:rPr>
        <w:t>onych ławek w części wyposażonej w gablotę informacyjną, co umożliwia dojście bezpośrednio do gabloty przez osoby niedowidzące,</w:t>
      </w:r>
    </w:p>
    <w:p w:rsidR="00DA64C9" w:rsidRDefault="005263BD">
      <w:pPr>
        <w:numPr>
          <w:ilvl w:val="0"/>
          <w:numId w:val="23"/>
        </w:numPr>
        <w:tabs>
          <w:tab w:val="left" w:pos="284"/>
        </w:tabs>
        <w:ind w:left="284" w:hanging="295"/>
        <w:jc w:val="both"/>
        <w:rPr>
          <w:color w:val="000000"/>
          <w:szCs w:val="20"/>
          <w:shd w:val="clear" w:color="auto" w:fill="FFFFFF"/>
        </w:rPr>
      </w:pPr>
      <w:r>
        <w:rPr>
          <w:color w:val="000000"/>
          <w:szCs w:val="20"/>
          <w:shd w:val="clear" w:color="auto" w:fill="FFFFFF"/>
        </w:rPr>
        <w:t>wyposażenie wybranych przystanków w tablice dynamicznej informacji pasażerskiej, prezentujące informacje tekstowe oraz głosowe (</w:t>
      </w:r>
      <w:r>
        <w:rPr>
          <w:color w:val="000000"/>
          <w:szCs w:val="20"/>
          <w:shd w:val="clear" w:color="auto" w:fill="FFFFFF"/>
        </w:rPr>
        <w:t>te drugie po uruchomieniu przyciskiem),</w:t>
      </w:r>
    </w:p>
    <w:p w:rsidR="00DA64C9" w:rsidRDefault="005263BD">
      <w:pPr>
        <w:numPr>
          <w:ilvl w:val="0"/>
          <w:numId w:val="23"/>
        </w:numPr>
        <w:tabs>
          <w:tab w:val="left" w:pos="284"/>
        </w:tabs>
        <w:ind w:left="284" w:hanging="295"/>
        <w:jc w:val="both"/>
        <w:rPr>
          <w:color w:val="000000"/>
          <w:szCs w:val="20"/>
          <w:shd w:val="clear" w:color="auto" w:fill="FFFFFF"/>
        </w:rPr>
      </w:pPr>
      <w:r>
        <w:rPr>
          <w:color w:val="000000"/>
          <w:szCs w:val="20"/>
          <w:shd w:val="clear" w:color="auto" w:fill="FFFFFF"/>
        </w:rPr>
        <w:t>wymianę wyeksploatowanej nawierzchni chodnikowej na nową równą.</w:t>
      </w:r>
    </w:p>
    <w:p w:rsidR="00DA64C9" w:rsidRDefault="00DA64C9">
      <w:pPr>
        <w:jc w:val="both"/>
        <w:rPr>
          <w:b/>
          <w:color w:val="000000"/>
          <w:szCs w:val="20"/>
          <w:shd w:val="clear" w:color="auto" w:fill="FFFFFF"/>
        </w:rPr>
      </w:pPr>
    </w:p>
    <w:p w:rsidR="00DA64C9" w:rsidRDefault="00DA64C9">
      <w:pPr>
        <w:jc w:val="both"/>
        <w:rPr>
          <w:b/>
          <w:color w:val="000000"/>
          <w:szCs w:val="20"/>
          <w:shd w:val="clear" w:color="auto" w:fill="FFFFFF"/>
        </w:rPr>
      </w:pPr>
    </w:p>
    <w:p w:rsidR="00DA64C9" w:rsidRDefault="00DA64C9">
      <w:pPr>
        <w:jc w:val="both"/>
        <w:rPr>
          <w:b/>
          <w:color w:val="000000"/>
          <w:szCs w:val="20"/>
          <w:shd w:val="clear" w:color="auto" w:fill="FFFFFF"/>
        </w:rPr>
      </w:pPr>
    </w:p>
    <w:p w:rsidR="00DA64C9" w:rsidRDefault="005263BD">
      <w:pPr>
        <w:keepNext/>
        <w:keepLines/>
        <w:numPr>
          <w:ilvl w:val="0"/>
          <w:numId w:val="22"/>
        </w:numPr>
        <w:spacing w:before="40"/>
        <w:ind w:left="709" w:hanging="284"/>
        <w:jc w:val="left"/>
        <w:outlineLvl w:val="1"/>
        <w:rPr>
          <w:color w:val="000000"/>
          <w:sz w:val="26"/>
          <w:szCs w:val="20"/>
          <w:shd w:val="clear" w:color="auto" w:fill="FFFFFF"/>
        </w:rPr>
      </w:pPr>
      <w:bookmarkStart w:id="34" w:name="_Toc77249372"/>
      <w:r>
        <w:rPr>
          <w:color w:val="000000"/>
          <w:sz w:val="26"/>
          <w:szCs w:val="20"/>
          <w:shd w:val="clear" w:color="auto" w:fill="FFFFFF"/>
        </w:rPr>
        <w:lastRenderedPageBreak/>
        <w:t>Rewitalizacja Obszarowa Centrum Łodzi.</w:t>
      </w:r>
      <w:bookmarkEnd w:id="34"/>
    </w:p>
    <w:p w:rsidR="00DA64C9" w:rsidRDefault="00DA64C9">
      <w:pPr>
        <w:jc w:val="left"/>
        <w:rPr>
          <w:color w:val="000000"/>
          <w:szCs w:val="20"/>
          <w:shd w:val="clear" w:color="auto" w:fill="FFFFFF"/>
        </w:rPr>
      </w:pPr>
    </w:p>
    <w:p w:rsidR="00DA64C9" w:rsidRDefault="005263BD">
      <w:pPr>
        <w:ind w:firstLine="709"/>
        <w:jc w:val="both"/>
        <w:rPr>
          <w:color w:val="000000"/>
          <w:szCs w:val="20"/>
          <w:shd w:val="clear" w:color="auto" w:fill="FFFFFF"/>
          <w:lang w:val="x-none" w:eastAsia="en-US" w:bidi="ar-SA"/>
        </w:rPr>
      </w:pPr>
      <w:r>
        <w:rPr>
          <w:color w:val="000000"/>
          <w:szCs w:val="20"/>
          <w:shd w:val="clear" w:color="auto" w:fill="FFFFFF"/>
          <w:lang w:val="x-none" w:eastAsia="en-US" w:bidi="ar-SA"/>
        </w:rPr>
        <w:t xml:space="preserve">Jednym z celów szczegółowych zawartych w Studiach Wykonalności Projektów Rewitalizacji Obszarowej Centrum </w:t>
      </w:r>
      <w:r>
        <w:rPr>
          <w:color w:val="000000"/>
          <w:szCs w:val="20"/>
          <w:shd w:val="clear" w:color="auto" w:fill="FFFFFF"/>
          <w:lang w:val="x-none" w:eastAsia="en-US" w:bidi="ar-SA"/>
        </w:rPr>
        <w:t>Łodzi (ROCŁ) jest „Stworzenie przyjaznej, bezpiecznej i ciekawej przestrzeni życia i pracy dla mieszkańców”. Podkreślona zostaje tu koncepcja wskazująca na uwzględnienie potrzeb osób niepełnosprawnych i zmierzanie w kierunku likwidacji istniejących obecnie</w:t>
      </w:r>
      <w:r>
        <w:rPr>
          <w:color w:val="000000"/>
          <w:szCs w:val="20"/>
          <w:shd w:val="clear" w:color="auto" w:fill="FFFFFF"/>
          <w:lang w:val="x-none" w:eastAsia="en-US" w:bidi="ar-SA"/>
        </w:rPr>
        <w:t xml:space="preserve"> barier zarówno architektonicznych, jak i społecznych. Kolejnym filarem realizacji Projektów ROCŁ jest „</w:t>
      </w:r>
      <w:bookmarkStart w:id="35" w:name="_Toc450639326"/>
      <w:r>
        <w:rPr>
          <w:color w:val="000000"/>
          <w:szCs w:val="20"/>
          <w:shd w:val="clear" w:color="auto" w:fill="FFFFFF"/>
          <w:lang w:val="x-none" w:eastAsia="en-US" w:bidi="ar-SA"/>
        </w:rPr>
        <w:t>Zmniejszenie skali występowania negatywnych zjawisk społecznych poprzez poprawę warunków życia i rozwoju społeczności lokalnej</w:t>
      </w:r>
      <w:bookmarkEnd w:id="35"/>
      <w:r>
        <w:rPr>
          <w:color w:val="000000"/>
          <w:szCs w:val="20"/>
          <w:shd w:val="clear" w:color="auto" w:fill="FFFFFF"/>
          <w:lang w:val="x-none" w:eastAsia="en-US" w:bidi="ar-SA"/>
        </w:rPr>
        <w:t>”, którego podstawowym asp</w:t>
      </w:r>
      <w:r>
        <w:rPr>
          <w:color w:val="000000"/>
          <w:szCs w:val="20"/>
          <w:shd w:val="clear" w:color="auto" w:fill="FFFFFF"/>
          <w:lang w:val="x-none" w:eastAsia="en-US" w:bidi="ar-SA"/>
        </w:rPr>
        <w:t>ektem jest fakt, że prace rewitalizacyjne, które zostaną przeprowadzone w ramach realizacji Projektów, zarówno w zakresie renowacji budynków, jak i ich otoczenia i infrastruktury drogowej, będą miały znaczący pozytywny wpływ na jakość życia osób niepełnosp</w:t>
      </w:r>
      <w:r>
        <w:rPr>
          <w:color w:val="000000"/>
          <w:szCs w:val="20"/>
          <w:shd w:val="clear" w:color="auto" w:fill="FFFFFF"/>
          <w:lang w:val="x-none" w:eastAsia="en-US" w:bidi="ar-SA"/>
        </w:rPr>
        <w:t xml:space="preserve">rawnych. Projektowana przestrzeń będzie bowiem uwzględniała ich potrzeby i zostanie zaprojektowana tak, aby likwidować występujące obecnie bariery dla funkcjonowania osób niepełnosprawnych w śródmieściu Łodzi. </w:t>
      </w:r>
    </w:p>
    <w:p w:rsidR="00DA64C9" w:rsidRDefault="005263BD">
      <w:pPr>
        <w:spacing w:before="120"/>
        <w:ind w:firstLine="708"/>
        <w:jc w:val="both"/>
        <w:rPr>
          <w:color w:val="000000"/>
          <w:szCs w:val="20"/>
          <w:shd w:val="clear" w:color="auto" w:fill="FFFFFF"/>
          <w:lang w:val="x-none" w:eastAsia="en-US" w:bidi="ar-SA"/>
        </w:rPr>
      </w:pPr>
      <w:r>
        <w:rPr>
          <w:color w:val="000000"/>
          <w:szCs w:val="20"/>
          <w:shd w:val="clear" w:color="auto" w:fill="FFFFFF"/>
          <w:lang w:val="x-none" w:eastAsia="en-US" w:bidi="ar-SA"/>
        </w:rPr>
        <w:t>Projekty rewitalizacji zakładają konkretne ro</w:t>
      </w:r>
      <w:r>
        <w:rPr>
          <w:color w:val="000000"/>
          <w:szCs w:val="20"/>
          <w:shd w:val="clear" w:color="auto" w:fill="FFFFFF"/>
          <w:lang w:val="x-none" w:eastAsia="en-US" w:bidi="ar-SA"/>
        </w:rPr>
        <w:t>związania dostępności dla osób niepełnosprawnych:</w:t>
      </w:r>
    </w:p>
    <w:p w:rsidR="00DA64C9" w:rsidRDefault="005263BD">
      <w:pPr>
        <w:numPr>
          <w:ilvl w:val="0"/>
          <w:numId w:val="24"/>
        </w:numPr>
        <w:spacing w:before="120"/>
        <w:ind w:left="284" w:hanging="284"/>
        <w:jc w:val="both"/>
        <w:rPr>
          <w:color w:val="000000"/>
          <w:szCs w:val="20"/>
          <w:shd w:val="clear" w:color="auto" w:fill="FFFFFF"/>
          <w:lang w:val="x-none" w:eastAsia="en-US" w:bidi="ar-SA"/>
        </w:rPr>
      </w:pPr>
      <w:r>
        <w:rPr>
          <w:color w:val="000000"/>
          <w:szCs w:val="20"/>
          <w:shd w:val="clear" w:color="auto" w:fill="FFFFFF"/>
          <w:lang w:val="x-none" w:eastAsia="en-US" w:bidi="ar-SA"/>
        </w:rPr>
        <w:t>Mieszkania na parterach rewitalizowanych oficyn zostaną zaprojektowane jako dostępne dla osób niepełnosprawnych. W tym celu, nawierzchnia podwórka zostanie dostosowana do poziomu wejścia do budynku lub zast</w:t>
      </w:r>
      <w:r>
        <w:rPr>
          <w:color w:val="000000"/>
          <w:szCs w:val="20"/>
          <w:shd w:val="clear" w:color="auto" w:fill="FFFFFF"/>
          <w:lang w:val="x-none" w:eastAsia="en-US" w:bidi="ar-SA"/>
        </w:rPr>
        <w:t xml:space="preserve">osowana zostanie niewielka pochylnia dla osób niepełnosprawnych. Teren na podwórzach kamienic zostanie ukształtowany w sposób umożliwiający wjazd do klatek schodowych </w:t>
      </w:r>
      <w:r>
        <w:rPr>
          <w:color w:val="000000"/>
          <w:szCs w:val="20"/>
          <w:shd w:val="clear" w:color="auto" w:fill="FFFFFF"/>
        </w:rPr>
        <w:t>w oficynach</w:t>
      </w:r>
      <w:r>
        <w:rPr>
          <w:color w:val="000000"/>
          <w:szCs w:val="20"/>
          <w:shd w:val="clear" w:color="auto" w:fill="FFFFFF"/>
          <w:lang w:val="x-none" w:eastAsia="en-US" w:bidi="ar-SA"/>
        </w:rPr>
        <w:t xml:space="preserve"> budynku i dalej do mieszkań na parterze osobom o ograniczonych zdolnościach p</w:t>
      </w:r>
      <w:r>
        <w:rPr>
          <w:color w:val="000000"/>
          <w:szCs w:val="20"/>
          <w:shd w:val="clear" w:color="auto" w:fill="FFFFFF"/>
          <w:lang w:val="x-none" w:eastAsia="en-US" w:bidi="ar-SA"/>
        </w:rPr>
        <w:t>oruszania się.</w:t>
      </w:r>
    </w:p>
    <w:p w:rsidR="00DA64C9" w:rsidRDefault="005263BD">
      <w:pPr>
        <w:numPr>
          <w:ilvl w:val="0"/>
          <w:numId w:val="24"/>
        </w:numPr>
        <w:spacing w:before="120"/>
        <w:ind w:left="284" w:hanging="284"/>
        <w:jc w:val="both"/>
        <w:rPr>
          <w:color w:val="000000"/>
          <w:szCs w:val="20"/>
          <w:shd w:val="clear" w:color="auto" w:fill="FFFFFF"/>
          <w:lang w:val="x-none" w:eastAsia="en-US" w:bidi="ar-SA"/>
        </w:rPr>
      </w:pPr>
      <w:r>
        <w:rPr>
          <w:color w:val="000000"/>
          <w:szCs w:val="20"/>
          <w:shd w:val="clear" w:color="auto" w:fill="FFFFFF"/>
          <w:lang w:val="x-none" w:eastAsia="en-US" w:bidi="ar-SA"/>
        </w:rPr>
        <w:t xml:space="preserve">Strefy wejścia do budynków będę ukształtowane w sposób umożliwiający wjazd na wózku. </w:t>
      </w:r>
    </w:p>
    <w:p w:rsidR="00DA64C9" w:rsidRDefault="005263BD">
      <w:pPr>
        <w:numPr>
          <w:ilvl w:val="0"/>
          <w:numId w:val="24"/>
        </w:numPr>
        <w:spacing w:before="120"/>
        <w:ind w:left="284" w:hanging="284"/>
        <w:jc w:val="both"/>
        <w:rPr>
          <w:color w:val="000000"/>
          <w:szCs w:val="20"/>
          <w:shd w:val="clear" w:color="auto" w:fill="FFFFFF"/>
          <w:lang w:val="x-none" w:eastAsia="en-US" w:bidi="ar-SA"/>
        </w:rPr>
      </w:pPr>
      <w:r>
        <w:rPr>
          <w:color w:val="000000"/>
          <w:szCs w:val="20"/>
          <w:shd w:val="clear" w:color="auto" w:fill="FFFFFF"/>
          <w:lang w:val="x-none" w:eastAsia="en-US" w:bidi="ar-SA"/>
        </w:rPr>
        <w:t>Wyposażenie lokali usługowych będzie obejmować uniwersalne pomieszczenie higieniczno-sanitarne z przedsionkiem i podstawowym wyposażeniem dla osób niepełno</w:t>
      </w:r>
      <w:r>
        <w:rPr>
          <w:color w:val="000000"/>
          <w:szCs w:val="20"/>
          <w:shd w:val="clear" w:color="auto" w:fill="FFFFFF"/>
          <w:lang w:val="x-none" w:eastAsia="en-US" w:bidi="ar-SA"/>
        </w:rPr>
        <w:t>sprawnych.</w:t>
      </w:r>
    </w:p>
    <w:p w:rsidR="00DA64C9" w:rsidRDefault="005263BD">
      <w:pPr>
        <w:numPr>
          <w:ilvl w:val="0"/>
          <w:numId w:val="24"/>
        </w:numPr>
        <w:spacing w:before="120"/>
        <w:ind w:left="284" w:hanging="284"/>
        <w:jc w:val="both"/>
        <w:rPr>
          <w:color w:val="000000"/>
          <w:szCs w:val="20"/>
          <w:shd w:val="clear" w:color="auto" w:fill="FFFFFF"/>
          <w:lang w:val="x-none" w:eastAsia="en-US" w:bidi="ar-SA"/>
        </w:rPr>
      </w:pPr>
      <w:r>
        <w:rPr>
          <w:color w:val="000000"/>
          <w:szCs w:val="20"/>
          <w:shd w:val="clear" w:color="auto" w:fill="FFFFFF"/>
          <w:lang w:val="x-none" w:eastAsia="en-US" w:bidi="ar-SA"/>
        </w:rPr>
        <w:t>Budynki będą wyposażone w odpowiednie oznakowanie i urządzenia dostosowujące je do potrzeb osób niepełnosprawnych inaczej niż ruchowo (niewidomych lub niedowidzących, głuchych</w:t>
      </w:r>
      <w:r>
        <w:rPr>
          <w:color w:val="000000"/>
          <w:szCs w:val="20"/>
          <w:shd w:val="clear" w:color="auto" w:fill="FFFFFF"/>
        </w:rPr>
        <w:t>,</w:t>
      </w:r>
      <w:r>
        <w:rPr>
          <w:color w:val="000000"/>
          <w:szCs w:val="20"/>
          <w:shd w:val="clear" w:color="auto" w:fill="FFFFFF"/>
          <w:lang w:val="x-none" w:eastAsia="en-US" w:bidi="ar-SA"/>
        </w:rPr>
        <w:t xml:space="preserve"> itp.).</w:t>
      </w:r>
    </w:p>
    <w:p w:rsidR="00DA64C9" w:rsidRDefault="005263BD">
      <w:pPr>
        <w:numPr>
          <w:ilvl w:val="0"/>
          <w:numId w:val="24"/>
        </w:numPr>
        <w:spacing w:before="120"/>
        <w:ind w:left="284" w:hanging="284"/>
        <w:jc w:val="both"/>
        <w:rPr>
          <w:color w:val="000000"/>
          <w:szCs w:val="20"/>
          <w:shd w:val="clear" w:color="auto" w:fill="FFFFFF"/>
        </w:rPr>
      </w:pPr>
      <w:r>
        <w:rPr>
          <w:color w:val="000000"/>
          <w:szCs w:val="20"/>
          <w:shd w:val="clear" w:color="auto" w:fill="FFFFFF"/>
          <w:lang w:val="x-none" w:eastAsia="en-US" w:bidi="ar-SA"/>
        </w:rPr>
        <w:t xml:space="preserve">Świetlice środowiskowe staną się w całości dostępne dla osób </w:t>
      </w:r>
      <w:r>
        <w:rPr>
          <w:color w:val="000000"/>
          <w:szCs w:val="20"/>
          <w:shd w:val="clear" w:color="auto" w:fill="FFFFFF"/>
          <w:lang w:val="x-none" w:eastAsia="en-US" w:bidi="ar-SA"/>
        </w:rPr>
        <w:t xml:space="preserve">niepełnosprawnych ruchowo poprzez umieszczenie ich na parterach budynków lub zamontowane windy. </w:t>
      </w:r>
      <w:r>
        <w:rPr>
          <w:color w:val="000000"/>
          <w:szCs w:val="20"/>
          <w:shd w:val="clear" w:color="auto" w:fill="FFFFFF"/>
        </w:rPr>
        <w:t xml:space="preserve">Kabiny dźwigów osobowych będą dostępne dla osób z niepełnosprawnościami ruchowymi, ponadto będą stosowane tablice przyzywowe z dodatkowym oznakowaniem dla osób </w:t>
      </w:r>
      <w:r>
        <w:rPr>
          <w:color w:val="000000"/>
          <w:szCs w:val="20"/>
          <w:shd w:val="clear" w:color="auto" w:fill="FFFFFF"/>
        </w:rPr>
        <w:t xml:space="preserve">niewidomych i informacją głosową. </w:t>
      </w:r>
    </w:p>
    <w:p w:rsidR="00DA64C9" w:rsidRDefault="005263BD">
      <w:pPr>
        <w:numPr>
          <w:ilvl w:val="0"/>
          <w:numId w:val="24"/>
        </w:numPr>
        <w:spacing w:before="120"/>
        <w:ind w:left="284" w:hanging="284"/>
        <w:jc w:val="both"/>
        <w:rPr>
          <w:color w:val="000000"/>
          <w:szCs w:val="20"/>
          <w:shd w:val="clear" w:color="auto" w:fill="FFFFFF"/>
          <w:lang w:val="x-none" w:eastAsia="en-US" w:bidi="ar-SA"/>
        </w:rPr>
      </w:pPr>
      <w:r>
        <w:rPr>
          <w:color w:val="000000"/>
          <w:szCs w:val="20"/>
          <w:shd w:val="clear" w:color="auto" w:fill="FFFFFF"/>
          <w:lang w:val="x-none" w:eastAsia="en-US" w:bidi="ar-SA"/>
        </w:rPr>
        <w:t xml:space="preserve">Lokale mieszkalne przeznaczone dla osób z niepełnosprawnościami, w tym mieszkania chronione, będą dostosowane do potrzeb osób niepełnosprawnych ruchowo, w tym poruszających się na wózku inwalidzkim: pomieszczenia są </w:t>
      </w:r>
      <w:r>
        <w:rPr>
          <w:color w:val="000000"/>
          <w:szCs w:val="20"/>
          <w:shd w:val="clear" w:color="auto" w:fill="FFFFFF"/>
          <w:lang w:val="x-none" w:eastAsia="en-US" w:bidi="ar-SA"/>
        </w:rPr>
        <w:t>projektowane tak, aby zapewnić pole manewrowe dla wózka, odpowiednią szerokość drzwi, odpowiednią wysokość uchwytów klamek okiennych oraz włączników, przystosowanie pomieszczeń higieniczno-sanitarnych (m.in. odpowiednia wysokość miski ustępowej, poręcze śc</w:t>
      </w:r>
      <w:r>
        <w:rPr>
          <w:color w:val="000000"/>
          <w:szCs w:val="20"/>
          <w:shd w:val="clear" w:color="auto" w:fill="FFFFFF"/>
          <w:lang w:val="x-none" w:eastAsia="en-US" w:bidi="ar-SA"/>
        </w:rPr>
        <w:t>ienne, dostosowana wysokość umywalki wiszącej wraz z dwoma poręczami ściennymi, kabina prysznicowa bez brodzika ze składanym siedziskiem prysznicowym, uchwyty pod prysznicem, zestaw baterii dedykowanych dla osób niepełnosprawnych).</w:t>
      </w:r>
    </w:p>
    <w:p w:rsidR="00DA64C9" w:rsidRDefault="005263BD">
      <w:pPr>
        <w:numPr>
          <w:ilvl w:val="0"/>
          <w:numId w:val="24"/>
        </w:numPr>
        <w:spacing w:before="120"/>
        <w:ind w:left="284" w:hanging="284"/>
        <w:jc w:val="both"/>
        <w:rPr>
          <w:color w:val="000000"/>
          <w:szCs w:val="20"/>
          <w:shd w:val="clear" w:color="auto" w:fill="FFFFFF"/>
          <w:lang w:val="x-none" w:eastAsia="en-US" w:bidi="ar-SA"/>
        </w:rPr>
      </w:pPr>
      <w:r>
        <w:rPr>
          <w:color w:val="000000"/>
          <w:szCs w:val="20"/>
          <w:shd w:val="clear" w:color="auto" w:fill="FFFFFF"/>
          <w:lang w:val="x-none" w:eastAsia="en-US" w:bidi="ar-SA"/>
        </w:rPr>
        <w:t xml:space="preserve">Rozwiązania dostępności </w:t>
      </w:r>
      <w:r>
        <w:rPr>
          <w:color w:val="000000"/>
          <w:szCs w:val="20"/>
          <w:shd w:val="clear" w:color="auto" w:fill="FFFFFF"/>
          <w:lang w:val="x-none" w:eastAsia="en-US" w:bidi="ar-SA"/>
        </w:rPr>
        <w:t xml:space="preserve">dla osób słabowidzących i niewidomych zostaną zapewnione zgodne z obowiązującymi przepisami budowlanymi i warunkami technicznymi, jakim </w:t>
      </w:r>
      <w:r>
        <w:rPr>
          <w:color w:val="000000"/>
          <w:szCs w:val="20"/>
          <w:shd w:val="clear" w:color="auto" w:fill="FFFFFF"/>
          <w:lang w:val="x-none" w:eastAsia="en-US" w:bidi="ar-SA"/>
        </w:rPr>
        <w:lastRenderedPageBreak/>
        <w:t>powinny odpowiadać budynki i ich usytuowanie. W zakresie wyposażenia wewnętrznego numeracja i oznaczenia pomieszczeń ora</w:t>
      </w:r>
      <w:r>
        <w:rPr>
          <w:color w:val="000000"/>
          <w:szCs w:val="20"/>
          <w:shd w:val="clear" w:color="auto" w:fill="FFFFFF"/>
          <w:lang w:val="x-none" w:eastAsia="en-US" w:bidi="ar-SA"/>
        </w:rPr>
        <w:t>z oznaczenia na domofonach zostaną wykonane przy pomocy alfabetu Braille’a, w sposób zapewniający możliwość zbliżenia się do znaku na odległość 75 mm bez napotykania przeszkód. Początek i koniec biegu schodów zostanie wyróżniony przy pomocy kontrastowego k</w:t>
      </w:r>
      <w:r>
        <w:rPr>
          <w:color w:val="000000"/>
          <w:szCs w:val="20"/>
          <w:shd w:val="clear" w:color="auto" w:fill="FFFFFF"/>
          <w:lang w:val="x-none" w:eastAsia="en-US" w:bidi="ar-SA"/>
        </w:rPr>
        <w:t>oloru i/lub zmiany w fakturze (np.: zastosowanie metalowych wypustek), a oznakowanie poręczy – w alfabecie Braille'a z podaną numeracją piętra. Szczegółowe wymagania techniczne w tym zakresie zostaną przedstawione w specyfikacji istotnych warunków zamówien</w:t>
      </w:r>
      <w:r>
        <w:rPr>
          <w:color w:val="000000"/>
          <w:szCs w:val="20"/>
          <w:shd w:val="clear" w:color="auto" w:fill="FFFFFF"/>
          <w:lang w:val="x-none" w:eastAsia="en-US" w:bidi="ar-SA"/>
        </w:rPr>
        <w:t>ia, która stanowić będzie podstawę wyboru wykonawcy inwestycji.</w:t>
      </w:r>
    </w:p>
    <w:p w:rsidR="00DA64C9" w:rsidRDefault="005263BD">
      <w:pPr>
        <w:numPr>
          <w:ilvl w:val="0"/>
          <w:numId w:val="24"/>
        </w:numPr>
        <w:spacing w:before="120"/>
        <w:ind w:left="284" w:hanging="284"/>
        <w:jc w:val="both"/>
        <w:rPr>
          <w:color w:val="000000"/>
          <w:szCs w:val="20"/>
          <w:shd w:val="clear" w:color="auto" w:fill="FFFFFF"/>
          <w:lang w:val="x-none" w:eastAsia="en-US" w:bidi="ar-SA"/>
        </w:rPr>
      </w:pPr>
      <w:r>
        <w:rPr>
          <w:color w:val="000000"/>
          <w:szCs w:val="20"/>
          <w:shd w:val="clear" w:color="auto" w:fill="FFFFFF"/>
          <w:lang w:val="x-none" w:eastAsia="en-US" w:bidi="ar-SA"/>
        </w:rPr>
        <w:t>W celu zwiększenia komfortu i bezpieczeństwa osób starszych oraz osób z różnego rodzaju niepełnosprawnościami, przewidziano w szczególności następujące rozwiązania:</w:t>
      </w:r>
    </w:p>
    <w:p w:rsidR="00DA64C9" w:rsidRDefault="005263BD">
      <w:pPr>
        <w:numPr>
          <w:ilvl w:val="1"/>
          <w:numId w:val="25"/>
        </w:numPr>
        <w:jc w:val="both"/>
        <w:rPr>
          <w:color w:val="000000"/>
          <w:szCs w:val="20"/>
          <w:shd w:val="clear" w:color="auto" w:fill="FFFFFF"/>
          <w:lang w:val="x-none" w:eastAsia="en-US" w:bidi="ar-SA"/>
        </w:rPr>
      </w:pPr>
      <w:r>
        <w:rPr>
          <w:color w:val="000000"/>
          <w:szCs w:val="20"/>
          <w:shd w:val="clear" w:color="auto" w:fill="FFFFFF"/>
          <w:lang w:val="x-none" w:eastAsia="en-US" w:bidi="ar-SA"/>
        </w:rPr>
        <w:t>chodniki/ciągi piesze maksy</w:t>
      </w:r>
      <w:r>
        <w:rPr>
          <w:color w:val="000000"/>
          <w:szCs w:val="20"/>
          <w:shd w:val="clear" w:color="auto" w:fill="FFFFFF"/>
          <w:lang w:val="x-none" w:eastAsia="en-US" w:bidi="ar-SA"/>
        </w:rPr>
        <w:t>malnie szerokie, bez barier architektonicznych, o ułatwionym dostępie dla osób niepełnosprawnych,</w:t>
      </w:r>
    </w:p>
    <w:p w:rsidR="00DA64C9" w:rsidRDefault="005263BD">
      <w:pPr>
        <w:numPr>
          <w:ilvl w:val="1"/>
          <w:numId w:val="25"/>
        </w:numPr>
        <w:jc w:val="both"/>
        <w:rPr>
          <w:color w:val="000000"/>
          <w:szCs w:val="20"/>
          <w:shd w:val="clear" w:color="auto" w:fill="FFFFFF"/>
          <w:lang w:val="x-none" w:eastAsia="en-US" w:bidi="ar-SA"/>
        </w:rPr>
      </w:pPr>
      <w:r>
        <w:rPr>
          <w:color w:val="000000"/>
          <w:szCs w:val="20"/>
          <w:shd w:val="clear" w:color="auto" w:fill="FFFFFF"/>
          <w:lang w:val="x-none" w:eastAsia="en-US" w:bidi="ar-SA"/>
        </w:rPr>
        <w:t xml:space="preserve">przystanek autobusowy wyniesiony z najazdowym krawężnikiem peronowym o powierzchni antypoślizgowej, umożliwiającym zatrzymanie autobusu w bliskiej odległości </w:t>
      </w:r>
      <w:r>
        <w:rPr>
          <w:color w:val="000000"/>
          <w:szCs w:val="20"/>
          <w:shd w:val="clear" w:color="auto" w:fill="FFFFFF"/>
          <w:lang w:val="x-none" w:eastAsia="en-US" w:bidi="ar-SA"/>
        </w:rPr>
        <w:t>od krawędzi peronu,</w:t>
      </w:r>
    </w:p>
    <w:p w:rsidR="00DA64C9" w:rsidRDefault="005263BD">
      <w:pPr>
        <w:numPr>
          <w:ilvl w:val="1"/>
          <w:numId w:val="25"/>
        </w:numPr>
        <w:jc w:val="both"/>
        <w:rPr>
          <w:color w:val="000000"/>
          <w:szCs w:val="20"/>
          <w:shd w:val="clear" w:color="auto" w:fill="FFFFFF"/>
          <w:lang w:val="x-none" w:eastAsia="en-US" w:bidi="ar-SA"/>
        </w:rPr>
      </w:pPr>
      <w:r>
        <w:rPr>
          <w:color w:val="000000"/>
          <w:szCs w:val="20"/>
          <w:shd w:val="clear" w:color="auto" w:fill="FFFFFF"/>
          <w:lang w:val="x-none" w:eastAsia="en-US" w:bidi="ar-SA"/>
        </w:rPr>
        <w:t>przejście dla pieszych w środkowej części ulicy wyniesione, bez barier architektonicznych, z różnicą poziomów pomiędzy przejściem, a chodnikiem wynoszącą 2 cm,</w:t>
      </w:r>
    </w:p>
    <w:p w:rsidR="00DA64C9" w:rsidRDefault="005263BD">
      <w:pPr>
        <w:numPr>
          <w:ilvl w:val="1"/>
          <w:numId w:val="25"/>
        </w:numPr>
        <w:jc w:val="both"/>
        <w:rPr>
          <w:color w:val="000000"/>
          <w:szCs w:val="20"/>
          <w:shd w:val="clear" w:color="auto" w:fill="FFFFFF"/>
          <w:lang w:val="x-none" w:eastAsia="en-US" w:bidi="ar-SA"/>
        </w:rPr>
      </w:pPr>
      <w:r>
        <w:rPr>
          <w:color w:val="000000"/>
          <w:szCs w:val="20"/>
          <w:shd w:val="clear" w:color="auto" w:fill="FFFFFF"/>
          <w:lang w:val="x-none" w:eastAsia="en-US" w:bidi="ar-SA"/>
        </w:rPr>
        <w:t>nawierzchnia w obrębie miejsc do parkowania dla osób niepełnosprawnych wykon</w:t>
      </w:r>
      <w:r>
        <w:rPr>
          <w:color w:val="000000"/>
          <w:szCs w:val="20"/>
          <w:shd w:val="clear" w:color="auto" w:fill="FFFFFF"/>
          <w:lang w:val="x-none" w:eastAsia="en-US" w:bidi="ar-SA"/>
        </w:rPr>
        <w:t>ana z betonu cementowego zbrojonego polimerami oraz oznakowana grubowarstwowo w kolorze niebieskim.</w:t>
      </w:r>
    </w:p>
    <w:p w:rsidR="00DA64C9" w:rsidRDefault="005263BD">
      <w:pPr>
        <w:ind w:left="284" w:hanging="284"/>
        <w:jc w:val="both"/>
        <w:rPr>
          <w:color w:val="000000"/>
          <w:szCs w:val="20"/>
          <w:shd w:val="clear" w:color="auto" w:fill="FFFFFF"/>
          <w:lang w:val="x-none" w:eastAsia="en-US" w:bidi="ar-SA"/>
        </w:rPr>
      </w:pPr>
      <w:r>
        <w:rPr>
          <w:color w:val="000000"/>
          <w:szCs w:val="20"/>
          <w:shd w:val="clear" w:color="auto" w:fill="FFFFFF"/>
          <w:lang w:val="x-none" w:eastAsia="en-US" w:bidi="ar-SA"/>
        </w:rPr>
        <w:t xml:space="preserve"> </w:t>
      </w:r>
    </w:p>
    <w:p w:rsidR="00DA64C9" w:rsidRDefault="005263BD">
      <w:pPr>
        <w:keepNext/>
        <w:keepLines/>
        <w:numPr>
          <w:ilvl w:val="0"/>
          <w:numId w:val="22"/>
        </w:numPr>
        <w:tabs>
          <w:tab w:val="left" w:pos="709"/>
        </w:tabs>
        <w:spacing w:before="40"/>
        <w:ind w:left="426" w:firstLine="0"/>
        <w:jc w:val="left"/>
        <w:outlineLvl w:val="1"/>
        <w:rPr>
          <w:color w:val="000000"/>
          <w:sz w:val="26"/>
          <w:szCs w:val="20"/>
          <w:shd w:val="clear" w:color="auto" w:fill="FFFFFF"/>
        </w:rPr>
      </w:pPr>
      <w:bookmarkStart w:id="36" w:name="_Toc77249373"/>
      <w:r>
        <w:rPr>
          <w:color w:val="000000"/>
          <w:sz w:val="26"/>
          <w:szCs w:val="20"/>
          <w:shd w:val="clear" w:color="auto" w:fill="FFFFFF"/>
        </w:rPr>
        <w:t>Usługi transportowe.</w:t>
      </w:r>
      <w:bookmarkEnd w:id="36"/>
    </w:p>
    <w:p w:rsidR="00DA64C9" w:rsidRDefault="00DA64C9">
      <w:pPr>
        <w:ind w:left="426"/>
        <w:jc w:val="both"/>
        <w:rPr>
          <w:b/>
          <w:color w:val="000000"/>
          <w:szCs w:val="20"/>
          <w:shd w:val="clear" w:color="auto" w:fill="FFFFFF"/>
        </w:rPr>
      </w:pPr>
    </w:p>
    <w:p w:rsidR="00DA64C9" w:rsidRDefault="005263BD">
      <w:pPr>
        <w:ind w:firstLine="426"/>
        <w:jc w:val="both"/>
        <w:rPr>
          <w:color w:val="000000"/>
          <w:szCs w:val="20"/>
          <w:shd w:val="clear" w:color="auto" w:fill="FFFFFF"/>
        </w:rPr>
      </w:pPr>
      <w:r>
        <w:rPr>
          <w:color w:val="000000"/>
          <w:szCs w:val="20"/>
          <w:shd w:val="clear" w:color="auto" w:fill="FFFFFF"/>
        </w:rPr>
        <w:t>Miejskie Przedsiębiorstwo Komunikacyjne - Łódź sp. z o.o. dysponuje łącznie 417 autobusami i 484 wagonami tramwajowymi. Z tego:</w:t>
      </w:r>
    </w:p>
    <w:p w:rsidR="00DA64C9" w:rsidRDefault="005263BD">
      <w:pPr>
        <w:jc w:val="both"/>
        <w:rPr>
          <w:color w:val="000000"/>
          <w:szCs w:val="20"/>
          <w:shd w:val="clear" w:color="auto" w:fill="FFFFFF"/>
        </w:rPr>
      </w:pPr>
      <w:r>
        <w:rPr>
          <w:color w:val="000000"/>
          <w:szCs w:val="20"/>
          <w:shd w:val="clear" w:color="auto" w:fill="FFFFFF"/>
        </w:rPr>
        <w:t>- 96</w:t>
      </w:r>
      <w:r>
        <w:rPr>
          <w:color w:val="000000"/>
          <w:szCs w:val="20"/>
          <w:shd w:val="clear" w:color="auto" w:fill="FFFFFF"/>
        </w:rPr>
        <w:t>,6% autobusów i 23,6% tramwajów to pojazdy niskopodłogowe/niskowejściowe, przystosowane do korzystania przez osoby z trudnościami w poruszaniu się, w tym poruszające się na wózkach,</w:t>
      </w:r>
    </w:p>
    <w:p w:rsidR="00DA64C9" w:rsidRDefault="005263BD">
      <w:pPr>
        <w:jc w:val="both"/>
        <w:rPr>
          <w:color w:val="000000"/>
          <w:szCs w:val="20"/>
          <w:shd w:val="clear" w:color="auto" w:fill="FFFFFF"/>
        </w:rPr>
      </w:pPr>
      <w:r>
        <w:rPr>
          <w:color w:val="000000"/>
          <w:szCs w:val="20"/>
          <w:shd w:val="clear" w:color="auto" w:fill="FFFFFF"/>
        </w:rPr>
        <w:t xml:space="preserve">- wszystkie autobusy oraz 64,9% tramwajów jest wyposażonych w system </w:t>
      </w:r>
      <w:r>
        <w:rPr>
          <w:color w:val="000000"/>
          <w:szCs w:val="20"/>
          <w:shd w:val="clear" w:color="auto" w:fill="FFFFFF"/>
        </w:rPr>
        <w:t>komunikatów głosowych zewnętrznych uruchamianych przez niewidomego oraz komunikatów głosowych wewnętrznych.</w:t>
      </w:r>
    </w:p>
    <w:p w:rsidR="00DA64C9" w:rsidRDefault="00DA64C9">
      <w:pPr>
        <w:jc w:val="both"/>
        <w:rPr>
          <w:color w:val="000000"/>
          <w:szCs w:val="20"/>
          <w:shd w:val="clear" w:color="auto" w:fill="FFFFFF"/>
        </w:rPr>
      </w:pPr>
    </w:p>
    <w:p w:rsidR="00DA64C9" w:rsidRDefault="005263BD">
      <w:pPr>
        <w:ind w:firstLine="709"/>
        <w:jc w:val="both"/>
        <w:rPr>
          <w:color w:val="000000"/>
          <w:szCs w:val="20"/>
          <w:shd w:val="clear" w:color="auto" w:fill="FFFFFF"/>
        </w:rPr>
      </w:pPr>
      <w:r>
        <w:rPr>
          <w:color w:val="000000"/>
          <w:szCs w:val="20"/>
          <w:shd w:val="clear" w:color="auto" w:fill="FFFFFF"/>
        </w:rPr>
        <w:t>Niezależnie od rozwiązań wprowadzanych w pojazdach komunikacji miejskiej w strukturze organizacyjnej MPK-Łódź sp. z o.o. znajduje się Zakład Przewo</w:t>
      </w:r>
      <w:r>
        <w:rPr>
          <w:color w:val="000000"/>
          <w:szCs w:val="20"/>
          <w:shd w:val="clear" w:color="auto" w:fill="FFFFFF"/>
        </w:rPr>
        <w:t>zu Osób Niepełnosprawnych (ZPON), powstały w 1994 r. Obecnie Zakład dysponuje 20 pojazdami w pełni przystosowanymi do potrzeb niepełnosprawnych pasażerów, w tym 16 samochodami wyposażonymi w windę dla osób na wózkach. ZPON zapewnia usługi przewozu w system</w:t>
      </w:r>
      <w:r>
        <w:rPr>
          <w:color w:val="000000"/>
          <w:szCs w:val="20"/>
          <w:shd w:val="clear" w:color="auto" w:fill="FFFFFF"/>
        </w:rPr>
        <w:t xml:space="preserve">ie „drzwi w drzwi”, przez siedem dni w tygodniu w godzinach 6.00-22.00. Pasażerowie korzystają z usług przewozu najczęściej w drodze do szkoły lub pracy. </w:t>
      </w:r>
    </w:p>
    <w:p w:rsidR="00DA64C9" w:rsidRDefault="005263BD">
      <w:pPr>
        <w:jc w:val="both"/>
        <w:rPr>
          <w:color w:val="000000"/>
          <w:szCs w:val="20"/>
          <w:shd w:val="clear" w:color="auto" w:fill="FFFFFF"/>
        </w:rPr>
      </w:pPr>
      <w:r>
        <w:rPr>
          <w:color w:val="000000"/>
          <w:szCs w:val="20"/>
          <w:shd w:val="clear" w:color="auto" w:fill="FFFFFF"/>
        </w:rPr>
        <w:t>Kierowcy i opiekunowie ZPON:</w:t>
      </w:r>
    </w:p>
    <w:p w:rsidR="00DA64C9" w:rsidRDefault="005263BD">
      <w:pPr>
        <w:jc w:val="both"/>
        <w:rPr>
          <w:color w:val="000000"/>
          <w:szCs w:val="20"/>
          <w:shd w:val="clear" w:color="auto" w:fill="FFFFFF"/>
        </w:rPr>
      </w:pPr>
      <w:r>
        <w:rPr>
          <w:color w:val="000000"/>
          <w:szCs w:val="20"/>
          <w:shd w:val="clear" w:color="auto" w:fill="FFFFFF"/>
        </w:rPr>
        <w:t>- udzielają pomocy w przemieszczaniu się pasażera od drzwi lokalu (miesz</w:t>
      </w:r>
      <w:r>
        <w:rPr>
          <w:color w:val="000000"/>
          <w:szCs w:val="20"/>
          <w:shd w:val="clear" w:color="auto" w:fill="FFFFFF"/>
        </w:rPr>
        <w:t>ania, domu) do pojazdu i odwrotnie,</w:t>
      </w:r>
    </w:p>
    <w:p w:rsidR="00DA64C9" w:rsidRDefault="005263BD">
      <w:pPr>
        <w:jc w:val="both"/>
        <w:rPr>
          <w:color w:val="000000"/>
          <w:szCs w:val="20"/>
          <w:shd w:val="clear" w:color="auto" w:fill="FFFFFF"/>
        </w:rPr>
      </w:pPr>
      <w:r>
        <w:rPr>
          <w:color w:val="000000"/>
          <w:szCs w:val="20"/>
          <w:shd w:val="clear" w:color="auto" w:fill="FFFFFF"/>
        </w:rPr>
        <w:t>- gwarantują pełną obsługę włącznie z transportem osób na wózkach po schodach,</w:t>
      </w:r>
    </w:p>
    <w:p w:rsidR="00DA64C9" w:rsidRDefault="005263BD">
      <w:pPr>
        <w:jc w:val="both"/>
        <w:rPr>
          <w:color w:val="000000"/>
          <w:szCs w:val="20"/>
          <w:shd w:val="clear" w:color="auto" w:fill="FFFFFF"/>
        </w:rPr>
      </w:pPr>
      <w:r>
        <w:rPr>
          <w:color w:val="000000"/>
          <w:szCs w:val="20"/>
          <w:shd w:val="clear" w:color="auto" w:fill="FFFFFF"/>
        </w:rPr>
        <w:t>- dbają o bezpieczeństwo osoby niepełnosprawnej w trakcie całej podróży.</w:t>
      </w:r>
    </w:p>
    <w:p w:rsidR="00DA64C9" w:rsidRDefault="005263BD">
      <w:pPr>
        <w:jc w:val="both"/>
        <w:rPr>
          <w:color w:val="000000"/>
          <w:szCs w:val="20"/>
          <w:shd w:val="clear" w:color="auto" w:fill="FFFFFF"/>
        </w:rPr>
      </w:pPr>
      <w:r>
        <w:rPr>
          <w:color w:val="000000"/>
          <w:szCs w:val="20"/>
          <w:shd w:val="clear" w:color="auto" w:fill="FFFFFF"/>
        </w:rPr>
        <w:t>W 2019 r. wykonano 87 256 przewozów.</w:t>
      </w:r>
    </w:p>
    <w:p w:rsidR="00DA64C9" w:rsidRDefault="00DA64C9">
      <w:pPr>
        <w:jc w:val="both"/>
        <w:rPr>
          <w:b/>
          <w:color w:val="000000"/>
          <w:szCs w:val="20"/>
          <w:shd w:val="clear" w:color="auto" w:fill="FFFFFF"/>
        </w:rPr>
      </w:pPr>
    </w:p>
    <w:p w:rsidR="00DA64C9" w:rsidRDefault="005263BD">
      <w:pPr>
        <w:keepNext/>
        <w:keepLines/>
        <w:numPr>
          <w:ilvl w:val="0"/>
          <w:numId w:val="22"/>
        </w:numPr>
        <w:spacing w:before="40"/>
        <w:ind w:left="426" w:firstLine="0"/>
        <w:jc w:val="left"/>
        <w:outlineLvl w:val="1"/>
        <w:rPr>
          <w:color w:val="000000"/>
          <w:sz w:val="26"/>
          <w:szCs w:val="20"/>
          <w:shd w:val="clear" w:color="auto" w:fill="FFFFFF"/>
        </w:rPr>
      </w:pPr>
      <w:bookmarkStart w:id="37" w:name="_Toc77249374"/>
      <w:r>
        <w:rPr>
          <w:color w:val="000000"/>
          <w:sz w:val="26"/>
          <w:szCs w:val="20"/>
          <w:shd w:val="clear" w:color="auto" w:fill="FFFFFF"/>
        </w:rPr>
        <w:lastRenderedPageBreak/>
        <w:t xml:space="preserve">Zwiększenie dostępności dla </w:t>
      </w:r>
      <w:r>
        <w:rPr>
          <w:color w:val="000000"/>
          <w:sz w:val="26"/>
          <w:szCs w:val="20"/>
          <w:shd w:val="clear" w:color="auto" w:fill="FFFFFF"/>
        </w:rPr>
        <w:t>osób z niepełnosprawnością wzroku.</w:t>
      </w:r>
      <w:bookmarkEnd w:id="37"/>
    </w:p>
    <w:p w:rsidR="00DA64C9" w:rsidRDefault="00DA64C9">
      <w:pPr>
        <w:ind w:left="426"/>
        <w:jc w:val="left"/>
        <w:rPr>
          <w:b/>
          <w:color w:val="000000"/>
          <w:szCs w:val="20"/>
          <w:shd w:val="clear" w:color="auto" w:fill="FFFFFF"/>
        </w:rPr>
      </w:pPr>
    </w:p>
    <w:p w:rsidR="00DA64C9" w:rsidRDefault="005263BD">
      <w:pPr>
        <w:ind w:firstLine="708"/>
        <w:jc w:val="both"/>
        <w:rPr>
          <w:color w:val="000000"/>
          <w:szCs w:val="20"/>
          <w:shd w:val="clear" w:color="auto" w:fill="FFFFFF"/>
        </w:rPr>
      </w:pPr>
      <w:r>
        <w:rPr>
          <w:color w:val="000000"/>
          <w:szCs w:val="20"/>
          <w:shd w:val="clear" w:color="auto" w:fill="FFFFFF"/>
        </w:rPr>
        <w:t xml:space="preserve">W latach 2018-2019 r., mając na celu zwiększanie dostępności przestrzeni publicznej dla osób z dysfunkcją wzroku, zakupiono i zamontowano ponad 113 urządzeń elektronicznych uławiających osobom niewidomym i słabowidzącym </w:t>
      </w:r>
      <w:r>
        <w:rPr>
          <w:color w:val="000000"/>
          <w:szCs w:val="20"/>
          <w:shd w:val="clear" w:color="auto" w:fill="FFFFFF"/>
        </w:rPr>
        <w:t>orientację przestrzenną. Urządzenia, tzw. znaczniki TOTUPOINT, emitują sygnały tonowe i komunikaty głosowe o lokalizacji, w której znajduje się użytkownik. Urządzenia współpracują z dedykowaną, bezpłatną, ogólnodostępną aplikacją mobilną dla systemów opera</w:t>
      </w:r>
      <w:r>
        <w:rPr>
          <w:color w:val="000000"/>
          <w:szCs w:val="20"/>
          <w:shd w:val="clear" w:color="auto" w:fill="FFFFFF"/>
        </w:rPr>
        <w:t xml:space="preserve">cyjnych Android i iOS, która m.in. umożliwia aktywowanie urządzeń automatycznie lub na żądanie oraz prezentuje pobrane z urządzenia treści opisowe. </w:t>
      </w:r>
      <w:bookmarkStart w:id="38" w:name="_Hlk68871260"/>
      <w:r>
        <w:rPr>
          <w:color w:val="000000"/>
          <w:szCs w:val="20"/>
          <w:shd w:val="clear" w:color="auto" w:fill="FFFFFF"/>
        </w:rPr>
        <w:t xml:space="preserve">Znaczniki umieszczono na budynkach instytucji i placówek istotnych dla załatwiania spraw przez mieszkańców </w:t>
      </w:r>
      <w:bookmarkEnd w:id="38"/>
      <w:r>
        <w:rPr>
          <w:color w:val="000000"/>
          <w:szCs w:val="20"/>
          <w:shd w:val="clear" w:color="auto" w:fill="FFFFFF"/>
        </w:rPr>
        <w:t>-</w:t>
      </w:r>
      <w:r>
        <w:rPr>
          <w:color w:val="000000"/>
          <w:szCs w:val="20"/>
          <w:shd w:val="clear" w:color="auto" w:fill="FFFFFF"/>
        </w:rPr>
        <w:t xml:space="preserve"> m.in. budynek główny Urzędu Miasta Łodzi, Miejski Ośrodek Pomocy Społecznej, Powiatowy Urząd Pracy, niektóre podmioty lecznicze, niektóre instytucje kultury (Teatr Nowy, Teatr Muzyczny, EC1, Pałac Herbsta), Miejski Zespół Orzekania o Niepełnosprawności, Ł</w:t>
      </w:r>
      <w:r>
        <w:rPr>
          <w:color w:val="000000"/>
          <w:szCs w:val="20"/>
          <w:shd w:val="clear" w:color="auto" w:fill="FFFFFF"/>
        </w:rPr>
        <w:t>ódzki Oddział Wojewódzki NFZ, siedziby niektórych organizacji pozarządowych (Łódzki Sejmik Osób Niepełnosprawnych, Szansa dla Niewidomych), urzędy skarbowe. Inicjatywa spotkała się z pozytywnym przyjęciem przez środowisko osób z niepełnosprawnością wzroku.</w:t>
      </w:r>
    </w:p>
    <w:p w:rsidR="00DA64C9" w:rsidRDefault="00DA64C9">
      <w:pPr>
        <w:jc w:val="left"/>
        <w:rPr>
          <w:color w:val="000000"/>
          <w:szCs w:val="20"/>
          <w:shd w:val="clear" w:color="auto" w:fill="FFFFFF"/>
        </w:rPr>
      </w:pPr>
    </w:p>
    <w:p w:rsidR="00DA64C9" w:rsidRDefault="005263BD">
      <w:pPr>
        <w:keepNext/>
        <w:keepLines/>
        <w:numPr>
          <w:ilvl w:val="0"/>
          <w:numId w:val="26"/>
        </w:numPr>
        <w:spacing w:before="40"/>
        <w:ind w:left="425" w:firstLine="0"/>
        <w:jc w:val="left"/>
        <w:outlineLvl w:val="1"/>
        <w:rPr>
          <w:color w:val="000000"/>
          <w:sz w:val="26"/>
          <w:szCs w:val="20"/>
          <w:shd w:val="clear" w:color="auto" w:fill="FFFFFF"/>
        </w:rPr>
      </w:pPr>
      <w:bookmarkStart w:id="39" w:name="_Toc77249375"/>
      <w:r>
        <w:rPr>
          <w:color w:val="000000"/>
          <w:sz w:val="26"/>
          <w:szCs w:val="20"/>
          <w:shd w:val="clear" w:color="auto" w:fill="FFFFFF"/>
        </w:rPr>
        <w:t>Dostępność Urzędu Miasta Łodzi.</w:t>
      </w:r>
      <w:bookmarkEnd w:id="39"/>
    </w:p>
    <w:p w:rsidR="00DA64C9" w:rsidRDefault="005263BD">
      <w:pPr>
        <w:keepNext/>
        <w:numPr>
          <w:ilvl w:val="1"/>
          <w:numId w:val="26"/>
        </w:numPr>
        <w:tabs>
          <w:tab w:val="left" w:pos="567"/>
        </w:tabs>
        <w:spacing w:before="240" w:after="60"/>
        <w:ind w:left="567" w:hanging="567"/>
        <w:jc w:val="both"/>
        <w:outlineLvl w:val="2"/>
        <w:rPr>
          <w:rFonts w:ascii="Calibri Light" w:hAnsi="Calibri Light"/>
          <w:b/>
          <w:color w:val="000000"/>
          <w:sz w:val="26"/>
          <w:szCs w:val="20"/>
          <w:shd w:val="clear" w:color="auto" w:fill="FFFFFF"/>
        </w:rPr>
      </w:pPr>
      <w:bookmarkStart w:id="40" w:name="_Toc77249376"/>
      <w:r>
        <w:rPr>
          <w:rFonts w:ascii="Calibri Light" w:hAnsi="Calibri Light"/>
          <w:b/>
          <w:color w:val="000000"/>
          <w:sz w:val="26"/>
          <w:szCs w:val="20"/>
          <w:shd w:val="clear" w:color="auto" w:fill="FFFFFF"/>
        </w:rPr>
        <w:t>Wdrażanie ustawy z dnia 19 lipca 2019 r. o zapewnianiu dostępności osobom ze szczególnymi potrzebami.</w:t>
      </w:r>
      <w:bookmarkEnd w:id="40"/>
    </w:p>
    <w:p w:rsidR="00DA64C9" w:rsidRDefault="00DA64C9">
      <w:pPr>
        <w:tabs>
          <w:tab w:val="left" w:pos="426"/>
        </w:tabs>
        <w:ind w:left="360"/>
        <w:jc w:val="both"/>
        <w:rPr>
          <w:b/>
          <w:color w:val="000000"/>
          <w:szCs w:val="20"/>
          <w:shd w:val="clear" w:color="auto" w:fill="FFFFFF"/>
        </w:rPr>
      </w:pPr>
    </w:p>
    <w:p w:rsidR="00DA64C9" w:rsidRDefault="005263BD">
      <w:pPr>
        <w:ind w:firstLine="708"/>
        <w:jc w:val="both"/>
        <w:rPr>
          <w:color w:val="000000"/>
          <w:szCs w:val="20"/>
          <w:shd w:val="clear" w:color="auto" w:fill="FFFFFF"/>
        </w:rPr>
      </w:pPr>
      <w:r>
        <w:rPr>
          <w:color w:val="000000"/>
          <w:szCs w:val="20"/>
          <w:shd w:val="clear" w:color="auto" w:fill="FFFFFF"/>
        </w:rPr>
        <w:t>Zgodnie z ustawą z dnia 19 lipca 2019 r. o zapewnianiu dostępności osobom ze szczególnymi potrzebami obowiązkiem jednos</w:t>
      </w:r>
      <w:r>
        <w:rPr>
          <w:color w:val="000000"/>
          <w:szCs w:val="20"/>
          <w:shd w:val="clear" w:color="auto" w:fill="FFFFFF"/>
        </w:rPr>
        <w:t xml:space="preserve">tek sektora finansów publicznych jest zapewnienie takiej dostępności w zakresie określonym ustawą. Dostępność powinna obejmować: dostępność architektoniczną, dostępność cyfrową oraz dostępność informacyjno-komunikacyjną. </w:t>
      </w:r>
    </w:p>
    <w:p w:rsidR="00DA64C9" w:rsidRDefault="005263BD">
      <w:pPr>
        <w:ind w:firstLine="708"/>
        <w:jc w:val="both"/>
        <w:rPr>
          <w:color w:val="000000"/>
          <w:szCs w:val="20"/>
          <w:shd w:val="clear" w:color="auto" w:fill="FFFFFF"/>
        </w:rPr>
      </w:pPr>
      <w:r>
        <w:rPr>
          <w:color w:val="000000"/>
          <w:szCs w:val="20"/>
          <w:shd w:val="clear" w:color="auto" w:fill="FFFFFF"/>
        </w:rPr>
        <w:t>Jednym z elementów realizacji powy</w:t>
      </w:r>
      <w:r>
        <w:rPr>
          <w:color w:val="000000"/>
          <w:szCs w:val="20"/>
          <w:shd w:val="clear" w:color="auto" w:fill="FFFFFF"/>
        </w:rPr>
        <w:t xml:space="preserve">ższego obowiązku jest powołanie w Urzędzie Miasta Łodzi Zespołu ds. wdrażania ustawy o zapewnianiu dostępności osobom ze szczególnymi potrzebami w Urzędzie Miasta Łodzi oraz wyznaczenie koordynatora do spraw dostępności. </w:t>
      </w:r>
    </w:p>
    <w:p w:rsidR="00DA64C9" w:rsidRDefault="005263BD">
      <w:pPr>
        <w:ind w:left="-142" w:firstLine="426"/>
        <w:jc w:val="both"/>
        <w:rPr>
          <w:color w:val="000000"/>
          <w:szCs w:val="20"/>
          <w:shd w:val="clear" w:color="auto" w:fill="FFFFFF"/>
        </w:rPr>
      </w:pPr>
      <w:r>
        <w:rPr>
          <w:color w:val="000000"/>
          <w:szCs w:val="20"/>
          <w:shd w:val="clear" w:color="auto" w:fill="FFFFFF"/>
        </w:rPr>
        <w:t>Funkcja koordynatora ds. dostępnoś</w:t>
      </w:r>
      <w:r>
        <w:rPr>
          <w:color w:val="000000"/>
          <w:szCs w:val="20"/>
          <w:shd w:val="clear" w:color="auto" w:fill="FFFFFF"/>
        </w:rPr>
        <w:t>ci w Urzędzie Miasta Łodzi została powierzona przez Prezydenta Miasta Łodzi Rzecznikowi Osób Niepełnosprawnych. Do zadań koordynatora należy w szczególności:</w:t>
      </w:r>
    </w:p>
    <w:p w:rsidR="00DA64C9" w:rsidRDefault="005263BD">
      <w:pPr>
        <w:numPr>
          <w:ilvl w:val="0"/>
          <w:numId w:val="27"/>
        </w:numPr>
        <w:ind w:left="284" w:hanging="426"/>
        <w:jc w:val="both"/>
        <w:rPr>
          <w:color w:val="000000"/>
          <w:szCs w:val="20"/>
          <w:shd w:val="clear" w:color="auto" w:fill="FFFFFF"/>
        </w:rPr>
      </w:pPr>
      <w:r>
        <w:rPr>
          <w:color w:val="000000"/>
          <w:szCs w:val="20"/>
          <w:shd w:val="clear" w:color="auto" w:fill="FFFFFF"/>
        </w:rPr>
        <w:t xml:space="preserve">wsparcie osób ze szczególnymi potrzebami w dostępie do usług świadczonych przez Urząd Miasta </w:t>
      </w:r>
      <w:r>
        <w:rPr>
          <w:color w:val="000000"/>
          <w:szCs w:val="20"/>
          <w:shd w:val="clear" w:color="auto" w:fill="FFFFFF"/>
        </w:rPr>
        <w:t>Łodzi;</w:t>
      </w:r>
    </w:p>
    <w:p w:rsidR="00DA64C9" w:rsidRDefault="005263BD">
      <w:pPr>
        <w:numPr>
          <w:ilvl w:val="0"/>
          <w:numId w:val="27"/>
        </w:numPr>
        <w:ind w:left="284" w:hanging="426"/>
        <w:jc w:val="both"/>
        <w:rPr>
          <w:color w:val="000000"/>
          <w:szCs w:val="20"/>
          <w:shd w:val="clear" w:color="auto" w:fill="FFFFFF"/>
        </w:rPr>
      </w:pPr>
      <w:r>
        <w:rPr>
          <w:color w:val="000000"/>
          <w:szCs w:val="20"/>
          <w:shd w:val="clear" w:color="auto" w:fill="FFFFFF"/>
        </w:rPr>
        <w:t>przygotowanie i koordynacja wdrożenia planu działania na rzecz poprawy zapewnienia dostępności osobom ze szczególnymi potrzebami, zgodnie z minimalnymi wymaganiami służącymi zapewnieniu dostępności, określonymi w art. 6 ustawy z dnia 19 lipca 2019 r</w:t>
      </w:r>
      <w:r>
        <w:rPr>
          <w:color w:val="000000"/>
          <w:szCs w:val="20"/>
          <w:shd w:val="clear" w:color="auto" w:fill="FFFFFF"/>
        </w:rPr>
        <w:t>. o zapewnianiu dostępności osobom ze szczególnymi potrzebami;</w:t>
      </w:r>
    </w:p>
    <w:p w:rsidR="00DA64C9" w:rsidRDefault="005263BD">
      <w:pPr>
        <w:numPr>
          <w:ilvl w:val="0"/>
          <w:numId w:val="27"/>
        </w:numPr>
        <w:ind w:left="284" w:hanging="426"/>
        <w:jc w:val="both"/>
        <w:rPr>
          <w:color w:val="000000"/>
          <w:szCs w:val="20"/>
          <w:shd w:val="clear" w:color="auto" w:fill="FFFFFF"/>
        </w:rPr>
      </w:pPr>
      <w:r>
        <w:rPr>
          <w:color w:val="000000"/>
          <w:szCs w:val="20"/>
          <w:shd w:val="clear" w:color="auto" w:fill="FFFFFF"/>
        </w:rPr>
        <w:t>monitorowanie działalności Urzędu Miasta Łodzi w zakresie zapewnienia dostępności osobom ze szczególnymi potrzebami;</w:t>
      </w:r>
    </w:p>
    <w:p w:rsidR="00DA64C9" w:rsidRDefault="005263BD">
      <w:pPr>
        <w:numPr>
          <w:ilvl w:val="0"/>
          <w:numId w:val="27"/>
        </w:numPr>
        <w:ind w:left="284" w:hanging="426"/>
        <w:jc w:val="both"/>
        <w:rPr>
          <w:color w:val="000000"/>
          <w:szCs w:val="20"/>
          <w:shd w:val="clear" w:color="auto" w:fill="FFFFFF"/>
        </w:rPr>
      </w:pPr>
      <w:r>
        <w:rPr>
          <w:color w:val="000000"/>
          <w:szCs w:val="20"/>
          <w:shd w:val="clear" w:color="auto" w:fill="FFFFFF"/>
        </w:rPr>
        <w:t>przedstawianie Prezydentowi Miasta Łodzi bieżących informacji o podejmowanyc</w:t>
      </w:r>
      <w:r>
        <w:rPr>
          <w:color w:val="000000"/>
          <w:szCs w:val="20"/>
          <w:shd w:val="clear" w:color="auto" w:fill="FFFFFF"/>
        </w:rPr>
        <w:t>h działaniach z zakresu realizowanych zadań;</w:t>
      </w:r>
    </w:p>
    <w:p w:rsidR="00DA64C9" w:rsidRDefault="005263BD">
      <w:pPr>
        <w:numPr>
          <w:ilvl w:val="0"/>
          <w:numId w:val="27"/>
        </w:numPr>
        <w:ind w:left="284" w:hanging="426"/>
        <w:jc w:val="both"/>
        <w:rPr>
          <w:color w:val="000000"/>
          <w:szCs w:val="20"/>
          <w:shd w:val="clear" w:color="auto" w:fill="FFFFFF"/>
        </w:rPr>
      </w:pPr>
      <w:r>
        <w:rPr>
          <w:color w:val="000000"/>
          <w:szCs w:val="20"/>
          <w:shd w:val="clear" w:color="auto" w:fill="FFFFFF"/>
        </w:rPr>
        <w:t>sporządzanie raportu zbiorczego o stanie zapewnienia dostępności osobom ze szczególnymi potrzebami.</w:t>
      </w:r>
    </w:p>
    <w:p w:rsidR="00DA64C9" w:rsidRDefault="00DA64C9">
      <w:pPr>
        <w:ind w:left="284" w:hanging="426"/>
        <w:jc w:val="both"/>
        <w:rPr>
          <w:color w:val="000000"/>
          <w:szCs w:val="20"/>
          <w:shd w:val="clear" w:color="auto" w:fill="FFFFFF"/>
        </w:rPr>
      </w:pPr>
    </w:p>
    <w:p w:rsidR="00DA64C9" w:rsidRDefault="005263BD">
      <w:pPr>
        <w:keepNext/>
        <w:numPr>
          <w:ilvl w:val="1"/>
          <w:numId w:val="26"/>
        </w:numPr>
        <w:tabs>
          <w:tab w:val="left" w:pos="567"/>
        </w:tabs>
        <w:spacing w:before="240" w:after="60"/>
        <w:ind w:left="567" w:hanging="567"/>
        <w:jc w:val="both"/>
        <w:outlineLvl w:val="2"/>
        <w:rPr>
          <w:rFonts w:ascii="Calibri Light" w:hAnsi="Calibri Light"/>
          <w:b/>
          <w:color w:val="000000"/>
          <w:sz w:val="26"/>
          <w:szCs w:val="20"/>
          <w:shd w:val="clear" w:color="auto" w:fill="FFFFFF"/>
        </w:rPr>
      </w:pPr>
      <w:bookmarkStart w:id="41" w:name="_Toc77249377"/>
      <w:r>
        <w:rPr>
          <w:rFonts w:ascii="Calibri Light" w:hAnsi="Calibri Light"/>
          <w:b/>
          <w:color w:val="000000"/>
          <w:sz w:val="26"/>
          <w:szCs w:val="20"/>
          <w:shd w:val="clear" w:color="auto" w:fill="FFFFFF"/>
        </w:rPr>
        <w:lastRenderedPageBreak/>
        <w:t>Wspieranie osób głuchych w kontaktach z Urzędem Miasta Łodzi i miejskimi jednostkami organizacyjnymi.</w:t>
      </w:r>
      <w:bookmarkEnd w:id="41"/>
    </w:p>
    <w:p w:rsidR="00DA64C9" w:rsidRDefault="00DA64C9">
      <w:pPr>
        <w:ind w:left="284"/>
        <w:jc w:val="both"/>
        <w:rPr>
          <w:color w:val="000000"/>
          <w:szCs w:val="20"/>
          <w:shd w:val="clear" w:color="auto" w:fill="FFFFFF"/>
        </w:rPr>
      </w:pPr>
    </w:p>
    <w:p w:rsidR="00DA64C9" w:rsidRDefault="005263BD">
      <w:pPr>
        <w:ind w:left="-142" w:firstLine="568"/>
        <w:jc w:val="both"/>
        <w:rPr>
          <w:color w:val="000000"/>
          <w:szCs w:val="20"/>
          <w:shd w:val="clear" w:color="auto" w:fill="FFFFFF"/>
        </w:rPr>
      </w:pPr>
      <w:r>
        <w:rPr>
          <w:color w:val="000000"/>
          <w:szCs w:val="20"/>
          <w:shd w:val="clear" w:color="auto" w:fill="FFFFFF"/>
        </w:rPr>
        <w:tab/>
        <w:t xml:space="preserve">Urząd </w:t>
      </w:r>
      <w:r>
        <w:rPr>
          <w:color w:val="000000"/>
          <w:szCs w:val="20"/>
          <w:shd w:val="clear" w:color="auto" w:fill="FFFFFF"/>
        </w:rPr>
        <w:t>Miasta Łodzi od 2012 r. realizuje zadanie polegające na wspieraniu osób głuchych w kontaktach z komórkami organizacyjnymi Urzędu Miasta Łodzi i miejskimi jednostkami organizacyjnymi poprzez świadczenie usług wideo-tłumacza języka migowego. Usługi tłumaczeń</w:t>
      </w:r>
      <w:r>
        <w:rPr>
          <w:color w:val="000000"/>
          <w:szCs w:val="20"/>
          <w:shd w:val="clear" w:color="auto" w:fill="FFFFFF"/>
        </w:rPr>
        <w:t xml:space="preserve"> są wykonywane na 16 stanowiskach obsługi klientów w Urzędzie Miasta Łodzi i miejskich jednostkach organizacyjnych. Tłumaczenia są realizowane na bieżąco, w zależności od potrzeb, z chwilą zgłoszenia się klienta z dysfunkcją słuchu do stanowiska obsługi wy</w:t>
      </w:r>
      <w:r>
        <w:rPr>
          <w:color w:val="000000"/>
          <w:szCs w:val="20"/>
          <w:shd w:val="clear" w:color="auto" w:fill="FFFFFF"/>
        </w:rPr>
        <w:t>posażonego w komputer z kamerą i podłączony do Internetu, poprzez połączenie on-line z tłumaczem. Ponadto każda osoba zainteresowana załatwieniem sprawy w Urzędzie Miasta Łodzi może połączyć się z tłumaczem języka migowego poprzez stronę internetową UMŁ.</w:t>
      </w:r>
    </w:p>
    <w:p w:rsidR="00DA64C9" w:rsidRDefault="005263BD">
      <w:pPr>
        <w:ind w:left="-142" w:firstLine="851"/>
        <w:jc w:val="both"/>
        <w:rPr>
          <w:color w:val="000000"/>
          <w:szCs w:val="20"/>
          <w:shd w:val="clear" w:color="auto" w:fill="FFFFFF"/>
        </w:rPr>
      </w:pPr>
      <w:r>
        <w:rPr>
          <w:color w:val="000000"/>
          <w:szCs w:val="20"/>
          <w:shd w:val="clear" w:color="auto" w:fill="FFFFFF"/>
        </w:rPr>
        <w:t>W</w:t>
      </w:r>
      <w:r>
        <w:rPr>
          <w:color w:val="000000"/>
          <w:szCs w:val="20"/>
          <w:shd w:val="clear" w:color="auto" w:fill="FFFFFF"/>
        </w:rPr>
        <w:t xml:space="preserve">ykonawcą zadania jest podmiot zewnętrzny, wybierany w trybie otwartego konkursu ofert dla organizacji pozarządowych lub w trybie zamówień publicznych.  </w:t>
      </w:r>
    </w:p>
    <w:p w:rsidR="00DA64C9" w:rsidRDefault="00DA64C9">
      <w:pPr>
        <w:ind w:left="-142"/>
        <w:jc w:val="both"/>
        <w:rPr>
          <w:color w:val="000000"/>
          <w:szCs w:val="20"/>
          <w:shd w:val="clear" w:color="auto" w:fill="FFFFFF"/>
        </w:rPr>
      </w:pPr>
    </w:p>
    <w:p w:rsidR="00DA64C9" w:rsidRDefault="005263BD">
      <w:pPr>
        <w:keepNext/>
        <w:numPr>
          <w:ilvl w:val="1"/>
          <w:numId w:val="26"/>
        </w:numPr>
        <w:spacing w:before="240" w:after="60"/>
        <w:jc w:val="left"/>
        <w:outlineLvl w:val="2"/>
        <w:rPr>
          <w:rFonts w:ascii="Calibri Light" w:hAnsi="Calibri Light"/>
          <w:b/>
          <w:color w:val="000000"/>
          <w:sz w:val="26"/>
          <w:szCs w:val="20"/>
          <w:shd w:val="clear" w:color="auto" w:fill="FFFFFF"/>
        </w:rPr>
      </w:pPr>
      <w:bookmarkStart w:id="42" w:name="_Toc77249378"/>
      <w:r>
        <w:rPr>
          <w:rFonts w:ascii="Calibri Light" w:hAnsi="Calibri Light"/>
          <w:b/>
          <w:color w:val="000000"/>
          <w:sz w:val="26"/>
          <w:szCs w:val="20"/>
          <w:shd w:val="clear" w:color="auto" w:fill="FFFFFF"/>
        </w:rPr>
        <w:t>Mobilny Urzędnik.</w:t>
      </w:r>
      <w:bookmarkEnd w:id="42"/>
    </w:p>
    <w:p w:rsidR="00DA64C9" w:rsidRDefault="005263BD">
      <w:pPr>
        <w:ind w:left="-142" w:firstLine="850"/>
        <w:jc w:val="both"/>
        <w:rPr>
          <w:color w:val="000000"/>
          <w:szCs w:val="20"/>
          <w:shd w:val="clear" w:color="auto" w:fill="FFFFFF"/>
        </w:rPr>
      </w:pPr>
      <w:r>
        <w:rPr>
          <w:color w:val="000000"/>
          <w:szCs w:val="20"/>
          <w:shd w:val="clear" w:color="auto" w:fill="FFFFFF"/>
        </w:rPr>
        <w:t>Od grudnia 2020 r. do marca 2021 r. w Oddziale ds. Osób Niepełnosprawnych w Wydziale</w:t>
      </w:r>
      <w:r>
        <w:rPr>
          <w:color w:val="000000"/>
          <w:szCs w:val="20"/>
          <w:shd w:val="clear" w:color="auto" w:fill="FFFFFF"/>
        </w:rPr>
        <w:t xml:space="preserve"> Zdrowia i Spraw Społecznych Urzędu Miasta Łodzi testowana była nowa usługa pod nazwą Mobilny Urzędnik, polegająca na obsłudze Klientów poza siedzibą urzędu. Usługa jest skierowana do mieszkańców Łodzi, którzy z powodu niepełnosprawności, wieku lub koniecz</w:t>
      </w:r>
      <w:r>
        <w:rPr>
          <w:color w:val="000000"/>
          <w:szCs w:val="20"/>
          <w:shd w:val="clear" w:color="auto" w:fill="FFFFFF"/>
        </w:rPr>
        <w:t>ności opieki nad osobą zależną doświadczają problemów z poruszaniem się w stopniu uniemożliwiającym im samodzielną wizytę w Urzędzie Miasta Łodzi (Oddziale ds. Osób Niepełnosprawnych).</w:t>
      </w:r>
    </w:p>
    <w:p w:rsidR="00DA64C9" w:rsidRDefault="00DA64C9">
      <w:pPr>
        <w:ind w:left="-142"/>
        <w:jc w:val="both"/>
        <w:rPr>
          <w:color w:val="000000"/>
          <w:szCs w:val="20"/>
          <w:shd w:val="clear" w:color="auto" w:fill="FFFFFF"/>
        </w:rPr>
      </w:pPr>
    </w:p>
    <w:p w:rsidR="00DA64C9" w:rsidRDefault="005263BD">
      <w:pPr>
        <w:keepNext/>
        <w:numPr>
          <w:ilvl w:val="1"/>
          <w:numId w:val="26"/>
        </w:numPr>
        <w:spacing w:before="240" w:after="60"/>
        <w:jc w:val="left"/>
        <w:outlineLvl w:val="2"/>
        <w:rPr>
          <w:rFonts w:ascii="Calibri Light" w:hAnsi="Calibri Light"/>
          <w:b/>
          <w:color w:val="000000"/>
          <w:sz w:val="26"/>
          <w:szCs w:val="20"/>
          <w:shd w:val="clear" w:color="auto" w:fill="FFFFFF"/>
        </w:rPr>
      </w:pPr>
      <w:bookmarkStart w:id="43" w:name="_Toc77249379"/>
      <w:bookmarkStart w:id="44" w:name="_Hlk71039438"/>
      <w:r>
        <w:rPr>
          <w:rFonts w:ascii="Calibri Light" w:hAnsi="Calibri Light"/>
          <w:b/>
          <w:color w:val="000000"/>
          <w:sz w:val="26"/>
          <w:szCs w:val="20"/>
          <w:shd w:val="clear" w:color="auto" w:fill="FFFFFF"/>
        </w:rPr>
        <w:t>Informator dla osób z niepełnosprawnościami.</w:t>
      </w:r>
      <w:bookmarkEnd w:id="43"/>
    </w:p>
    <w:p w:rsidR="00DA64C9" w:rsidRDefault="005263BD">
      <w:pPr>
        <w:ind w:left="-142" w:firstLine="850"/>
        <w:jc w:val="both"/>
        <w:rPr>
          <w:color w:val="000000"/>
          <w:szCs w:val="20"/>
          <w:shd w:val="clear" w:color="auto" w:fill="FFFFFF"/>
        </w:rPr>
      </w:pPr>
      <w:r>
        <w:rPr>
          <w:color w:val="000000"/>
          <w:szCs w:val="20"/>
          <w:shd w:val="clear" w:color="auto" w:fill="FFFFFF"/>
        </w:rPr>
        <w:t>Urząd Miasta Łodzi, przy współpracy ze Spółdzielnią Socjalną FADO, przygotował informator o ulgach i uprawnieniach przysługujących osobom z różnego rodzaju niepełnosprawnościami. Informator jest zredagowany w języku prostym i jest w całości dostępny dla os</w:t>
      </w:r>
      <w:r>
        <w:rPr>
          <w:color w:val="000000"/>
          <w:szCs w:val="20"/>
          <w:shd w:val="clear" w:color="auto" w:fill="FFFFFF"/>
        </w:rPr>
        <w:t xml:space="preserve">ób z niepełnosprawnościami, szczególnie dla osób z niepełnosprawnością intelektualną. Publikacja jest zamieszczona na stronie internetowej UMŁ: </w:t>
      </w:r>
      <w:hyperlink r:id="rId8" w:history="1">
        <w:r>
          <w:rPr>
            <w:color w:val="000000"/>
            <w:szCs w:val="20"/>
            <w:u w:val="single"/>
            <w:shd w:val="clear" w:color="auto" w:fill="FFFFFF"/>
          </w:rPr>
          <w:t>https://uml.lodz.pl/niepelnosprawni</w:t>
        </w:r>
      </w:hyperlink>
      <w:r>
        <w:rPr>
          <w:color w:val="000000"/>
          <w:szCs w:val="20"/>
          <w:shd w:val="clear" w:color="auto" w:fill="FFFFFF"/>
        </w:rPr>
        <w:t>.</w:t>
      </w:r>
      <w:bookmarkEnd w:id="44"/>
    </w:p>
    <w:p w:rsidR="00DA64C9" w:rsidRDefault="00DA64C9">
      <w:pPr>
        <w:ind w:left="-142"/>
        <w:jc w:val="both"/>
        <w:rPr>
          <w:color w:val="000000"/>
          <w:szCs w:val="20"/>
          <w:shd w:val="clear" w:color="auto" w:fill="FFFFFF"/>
        </w:rPr>
      </w:pPr>
    </w:p>
    <w:p w:rsidR="00DA64C9" w:rsidRDefault="005263BD">
      <w:pPr>
        <w:keepNext/>
        <w:numPr>
          <w:ilvl w:val="1"/>
          <w:numId w:val="26"/>
        </w:numPr>
        <w:spacing w:before="240" w:after="60"/>
        <w:jc w:val="left"/>
        <w:outlineLvl w:val="2"/>
        <w:rPr>
          <w:rFonts w:ascii="Calibri Light" w:hAnsi="Calibri Light"/>
          <w:b/>
          <w:color w:val="000000"/>
          <w:sz w:val="26"/>
          <w:szCs w:val="20"/>
          <w:shd w:val="clear" w:color="auto" w:fill="FFFFFF"/>
        </w:rPr>
      </w:pPr>
      <w:bookmarkStart w:id="45" w:name="_Toc77249380"/>
      <w:r>
        <w:rPr>
          <w:rFonts w:ascii="Calibri Light" w:hAnsi="Calibri Light"/>
          <w:b/>
          <w:color w:val="000000"/>
          <w:sz w:val="26"/>
          <w:szCs w:val="20"/>
          <w:shd w:val="clear" w:color="auto" w:fill="FFFFFF"/>
        </w:rPr>
        <w:t>Audyt miejsc użyteczno</w:t>
      </w:r>
      <w:r>
        <w:rPr>
          <w:rFonts w:ascii="Calibri Light" w:hAnsi="Calibri Light"/>
          <w:b/>
          <w:color w:val="000000"/>
          <w:sz w:val="26"/>
          <w:szCs w:val="20"/>
          <w:shd w:val="clear" w:color="auto" w:fill="FFFFFF"/>
        </w:rPr>
        <w:t>ści publicznej „Niepełnosprawnik”.</w:t>
      </w:r>
      <w:bookmarkEnd w:id="45"/>
      <w:r>
        <w:rPr>
          <w:rFonts w:ascii="Calibri Light" w:hAnsi="Calibri Light"/>
          <w:b/>
          <w:color w:val="000000"/>
          <w:sz w:val="26"/>
          <w:szCs w:val="20"/>
          <w:shd w:val="clear" w:color="auto" w:fill="FFFFFF"/>
        </w:rPr>
        <w:t xml:space="preserve"> </w:t>
      </w:r>
    </w:p>
    <w:p w:rsidR="00DA64C9" w:rsidRDefault="005263BD">
      <w:pPr>
        <w:ind w:left="-142" w:firstLine="709"/>
        <w:contextualSpacing/>
        <w:jc w:val="both"/>
        <w:rPr>
          <w:color w:val="000000"/>
          <w:szCs w:val="20"/>
          <w:shd w:val="clear" w:color="auto" w:fill="FFFFFF"/>
          <w:lang w:val="x-none" w:eastAsia="en-US" w:bidi="ar-SA"/>
        </w:rPr>
      </w:pPr>
      <w:r>
        <w:rPr>
          <w:color w:val="000000"/>
          <w:szCs w:val="20"/>
          <w:shd w:val="clear" w:color="auto" w:fill="FFFFFF"/>
          <w:lang w:val="x-none" w:eastAsia="en-US" w:bidi="ar-SA"/>
        </w:rPr>
        <w:t xml:space="preserve">Miasto Łódź wraz z partnerami: Firmą Infosys Poland, Politechniką Łódzką </w:t>
      </w:r>
      <w:r>
        <w:rPr>
          <w:color w:val="000000"/>
          <w:szCs w:val="20"/>
          <w:shd w:val="clear" w:color="auto" w:fill="FFFFFF"/>
          <w:lang w:val="x-none" w:eastAsia="en-US" w:bidi="ar-SA"/>
        </w:rPr>
        <w:br/>
        <w:t>i Fundacją TUS przeprowadziło w 2019 r. audyt miejsc użyteczności publicznej. Projekt zwiększył dostęp do informacji na temat dostępnych miejsc ku</w:t>
      </w:r>
      <w:r>
        <w:rPr>
          <w:color w:val="000000"/>
          <w:szCs w:val="20"/>
          <w:shd w:val="clear" w:color="auto" w:fill="FFFFFF"/>
          <w:lang w:val="x-none" w:eastAsia="en-US" w:bidi="ar-SA"/>
        </w:rPr>
        <w:t xml:space="preserve">ltury, restauracji, kawiarni oraz innych miejsc publicznych. Wyniki audytu zostały opublikowane na stronie: www.niepelnosprawnik.pl. Aktualnie trwają prace nad aplikacją na telefon. Audytorami byli wolontariusze z UMŁ, wolontariusze z firmy Infosys Poland </w:t>
      </w:r>
      <w:r>
        <w:rPr>
          <w:color w:val="000000"/>
          <w:szCs w:val="20"/>
          <w:shd w:val="clear" w:color="auto" w:fill="FFFFFF"/>
          <w:lang w:val="x-none" w:eastAsia="en-US" w:bidi="ar-SA"/>
        </w:rPr>
        <w:t>oraz studenci Politechniki Łódzkiej Nadzór merytoryczny nad projektem sprawowała Fundacja TUS.</w:t>
      </w:r>
    </w:p>
    <w:p w:rsidR="00DA64C9" w:rsidRDefault="005263BD">
      <w:pPr>
        <w:contextualSpacing/>
        <w:jc w:val="both"/>
        <w:rPr>
          <w:b/>
          <w:color w:val="000000"/>
          <w:szCs w:val="20"/>
          <w:shd w:val="clear" w:color="auto" w:fill="FFFFFF"/>
          <w:lang w:val="x-none" w:eastAsia="en-US" w:bidi="ar-SA"/>
        </w:rPr>
      </w:pPr>
      <w:r>
        <w:rPr>
          <w:b/>
          <w:color w:val="000000"/>
          <w:szCs w:val="20"/>
          <w:shd w:val="clear" w:color="auto" w:fill="FFFFFF"/>
          <w:lang w:val="x-none" w:eastAsia="en-US" w:bidi="ar-SA"/>
        </w:rPr>
        <w:br w:type="page"/>
      </w:r>
    </w:p>
    <w:p w:rsidR="00DA64C9" w:rsidRDefault="005263BD">
      <w:pPr>
        <w:keepNext/>
        <w:spacing w:before="240" w:after="60"/>
        <w:ind w:left="426" w:hanging="426"/>
        <w:jc w:val="both"/>
        <w:outlineLvl w:val="0"/>
        <w:rPr>
          <w:rFonts w:ascii="Calibri Light" w:hAnsi="Calibri Light"/>
          <w:b/>
          <w:color w:val="000000"/>
          <w:sz w:val="32"/>
          <w:szCs w:val="20"/>
          <w:shd w:val="clear" w:color="auto" w:fill="FFFFFF"/>
        </w:rPr>
      </w:pPr>
      <w:bookmarkStart w:id="46" w:name="_Toc77249381"/>
      <w:r>
        <w:rPr>
          <w:rFonts w:ascii="Calibri Light" w:hAnsi="Calibri Light"/>
          <w:b/>
          <w:color w:val="000000"/>
          <w:sz w:val="32"/>
          <w:szCs w:val="20"/>
          <w:shd w:val="clear" w:color="auto" w:fill="FFFFFF"/>
        </w:rPr>
        <w:t>IX.</w:t>
      </w:r>
      <w:r>
        <w:rPr>
          <w:rFonts w:ascii="Calibri Light" w:hAnsi="Calibri Light"/>
          <w:b/>
          <w:color w:val="000000"/>
          <w:sz w:val="32"/>
          <w:szCs w:val="20"/>
          <w:shd w:val="clear" w:color="auto" w:fill="FFFFFF"/>
        </w:rPr>
        <w:tab/>
        <w:t>ORGANIZACJE POZARZĄDOWE DZIAŁAJĄCE NA RZECZ OSÓB NIEPEŁNOSPRAWNYCH.</w:t>
      </w:r>
      <w:bookmarkEnd w:id="46"/>
    </w:p>
    <w:p w:rsidR="00DA64C9" w:rsidRDefault="00DA64C9">
      <w:pPr>
        <w:ind w:left="1080"/>
        <w:jc w:val="both"/>
        <w:rPr>
          <w:b/>
          <w:color w:val="000000"/>
          <w:szCs w:val="20"/>
          <w:shd w:val="clear" w:color="auto" w:fill="FFFFFF"/>
        </w:rPr>
      </w:pPr>
    </w:p>
    <w:p w:rsidR="00DA64C9" w:rsidRDefault="005263BD">
      <w:pPr>
        <w:ind w:firstLine="426"/>
        <w:jc w:val="both"/>
        <w:rPr>
          <w:color w:val="000000"/>
          <w:szCs w:val="20"/>
          <w:shd w:val="clear" w:color="auto" w:fill="FFFFFF"/>
        </w:rPr>
      </w:pPr>
      <w:r>
        <w:rPr>
          <w:color w:val="000000"/>
          <w:szCs w:val="20"/>
          <w:shd w:val="clear" w:color="auto" w:fill="FFFFFF"/>
        </w:rPr>
        <w:t>W Łodzi funkcjonuje kilkadziesiąt organizacji pozarządowych działających na rzecz osób</w:t>
      </w:r>
      <w:r>
        <w:rPr>
          <w:color w:val="000000"/>
          <w:szCs w:val="20"/>
          <w:shd w:val="clear" w:color="auto" w:fill="FFFFFF"/>
        </w:rPr>
        <w:t xml:space="preserve"> z różnego rodzaju niepełnosprawnościami. Wiele z nich zrzesza osoby niepełnosprawne i ich rodziny. Podmioty te oferują m.in.:</w:t>
      </w:r>
    </w:p>
    <w:p w:rsidR="00DA64C9" w:rsidRDefault="005263BD">
      <w:pPr>
        <w:numPr>
          <w:ilvl w:val="0"/>
          <w:numId w:val="28"/>
        </w:numPr>
        <w:tabs>
          <w:tab w:val="left" w:pos="426"/>
        </w:tabs>
        <w:ind w:left="426" w:hanging="426"/>
        <w:jc w:val="both"/>
        <w:rPr>
          <w:color w:val="000000"/>
          <w:szCs w:val="20"/>
          <w:shd w:val="clear" w:color="auto" w:fill="FFFFFF"/>
        </w:rPr>
      </w:pPr>
      <w:r>
        <w:rPr>
          <w:color w:val="000000"/>
          <w:szCs w:val="20"/>
          <w:shd w:val="clear" w:color="auto" w:fill="FFFFFF"/>
        </w:rPr>
        <w:t>prowadzenie rehabilitacji leczniczej i psychologicznej dla osób niepełnosprawnych i ich rodzin,</w:t>
      </w:r>
    </w:p>
    <w:p w:rsidR="00DA64C9" w:rsidRDefault="005263BD">
      <w:pPr>
        <w:numPr>
          <w:ilvl w:val="0"/>
          <w:numId w:val="28"/>
        </w:numPr>
        <w:tabs>
          <w:tab w:val="left" w:pos="426"/>
        </w:tabs>
        <w:ind w:left="426" w:hanging="426"/>
        <w:jc w:val="both"/>
        <w:rPr>
          <w:color w:val="000000"/>
          <w:szCs w:val="20"/>
          <w:shd w:val="clear" w:color="auto" w:fill="FFFFFF"/>
        </w:rPr>
      </w:pPr>
      <w:r>
        <w:rPr>
          <w:color w:val="000000"/>
          <w:szCs w:val="20"/>
          <w:shd w:val="clear" w:color="auto" w:fill="FFFFFF"/>
        </w:rPr>
        <w:t>prowadzenie działań kształtującyc</w:t>
      </w:r>
      <w:r>
        <w:rPr>
          <w:color w:val="000000"/>
          <w:szCs w:val="20"/>
          <w:shd w:val="clear" w:color="auto" w:fill="FFFFFF"/>
        </w:rPr>
        <w:t>h i podtrzymujących umiejętność samodzielnego funkcjonowania,</w:t>
      </w:r>
    </w:p>
    <w:p w:rsidR="00DA64C9" w:rsidRDefault="005263BD">
      <w:pPr>
        <w:numPr>
          <w:ilvl w:val="0"/>
          <w:numId w:val="28"/>
        </w:numPr>
        <w:tabs>
          <w:tab w:val="left" w:pos="426"/>
        </w:tabs>
        <w:ind w:hanging="1325"/>
        <w:jc w:val="both"/>
        <w:rPr>
          <w:color w:val="000000"/>
          <w:szCs w:val="20"/>
          <w:shd w:val="clear" w:color="auto" w:fill="FFFFFF"/>
        </w:rPr>
      </w:pPr>
      <w:r>
        <w:rPr>
          <w:color w:val="000000"/>
          <w:szCs w:val="20"/>
          <w:shd w:val="clear" w:color="auto" w:fill="FFFFFF"/>
        </w:rPr>
        <w:t xml:space="preserve">prowadzenie indywidualnej i grupowej terapii dla osób niepełnosprawnych i ich rodzin, </w:t>
      </w:r>
    </w:p>
    <w:p w:rsidR="00DA64C9" w:rsidRDefault="005263BD">
      <w:pPr>
        <w:numPr>
          <w:ilvl w:val="0"/>
          <w:numId w:val="28"/>
        </w:numPr>
        <w:tabs>
          <w:tab w:val="left" w:pos="426"/>
        </w:tabs>
        <w:ind w:hanging="1325"/>
        <w:jc w:val="both"/>
        <w:rPr>
          <w:color w:val="000000"/>
          <w:szCs w:val="20"/>
          <w:shd w:val="clear" w:color="auto" w:fill="FFFFFF"/>
        </w:rPr>
      </w:pPr>
      <w:r>
        <w:rPr>
          <w:color w:val="000000"/>
          <w:szCs w:val="20"/>
          <w:shd w:val="clear" w:color="auto" w:fill="FFFFFF"/>
        </w:rPr>
        <w:t xml:space="preserve">organizowanie wyjazdów integracyjnych i turystyczno-rekreacyjnych, </w:t>
      </w:r>
    </w:p>
    <w:p w:rsidR="00DA64C9" w:rsidRDefault="005263BD">
      <w:pPr>
        <w:numPr>
          <w:ilvl w:val="0"/>
          <w:numId w:val="28"/>
        </w:numPr>
        <w:tabs>
          <w:tab w:val="left" w:pos="426"/>
        </w:tabs>
        <w:ind w:hanging="1325"/>
        <w:jc w:val="both"/>
        <w:rPr>
          <w:color w:val="000000"/>
          <w:szCs w:val="20"/>
          <w:shd w:val="clear" w:color="auto" w:fill="FFFFFF"/>
        </w:rPr>
      </w:pPr>
      <w:r>
        <w:rPr>
          <w:color w:val="000000"/>
          <w:szCs w:val="20"/>
          <w:shd w:val="clear" w:color="auto" w:fill="FFFFFF"/>
        </w:rPr>
        <w:t xml:space="preserve">organizację imprez okolicznościowych i </w:t>
      </w:r>
      <w:r>
        <w:rPr>
          <w:color w:val="000000"/>
          <w:szCs w:val="20"/>
          <w:shd w:val="clear" w:color="auto" w:fill="FFFFFF"/>
        </w:rPr>
        <w:t xml:space="preserve">integracyjnych, </w:t>
      </w:r>
    </w:p>
    <w:p w:rsidR="00DA64C9" w:rsidRDefault="005263BD">
      <w:pPr>
        <w:numPr>
          <w:ilvl w:val="0"/>
          <w:numId w:val="28"/>
        </w:numPr>
        <w:tabs>
          <w:tab w:val="left" w:pos="426"/>
        </w:tabs>
        <w:ind w:hanging="1325"/>
        <w:jc w:val="both"/>
        <w:rPr>
          <w:color w:val="000000"/>
          <w:szCs w:val="20"/>
          <w:shd w:val="clear" w:color="auto" w:fill="FFFFFF"/>
        </w:rPr>
      </w:pPr>
      <w:r>
        <w:rPr>
          <w:color w:val="000000"/>
          <w:szCs w:val="20"/>
          <w:shd w:val="clear" w:color="auto" w:fill="FFFFFF"/>
        </w:rPr>
        <w:t xml:space="preserve">prowadzenie działalności informacyjnej w zakresie spraw socjalnych, </w:t>
      </w:r>
    </w:p>
    <w:p w:rsidR="00DA64C9" w:rsidRDefault="005263BD">
      <w:pPr>
        <w:numPr>
          <w:ilvl w:val="0"/>
          <w:numId w:val="28"/>
        </w:numPr>
        <w:tabs>
          <w:tab w:val="left" w:pos="426"/>
        </w:tabs>
        <w:ind w:hanging="1325"/>
        <w:jc w:val="both"/>
        <w:rPr>
          <w:color w:val="000000"/>
          <w:szCs w:val="20"/>
          <w:shd w:val="clear" w:color="auto" w:fill="FFFFFF"/>
        </w:rPr>
      </w:pPr>
      <w:r>
        <w:rPr>
          <w:color w:val="000000"/>
          <w:szCs w:val="20"/>
          <w:shd w:val="clear" w:color="auto" w:fill="FFFFFF"/>
        </w:rPr>
        <w:t>prowadzenie działalności edukacyjnej dla osób chorujących i ich rodzin.</w:t>
      </w:r>
    </w:p>
    <w:p w:rsidR="00DA64C9" w:rsidRDefault="005263BD">
      <w:pPr>
        <w:numPr>
          <w:ilvl w:val="0"/>
          <w:numId w:val="28"/>
        </w:numPr>
        <w:tabs>
          <w:tab w:val="left" w:pos="426"/>
        </w:tabs>
        <w:ind w:left="435" w:hanging="435"/>
        <w:jc w:val="both"/>
        <w:rPr>
          <w:color w:val="000000"/>
          <w:szCs w:val="20"/>
          <w:shd w:val="clear" w:color="auto" w:fill="FFFFFF"/>
        </w:rPr>
      </w:pPr>
      <w:r>
        <w:rPr>
          <w:color w:val="000000"/>
          <w:szCs w:val="20"/>
          <w:shd w:val="clear" w:color="auto" w:fill="FFFFFF"/>
        </w:rPr>
        <w:t xml:space="preserve">wspieranie rozwoju społeczno-zawodowego w kierunku usamodzielnienia młodych osób </w:t>
      </w:r>
      <w:r>
        <w:rPr>
          <w:color w:val="000000"/>
          <w:szCs w:val="20"/>
          <w:shd w:val="clear" w:color="auto" w:fill="FFFFFF"/>
        </w:rPr>
        <w:t>z niepełnosprawnościami,</w:t>
      </w:r>
    </w:p>
    <w:p w:rsidR="00DA64C9" w:rsidRDefault="005263BD">
      <w:pPr>
        <w:numPr>
          <w:ilvl w:val="0"/>
          <w:numId w:val="28"/>
        </w:numPr>
        <w:tabs>
          <w:tab w:val="left" w:pos="426"/>
        </w:tabs>
        <w:ind w:hanging="1325"/>
        <w:jc w:val="both"/>
        <w:rPr>
          <w:color w:val="000000"/>
          <w:szCs w:val="20"/>
          <w:shd w:val="clear" w:color="auto" w:fill="FFFFFF"/>
        </w:rPr>
      </w:pPr>
      <w:r>
        <w:rPr>
          <w:color w:val="000000"/>
          <w:szCs w:val="20"/>
          <w:shd w:val="clear" w:color="auto" w:fill="FFFFFF"/>
        </w:rPr>
        <w:t>prowadzenie rehabilitacji społecznej i zawodowej dla osób niepełnosprawnych,</w:t>
      </w:r>
    </w:p>
    <w:p w:rsidR="00DA64C9" w:rsidRDefault="005263BD">
      <w:pPr>
        <w:numPr>
          <w:ilvl w:val="0"/>
          <w:numId w:val="28"/>
        </w:numPr>
        <w:tabs>
          <w:tab w:val="left" w:pos="426"/>
        </w:tabs>
        <w:ind w:hanging="1325"/>
        <w:jc w:val="both"/>
        <w:rPr>
          <w:color w:val="000000"/>
          <w:szCs w:val="20"/>
          <w:shd w:val="clear" w:color="auto" w:fill="FFFFFF"/>
        </w:rPr>
      </w:pPr>
      <w:r>
        <w:rPr>
          <w:color w:val="000000"/>
          <w:szCs w:val="20"/>
          <w:shd w:val="clear" w:color="auto" w:fill="FFFFFF"/>
        </w:rPr>
        <w:t>przeciwdziałanie wykluczeniu społecznemu,</w:t>
      </w:r>
    </w:p>
    <w:p w:rsidR="00DA64C9" w:rsidRDefault="005263BD">
      <w:pPr>
        <w:numPr>
          <w:ilvl w:val="0"/>
          <w:numId w:val="28"/>
        </w:numPr>
        <w:tabs>
          <w:tab w:val="left" w:pos="426"/>
        </w:tabs>
        <w:ind w:hanging="1325"/>
        <w:jc w:val="both"/>
        <w:rPr>
          <w:color w:val="000000"/>
          <w:szCs w:val="20"/>
          <w:shd w:val="clear" w:color="auto" w:fill="FFFFFF"/>
        </w:rPr>
      </w:pPr>
      <w:r>
        <w:rPr>
          <w:color w:val="000000"/>
          <w:szCs w:val="20"/>
          <w:shd w:val="clear" w:color="auto" w:fill="FFFFFF"/>
        </w:rPr>
        <w:t>poradnictwo specjalistyczne,</w:t>
      </w:r>
    </w:p>
    <w:p w:rsidR="00DA64C9" w:rsidRDefault="005263BD">
      <w:pPr>
        <w:numPr>
          <w:ilvl w:val="0"/>
          <w:numId w:val="28"/>
        </w:numPr>
        <w:tabs>
          <w:tab w:val="left" w:pos="426"/>
        </w:tabs>
        <w:ind w:hanging="1325"/>
        <w:jc w:val="both"/>
        <w:rPr>
          <w:color w:val="000000"/>
          <w:szCs w:val="20"/>
          <w:shd w:val="clear" w:color="auto" w:fill="FFFFFF"/>
        </w:rPr>
      </w:pPr>
      <w:r>
        <w:rPr>
          <w:color w:val="000000"/>
          <w:szCs w:val="20"/>
          <w:shd w:val="clear" w:color="auto" w:fill="FFFFFF"/>
        </w:rPr>
        <w:t>pomoc i terapię dla osób uzależnionych i ich rodzin,</w:t>
      </w:r>
    </w:p>
    <w:p w:rsidR="00DA64C9" w:rsidRDefault="005263BD">
      <w:pPr>
        <w:numPr>
          <w:ilvl w:val="0"/>
          <w:numId w:val="28"/>
        </w:numPr>
        <w:tabs>
          <w:tab w:val="left" w:pos="426"/>
        </w:tabs>
        <w:ind w:hanging="1325"/>
        <w:jc w:val="both"/>
        <w:rPr>
          <w:color w:val="000000"/>
          <w:szCs w:val="20"/>
          <w:shd w:val="clear" w:color="auto" w:fill="FFFFFF"/>
        </w:rPr>
      </w:pPr>
      <w:r>
        <w:rPr>
          <w:color w:val="000000"/>
          <w:szCs w:val="20"/>
          <w:shd w:val="clear" w:color="auto" w:fill="FFFFFF"/>
        </w:rPr>
        <w:t>grupy samopomocowe dla osób uz</w:t>
      </w:r>
      <w:r>
        <w:rPr>
          <w:color w:val="000000"/>
          <w:szCs w:val="20"/>
          <w:shd w:val="clear" w:color="auto" w:fill="FFFFFF"/>
        </w:rPr>
        <w:t>ależnionych,</w:t>
      </w:r>
    </w:p>
    <w:p w:rsidR="00DA64C9" w:rsidRDefault="005263BD">
      <w:pPr>
        <w:numPr>
          <w:ilvl w:val="0"/>
          <w:numId w:val="28"/>
        </w:numPr>
        <w:tabs>
          <w:tab w:val="left" w:pos="426"/>
        </w:tabs>
        <w:ind w:hanging="1325"/>
        <w:contextualSpacing/>
        <w:jc w:val="left"/>
        <w:rPr>
          <w:color w:val="000000"/>
          <w:szCs w:val="20"/>
          <w:shd w:val="clear" w:color="auto" w:fill="FFFFFF"/>
        </w:rPr>
      </w:pPr>
      <w:r>
        <w:rPr>
          <w:color w:val="000000"/>
          <w:szCs w:val="20"/>
          <w:shd w:val="clear" w:color="auto" w:fill="FFFFFF"/>
        </w:rPr>
        <w:t>grupy wsparcia dla członków rodzin osób z problemem alkoholowym,</w:t>
      </w:r>
    </w:p>
    <w:p w:rsidR="00DA64C9" w:rsidRDefault="005263BD">
      <w:pPr>
        <w:numPr>
          <w:ilvl w:val="0"/>
          <w:numId w:val="28"/>
        </w:numPr>
        <w:tabs>
          <w:tab w:val="left" w:pos="426"/>
        </w:tabs>
        <w:ind w:hanging="1325"/>
        <w:contextualSpacing/>
        <w:jc w:val="left"/>
        <w:rPr>
          <w:color w:val="000000"/>
          <w:szCs w:val="20"/>
          <w:shd w:val="clear" w:color="auto" w:fill="FFFFFF"/>
        </w:rPr>
      </w:pPr>
      <w:r>
        <w:rPr>
          <w:color w:val="000000"/>
          <w:szCs w:val="20"/>
          <w:shd w:val="clear" w:color="auto" w:fill="FFFFFF"/>
        </w:rPr>
        <w:t>prowadzenie świetlic środowiskowych i świetlic socjoterapeutycznych.</w:t>
      </w:r>
    </w:p>
    <w:p w:rsidR="00DA64C9" w:rsidRDefault="00DA64C9">
      <w:pPr>
        <w:keepNext/>
        <w:spacing w:before="240" w:after="60"/>
        <w:jc w:val="both"/>
        <w:outlineLvl w:val="0"/>
        <w:rPr>
          <w:rFonts w:ascii="Calibri Light" w:hAnsi="Calibri Light"/>
          <w:b/>
          <w:color w:val="000000"/>
          <w:sz w:val="32"/>
          <w:szCs w:val="20"/>
          <w:shd w:val="clear" w:color="auto" w:fill="FFFFFF"/>
        </w:rPr>
      </w:pPr>
    </w:p>
    <w:p w:rsidR="00DA64C9" w:rsidRDefault="005263BD">
      <w:pPr>
        <w:keepNext/>
        <w:numPr>
          <w:ilvl w:val="3"/>
          <w:numId w:val="17"/>
        </w:numPr>
        <w:spacing w:before="240" w:after="60"/>
        <w:ind w:left="426" w:hanging="426"/>
        <w:jc w:val="both"/>
        <w:outlineLvl w:val="0"/>
        <w:rPr>
          <w:rFonts w:ascii="Calibri Light" w:hAnsi="Calibri Light"/>
          <w:b/>
          <w:color w:val="000000"/>
          <w:sz w:val="32"/>
          <w:szCs w:val="20"/>
          <w:shd w:val="clear" w:color="auto" w:fill="FFFFFF"/>
        </w:rPr>
      </w:pPr>
      <w:bookmarkStart w:id="47" w:name="_Toc77249382"/>
      <w:r>
        <w:rPr>
          <w:rFonts w:ascii="Calibri Light" w:hAnsi="Calibri Light"/>
          <w:b/>
          <w:color w:val="000000"/>
          <w:sz w:val="32"/>
          <w:szCs w:val="20"/>
          <w:shd w:val="clear" w:color="auto" w:fill="FFFFFF"/>
        </w:rPr>
        <w:t>POZOSTAŁE DZIAŁANIA NA RZECZ OSÓB NIEPEŁNOSPRAWNYCH.</w:t>
      </w:r>
      <w:bookmarkEnd w:id="47"/>
      <w:r>
        <w:rPr>
          <w:rFonts w:ascii="Calibri Light" w:hAnsi="Calibri Light"/>
          <w:b/>
          <w:color w:val="000000"/>
          <w:sz w:val="32"/>
          <w:szCs w:val="20"/>
          <w:shd w:val="clear" w:color="auto" w:fill="FFFFFF"/>
        </w:rPr>
        <w:t xml:space="preserve"> </w:t>
      </w:r>
    </w:p>
    <w:p w:rsidR="00DA64C9" w:rsidRDefault="00DA64C9">
      <w:pPr>
        <w:jc w:val="left"/>
        <w:rPr>
          <w:color w:val="000000"/>
          <w:szCs w:val="20"/>
          <w:shd w:val="clear" w:color="auto" w:fill="FFFFFF"/>
        </w:rPr>
      </w:pPr>
    </w:p>
    <w:p w:rsidR="00DA64C9" w:rsidRDefault="005263BD">
      <w:pPr>
        <w:ind w:firstLine="426"/>
        <w:jc w:val="both"/>
        <w:rPr>
          <w:color w:val="000000"/>
          <w:szCs w:val="20"/>
          <w:shd w:val="clear" w:color="auto" w:fill="FFFFFF"/>
        </w:rPr>
      </w:pPr>
      <w:r>
        <w:rPr>
          <w:color w:val="000000"/>
          <w:szCs w:val="20"/>
          <w:shd w:val="clear" w:color="auto" w:fill="FFFFFF"/>
        </w:rPr>
        <w:t>Członkostwo Polski w Unii Europejskiej umożliwia dost</w:t>
      </w:r>
      <w:r>
        <w:rPr>
          <w:color w:val="000000"/>
          <w:szCs w:val="20"/>
          <w:shd w:val="clear" w:color="auto" w:fill="FFFFFF"/>
        </w:rPr>
        <w:t>ęp do dodatkowych środków finansowych, które mogą być przeznaczone na działania w zakresie wsparcia społecznego. W Łodzi wsparcie to jest realizowane ze środków Regionalnego Programu Operacyjnego Województwa Łódzkiego na lata 2014–2020 (zwanego dalej RPO W</w:t>
      </w:r>
      <w:r>
        <w:rPr>
          <w:color w:val="000000"/>
          <w:szCs w:val="20"/>
          <w:shd w:val="clear" w:color="auto" w:fill="FFFFFF"/>
        </w:rPr>
        <w:t xml:space="preserve">Ł). RPO WŁ jest programem dwufunduszowym współfinansowanym ze środków Europejskiego Funduszu Rozwoju Regionalnego oraz Europejskiego Funduszu Społecznego. </w:t>
      </w:r>
    </w:p>
    <w:p w:rsidR="00DA64C9" w:rsidRDefault="005263BD">
      <w:pPr>
        <w:ind w:firstLine="425"/>
        <w:jc w:val="both"/>
        <w:rPr>
          <w:i/>
          <w:color w:val="000000"/>
          <w:szCs w:val="20"/>
          <w:shd w:val="clear" w:color="auto" w:fill="FFFFFF"/>
        </w:rPr>
      </w:pPr>
      <w:r>
        <w:rPr>
          <w:color w:val="000000"/>
          <w:szCs w:val="20"/>
          <w:shd w:val="clear" w:color="auto" w:fill="FFFFFF"/>
        </w:rPr>
        <w:t>Działania na rzecz wsparcia osób z niepełnosprawnościami mogą być podejmowane w ramach dwóch Osi pri</w:t>
      </w:r>
      <w:r>
        <w:rPr>
          <w:color w:val="000000"/>
          <w:szCs w:val="20"/>
          <w:shd w:val="clear" w:color="auto" w:fill="FFFFFF"/>
        </w:rPr>
        <w:t xml:space="preserve">orytetowych RPO WŁ: Osi </w:t>
      </w:r>
      <w:bookmarkStart w:id="48" w:name="_Hlk61965271"/>
      <w:r>
        <w:rPr>
          <w:color w:val="000000"/>
          <w:szCs w:val="20"/>
          <w:shd w:val="clear" w:color="auto" w:fill="FFFFFF"/>
        </w:rPr>
        <w:t xml:space="preserve">priorytetowej VIII – </w:t>
      </w:r>
      <w:r>
        <w:rPr>
          <w:i/>
          <w:color w:val="000000"/>
          <w:szCs w:val="20"/>
          <w:shd w:val="clear" w:color="auto" w:fill="FFFFFF"/>
        </w:rPr>
        <w:t>Zatrudnienie</w:t>
      </w:r>
      <w:r>
        <w:rPr>
          <w:color w:val="000000"/>
          <w:szCs w:val="20"/>
          <w:shd w:val="clear" w:color="auto" w:fill="FFFFFF"/>
        </w:rPr>
        <w:t xml:space="preserve"> </w:t>
      </w:r>
      <w:bookmarkEnd w:id="48"/>
      <w:r>
        <w:rPr>
          <w:color w:val="000000"/>
          <w:szCs w:val="20"/>
          <w:shd w:val="clear" w:color="auto" w:fill="FFFFFF"/>
        </w:rPr>
        <w:t xml:space="preserve">oraz Osi priorytetowej IX – </w:t>
      </w:r>
      <w:r>
        <w:rPr>
          <w:i/>
          <w:color w:val="000000"/>
          <w:szCs w:val="20"/>
          <w:shd w:val="clear" w:color="auto" w:fill="FFFFFF"/>
        </w:rPr>
        <w:t xml:space="preserve">Włączenie społeczne. </w:t>
      </w:r>
    </w:p>
    <w:p w:rsidR="00DA64C9" w:rsidRDefault="005263BD">
      <w:pPr>
        <w:keepNext/>
        <w:keepLines/>
        <w:spacing w:before="40"/>
        <w:jc w:val="left"/>
        <w:outlineLvl w:val="1"/>
        <w:rPr>
          <w:color w:val="000000"/>
          <w:sz w:val="26"/>
          <w:szCs w:val="20"/>
          <w:shd w:val="clear" w:color="auto" w:fill="FFFFFF"/>
        </w:rPr>
      </w:pPr>
      <w:r>
        <w:rPr>
          <w:color w:val="000000"/>
          <w:sz w:val="26"/>
          <w:szCs w:val="20"/>
          <w:shd w:val="clear" w:color="auto" w:fill="FFFFFF"/>
        </w:rPr>
        <w:br w:type="page"/>
      </w:r>
      <w:bookmarkStart w:id="49" w:name="_Toc77249383"/>
      <w:r>
        <w:rPr>
          <w:color w:val="000000"/>
          <w:sz w:val="26"/>
          <w:szCs w:val="20"/>
          <w:shd w:val="clear" w:color="auto" w:fill="FFFFFF"/>
        </w:rPr>
        <w:lastRenderedPageBreak/>
        <w:t>1.</w:t>
      </w:r>
      <w:r>
        <w:rPr>
          <w:color w:val="000000"/>
          <w:sz w:val="26"/>
          <w:szCs w:val="20"/>
          <w:shd w:val="clear" w:color="auto" w:fill="FFFFFF"/>
        </w:rPr>
        <w:tab/>
        <w:t>Oś priorytetowa VIII – Zatrudnienie.</w:t>
      </w:r>
      <w:bookmarkEnd w:id="49"/>
    </w:p>
    <w:p w:rsidR="00DA64C9" w:rsidRDefault="00DA64C9">
      <w:pPr>
        <w:jc w:val="left"/>
        <w:rPr>
          <w:color w:val="000000"/>
          <w:szCs w:val="20"/>
          <w:shd w:val="clear" w:color="auto" w:fill="FFFFFF"/>
        </w:rPr>
      </w:pPr>
    </w:p>
    <w:p w:rsidR="00DA64C9" w:rsidRDefault="005263BD">
      <w:pPr>
        <w:jc w:val="both"/>
        <w:rPr>
          <w:color w:val="000000"/>
          <w:szCs w:val="20"/>
          <w:shd w:val="clear" w:color="auto" w:fill="FFFFFF"/>
        </w:rPr>
      </w:pPr>
      <w:r>
        <w:rPr>
          <w:color w:val="000000"/>
          <w:szCs w:val="20"/>
          <w:shd w:val="clear" w:color="auto" w:fill="FFFFFF"/>
        </w:rPr>
        <w:t>Zakres wsparcia projektów obejmuje przede wszystkim:</w:t>
      </w:r>
    </w:p>
    <w:p w:rsidR="00DA64C9" w:rsidRDefault="005263BD">
      <w:pPr>
        <w:numPr>
          <w:ilvl w:val="0"/>
          <w:numId w:val="29"/>
        </w:numPr>
        <w:tabs>
          <w:tab w:val="left" w:pos="284"/>
        </w:tabs>
        <w:ind w:left="284" w:hanging="284"/>
        <w:jc w:val="both"/>
        <w:rPr>
          <w:color w:val="000000"/>
          <w:szCs w:val="20"/>
          <w:shd w:val="clear" w:color="auto" w:fill="FFFFFF"/>
        </w:rPr>
      </w:pPr>
      <w:r>
        <w:rPr>
          <w:color w:val="000000"/>
          <w:szCs w:val="20"/>
          <w:shd w:val="clear" w:color="auto" w:fill="FFFFFF"/>
        </w:rPr>
        <w:t xml:space="preserve">działania z zakresu aktywizacji zawodowej (w tym: </w:t>
      </w:r>
      <w:r>
        <w:rPr>
          <w:color w:val="000000"/>
          <w:szCs w:val="20"/>
          <w:shd w:val="clear" w:color="auto" w:fill="FFFFFF"/>
        </w:rPr>
        <w:t>pośrednictwo pracy, poradnictwo zawodowe, identyfikacja potrzeb, wysokiej jakości szkolenia, staże, praktyki zawodowe, wyposażenie lub doposażenie stanowiska pracy)</w:t>
      </w:r>
    </w:p>
    <w:p w:rsidR="00DA64C9" w:rsidRDefault="005263BD">
      <w:pPr>
        <w:numPr>
          <w:ilvl w:val="0"/>
          <w:numId w:val="29"/>
        </w:numPr>
        <w:tabs>
          <w:tab w:val="left" w:pos="284"/>
        </w:tabs>
        <w:ind w:left="284" w:hanging="284"/>
        <w:jc w:val="both"/>
        <w:rPr>
          <w:color w:val="000000"/>
          <w:szCs w:val="20"/>
          <w:shd w:val="clear" w:color="auto" w:fill="FFFFFF"/>
        </w:rPr>
      </w:pPr>
      <w:r>
        <w:rPr>
          <w:color w:val="000000"/>
          <w:szCs w:val="20"/>
          <w:shd w:val="clear" w:color="auto" w:fill="FFFFFF"/>
        </w:rPr>
        <w:t>działania z zakresu promocji przedsiębiorczości (w tym: dotacje na uruchomienie działalnośc</w:t>
      </w:r>
      <w:r>
        <w:rPr>
          <w:color w:val="000000"/>
          <w:szCs w:val="20"/>
          <w:shd w:val="clear" w:color="auto" w:fill="FFFFFF"/>
        </w:rPr>
        <w:t>i gospodarczej, finansowe wsparcie pomostowe służące pokryciu bieżących wydatków powstałych w początkowym okresie prowadzenia działalności gospodarczej, wsparcie szkoleniowe – szkolenia związane z prowadzeniem działalności gospodarczej oraz pomoc w przygot</w:t>
      </w:r>
      <w:r>
        <w:rPr>
          <w:color w:val="000000"/>
          <w:szCs w:val="20"/>
          <w:shd w:val="clear" w:color="auto" w:fill="FFFFFF"/>
        </w:rPr>
        <w:t>owaniu biznesplanu).</w:t>
      </w:r>
    </w:p>
    <w:p w:rsidR="00DA64C9" w:rsidRDefault="005263BD">
      <w:pPr>
        <w:ind w:firstLine="284"/>
        <w:jc w:val="both"/>
        <w:rPr>
          <w:color w:val="000000"/>
          <w:szCs w:val="20"/>
          <w:shd w:val="clear" w:color="auto" w:fill="FFFFFF"/>
        </w:rPr>
      </w:pPr>
      <w:r>
        <w:rPr>
          <w:color w:val="000000"/>
          <w:szCs w:val="20"/>
          <w:shd w:val="clear" w:color="auto" w:fill="FFFFFF"/>
        </w:rPr>
        <w:t>W regulaminach naborów wniosków prowadzonych w ramach Osi VIII nie zawężano grupy docelowej projektów wyłącznie do osób z niepełnosprawnościami. Wnioskodawcy mogli przygotowywać projekty z zakresu aktywizacji zawodowej lub promocji prz</w:t>
      </w:r>
      <w:r>
        <w:rPr>
          <w:color w:val="000000"/>
          <w:szCs w:val="20"/>
          <w:shd w:val="clear" w:color="auto" w:fill="FFFFFF"/>
        </w:rPr>
        <w:t>edsiębiorczości wspierające osoby w wieku 30 lat i więcej pozostające bez pracy (bezrobotne i bierne zawodowo), które znajdują się w szczególnie trudnej sytuacji na rynku pracy, tj.:</w:t>
      </w:r>
    </w:p>
    <w:p w:rsidR="00DA64C9" w:rsidRDefault="005263BD">
      <w:pPr>
        <w:numPr>
          <w:ilvl w:val="0"/>
          <w:numId w:val="30"/>
        </w:numPr>
        <w:ind w:left="426" w:hanging="426"/>
        <w:jc w:val="both"/>
        <w:rPr>
          <w:color w:val="000000"/>
          <w:szCs w:val="20"/>
          <w:shd w:val="clear" w:color="auto" w:fill="FFFFFF"/>
        </w:rPr>
      </w:pPr>
      <w:r>
        <w:rPr>
          <w:color w:val="000000"/>
          <w:szCs w:val="20"/>
          <w:shd w:val="clear" w:color="auto" w:fill="FFFFFF"/>
        </w:rPr>
        <w:t>osoby w wieku 50 lat i więcej,</w:t>
      </w:r>
    </w:p>
    <w:p w:rsidR="00DA64C9" w:rsidRDefault="005263BD">
      <w:pPr>
        <w:numPr>
          <w:ilvl w:val="0"/>
          <w:numId w:val="30"/>
        </w:numPr>
        <w:ind w:left="426" w:hanging="426"/>
        <w:jc w:val="both"/>
        <w:rPr>
          <w:color w:val="000000"/>
          <w:szCs w:val="20"/>
          <w:shd w:val="clear" w:color="auto" w:fill="FFFFFF"/>
        </w:rPr>
      </w:pPr>
      <w:r>
        <w:rPr>
          <w:color w:val="000000"/>
          <w:szCs w:val="20"/>
          <w:shd w:val="clear" w:color="auto" w:fill="FFFFFF"/>
        </w:rPr>
        <w:t>osoby długotrwale bezrobotne,</w:t>
      </w:r>
    </w:p>
    <w:p w:rsidR="00DA64C9" w:rsidRDefault="005263BD">
      <w:pPr>
        <w:numPr>
          <w:ilvl w:val="0"/>
          <w:numId w:val="30"/>
        </w:numPr>
        <w:ind w:left="426" w:hanging="426"/>
        <w:jc w:val="both"/>
        <w:rPr>
          <w:color w:val="000000"/>
          <w:szCs w:val="20"/>
          <w:shd w:val="clear" w:color="auto" w:fill="FFFFFF"/>
        </w:rPr>
      </w:pPr>
      <w:r>
        <w:rPr>
          <w:color w:val="000000"/>
          <w:szCs w:val="20"/>
          <w:shd w:val="clear" w:color="auto" w:fill="FFFFFF"/>
        </w:rPr>
        <w:t>kobiety,</w:t>
      </w:r>
    </w:p>
    <w:p w:rsidR="00DA64C9" w:rsidRDefault="005263BD">
      <w:pPr>
        <w:numPr>
          <w:ilvl w:val="0"/>
          <w:numId w:val="30"/>
        </w:numPr>
        <w:ind w:left="426" w:hanging="426"/>
        <w:jc w:val="both"/>
        <w:rPr>
          <w:color w:val="000000"/>
          <w:szCs w:val="20"/>
          <w:shd w:val="clear" w:color="auto" w:fill="FFFFFF"/>
        </w:rPr>
      </w:pPr>
      <w:r>
        <w:rPr>
          <w:color w:val="000000"/>
          <w:szCs w:val="20"/>
          <w:shd w:val="clear" w:color="auto" w:fill="FFFFFF"/>
        </w:rPr>
        <w:t>oso</w:t>
      </w:r>
      <w:r>
        <w:rPr>
          <w:color w:val="000000"/>
          <w:szCs w:val="20"/>
          <w:shd w:val="clear" w:color="auto" w:fill="FFFFFF"/>
        </w:rPr>
        <w:t>by z niepełnosprawnościami,</w:t>
      </w:r>
    </w:p>
    <w:p w:rsidR="00DA64C9" w:rsidRDefault="005263BD">
      <w:pPr>
        <w:numPr>
          <w:ilvl w:val="0"/>
          <w:numId w:val="30"/>
        </w:numPr>
        <w:ind w:left="426" w:hanging="426"/>
        <w:jc w:val="left"/>
        <w:rPr>
          <w:color w:val="000000"/>
          <w:szCs w:val="20"/>
          <w:shd w:val="clear" w:color="auto" w:fill="FFFFFF"/>
        </w:rPr>
      </w:pPr>
      <w:r>
        <w:rPr>
          <w:color w:val="000000"/>
          <w:szCs w:val="20"/>
          <w:shd w:val="clear" w:color="auto" w:fill="FFFFFF"/>
        </w:rPr>
        <w:t>osoby o niskich kwalifikacjach.</w:t>
      </w:r>
    </w:p>
    <w:p w:rsidR="00DA64C9" w:rsidRDefault="005263BD">
      <w:pPr>
        <w:ind w:firstLine="708"/>
        <w:jc w:val="both"/>
        <w:rPr>
          <w:color w:val="000000"/>
          <w:szCs w:val="20"/>
          <w:shd w:val="clear" w:color="auto" w:fill="FFFFFF"/>
        </w:rPr>
      </w:pPr>
      <w:r>
        <w:rPr>
          <w:color w:val="000000"/>
          <w:szCs w:val="20"/>
          <w:shd w:val="clear" w:color="auto" w:fill="FFFFFF"/>
        </w:rPr>
        <w:t>O zawężeniu grupy docelowej do osób o konkretnych cechach decydowali sami beneficjenci w oparciu o analizę rynku pracy czy obszar swojej działalności.</w:t>
      </w:r>
    </w:p>
    <w:p w:rsidR="00DA64C9" w:rsidRDefault="005263BD">
      <w:pPr>
        <w:spacing w:before="120"/>
        <w:ind w:firstLine="708"/>
        <w:jc w:val="both"/>
        <w:rPr>
          <w:color w:val="000000"/>
          <w:szCs w:val="20"/>
          <w:shd w:val="clear" w:color="auto" w:fill="FFFFFF"/>
        </w:rPr>
      </w:pPr>
      <w:r>
        <w:rPr>
          <w:color w:val="000000"/>
          <w:szCs w:val="20"/>
          <w:shd w:val="clear" w:color="auto" w:fill="FFFFFF"/>
        </w:rPr>
        <w:t xml:space="preserve">Jedynym projektem w tym zakresie adresowanym </w:t>
      </w:r>
      <w:r>
        <w:rPr>
          <w:color w:val="000000"/>
          <w:szCs w:val="20"/>
          <w:shd w:val="clear" w:color="auto" w:fill="FFFFFF"/>
        </w:rPr>
        <w:t>wyłącznie i bezpośrednio do osób z niepełnosprawnością jest projekt nr RPLD.08.02.01-10-0028 pt. „4 kroki - obszar 3” realizowany przez Polski Związek Głuchych Oddział Łódzki. Projekt skierowany jest do osób z niepełnosprawnością słuchu, dla których zaplan</w:t>
      </w:r>
      <w:r>
        <w:rPr>
          <w:color w:val="000000"/>
          <w:szCs w:val="20"/>
          <w:shd w:val="clear" w:color="auto" w:fill="FFFFFF"/>
        </w:rPr>
        <w:t>owano:</w:t>
      </w:r>
    </w:p>
    <w:p w:rsidR="00DA64C9" w:rsidRDefault="005263BD">
      <w:pPr>
        <w:numPr>
          <w:ilvl w:val="0"/>
          <w:numId w:val="31"/>
        </w:numPr>
        <w:ind w:left="284" w:hanging="295"/>
        <w:jc w:val="both"/>
        <w:rPr>
          <w:color w:val="000000"/>
          <w:szCs w:val="20"/>
          <w:shd w:val="clear" w:color="auto" w:fill="FFFFFF"/>
        </w:rPr>
      </w:pPr>
      <w:r>
        <w:rPr>
          <w:color w:val="000000"/>
          <w:szCs w:val="20"/>
          <w:shd w:val="clear" w:color="auto" w:fill="FFFFFF"/>
        </w:rPr>
        <w:t>spotkania i warsztaty „Warto pracować”, w tym spotkania z osobami głuchymi, które osiągnęły sukces zawodowy; warsztaty kompetencji cyfrowych (obsługa wideotłumacza); warsztaty umiejętności miękkich związanych z poruszaniem się po rynku pracy; warszt</w:t>
      </w:r>
      <w:r>
        <w:rPr>
          <w:color w:val="000000"/>
          <w:szCs w:val="20"/>
          <w:shd w:val="clear" w:color="auto" w:fill="FFFFFF"/>
        </w:rPr>
        <w:t>aty i konsultacje psychologiczne,</w:t>
      </w:r>
    </w:p>
    <w:p w:rsidR="00DA64C9" w:rsidRDefault="005263BD">
      <w:pPr>
        <w:numPr>
          <w:ilvl w:val="0"/>
          <w:numId w:val="31"/>
        </w:numPr>
        <w:ind w:left="284" w:hanging="295"/>
        <w:jc w:val="both"/>
        <w:rPr>
          <w:color w:val="000000"/>
          <w:szCs w:val="20"/>
          <w:shd w:val="clear" w:color="auto" w:fill="FFFFFF"/>
        </w:rPr>
      </w:pPr>
      <w:r>
        <w:rPr>
          <w:color w:val="000000"/>
          <w:szCs w:val="20"/>
          <w:shd w:val="clear" w:color="auto" w:fill="FFFFFF"/>
        </w:rPr>
        <w:t>opracowanie indywidualnego planu działania dla 100% uczestników projektu,</w:t>
      </w:r>
    </w:p>
    <w:p w:rsidR="00DA64C9" w:rsidRDefault="005263BD">
      <w:pPr>
        <w:numPr>
          <w:ilvl w:val="0"/>
          <w:numId w:val="31"/>
        </w:numPr>
        <w:ind w:left="284" w:hanging="295"/>
        <w:jc w:val="both"/>
        <w:rPr>
          <w:color w:val="000000"/>
          <w:szCs w:val="20"/>
          <w:shd w:val="clear" w:color="auto" w:fill="FFFFFF"/>
        </w:rPr>
      </w:pPr>
      <w:r>
        <w:rPr>
          <w:color w:val="000000"/>
          <w:szCs w:val="20"/>
          <w:shd w:val="clear" w:color="auto" w:fill="FFFFFF"/>
        </w:rPr>
        <w:t>indywidualne szkolenia zawodowe zakończone uzyskaniem kwalifikacji bądź kompetencji dla 60% uczestników projektu,</w:t>
      </w:r>
    </w:p>
    <w:p w:rsidR="00DA64C9" w:rsidRDefault="005263BD">
      <w:pPr>
        <w:numPr>
          <w:ilvl w:val="0"/>
          <w:numId w:val="31"/>
        </w:numPr>
        <w:ind w:left="284" w:hanging="295"/>
        <w:jc w:val="both"/>
        <w:rPr>
          <w:color w:val="000000"/>
          <w:szCs w:val="20"/>
          <w:shd w:val="clear" w:color="auto" w:fill="FFFFFF"/>
        </w:rPr>
      </w:pPr>
      <w:r>
        <w:rPr>
          <w:color w:val="000000"/>
          <w:szCs w:val="20"/>
          <w:shd w:val="clear" w:color="auto" w:fill="FFFFFF"/>
        </w:rPr>
        <w:t xml:space="preserve">staż zawodowy trwający średnio 4 </w:t>
      </w:r>
      <w:r>
        <w:rPr>
          <w:color w:val="000000"/>
          <w:szCs w:val="20"/>
          <w:shd w:val="clear" w:color="auto" w:fill="FFFFFF"/>
        </w:rPr>
        <w:t>miesiące dla 50% uczestników projektu odbywający się w przedsiębiorstwie bądź instytucji zlokalizowanej możliwie dogodnie względem miejsca zamieszkania osoby z niepełnosprawnością,</w:t>
      </w:r>
    </w:p>
    <w:p w:rsidR="00DA64C9" w:rsidRDefault="005263BD">
      <w:pPr>
        <w:numPr>
          <w:ilvl w:val="0"/>
          <w:numId w:val="31"/>
        </w:numPr>
        <w:ind w:left="284" w:hanging="295"/>
        <w:jc w:val="both"/>
        <w:rPr>
          <w:color w:val="000000"/>
          <w:szCs w:val="20"/>
          <w:shd w:val="clear" w:color="auto" w:fill="FFFFFF"/>
        </w:rPr>
      </w:pPr>
      <w:r>
        <w:rPr>
          <w:color w:val="000000"/>
          <w:szCs w:val="20"/>
          <w:shd w:val="clear" w:color="auto" w:fill="FFFFFF"/>
        </w:rPr>
        <w:t>tzw. próbki pracy dla 30% uczestników projektu, w celu rozpoznania w prakty</w:t>
      </w:r>
      <w:r>
        <w:rPr>
          <w:color w:val="000000"/>
          <w:szCs w:val="20"/>
          <w:shd w:val="clear" w:color="auto" w:fill="FFFFFF"/>
        </w:rPr>
        <w:t>ce przez uczestnika i pośrednika pracy, jak dana osoba odnajduje się u konkretnego pracodawcy, na konkretnym stanowisku, z konkretnym zakresem zadań; każda tzw. próbka obejmuje pół dnia pracy (4 godz.); dla jednego uczestnika przewidziane są trzy próbki pr</w:t>
      </w:r>
      <w:r>
        <w:rPr>
          <w:color w:val="000000"/>
          <w:szCs w:val="20"/>
          <w:shd w:val="clear" w:color="auto" w:fill="FFFFFF"/>
        </w:rPr>
        <w:t>acy.</w:t>
      </w:r>
    </w:p>
    <w:p w:rsidR="00DA64C9" w:rsidRDefault="005263BD">
      <w:pPr>
        <w:tabs>
          <w:tab w:val="left" w:pos="720"/>
        </w:tabs>
        <w:ind w:firstLine="720"/>
        <w:jc w:val="both"/>
        <w:rPr>
          <w:color w:val="000000"/>
          <w:szCs w:val="20"/>
          <w:shd w:val="clear" w:color="auto" w:fill="FFFFFF"/>
        </w:rPr>
      </w:pPr>
      <w:r>
        <w:rPr>
          <w:color w:val="000000"/>
          <w:szCs w:val="20"/>
          <w:shd w:val="clear" w:color="auto" w:fill="FFFFFF"/>
        </w:rPr>
        <w:t>Wszystkie działania są dostępne dla osób głuchych i słabosłyszących poprzez zaangażowanie kadry posługującej się językiem migowym bądź tłumaczy języka migowego. Materiały opracowane na warsztaty „Warto pracować” są dostępne Dostępność zagwarantowana j</w:t>
      </w:r>
      <w:r>
        <w:rPr>
          <w:color w:val="000000"/>
          <w:szCs w:val="20"/>
          <w:shd w:val="clear" w:color="auto" w:fill="FFFFFF"/>
        </w:rPr>
        <w:t xml:space="preserve">est również poprzez zakup urządzeń z dostępem do Internetu i aplikacją wideo-tłumacza dla 100% uczestników projektu, dzięki którym mogą się kontaktować w języku migowym z kadrą projektu (głównie tutorem) bez konieczności umawiania się na </w:t>
      </w:r>
      <w:r>
        <w:rPr>
          <w:color w:val="000000"/>
          <w:szCs w:val="20"/>
          <w:shd w:val="clear" w:color="auto" w:fill="FFFFFF"/>
        </w:rPr>
        <w:lastRenderedPageBreak/>
        <w:t>spotkanie i wychod</w:t>
      </w:r>
      <w:r>
        <w:rPr>
          <w:color w:val="000000"/>
          <w:szCs w:val="20"/>
          <w:shd w:val="clear" w:color="auto" w:fill="FFFFFF"/>
        </w:rPr>
        <w:t>zenia z domu, co jest szczególnie istotne z punktu widzenia miejsca zamieszkania grupy docelowej.</w:t>
      </w:r>
    </w:p>
    <w:p w:rsidR="00DA64C9" w:rsidRDefault="00DA64C9">
      <w:pPr>
        <w:jc w:val="both"/>
        <w:rPr>
          <w:color w:val="000000"/>
          <w:szCs w:val="20"/>
          <w:shd w:val="clear" w:color="auto" w:fill="FFFFFF"/>
        </w:rPr>
      </w:pPr>
    </w:p>
    <w:p w:rsidR="00DA64C9" w:rsidRDefault="005263BD">
      <w:pPr>
        <w:ind w:firstLine="284"/>
        <w:jc w:val="both"/>
        <w:rPr>
          <w:color w:val="000000"/>
          <w:szCs w:val="20"/>
          <w:shd w:val="clear" w:color="auto" w:fill="FFFFFF"/>
        </w:rPr>
      </w:pPr>
      <w:r>
        <w:rPr>
          <w:color w:val="000000"/>
          <w:szCs w:val="20"/>
          <w:shd w:val="clear" w:color="auto" w:fill="FFFFFF"/>
        </w:rPr>
        <w:t xml:space="preserve">W przypadku pozostałych projektów adresowanych do osób w wieku 30 lat i więcej pozostających bez pracy, które znajdują się w szczególnie trudnej sytuacji na </w:t>
      </w:r>
      <w:r>
        <w:rPr>
          <w:color w:val="000000"/>
          <w:szCs w:val="20"/>
          <w:shd w:val="clear" w:color="auto" w:fill="FFFFFF"/>
        </w:rPr>
        <w:t>rynku pracy</w:t>
      </w:r>
      <w:r>
        <w:rPr>
          <w:color w:val="000000"/>
          <w:szCs w:val="20"/>
          <w:shd w:val="clear" w:color="auto" w:fill="FFFFFF"/>
        </w:rPr>
        <w:br/>
        <w:t>i w których wsparciem obejmowane są również osoby z niepełnosprawnościami, beneficjent ma możliwość dostosowania projektu do potrzeb tej grupy. Może zastosować mechanizm racjonalnych usprawnień, tj. wprowadzić do projektu – adekwatne dla danego</w:t>
      </w:r>
      <w:r>
        <w:rPr>
          <w:color w:val="000000"/>
          <w:szCs w:val="20"/>
          <w:shd w:val="clear" w:color="auto" w:fill="FFFFFF"/>
        </w:rPr>
        <w:t xml:space="preserve"> przypadku – rozwiązania np. techniczne obejmujące montaż wind lub podjazdów dla osób z niepełnosprawnościami bądź zapewnić tłumaczenia w czasie rzeczywistym za pośrednictwem telekomunikacji albo rozwiązania organizacyjne np. zapewnić elastyczne godziny pr</w:t>
      </w:r>
      <w:r>
        <w:rPr>
          <w:color w:val="000000"/>
          <w:szCs w:val="20"/>
          <w:shd w:val="clear" w:color="auto" w:fill="FFFFFF"/>
        </w:rPr>
        <w:t>acy lub telepracę.</w:t>
      </w:r>
    </w:p>
    <w:p w:rsidR="00DA64C9" w:rsidRDefault="00DA64C9">
      <w:pPr>
        <w:jc w:val="left"/>
        <w:rPr>
          <w:color w:val="000000"/>
          <w:szCs w:val="20"/>
          <w:shd w:val="clear" w:color="auto" w:fill="FFFFFF"/>
        </w:rPr>
      </w:pPr>
    </w:p>
    <w:p w:rsidR="00DA64C9" w:rsidRDefault="005263BD">
      <w:pPr>
        <w:keepNext/>
        <w:keepLines/>
        <w:spacing w:before="40"/>
        <w:jc w:val="left"/>
        <w:outlineLvl w:val="1"/>
        <w:rPr>
          <w:color w:val="000000"/>
          <w:sz w:val="26"/>
          <w:szCs w:val="20"/>
          <w:shd w:val="clear" w:color="auto" w:fill="FFFFFF"/>
        </w:rPr>
      </w:pPr>
      <w:bookmarkStart w:id="50" w:name="_Toc77249384"/>
      <w:r>
        <w:rPr>
          <w:color w:val="000000"/>
          <w:sz w:val="26"/>
          <w:szCs w:val="20"/>
          <w:shd w:val="clear" w:color="auto" w:fill="FFFFFF"/>
        </w:rPr>
        <w:t>2.</w:t>
      </w:r>
      <w:r>
        <w:rPr>
          <w:color w:val="000000"/>
          <w:sz w:val="26"/>
          <w:szCs w:val="20"/>
          <w:shd w:val="clear" w:color="auto" w:fill="FFFFFF"/>
        </w:rPr>
        <w:tab/>
        <w:t>Oś priorytetowa IX – Włączenie społeczne.</w:t>
      </w:r>
      <w:bookmarkEnd w:id="50"/>
    </w:p>
    <w:p w:rsidR="00DA64C9" w:rsidRDefault="00DA64C9">
      <w:pPr>
        <w:jc w:val="left"/>
        <w:rPr>
          <w:color w:val="000000"/>
          <w:szCs w:val="20"/>
          <w:shd w:val="clear" w:color="auto" w:fill="FFFFFF"/>
        </w:rPr>
      </w:pPr>
    </w:p>
    <w:p w:rsidR="00DA64C9" w:rsidRDefault="005263BD">
      <w:pPr>
        <w:spacing w:beforeAutospacing="1" w:afterAutospacing="1"/>
        <w:jc w:val="both"/>
        <w:rPr>
          <w:color w:val="000000"/>
          <w:szCs w:val="20"/>
          <w:shd w:val="clear" w:color="auto" w:fill="FFFFFF"/>
        </w:rPr>
      </w:pPr>
      <w:r>
        <w:rPr>
          <w:b/>
          <w:color w:val="000000"/>
          <w:szCs w:val="20"/>
          <w:shd w:val="clear" w:color="auto" w:fill="FFFFFF"/>
        </w:rPr>
        <w:t xml:space="preserve">2.1. </w:t>
      </w:r>
      <w:r>
        <w:rPr>
          <w:color w:val="000000"/>
          <w:szCs w:val="20"/>
          <w:shd w:val="clear" w:color="auto" w:fill="FFFFFF"/>
        </w:rPr>
        <w:t>W ramach Osi IX w Działaniu IX.1 „Aktywizacja społeczno-zawodowa osób zagrożonych ubóstwem lub wykluczeniem społecznym” wsparcie kierowane jest wyłącznie do osób znajdujących się w szcz</w:t>
      </w:r>
      <w:r>
        <w:rPr>
          <w:color w:val="000000"/>
          <w:szCs w:val="20"/>
          <w:shd w:val="clear" w:color="auto" w:fill="FFFFFF"/>
        </w:rPr>
        <w:t>ególnie trudnej sytuacji, tzn. do osób zagrożonych ubóstwem lub wykluczeniem społecznym, które w pierwszej kolejności wymagają aktywizacji społecznej. Zgodnie ze szczegółowym kryterium dostępu dot. preferencji grupy docelowej, beneficjent musi zapewnić pod</w:t>
      </w:r>
      <w:r>
        <w:rPr>
          <w:color w:val="000000"/>
          <w:szCs w:val="20"/>
          <w:shd w:val="clear" w:color="auto" w:fill="FFFFFF"/>
        </w:rPr>
        <w:t xml:space="preserve">czas rekrutacji preferencje dla następujących grup: </w:t>
      </w:r>
    </w:p>
    <w:p w:rsidR="00DA64C9" w:rsidRDefault="005263BD">
      <w:pPr>
        <w:numPr>
          <w:ilvl w:val="0"/>
          <w:numId w:val="32"/>
        </w:numPr>
        <w:tabs>
          <w:tab w:val="left" w:pos="426"/>
        </w:tabs>
        <w:ind w:left="426" w:hanging="437"/>
        <w:jc w:val="both"/>
        <w:rPr>
          <w:color w:val="000000"/>
          <w:szCs w:val="20"/>
          <w:shd w:val="clear" w:color="auto" w:fill="FFFFFF"/>
        </w:rPr>
      </w:pPr>
      <w:r>
        <w:rPr>
          <w:color w:val="000000"/>
          <w:szCs w:val="20"/>
          <w:shd w:val="clear" w:color="auto" w:fill="FFFFFF"/>
        </w:rPr>
        <w:t>osób zagrożonych ubóstwem lub wykluczeniem społecznym doświadczających wielokrotnego wykluczenia społecznego rozumianego jako wykluczenie z powodu więcej niż jednej z przesłanek, o których mowa w Rozdzia</w:t>
      </w:r>
      <w:r>
        <w:rPr>
          <w:color w:val="000000"/>
          <w:szCs w:val="20"/>
          <w:shd w:val="clear" w:color="auto" w:fill="FFFFFF"/>
        </w:rPr>
        <w:t>le 3 pkt 15 Wytycznych w zakresie realizacji przedsięwzięć w obszarze włączenia społecznego i zwalczania ubóstwa z wykorzystaniem Europejskiego Funduszu Społecznego i Europejskiego Funduszu Rozwoju Regionalnego na lata 2014-2020,</w:t>
      </w:r>
    </w:p>
    <w:p w:rsidR="00DA64C9" w:rsidRDefault="005263BD">
      <w:pPr>
        <w:numPr>
          <w:ilvl w:val="0"/>
          <w:numId w:val="32"/>
        </w:numPr>
        <w:tabs>
          <w:tab w:val="left" w:pos="426"/>
        </w:tabs>
        <w:ind w:left="426" w:hanging="437"/>
        <w:jc w:val="both"/>
        <w:rPr>
          <w:color w:val="000000"/>
          <w:szCs w:val="20"/>
          <w:shd w:val="clear" w:color="auto" w:fill="FFFFFF"/>
        </w:rPr>
      </w:pPr>
      <w:r>
        <w:rPr>
          <w:color w:val="000000"/>
          <w:szCs w:val="20"/>
          <w:shd w:val="clear" w:color="auto" w:fill="FFFFFF"/>
        </w:rPr>
        <w:t>osób korzystających z Prog</w:t>
      </w:r>
      <w:r>
        <w:rPr>
          <w:color w:val="000000"/>
          <w:szCs w:val="20"/>
          <w:shd w:val="clear" w:color="auto" w:fill="FFFFFF"/>
        </w:rPr>
        <w:t>ramu Operacyjnego Pomoc Żywnościowa, a zakres wsparcia w projekcie nie będzie powielać działań, które dana osoba otrzymywała lub otrzymuje w ramach działań towarzyszących, o których mowa w PO PŻ,</w:t>
      </w:r>
    </w:p>
    <w:p w:rsidR="00DA64C9" w:rsidRDefault="005263BD">
      <w:pPr>
        <w:numPr>
          <w:ilvl w:val="0"/>
          <w:numId w:val="32"/>
        </w:numPr>
        <w:tabs>
          <w:tab w:val="left" w:pos="426"/>
        </w:tabs>
        <w:ind w:left="426" w:hanging="437"/>
        <w:jc w:val="both"/>
        <w:rPr>
          <w:color w:val="000000"/>
          <w:szCs w:val="20"/>
          <w:shd w:val="clear" w:color="auto" w:fill="FFFFFF"/>
        </w:rPr>
      </w:pPr>
      <w:r>
        <w:rPr>
          <w:color w:val="000000"/>
          <w:szCs w:val="20"/>
          <w:shd w:val="clear" w:color="auto" w:fill="FFFFFF"/>
        </w:rPr>
        <w:t>osób o znacznym lub umiarkowanym stopniu niepełnosprawności,</w:t>
      </w:r>
    </w:p>
    <w:p w:rsidR="00DA64C9" w:rsidRDefault="005263BD">
      <w:pPr>
        <w:numPr>
          <w:ilvl w:val="0"/>
          <w:numId w:val="32"/>
        </w:numPr>
        <w:tabs>
          <w:tab w:val="left" w:pos="426"/>
        </w:tabs>
        <w:ind w:left="426" w:hanging="437"/>
        <w:jc w:val="both"/>
        <w:rPr>
          <w:color w:val="000000"/>
          <w:szCs w:val="20"/>
          <w:shd w:val="clear" w:color="auto" w:fill="FFFFFF"/>
        </w:rPr>
      </w:pPr>
      <w:r>
        <w:rPr>
          <w:color w:val="000000"/>
          <w:szCs w:val="20"/>
          <w:shd w:val="clear" w:color="auto" w:fill="FFFFFF"/>
        </w:rPr>
        <w:t>osób z niepełnosprawnością sprzężoną,</w:t>
      </w:r>
    </w:p>
    <w:p w:rsidR="00DA64C9" w:rsidRDefault="005263BD">
      <w:pPr>
        <w:numPr>
          <w:ilvl w:val="0"/>
          <w:numId w:val="32"/>
        </w:numPr>
        <w:tabs>
          <w:tab w:val="left" w:pos="426"/>
        </w:tabs>
        <w:ind w:left="426" w:hanging="437"/>
        <w:jc w:val="both"/>
        <w:rPr>
          <w:color w:val="000000"/>
          <w:szCs w:val="20"/>
          <w:shd w:val="clear" w:color="auto" w:fill="FFFFFF"/>
        </w:rPr>
      </w:pPr>
      <w:r>
        <w:rPr>
          <w:color w:val="000000"/>
          <w:szCs w:val="20"/>
          <w:shd w:val="clear" w:color="auto" w:fill="FFFFFF"/>
        </w:rPr>
        <w:t>osób z zaburzeniami psychicznymi, w tym osób z niepełnosprawnością intelektualną i osób z całościowymi zaburzeniami rozwojowymi.</w:t>
      </w:r>
    </w:p>
    <w:p w:rsidR="00DA64C9" w:rsidRDefault="00DA64C9">
      <w:pPr>
        <w:tabs>
          <w:tab w:val="left" w:pos="426"/>
        </w:tabs>
        <w:ind w:left="426" w:hanging="437"/>
        <w:jc w:val="both"/>
        <w:rPr>
          <w:color w:val="000000"/>
          <w:szCs w:val="20"/>
          <w:shd w:val="clear" w:color="auto" w:fill="FFFFFF"/>
        </w:rPr>
      </w:pPr>
    </w:p>
    <w:p w:rsidR="00DA64C9" w:rsidRDefault="005263BD">
      <w:pPr>
        <w:ind w:firstLine="708"/>
        <w:jc w:val="both"/>
        <w:rPr>
          <w:color w:val="000000"/>
          <w:szCs w:val="20"/>
          <w:shd w:val="clear" w:color="auto" w:fill="FFFFFF"/>
        </w:rPr>
      </w:pPr>
      <w:r>
        <w:rPr>
          <w:color w:val="000000"/>
          <w:szCs w:val="20"/>
          <w:shd w:val="clear" w:color="auto" w:fill="FFFFFF"/>
        </w:rPr>
        <w:t xml:space="preserve">Szczególny nacisk kładziony jest zatem na rekrutowanie do projektów osób z niepełnosprawnościami.  </w:t>
      </w:r>
    </w:p>
    <w:p w:rsidR="00DA64C9" w:rsidRDefault="005263BD">
      <w:pPr>
        <w:ind w:firstLine="708"/>
        <w:jc w:val="both"/>
        <w:rPr>
          <w:color w:val="000000"/>
          <w:szCs w:val="20"/>
          <w:shd w:val="clear" w:color="auto" w:fill="FFFFFF"/>
        </w:rPr>
      </w:pPr>
      <w:r>
        <w:rPr>
          <w:color w:val="000000"/>
          <w:szCs w:val="20"/>
          <w:shd w:val="clear" w:color="auto" w:fill="FFFFFF"/>
        </w:rPr>
        <w:t>W wybranych konkursach w ramach Poddziałania IX.1.1 założono również premiowanie projektów, w których uczestnikami są osoby z niepełnosprawnościami,</w:t>
      </w:r>
      <w:r>
        <w:rPr>
          <w:color w:val="000000"/>
          <w:szCs w:val="20"/>
          <w:shd w:val="clear" w:color="auto" w:fill="FFFFFF"/>
        </w:rPr>
        <w:br/>
        <w:t>tzn. gr</w:t>
      </w:r>
      <w:r>
        <w:rPr>
          <w:color w:val="000000"/>
          <w:szCs w:val="20"/>
          <w:shd w:val="clear" w:color="auto" w:fill="FFFFFF"/>
        </w:rPr>
        <w:t>upę docelową w co najmniej 50% stanowią osoby:</w:t>
      </w:r>
    </w:p>
    <w:p w:rsidR="00DA64C9" w:rsidRDefault="005263BD">
      <w:pPr>
        <w:numPr>
          <w:ilvl w:val="0"/>
          <w:numId w:val="33"/>
        </w:numPr>
        <w:ind w:left="426" w:hanging="426"/>
        <w:jc w:val="both"/>
        <w:rPr>
          <w:color w:val="000000"/>
          <w:szCs w:val="20"/>
          <w:shd w:val="clear" w:color="auto" w:fill="FFFFFF"/>
        </w:rPr>
      </w:pPr>
      <w:r>
        <w:rPr>
          <w:color w:val="000000"/>
          <w:szCs w:val="20"/>
          <w:shd w:val="clear" w:color="auto" w:fill="FFFFFF"/>
        </w:rPr>
        <w:t xml:space="preserve">o znacznym lub umiarkowanym stopniu niepełnosprawności lub z niepełnosprawnością sprzężoną </w:t>
      </w:r>
    </w:p>
    <w:p w:rsidR="00DA64C9" w:rsidRDefault="005263BD">
      <w:pPr>
        <w:numPr>
          <w:ilvl w:val="0"/>
          <w:numId w:val="33"/>
        </w:numPr>
        <w:ind w:left="426" w:hanging="426"/>
        <w:jc w:val="both"/>
        <w:rPr>
          <w:color w:val="000000"/>
          <w:szCs w:val="20"/>
          <w:shd w:val="clear" w:color="auto" w:fill="FFFFFF"/>
        </w:rPr>
      </w:pPr>
      <w:r>
        <w:rPr>
          <w:color w:val="000000"/>
          <w:szCs w:val="20"/>
          <w:shd w:val="clear" w:color="auto" w:fill="FFFFFF"/>
        </w:rPr>
        <w:t xml:space="preserve">osoby z zaburzeniami psychicznymi, w tym osoby z niepełnosprawnością intelektualną i osoby z całościowymi </w:t>
      </w:r>
      <w:r>
        <w:rPr>
          <w:color w:val="000000"/>
          <w:szCs w:val="20"/>
          <w:shd w:val="clear" w:color="auto" w:fill="FFFFFF"/>
        </w:rPr>
        <w:t>zaburzeniami rozwojowymi,</w:t>
      </w:r>
    </w:p>
    <w:p w:rsidR="00DA64C9" w:rsidRDefault="005263BD">
      <w:pPr>
        <w:jc w:val="both"/>
        <w:rPr>
          <w:color w:val="000000"/>
          <w:szCs w:val="20"/>
          <w:shd w:val="clear" w:color="auto" w:fill="FFFFFF"/>
        </w:rPr>
      </w:pPr>
      <w:r>
        <w:rPr>
          <w:color w:val="000000"/>
          <w:szCs w:val="20"/>
          <w:shd w:val="clear" w:color="auto" w:fill="FFFFFF"/>
        </w:rPr>
        <w:t>zaś wsparcie w ramach projektu jest dostosowane do specyficznych potrzeb tej grupy docelowej.</w:t>
      </w:r>
    </w:p>
    <w:p w:rsidR="00DA64C9" w:rsidRDefault="00DA64C9">
      <w:pPr>
        <w:jc w:val="both"/>
        <w:rPr>
          <w:color w:val="000000"/>
          <w:szCs w:val="20"/>
          <w:shd w:val="clear" w:color="auto" w:fill="FFFFFF"/>
        </w:rPr>
      </w:pPr>
    </w:p>
    <w:p w:rsidR="00DA64C9" w:rsidRDefault="005263BD">
      <w:pPr>
        <w:ind w:firstLine="708"/>
        <w:jc w:val="both"/>
        <w:rPr>
          <w:color w:val="000000"/>
          <w:szCs w:val="20"/>
          <w:shd w:val="clear" w:color="auto" w:fill="FFFFFF"/>
        </w:rPr>
      </w:pPr>
      <w:r>
        <w:rPr>
          <w:color w:val="000000"/>
          <w:szCs w:val="20"/>
          <w:shd w:val="clear" w:color="auto" w:fill="FFFFFF"/>
        </w:rPr>
        <w:lastRenderedPageBreak/>
        <w:t>Projekty realizowane w ramach Działania IX.1 mają na celu przywrócenie zdolności do zatrudnienia osób zagrożonych ubóstwem lub wyklucze</w:t>
      </w:r>
      <w:r>
        <w:rPr>
          <w:color w:val="000000"/>
          <w:szCs w:val="20"/>
          <w:shd w:val="clear" w:color="auto" w:fill="FFFFFF"/>
        </w:rPr>
        <w:t xml:space="preserve">niem społecznym, w tym osób z niepełnosprawnościami poprzez: </w:t>
      </w:r>
    </w:p>
    <w:p w:rsidR="00DA64C9" w:rsidRDefault="005263BD">
      <w:pPr>
        <w:numPr>
          <w:ilvl w:val="0"/>
          <w:numId w:val="34"/>
        </w:numPr>
        <w:ind w:left="284" w:hanging="284"/>
        <w:jc w:val="both"/>
        <w:rPr>
          <w:color w:val="000000"/>
          <w:szCs w:val="20"/>
          <w:shd w:val="clear" w:color="auto" w:fill="FFFFFF"/>
        </w:rPr>
      </w:pPr>
      <w:r>
        <w:rPr>
          <w:color w:val="000000"/>
          <w:szCs w:val="20"/>
          <w:shd w:val="clear" w:color="auto" w:fill="FFFFFF"/>
        </w:rPr>
        <w:t>programy służące aktywizacji społeczno-zawodowej osób zagrożonych ubóstwem lub wykluczeniem społecznym za pomocą instrumentów aktywizacji społecznej, zawodowej, edukacyjnej i zdrowotnej,</w:t>
      </w:r>
    </w:p>
    <w:p w:rsidR="00DA64C9" w:rsidRDefault="005263BD">
      <w:pPr>
        <w:numPr>
          <w:ilvl w:val="0"/>
          <w:numId w:val="34"/>
        </w:numPr>
        <w:ind w:left="284" w:hanging="284"/>
        <w:jc w:val="both"/>
        <w:rPr>
          <w:color w:val="000000"/>
          <w:szCs w:val="20"/>
          <w:shd w:val="clear" w:color="auto" w:fill="FFFFFF"/>
        </w:rPr>
      </w:pPr>
      <w:r>
        <w:rPr>
          <w:color w:val="000000"/>
          <w:szCs w:val="20"/>
          <w:shd w:val="clear" w:color="auto" w:fill="FFFFFF"/>
        </w:rPr>
        <w:t>wsparci</w:t>
      </w:r>
      <w:r>
        <w:rPr>
          <w:color w:val="000000"/>
          <w:szCs w:val="20"/>
          <w:shd w:val="clear" w:color="auto" w:fill="FFFFFF"/>
        </w:rPr>
        <w:t>e na tworzenie lub funkcjonowanie podmiotów integracji społecznej służące realizacji usług reintegracji społeczno-zawodowej, w tym KIS, CIS, WTZ, ZAZ.</w:t>
      </w:r>
    </w:p>
    <w:p w:rsidR="00DA64C9" w:rsidRDefault="00DA64C9">
      <w:pPr>
        <w:jc w:val="left"/>
        <w:rPr>
          <w:color w:val="000000"/>
          <w:szCs w:val="20"/>
          <w:shd w:val="clear" w:color="auto" w:fill="FFFFFF"/>
        </w:rPr>
      </w:pPr>
    </w:p>
    <w:p w:rsidR="00DA64C9" w:rsidRDefault="005263BD">
      <w:pPr>
        <w:jc w:val="both"/>
        <w:rPr>
          <w:color w:val="000000"/>
          <w:szCs w:val="20"/>
          <w:shd w:val="clear" w:color="auto" w:fill="FFFFFF"/>
        </w:rPr>
      </w:pPr>
      <w:r>
        <w:rPr>
          <w:b/>
          <w:color w:val="000000"/>
          <w:szCs w:val="20"/>
          <w:shd w:val="clear" w:color="auto" w:fill="FFFFFF"/>
        </w:rPr>
        <w:t xml:space="preserve">2.2. </w:t>
      </w:r>
      <w:r>
        <w:rPr>
          <w:color w:val="000000"/>
          <w:szCs w:val="20"/>
          <w:shd w:val="clear" w:color="auto" w:fill="FFFFFF"/>
        </w:rPr>
        <w:t>W ramach Działania IX.2 „Usługi na rzecz osób zagrożonych ubóstwem lub wykluczeniem społecznym” wsp</w:t>
      </w:r>
      <w:r>
        <w:rPr>
          <w:color w:val="000000"/>
          <w:szCs w:val="20"/>
          <w:shd w:val="clear" w:color="auto" w:fill="FFFFFF"/>
        </w:rPr>
        <w:t>arcie kierowane jest wyłącznie do osób potrzebujących wsparcia w codziennym funkcjonowaniu (osób niesamodzielnych). Są to osoby, które ze względu na stan zdrowia lub niepełnosprawność wymagają opieki lub wsparcia w związku z niemożnością samodzielnego wyko</w:t>
      </w:r>
      <w:r>
        <w:rPr>
          <w:color w:val="000000"/>
          <w:szCs w:val="20"/>
          <w:shd w:val="clear" w:color="auto" w:fill="FFFFFF"/>
        </w:rPr>
        <w:t>nywania co najmniej jednej z podstawowych czynności dnia codziennego.</w:t>
      </w:r>
    </w:p>
    <w:p w:rsidR="00DA64C9" w:rsidRDefault="005263BD">
      <w:pPr>
        <w:spacing w:beforeAutospacing="1" w:afterAutospacing="1"/>
        <w:ind w:firstLine="708"/>
        <w:jc w:val="both"/>
        <w:rPr>
          <w:color w:val="000000"/>
          <w:szCs w:val="20"/>
          <w:shd w:val="clear" w:color="auto" w:fill="FFFFFF"/>
        </w:rPr>
      </w:pPr>
      <w:r>
        <w:rPr>
          <w:color w:val="000000"/>
          <w:szCs w:val="20"/>
          <w:shd w:val="clear" w:color="auto" w:fill="FFFFFF"/>
        </w:rPr>
        <w:t>Celem projektów jest poprawa dostępu do usług społecznych i zdrowotnych ograniczających ubóstwo i wykluczenie społeczne realizowanych w regionie.</w:t>
      </w:r>
    </w:p>
    <w:p w:rsidR="00DA64C9" w:rsidRDefault="005263BD">
      <w:pPr>
        <w:spacing w:beforeAutospacing="1" w:afterAutospacing="1"/>
        <w:jc w:val="both"/>
        <w:rPr>
          <w:color w:val="000000"/>
          <w:szCs w:val="20"/>
          <w:shd w:val="clear" w:color="auto" w:fill="FFFFFF"/>
        </w:rPr>
      </w:pPr>
      <w:r>
        <w:rPr>
          <w:color w:val="000000"/>
          <w:szCs w:val="20"/>
          <w:shd w:val="clear" w:color="auto" w:fill="FFFFFF"/>
        </w:rPr>
        <w:t>Do usług społecznych zalicza się:</w:t>
      </w:r>
    </w:p>
    <w:p w:rsidR="00DA64C9" w:rsidRDefault="005263BD">
      <w:pPr>
        <w:numPr>
          <w:ilvl w:val="0"/>
          <w:numId w:val="35"/>
        </w:numPr>
        <w:ind w:left="284" w:hanging="284"/>
        <w:jc w:val="both"/>
        <w:rPr>
          <w:color w:val="000000"/>
          <w:szCs w:val="20"/>
          <w:shd w:val="clear" w:color="auto" w:fill="FFFFFF"/>
        </w:rPr>
      </w:pPr>
      <w:r>
        <w:rPr>
          <w:color w:val="000000"/>
          <w:szCs w:val="20"/>
          <w:shd w:val="clear" w:color="auto" w:fill="FFFFFF"/>
        </w:rPr>
        <w:t>usługi</w:t>
      </w:r>
      <w:r>
        <w:rPr>
          <w:color w:val="000000"/>
          <w:szCs w:val="20"/>
          <w:shd w:val="clear" w:color="auto" w:fill="FFFFFF"/>
        </w:rPr>
        <w:t xml:space="preserve"> opiekuńcze obejmujące pomoc w zaspokajaniu codziennych potrzeb życiowych, opiekę higieniczną, zaleconą przez lekarza pielęgnację oraz, w miarę możliwości, zapewnienie kontaktów z otoczeniem, świadczone przez opiekunów faktycznych lub w postaci: sąsiedzkic</w:t>
      </w:r>
      <w:r>
        <w:rPr>
          <w:color w:val="000000"/>
          <w:szCs w:val="20"/>
          <w:shd w:val="clear" w:color="auto" w:fill="FFFFFF"/>
        </w:rPr>
        <w:t>h usług opiekuńczych, usług opiekuńczych w miejscu zamieszkania, specjalistycznych usług opiekuńczych w miejscu zamieszkania lub dziennych form usług opiekuńczych; do usług opiekuńczych należą także usługi krótkookresowego całodobowego i krótkookresowego d</w:t>
      </w:r>
      <w:r>
        <w:rPr>
          <w:color w:val="000000"/>
          <w:szCs w:val="20"/>
          <w:shd w:val="clear" w:color="auto" w:fill="FFFFFF"/>
        </w:rPr>
        <w:t>ziennego pobytu, których celem jest zapewnienie opieki dla osób potrzebujących wsparcia w codziennym funkcjonowaniu, w tym w zastępstwie za opiekunów faktycznych,</w:t>
      </w:r>
    </w:p>
    <w:p w:rsidR="00DA64C9" w:rsidRDefault="005263BD">
      <w:pPr>
        <w:numPr>
          <w:ilvl w:val="0"/>
          <w:numId w:val="35"/>
        </w:numPr>
        <w:ind w:left="284" w:hanging="284"/>
        <w:jc w:val="both"/>
        <w:rPr>
          <w:color w:val="000000"/>
          <w:szCs w:val="20"/>
          <w:shd w:val="clear" w:color="auto" w:fill="FFFFFF"/>
        </w:rPr>
      </w:pPr>
      <w:r>
        <w:rPr>
          <w:color w:val="000000"/>
          <w:szCs w:val="20"/>
          <w:shd w:val="clear" w:color="auto" w:fill="FFFFFF"/>
        </w:rPr>
        <w:t>usługi w rodzinnym domu pomocy, o którym mowa w ustawie z dnia 12 marca 2004 r. o pomocy społ</w:t>
      </w:r>
      <w:r>
        <w:rPr>
          <w:color w:val="000000"/>
          <w:szCs w:val="20"/>
          <w:shd w:val="clear" w:color="auto" w:fill="FFFFFF"/>
        </w:rPr>
        <w:t>ecznej</w:t>
      </w:r>
      <w:r>
        <w:rPr>
          <w:szCs w:val="20"/>
          <w:vertAlign w:val="superscript"/>
        </w:rPr>
        <w:footnoteReference w:id="19"/>
      </w:r>
      <w:r>
        <w:rPr>
          <w:color w:val="000000"/>
          <w:szCs w:val="20"/>
          <w:shd w:val="clear" w:color="auto" w:fill="FFFFFF"/>
        </w:rPr>
        <w:t>,</w:t>
      </w:r>
    </w:p>
    <w:p w:rsidR="00DA64C9" w:rsidRDefault="005263BD">
      <w:pPr>
        <w:numPr>
          <w:ilvl w:val="0"/>
          <w:numId w:val="35"/>
        </w:numPr>
        <w:ind w:left="284" w:hanging="284"/>
        <w:jc w:val="both"/>
        <w:rPr>
          <w:color w:val="000000"/>
          <w:szCs w:val="20"/>
          <w:shd w:val="clear" w:color="auto" w:fill="FFFFFF"/>
        </w:rPr>
      </w:pPr>
      <w:r>
        <w:rPr>
          <w:color w:val="000000"/>
          <w:szCs w:val="20"/>
          <w:shd w:val="clear" w:color="auto" w:fill="FFFFFF"/>
        </w:rPr>
        <w:t>usługi w ośrodkach wsparcia, o których mowa w ustawie z dnia 12 marca 2004 r. o pomocy społecznej, o ile liczba miejsc całodobowego pobytu w tych ośrodkach jest nie większa niż 30,</w:t>
      </w:r>
    </w:p>
    <w:p w:rsidR="00DA64C9" w:rsidRDefault="005263BD">
      <w:pPr>
        <w:numPr>
          <w:ilvl w:val="0"/>
          <w:numId w:val="35"/>
        </w:numPr>
        <w:ind w:left="284" w:hanging="284"/>
        <w:jc w:val="both"/>
        <w:rPr>
          <w:color w:val="000000"/>
          <w:szCs w:val="20"/>
          <w:shd w:val="clear" w:color="auto" w:fill="FFFFFF"/>
        </w:rPr>
      </w:pPr>
      <w:r>
        <w:rPr>
          <w:color w:val="000000"/>
          <w:szCs w:val="20"/>
          <w:shd w:val="clear" w:color="auto" w:fill="FFFFFF"/>
        </w:rPr>
        <w:t xml:space="preserve">usługi w domu pomocy społecznej o liczbie miejsc nie większej niż </w:t>
      </w:r>
      <w:r>
        <w:rPr>
          <w:color w:val="000000"/>
          <w:szCs w:val="20"/>
          <w:shd w:val="clear" w:color="auto" w:fill="FFFFFF"/>
        </w:rPr>
        <w:t>30,</w:t>
      </w:r>
    </w:p>
    <w:p w:rsidR="00DA64C9" w:rsidRDefault="005263BD">
      <w:pPr>
        <w:numPr>
          <w:ilvl w:val="0"/>
          <w:numId w:val="35"/>
        </w:numPr>
        <w:ind w:left="284" w:hanging="284"/>
        <w:jc w:val="both"/>
        <w:rPr>
          <w:color w:val="000000"/>
          <w:szCs w:val="20"/>
          <w:shd w:val="clear" w:color="auto" w:fill="FFFFFF"/>
        </w:rPr>
      </w:pPr>
      <w:r>
        <w:rPr>
          <w:color w:val="000000"/>
          <w:szCs w:val="20"/>
          <w:shd w:val="clear" w:color="auto" w:fill="FFFFFF"/>
        </w:rPr>
        <w:t>usługi asystenckie świadczone przez asystentów na rzecz osób z niepełnosprawnościami lub rodzin z dziećmi z niepełnosprawnościami, umożliwiające stałe lub okresowe wsparcie tych osób i rodzin w wykonywaniu podstawowych czynności dnia codziennego, niezb</w:t>
      </w:r>
      <w:r>
        <w:rPr>
          <w:color w:val="000000"/>
          <w:szCs w:val="20"/>
          <w:shd w:val="clear" w:color="auto" w:fill="FFFFFF"/>
        </w:rPr>
        <w:t>ędnych do ich aktywnego funkcjonowania społecznego, zawodowego lub edukacyjnego,</w:t>
      </w:r>
    </w:p>
    <w:p w:rsidR="00DA64C9" w:rsidRDefault="005263BD">
      <w:pPr>
        <w:numPr>
          <w:ilvl w:val="0"/>
          <w:numId w:val="35"/>
        </w:numPr>
        <w:ind w:left="284" w:hanging="284"/>
        <w:jc w:val="both"/>
        <w:rPr>
          <w:color w:val="000000"/>
          <w:szCs w:val="20"/>
          <w:shd w:val="clear" w:color="auto" w:fill="FFFFFF"/>
        </w:rPr>
      </w:pPr>
      <w:r>
        <w:rPr>
          <w:color w:val="000000"/>
          <w:szCs w:val="20"/>
          <w:shd w:val="clear" w:color="auto" w:fill="FFFFFF"/>
        </w:rPr>
        <w:t>usługi w postaci mieszkań chronionych, o których mowa w art. 53 ustawy z dnia 12 marca 2004 r. o pomocy społecznej; rodzaj i zakres wsparcia świadczonego w mieszkaniu chronion</w:t>
      </w:r>
      <w:r>
        <w:rPr>
          <w:color w:val="000000"/>
          <w:szCs w:val="20"/>
          <w:shd w:val="clear" w:color="auto" w:fill="FFFFFF"/>
        </w:rPr>
        <w:t>ym oraz standard lokalu przeznaczonego na mieszkanie chronione zostały określone w rozporządzeniu Ministra Pracy i Polityki Społecznej z dnia 26 kwietnia 2018 r. w sprawie mieszkań chronionych</w:t>
      </w:r>
      <w:r>
        <w:rPr>
          <w:szCs w:val="20"/>
          <w:vertAlign w:val="superscript"/>
        </w:rPr>
        <w:footnoteReference w:id="20"/>
      </w:r>
      <w:r>
        <w:rPr>
          <w:color w:val="000000"/>
          <w:szCs w:val="20"/>
          <w:shd w:val="clear" w:color="auto" w:fill="FFFFFF"/>
        </w:rPr>
        <w:t>,</w:t>
      </w:r>
    </w:p>
    <w:p w:rsidR="00DA64C9" w:rsidRDefault="005263BD">
      <w:pPr>
        <w:numPr>
          <w:ilvl w:val="0"/>
          <w:numId w:val="35"/>
        </w:numPr>
        <w:ind w:left="284" w:hanging="284"/>
        <w:jc w:val="both"/>
        <w:rPr>
          <w:color w:val="000000"/>
          <w:szCs w:val="20"/>
          <w:shd w:val="clear" w:color="auto" w:fill="FFFFFF"/>
        </w:rPr>
      </w:pPr>
      <w:r>
        <w:rPr>
          <w:color w:val="000000"/>
          <w:szCs w:val="20"/>
          <w:shd w:val="clear" w:color="auto" w:fill="FFFFFF"/>
        </w:rPr>
        <w:lastRenderedPageBreak/>
        <w:t>usługi w postaci mieszkań wspomaganych, o ile liczba miejsc w</w:t>
      </w:r>
      <w:r>
        <w:rPr>
          <w:color w:val="000000"/>
          <w:szCs w:val="20"/>
          <w:shd w:val="clear" w:color="auto" w:fill="FFFFFF"/>
        </w:rPr>
        <w:t xml:space="preserve"> mieszkaniu jest nie większa niż 12, usługa społeczna świadczona w społeczności lokalnej w postaci mieszkania lub domu, przygotowującego osoby w nim przebywające, pod opieką specjalistów, do prowadzenia samodzielnego życia lub zapewniającego pomoc w prowad</w:t>
      </w:r>
      <w:r>
        <w:rPr>
          <w:color w:val="000000"/>
          <w:szCs w:val="20"/>
          <w:shd w:val="clear" w:color="auto" w:fill="FFFFFF"/>
        </w:rPr>
        <w:t>zeniu samodzielnego życia.</w:t>
      </w:r>
    </w:p>
    <w:p w:rsidR="00DA64C9" w:rsidRDefault="00DA64C9">
      <w:pPr>
        <w:spacing w:beforeAutospacing="1" w:afterAutospacing="1"/>
        <w:ind w:left="284" w:hanging="284"/>
        <w:jc w:val="both"/>
        <w:rPr>
          <w:color w:val="000000"/>
          <w:szCs w:val="20"/>
          <w:shd w:val="clear" w:color="auto" w:fill="FFFFFF"/>
        </w:rPr>
      </w:pPr>
    </w:p>
    <w:p w:rsidR="00DA64C9" w:rsidRDefault="005263BD">
      <w:pPr>
        <w:spacing w:beforeAutospacing="1" w:afterAutospacing="1"/>
        <w:jc w:val="both"/>
        <w:rPr>
          <w:color w:val="000000"/>
          <w:szCs w:val="20"/>
          <w:shd w:val="clear" w:color="auto" w:fill="FFFFFF"/>
        </w:rPr>
      </w:pPr>
      <w:r>
        <w:rPr>
          <w:color w:val="000000"/>
          <w:szCs w:val="20"/>
          <w:shd w:val="clear" w:color="auto" w:fill="FFFFFF"/>
        </w:rPr>
        <w:t>Ponadto, w ramach kompleksowości wsparcia, można rozwijać działania uzupełniające, tj.:</w:t>
      </w:r>
    </w:p>
    <w:p w:rsidR="00DA64C9" w:rsidRDefault="005263BD">
      <w:pPr>
        <w:numPr>
          <w:ilvl w:val="0"/>
          <w:numId w:val="36"/>
        </w:numPr>
        <w:ind w:left="284" w:hanging="284"/>
        <w:jc w:val="both"/>
        <w:rPr>
          <w:color w:val="000000"/>
          <w:szCs w:val="20"/>
          <w:shd w:val="clear" w:color="auto" w:fill="FFFFFF"/>
        </w:rPr>
      </w:pPr>
      <w:r>
        <w:rPr>
          <w:color w:val="000000"/>
          <w:szCs w:val="20"/>
          <w:shd w:val="clear" w:color="auto" w:fill="FFFFFF"/>
        </w:rPr>
        <w:t>działania wspierające opiekunów faktycznych w opiece nad osobami potrzebującymi wsparcia w codziennym funkcjonowaniu,</w:t>
      </w:r>
    </w:p>
    <w:p w:rsidR="00DA64C9" w:rsidRDefault="005263BD">
      <w:pPr>
        <w:numPr>
          <w:ilvl w:val="0"/>
          <w:numId w:val="36"/>
        </w:numPr>
        <w:ind w:left="284" w:hanging="284"/>
        <w:jc w:val="both"/>
        <w:rPr>
          <w:color w:val="000000"/>
          <w:szCs w:val="20"/>
          <w:shd w:val="clear" w:color="auto" w:fill="FFFFFF"/>
        </w:rPr>
      </w:pPr>
      <w:r>
        <w:rPr>
          <w:color w:val="000000"/>
          <w:szCs w:val="20"/>
          <w:shd w:val="clear" w:color="auto" w:fill="FFFFFF"/>
        </w:rPr>
        <w:t>usługi prawne, informa</w:t>
      </w:r>
      <w:r>
        <w:rPr>
          <w:color w:val="000000"/>
          <w:szCs w:val="20"/>
          <w:shd w:val="clear" w:color="auto" w:fill="FFFFFF"/>
        </w:rPr>
        <w:t>cyjne i doradcze,</w:t>
      </w:r>
    </w:p>
    <w:p w:rsidR="00DA64C9" w:rsidRDefault="005263BD">
      <w:pPr>
        <w:numPr>
          <w:ilvl w:val="0"/>
          <w:numId w:val="36"/>
        </w:numPr>
        <w:ind w:left="284" w:hanging="284"/>
        <w:jc w:val="both"/>
        <w:rPr>
          <w:color w:val="000000"/>
          <w:szCs w:val="20"/>
          <w:shd w:val="clear" w:color="auto" w:fill="FFFFFF"/>
        </w:rPr>
      </w:pPr>
      <w:r>
        <w:rPr>
          <w:color w:val="000000"/>
          <w:szCs w:val="20"/>
          <w:shd w:val="clear" w:color="auto" w:fill="FFFFFF"/>
        </w:rPr>
        <w:t>usługi dowożenia posiłków,</w:t>
      </w:r>
    </w:p>
    <w:p w:rsidR="00DA64C9" w:rsidRDefault="005263BD">
      <w:pPr>
        <w:numPr>
          <w:ilvl w:val="0"/>
          <w:numId w:val="36"/>
        </w:numPr>
        <w:ind w:left="284" w:hanging="284"/>
        <w:jc w:val="both"/>
        <w:rPr>
          <w:color w:val="000000"/>
          <w:szCs w:val="20"/>
          <w:shd w:val="clear" w:color="auto" w:fill="FFFFFF"/>
        </w:rPr>
      </w:pPr>
      <w:r>
        <w:rPr>
          <w:color w:val="000000"/>
          <w:szCs w:val="20"/>
          <w:shd w:val="clear" w:color="auto" w:fill="FFFFFF"/>
        </w:rPr>
        <w:t>transport,</w:t>
      </w:r>
    </w:p>
    <w:p w:rsidR="00DA64C9" w:rsidRDefault="005263BD">
      <w:pPr>
        <w:numPr>
          <w:ilvl w:val="0"/>
          <w:numId w:val="36"/>
        </w:numPr>
        <w:tabs>
          <w:tab w:val="left" w:pos="284"/>
        </w:tabs>
        <w:ind w:left="284" w:hanging="284"/>
        <w:jc w:val="both"/>
        <w:rPr>
          <w:color w:val="000000"/>
          <w:szCs w:val="20"/>
          <w:shd w:val="clear" w:color="auto" w:fill="FFFFFF"/>
        </w:rPr>
      </w:pPr>
      <w:r>
        <w:rPr>
          <w:color w:val="000000"/>
          <w:szCs w:val="20"/>
          <w:shd w:val="clear" w:color="auto" w:fill="FFFFFF"/>
        </w:rPr>
        <w:t>teleopiekę i systemy przywoławcze,</w:t>
      </w:r>
    </w:p>
    <w:p w:rsidR="00DA64C9" w:rsidRDefault="005263BD">
      <w:pPr>
        <w:numPr>
          <w:ilvl w:val="0"/>
          <w:numId w:val="36"/>
        </w:numPr>
        <w:tabs>
          <w:tab w:val="left" w:pos="284"/>
        </w:tabs>
        <w:ind w:left="284" w:hanging="284"/>
        <w:jc w:val="both"/>
        <w:rPr>
          <w:color w:val="000000"/>
          <w:szCs w:val="20"/>
          <w:shd w:val="clear" w:color="auto" w:fill="FFFFFF"/>
        </w:rPr>
      </w:pPr>
      <w:r>
        <w:rPr>
          <w:color w:val="000000"/>
          <w:szCs w:val="20"/>
          <w:shd w:val="clear" w:color="auto" w:fill="FFFFFF"/>
        </w:rPr>
        <w:t>wypożyczalnię sprzętu rehabilitacyjnego i opiekuńczego.</w:t>
      </w:r>
    </w:p>
    <w:p w:rsidR="00DA64C9" w:rsidRDefault="00DA64C9">
      <w:pPr>
        <w:tabs>
          <w:tab w:val="left" w:pos="284"/>
        </w:tabs>
        <w:jc w:val="both"/>
        <w:rPr>
          <w:color w:val="000000"/>
          <w:szCs w:val="20"/>
          <w:shd w:val="clear" w:color="auto" w:fill="FFFFFF"/>
        </w:rPr>
      </w:pPr>
    </w:p>
    <w:p w:rsidR="00DA64C9" w:rsidRDefault="005263BD">
      <w:pPr>
        <w:ind w:firstLine="708"/>
        <w:jc w:val="both"/>
        <w:rPr>
          <w:color w:val="000000"/>
          <w:szCs w:val="20"/>
          <w:shd w:val="clear" w:color="auto" w:fill="FFFFFF"/>
        </w:rPr>
      </w:pPr>
      <w:r>
        <w:rPr>
          <w:color w:val="000000"/>
          <w:szCs w:val="20"/>
          <w:shd w:val="clear" w:color="auto" w:fill="FFFFFF"/>
        </w:rPr>
        <w:t>W przypadku realizacji projektów na usługi społeczne określono szczegółowe preferencje co do udziału pewnych</w:t>
      </w:r>
      <w:r>
        <w:rPr>
          <w:color w:val="000000"/>
          <w:szCs w:val="20"/>
          <w:shd w:val="clear" w:color="auto" w:fill="FFFFFF"/>
        </w:rPr>
        <w:t xml:space="preserve"> kategorii osób. W przypadku usług opiekuńczych, asystenckich, usług w mieszkaniach chronionych lub wspomaganych, projekt przewiduje preferencje w dostępie do tych usług dla: </w:t>
      </w:r>
    </w:p>
    <w:p w:rsidR="00DA64C9" w:rsidRDefault="005263BD">
      <w:pPr>
        <w:numPr>
          <w:ilvl w:val="0"/>
          <w:numId w:val="37"/>
        </w:numPr>
        <w:ind w:left="284" w:hanging="284"/>
        <w:jc w:val="both"/>
        <w:rPr>
          <w:color w:val="000000"/>
          <w:szCs w:val="20"/>
          <w:shd w:val="clear" w:color="auto" w:fill="FFFFFF"/>
        </w:rPr>
      </w:pPr>
      <w:r>
        <w:rPr>
          <w:color w:val="000000"/>
          <w:szCs w:val="20"/>
          <w:shd w:val="clear" w:color="auto" w:fill="FFFFFF"/>
        </w:rPr>
        <w:t>osób i rodzin zagrożonych ubóstwem lub wykluczeniem społecznych doświadczających</w:t>
      </w:r>
      <w:r>
        <w:rPr>
          <w:color w:val="000000"/>
          <w:szCs w:val="20"/>
          <w:shd w:val="clear" w:color="auto" w:fill="FFFFFF"/>
        </w:rPr>
        <w:t xml:space="preserve"> wielokrotnego wykluczenia społecznego; </w:t>
      </w:r>
    </w:p>
    <w:p w:rsidR="00DA64C9" w:rsidRDefault="005263BD">
      <w:pPr>
        <w:numPr>
          <w:ilvl w:val="0"/>
          <w:numId w:val="37"/>
        </w:numPr>
        <w:ind w:left="284" w:hanging="284"/>
        <w:jc w:val="both"/>
        <w:rPr>
          <w:color w:val="000000"/>
          <w:szCs w:val="20"/>
          <w:shd w:val="clear" w:color="auto" w:fill="FFFFFF"/>
        </w:rPr>
      </w:pPr>
      <w:r>
        <w:rPr>
          <w:color w:val="000000"/>
          <w:szCs w:val="20"/>
          <w:shd w:val="clear" w:color="auto" w:fill="FFFFFF"/>
        </w:rPr>
        <w:t>osób o znacznym lub umiarkowanym stopniu niepełnosprawności oraz osób z niepełnosprawnością sprzężoną, osób z zaburzeniami psychicznymi, w tym osób z niepełnosprawnością intelektualną i osób z całościowymi zaburzeni</w:t>
      </w:r>
      <w:r>
        <w:rPr>
          <w:color w:val="000000"/>
          <w:szCs w:val="20"/>
          <w:shd w:val="clear" w:color="auto" w:fill="FFFFFF"/>
        </w:rPr>
        <w:t xml:space="preserve">ami rozwojowymi; </w:t>
      </w:r>
    </w:p>
    <w:p w:rsidR="00DA64C9" w:rsidRDefault="005263BD">
      <w:pPr>
        <w:numPr>
          <w:ilvl w:val="0"/>
          <w:numId w:val="37"/>
        </w:numPr>
        <w:ind w:left="284" w:hanging="284"/>
        <w:jc w:val="both"/>
        <w:rPr>
          <w:color w:val="000000"/>
          <w:szCs w:val="20"/>
          <w:shd w:val="clear" w:color="auto" w:fill="FFFFFF"/>
        </w:rPr>
      </w:pPr>
      <w:r>
        <w:rPr>
          <w:color w:val="000000"/>
          <w:szCs w:val="20"/>
          <w:shd w:val="clear" w:color="auto" w:fill="FFFFFF"/>
        </w:rPr>
        <w:t xml:space="preserve">osób korzystających ze wsparcia Programu Operacyjnego Pomoc Żywnościowa (o ile dotyczy). </w:t>
      </w:r>
    </w:p>
    <w:p w:rsidR="00DA64C9" w:rsidRDefault="00DA64C9">
      <w:pPr>
        <w:jc w:val="both"/>
        <w:rPr>
          <w:color w:val="000000"/>
          <w:szCs w:val="20"/>
          <w:shd w:val="clear" w:color="auto" w:fill="FFFFFF"/>
        </w:rPr>
      </w:pPr>
    </w:p>
    <w:p w:rsidR="00DA64C9" w:rsidRDefault="005263BD">
      <w:pPr>
        <w:ind w:firstLine="708"/>
        <w:jc w:val="both"/>
        <w:rPr>
          <w:color w:val="000000"/>
          <w:szCs w:val="20"/>
          <w:shd w:val="clear" w:color="auto" w:fill="FFFFFF"/>
        </w:rPr>
      </w:pPr>
      <w:r>
        <w:rPr>
          <w:color w:val="000000"/>
          <w:szCs w:val="20"/>
          <w:shd w:val="clear" w:color="auto" w:fill="FFFFFF"/>
        </w:rPr>
        <w:t>W przypadku konkursów na usługi zdrowotne działania w ramach projektu muszą zakładać świadczenie co najmniej jednej z następujących usług:</w:t>
      </w:r>
    </w:p>
    <w:p w:rsidR="00DA64C9" w:rsidRDefault="005263BD">
      <w:pPr>
        <w:numPr>
          <w:ilvl w:val="0"/>
          <w:numId w:val="38"/>
        </w:numPr>
        <w:ind w:left="284" w:hanging="284"/>
        <w:jc w:val="both"/>
        <w:rPr>
          <w:color w:val="000000"/>
          <w:szCs w:val="20"/>
          <w:shd w:val="clear" w:color="auto" w:fill="FFFFFF"/>
        </w:rPr>
      </w:pPr>
      <w:r>
        <w:rPr>
          <w:color w:val="000000"/>
          <w:szCs w:val="20"/>
          <w:shd w:val="clear" w:color="auto" w:fill="FFFFFF"/>
        </w:rPr>
        <w:t xml:space="preserve">usługi </w:t>
      </w:r>
      <w:r>
        <w:rPr>
          <w:color w:val="000000"/>
          <w:szCs w:val="20"/>
          <w:shd w:val="clear" w:color="auto" w:fill="FFFFFF"/>
        </w:rPr>
        <w:t>pielęgnacyjne/opiekuńcze w ramach opieki długoterminowej realizowane w oparciu o rozporządzenie Ministra Zdrowia z dnia 22 listopada 2013 r. w sprawie świadczeń gwarantowanych z zakresu świadczeń pielęgnacyjnych i opiekuńczych w ramach opieki długoterminow</w:t>
      </w:r>
      <w:r>
        <w:rPr>
          <w:color w:val="000000"/>
          <w:szCs w:val="20"/>
          <w:shd w:val="clear" w:color="auto" w:fill="FFFFFF"/>
        </w:rPr>
        <w:t>ej</w:t>
      </w:r>
      <w:r>
        <w:rPr>
          <w:szCs w:val="20"/>
          <w:vertAlign w:val="superscript"/>
        </w:rPr>
        <w:footnoteReference w:id="21"/>
      </w:r>
      <w:r>
        <w:rPr>
          <w:color w:val="000000"/>
          <w:szCs w:val="20"/>
          <w:shd w:val="clear" w:color="auto" w:fill="FFFFFF"/>
        </w:rPr>
        <w:t xml:space="preserve"> lub</w:t>
      </w:r>
    </w:p>
    <w:p w:rsidR="00DA64C9" w:rsidRDefault="005263BD">
      <w:pPr>
        <w:numPr>
          <w:ilvl w:val="0"/>
          <w:numId w:val="38"/>
        </w:numPr>
        <w:ind w:left="284" w:hanging="284"/>
        <w:jc w:val="both"/>
        <w:rPr>
          <w:color w:val="000000"/>
          <w:szCs w:val="20"/>
          <w:shd w:val="clear" w:color="auto" w:fill="FFFFFF"/>
        </w:rPr>
      </w:pPr>
      <w:r>
        <w:rPr>
          <w:color w:val="000000"/>
          <w:szCs w:val="20"/>
          <w:shd w:val="clear" w:color="auto" w:fill="FFFFFF"/>
        </w:rPr>
        <w:t>usługi w ramach opieki paliatywnej/hospicyjnej realizowane w oparciu o rozporządzenie Ministra Zdrowia z dnia 29 października 2013 r. w sprawie świadczeń gwarantowanych z zakresu opieki paliatywnej i hospicyjnej</w:t>
      </w:r>
      <w:r>
        <w:rPr>
          <w:szCs w:val="20"/>
          <w:vertAlign w:val="superscript"/>
        </w:rPr>
        <w:footnoteReference w:id="22"/>
      </w:r>
      <w:r>
        <w:rPr>
          <w:color w:val="000000"/>
          <w:szCs w:val="20"/>
          <w:shd w:val="clear" w:color="auto" w:fill="FFFFFF"/>
        </w:rPr>
        <w:t xml:space="preserve"> lub</w:t>
      </w:r>
    </w:p>
    <w:p w:rsidR="00DA64C9" w:rsidRDefault="005263BD">
      <w:pPr>
        <w:numPr>
          <w:ilvl w:val="0"/>
          <w:numId w:val="38"/>
        </w:numPr>
        <w:ind w:left="284" w:hanging="284"/>
        <w:jc w:val="both"/>
        <w:rPr>
          <w:color w:val="000000"/>
          <w:szCs w:val="20"/>
          <w:shd w:val="clear" w:color="auto" w:fill="FFFFFF"/>
        </w:rPr>
      </w:pPr>
      <w:r>
        <w:rPr>
          <w:color w:val="000000"/>
          <w:szCs w:val="20"/>
          <w:shd w:val="clear" w:color="auto" w:fill="FFFFFF"/>
        </w:rPr>
        <w:t xml:space="preserve">usługi dla osób z zaburzeniami </w:t>
      </w:r>
      <w:r>
        <w:rPr>
          <w:color w:val="000000"/>
          <w:szCs w:val="20"/>
          <w:shd w:val="clear" w:color="auto" w:fill="FFFFFF"/>
        </w:rPr>
        <w:t>psychicznymi w formie zespołów leczenia środowiskowego.</w:t>
      </w:r>
    </w:p>
    <w:p w:rsidR="00DA64C9" w:rsidRDefault="00DA64C9">
      <w:pPr>
        <w:spacing w:beforeAutospacing="1" w:afterAutospacing="1"/>
        <w:jc w:val="both"/>
        <w:rPr>
          <w:color w:val="000000"/>
          <w:szCs w:val="20"/>
          <w:shd w:val="clear" w:color="auto" w:fill="FFFFFF"/>
        </w:rPr>
      </w:pPr>
    </w:p>
    <w:p w:rsidR="00DA64C9" w:rsidRDefault="005263BD">
      <w:pPr>
        <w:ind w:firstLine="708"/>
        <w:jc w:val="both"/>
        <w:rPr>
          <w:color w:val="000000"/>
          <w:szCs w:val="20"/>
          <w:shd w:val="clear" w:color="auto" w:fill="FFFFFF"/>
        </w:rPr>
      </w:pPr>
      <w:r>
        <w:rPr>
          <w:color w:val="000000"/>
          <w:szCs w:val="20"/>
          <w:shd w:val="clear" w:color="auto" w:fill="FFFFFF"/>
        </w:rPr>
        <w:t xml:space="preserve">Działania skierowane do osób potrzebujących wsparcia w codziennym funkcjonowaniu można rozszerzyć o wsparcie dla opiekunów faktycznych i podmiotów leczniczych świadczących usługi na rzecz tych osób, </w:t>
      </w:r>
      <w:r>
        <w:rPr>
          <w:color w:val="000000"/>
          <w:szCs w:val="20"/>
          <w:shd w:val="clear" w:color="auto" w:fill="FFFFFF"/>
        </w:rPr>
        <w:t>tj.:</w:t>
      </w:r>
    </w:p>
    <w:p w:rsidR="00DA64C9" w:rsidRDefault="005263BD">
      <w:pPr>
        <w:numPr>
          <w:ilvl w:val="0"/>
          <w:numId w:val="39"/>
        </w:numPr>
        <w:ind w:left="284" w:hanging="284"/>
        <w:jc w:val="both"/>
        <w:rPr>
          <w:color w:val="000000"/>
          <w:szCs w:val="20"/>
          <w:shd w:val="clear" w:color="auto" w:fill="FFFFFF"/>
        </w:rPr>
      </w:pPr>
      <w:r>
        <w:rPr>
          <w:color w:val="000000"/>
          <w:szCs w:val="20"/>
          <w:shd w:val="clear" w:color="auto" w:fill="FFFFFF"/>
        </w:rPr>
        <w:lastRenderedPageBreak/>
        <w:t xml:space="preserve">zapewnienie opieki medycznej nad osobami potrzebującymi wsparcia w codziennym funkcjonowaniu w zastępstwie za opiekunów będących członkami rodzin, w tym opieki domowej; </w:t>
      </w:r>
    </w:p>
    <w:p w:rsidR="00DA64C9" w:rsidRDefault="005263BD">
      <w:pPr>
        <w:numPr>
          <w:ilvl w:val="0"/>
          <w:numId w:val="39"/>
        </w:numPr>
        <w:ind w:left="284" w:hanging="284"/>
        <w:jc w:val="both"/>
        <w:rPr>
          <w:color w:val="000000"/>
          <w:szCs w:val="20"/>
          <w:shd w:val="clear" w:color="auto" w:fill="FFFFFF"/>
        </w:rPr>
      </w:pPr>
      <w:r>
        <w:rPr>
          <w:color w:val="000000"/>
          <w:szCs w:val="20"/>
          <w:shd w:val="clear" w:color="auto" w:fill="FFFFFF"/>
        </w:rPr>
        <w:t>wsparcie psychologiczne lub szkolenia dla opiekunów, w szczególności członków rod</w:t>
      </w:r>
      <w:r>
        <w:rPr>
          <w:color w:val="000000"/>
          <w:szCs w:val="20"/>
          <w:shd w:val="clear" w:color="auto" w:fill="FFFFFF"/>
        </w:rPr>
        <w:t>zin, w zakresie opieki medycznej nad osobami potrzebującymi wsparcia w codziennym funkcjonowaniu;</w:t>
      </w:r>
    </w:p>
    <w:p w:rsidR="00DA64C9" w:rsidRDefault="005263BD">
      <w:pPr>
        <w:numPr>
          <w:ilvl w:val="0"/>
          <w:numId w:val="39"/>
        </w:numPr>
        <w:ind w:left="284" w:hanging="284"/>
        <w:jc w:val="both"/>
        <w:rPr>
          <w:color w:val="000000"/>
          <w:szCs w:val="20"/>
          <w:shd w:val="clear" w:color="auto" w:fill="FFFFFF"/>
        </w:rPr>
      </w:pPr>
      <w:r>
        <w:rPr>
          <w:color w:val="000000"/>
          <w:szCs w:val="20"/>
          <w:shd w:val="clear" w:color="auto" w:fill="FFFFFF"/>
        </w:rPr>
        <w:t>szkolenia oraz doradztwo w zakresie dostosowania podmiotów leczniczych do potrzeb osób potrzebującymi wsparcia w codziennym funkcjonowaniu.</w:t>
      </w:r>
    </w:p>
    <w:p w:rsidR="00DA64C9" w:rsidRDefault="00DA64C9">
      <w:pPr>
        <w:ind w:left="284" w:hanging="284"/>
        <w:jc w:val="both"/>
        <w:rPr>
          <w:color w:val="000000"/>
          <w:szCs w:val="20"/>
          <w:shd w:val="clear" w:color="auto" w:fill="FFFFFF"/>
        </w:rPr>
      </w:pPr>
    </w:p>
    <w:p w:rsidR="00DA64C9" w:rsidRDefault="005263BD">
      <w:pPr>
        <w:ind w:firstLine="284"/>
        <w:jc w:val="both"/>
        <w:rPr>
          <w:color w:val="000000"/>
          <w:szCs w:val="20"/>
          <w:shd w:val="clear" w:color="auto" w:fill="FFFFFF"/>
        </w:rPr>
      </w:pPr>
      <w:r>
        <w:rPr>
          <w:color w:val="000000"/>
          <w:szCs w:val="20"/>
          <w:shd w:val="clear" w:color="auto" w:fill="FFFFFF"/>
        </w:rPr>
        <w:t>W realizacji szer</w:t>
      </w:r>
      <w:r>
        <w:rPr>
          <w:color w:val="000000"/>
          <w:szCs w:val="20"/>
          <w:shd w:val="clear" w:color="auto" w:fill="FFFFFF"/>
        </w:rPr>
        <w:t>egu projektów z powyższych obszarów uczestniczy, jako lider lub partner, Miasto Łódź, współpracując z organizacjami pozarządowymi i innymi podmiotami niepublicznymi. Można tu wymienić m.in.:</w:t>
      </w:r>
    </w:p>
    <w:p w:rsidR="00DA64C9" w:rsidRDefault="005263BD">
      <w:pPr>
        <w:numPr>
          <w:ilvl w:val="0"/>
          <w:numId w:val="40"/>
        </w:numPr>
        <w:spacing w:beforeAutospacing="1" w:afterAutospacing="1"/>
        <w:ind w:left="284" w:hanging="284"/>
        <w:jc w:val="both"/>
        <w:rPr>
          <w:color w:val="000000"/>
          <w:szCs w:val="20"/>
          <w:shd w:val="clear" w:color="auto" w:fill="FFFFFF"/>
        </w:rPr>
      </w:pPr>
      <w:r>
        <w:rPr>
          <w:color w:val="000000"/>
          <w:szCs w:val="20"/>
          <w:shd w:val="clear" w:color="auto" w:fill="FFFFFF"/>
        </w:rPr>
        <w:t>Łódzkie Centrum Wsparcia – projekt skierowany do osób niesamodzielnych i niepełnosprawnych oraz ich opiekunów, którego celem jest poprawa dostępu do usług społecznych ograniczających ubóstwo i wykluczenie społeczne. Działania obejmują: prowadzenie Dzienneg</w:t>
      </w:r>
      <w:r>
        <w:rPr>
          <w:color w:val="000000"/>
          <w:szCs w:val="20"/>
          <w:shd w:val="clear" w:color="auto" w:fill="FFFFFF"/>
        </w:rPr>
        <w:t>o Domu Pomocy dla młodych osób niepełnosprawnych w wieku od 14 do 28 lat, usługi opiekuńcze w miejscu zamieszkania, usługi asystenta osobistego osoby niepełnosprawnej, poradnictwo psychologiczne i prawne, wypożyczalnię sprzętu rehabilitacyjnego, dowóz posi</w:t>
      </w:r>
      <w:r>
        <w:rPr>
          <w:color w:val="000000"/>
          <w:szCs w:val="20"/>
          <w:shd w:val="clear" w:color="auto" w:fill="FFFFFF"/>
        </w:rPr>
        <w:t xml:space="preserve">łków dla beneficjentów projektu. </w:t>
      </w:r>
    </w:p>
    <w:p w:rsidR="00DA64C9" w:rsidRDefault="005263BD">
      <w:pPr>
        <w:numPr>
          <w:ilvl w:val="0"/>
          <w:numId w:val="40"/>
        </w:numPr>
        <w:spacing w:beforeAutospacing="1" w:afterAutospacing="1"/>
        <w:ind w:left="284" w:hanging="284"/>
        <w:jc w:val="both"/>
        <w:rPr>
          <w:color w:val="000000"/>
          <w:szCs w:val="20"/>
          <w:shd w:val="clear" w:color="auto" w:fill="FFFFFF"/>
        </w:rPr>
      </w:pPr>
      <w:r>
        <w:rPr>
          <w:color w:val="000000"/>
          <w:szCs w:val="20"/>
          <w:shd w:val="clear" w:color="auto" w:fill="FFFFFF"/>
        </w:rPr>
        <w:t>Opiekuńcza Łódź Bis – projekt, którego celem jest zwiększenie samodzielności oraz zdolności do uczestniczenia w życiu społecznym, zawodowym, edukacyjnym osób zależnych lub niesamodzielnych, w tym osób starszych lub niepełn</w:t>
      </w:r>
      <w:r>
        <w:rPr>
          <w:color w:val="000000"/>
          <w:szCs w:val="20"/>
          <w:shd w:val="clear" w:color="auto" w:fill="FFFFFF"/>
        </w:rPr>
        <w:t>osprawnych, poprzez kompleksowe rozwijanie usług służących zaspokojeniu rosnących potrzeb, w następstwie umożliwiające ich opiekunom powrót na rynek pracy. Działania nakierowane są na świadczenie usług w warunkach domowych i środowisku naturalnym, i na prz</w:t>
      </w:r>
      <w:r>
        <w:rPr>
          <w:color w:val="000000"/>
          <w:szCs w:val="20"/>
          <w:shd w:val="clear" w:color="auto" w:fill="FFFFFF"/>
        </w:rPr>
        <w:t xml:space="preserve">ygotowanie najbliższego środowiska do pomocy osobom zależnym lub niesamodzielnym. Projekt obejmuje prowadzenie mieszkań wspomaganych, prowadzenie Rodzinnego Domu Pomocy, usługi opiekuńcze w miejscu zamieszkania, w tym specjalistyczne usługi opiekuńcze dla </w:t>
      </w:r>
      <w:r>
        <w:rPr>
          <w:color w:val="000000"/>
          <w:szCs w:val="20"/>
          <w:shd w:val="clear" w:color="auto" w:fill="FFFFFF"/>
        </w:rPr>
        <w:t>osób z zaburzeniami psychicznymi, poradnictwo prawne, psychologiczne, pracę socjalną, usługi asystenta osobistego osoby niepełnosprawnej, zapewnienie posiłków dla osób niesamodzielnych objętych usługami społecznymi, transport specjalistyczny, wypożyczalnię</w:t>
      </w:r>
      <w:r>
        <w:rPr>
          <w:color w:val="000000"/>
          <w:szCs w:val="20"/>
          <w:shd w:val="clear" w:color="auto" w:fill="FFFFFF"/>
        </w:rPr>
        <w:t xml:space="preserve"> sprzętu wspomagającego i pielęgnacyjnego.</w:t>
      </w:r>
    </w:p>
    <w:p w:rsidR="00DA64C9" w:rsidRDefault="005263BD">
      <w:pPr>
        <w:numPr>
          <w:ilvl w:val="0"/>
          <w:numId w:val="40"/>
        </w:numPr>
        <w:spacing w:beforeAutospacing="1" w:afterAutospacing="1"/>
        <w:ind w:left="284" w:hanging="284"/>
        <w:jc w:val="both"/>
        <w:rPr>
          <w:color w:val="000000"/>
          <w:szCs w:val="20"/>
          <w:shd w:val="clear" w:color="auto" w:fill="FFFFFF"/>
        </w:rPr>
      </w:pPr>
      <w:r>
        <w:rPr>
          <w:color w:val="000000"/>
          <w:szCs w:val="20"/>
          <w:shd w:val="clear" w:color="auto" w:fill="FFFFFF"/>
        </w:rPr>
        <w:t>Łódzki kompas wsparcia społecznego i zawodowego - celem głównym projektu jest wzrost aktywności społeczno-zawodowej 80 osób, w tym 40 osób z orzeczeniem o niepełnosprawności ze względu na wzrok zagrożonych ubóstwe</w:t>
      </w:r>
      <w:r>
        <w:rPr>
          <w:color w:val="000000"/>
          <w:szCs w:val="20"/>
          <w:shd w:val="clear" w:color="auto" w:fill="FFFFFF"/>
        </w:rPr>
        <w:t>m i wykluczeniem społecznym, zamieszkałych na terenie woj. łódzkiego (powiaty: łódzki wschodni, kutnowski, łowicki, sieradzki, skierniewicki, tomaszowski, m. Łódź) poprzez udział w przewidzianych w ramach projektu instrumentach aktywnej integracji o charak</w:t>
      </w:r>
      <w:r>
        <w:rPr>
          <w:color w:val="000000"/>
          <w:szCs w:val="20"/>
          <w:shd w:val="clear" w:color="auto" w:fill="FFFFFF"/>
        </w:rPr>
        <w:t>terze społecznym i/lub zawodowym. Projekt przewiduje diagnozę indywidualnych potrzeb i potencjału uczestników, coaching indywidualny oraz spotkania z tyflospecjalistą, zajęcia tyfloinformatyczne dla osób z niepełnosprawnością wzroku, warsztaty mobilności i</w:t>
      </w:r>
      <w:r>
        <w:rPr>
          <w:color w:val="000000"/>
          <w:szCs w:val="20"/>
          <w:shd w:val="clear" w:color="auto" w:fill="FFFFFF"/>
        </w:rPr>
        <w:t xml:space="preserve"> warsztaty autoprezentacji dla osób z niepełnosprawnością wzroku, poradnictwo prawne i zawodowe, mentoring, pośrednictwo pracy, szkolenia i staże zawodowe.  </w:t>
      </w:r>
    </w:p>
    <w:p w:rsidR="00DA64C9" w:rsidRDefault="005263BD">
      <w:pPr>
        <w:numPr>
          <w:ilvl w:val="0"/>
          <w:numId w:val="40"/>
        </w:numPr>
        <w:spacing w:beforeAutospacing="1" w:afterAutospacing="1"/>
        <w:ind w:left="284" w:hanging="284"/>
        <w:jc w:val="both"/>
        <w:rPr>
          <w:color w:val="000000"/>
          <w:szCs w:val="20"/>
          <w:shd w:val="clear" w:color="auto" w:fill="FFFFFF"/>
        </w:rPr>
      </w:pPr>
      <w:r>
        <w:rPr>
          <w:color w:val="000000"/>
          <w:szCs w:val="20"/>
          <w:shd w:val="clear" w:color="auto" w:fill="FFFFFF"/>
        </w:rPr>
        <w:t>Profesja na nowo w obszarze rewitalizacji miasta Łodzi – projekt z obszaru aktywizacji społecznej,</w:t>
      </w:r>
      <w:r>
        <w:rPr>
          <w:color w:val="000000"/>
          <w:szCs w:val="20"/>
          <w:shd w:val="clear" w:color="auto" w:fill="FFFFFF"/>
        </w:rPr>
        <w:t xml:space="preserve"> edukacyjnej i zawodowej, przeznaczony dla 100 osób zamieszkałych na terenie obszaru rewitalizacji miasta Łodzi lub przeniesionych w związku z wdrażaniem procesu rewitalizacji i zagrożonych wykluczeniem społecznym w związku ze znajdowaniem się w trudnej sy</w:t>
      </w:r>
      <w:r>
        <w:rPr>
          <w:color w:val="000000"/>
          <w:szCs w:val="20"/>
          <w:shd w:val="clear" w:color="auto" w:fill="FFFFFF"/>
        </w:rPr>
        <w:t xml:space="preserve">tuacji związanej z rynkiem pracy. Pierwszeństwo w rekrutacji przewidziano dla osób o znacznym lub umiarkowanym stopniu niepełnosprawności, osób </w:t>
      </w:r>
      <w:r>
        <w:rPr>
          <w:color w:val="000000"/>
          <w:szCs w:val="20"/>
          <w:shd w:val="clear" w:color="auto" w:fill="FFFFFF"/>
        </w:rPr>
        <w:lastRenderedPageBreak/>
        <w:t xml:space="preserve">z niepełnosprawnością sprzężoną, osób z zaburzeniami psychicznymi, w tym niepełnosprawnością intelektualną osób </w:t>
      </w:r>
      <w:r>
        <w:rPr>
          <w:color w:val="000000"/>
          <w:szCs w:val="20"/>
          <w:shd w:val="clear" w:color="auto" w:fill="FFFFFF"/>
        </w:rPr>
        <w:t xml:space="preserve">z całościowymi zaburzeniami rozwojowymi oraz osób z rodzin doświadczających wielokrotnego wykluczenia społecznego. Działania obejmują wsparcie psychologiczne, poradnictwo specjalistyczne, doradztwo zawodowe, doskonalenie kompetencji cyfrowych, organizację </w:t>
      </w:r>
      <w:r>
        <w:rPr>
          <w:color w:val="000000"/>
          <w:szCs w:val="20"/>
          <w:shd w:val="clear" w:color="auto" w:fill="FFFFFF"/>
        </w:rPr>
        <w:t>szkoleń zawodowych dających możliwość pozyskania nowych lub doskonalenia posiadanych kwalifikacji lub kompetencji zawodowych, zdobycie doświadczenia zawodowego poprzez staże zawodowe.</w:t>
      </w:r>
    </w:p>
    <w:p w:rsidR="00DA64C9" w:rsidRDefault="005263BD">
      <w:pPr>
        <w:numPr>
          <w:ilvl w:val="0"/>
          <w:numId w:val="40"/>
        </w:numPr>
        <w:spacing w:beforeAutospacing="1" w:afterAutospacing="1"/>
        <w:ind w:left="284" w:hanging="284"/>
        <w:jc w:val="both"/>
        <w:rPr>
          <w:color w:val="000000"/>
          <w:szCs w:val="20"/>
          <w:shd w:val="clear" w:color="auto" w:fill="FFFFFF"/>
        </w:rPr>
      </w:pPr>
      <w:r>
        <w:rPr>
          <w:color w:val="000000"/>
          <w:szCs w:val="20"/>
          <w:shd w:val="clear" w:color="auto" w:fill="FFFFFF"/>
        </w:rPr>
        <w:t>Łódzka rewitalizacja społeczna – projekt zakładający zwiększenie aktywno</w:t>
      </w:r>
      <w:r>
        <w:rPr>
          <w:color w:val="000000"/>
          <w:szCs w:val="20"/>
          <w:shd w:val="clear" w:color="auto" w:fill="FFFFFF"/>
        </w:rPr>
        <w:t>ści zawodowej osób bezrobotnych i biernych zawodowo - mieszkańców obszaru rewitalizacji i osób przeniesionych w związku z wdrażaniem procesu rewitalizacji. Beneficjentami mogą być osoby o szczególnie trudnej sytuacji na rynku pracy, w szczególności osoby z</w:t>
      </w:r>
      <w:r>
        <w:rPr>
          <w:color w:val="000000"/>
          <w:szCs w:val="20"/>
          <w:shd w:val="clear" w:color="auto" w:fill="FFFFFF"/>
        </w:rPr>
        <w:t> niepełnosprawnościami, długotrwale bezrobotni, osoby po 50 roku życia, kobiety, osoby o niskich kwalifikacjach. Formy wsparcia w projekcie to identyfikacja potrzeb i poradnictwo zawodowe, szkolenia zawodowe, kursy i egzaminy kwalifikacyjne, pośrednictwo p</w:t>
      </w:r>
      <w:r>
        <w:rPr>
          <w:color w:val="000000"/>
          <w:szCs w:val="20"/>
          <w:shd w:val="clear" w:color="auto" w:fill="FFFFFF"/>
        </w:rPr>
        <w:t>racy i staże zawodowe.</w:t>
      </w:r>
    </w:p>
    <w:p w:rsidR="00DA64C9" w:rsidRDefault="005263BD">
      <w:pPr>
        <w:numPr>
          <w:ilvl w:val="0"/>
          <w:numId w:val="40"/>
        </w:numPr>
        <w:spacing w:beforeAutospacing="1" w:afterAutospacing="1"/>
        <w:ind w:left="284" w:hanging="284"/>
        <w:jc w:val="both"/>
        <w:rPr>
          <w:color w:val="000000"/>
          <w:szCs w:val="20"/>
          <w:shd w:val="clear" w:color="auto" w:fill="FFFFFF"/>
        </w:rPr>
      </w:pPr>
      <w:r>
        <w:rPr>
          <w:color w:val="000000"/>
          <w:szCs w:val="20"/>
          <w:shd w:val="clear" w:color="auto" w:fill="FFFFFF"/>
        </w:rPr>
        <w:t>RAZEM ŁATWIEJ – projekt zakładający aktywizację społeczną, edukacyjną i zawodową 44 osób w wieku powyżej 29 roku życia, w tym 15 osób niepełnosprawnych zamieszkałych na terenie obszaru rewitalizowanego miasta Łodzi lub przeniesionych</w:t>
      </w:r>
      <w:r>
        <w:rPr>
          <w:color w:val="000000"/>
          <w:szCs w:val="20"/>
          <w:shd w:val="clear" w:color="auto" w:fill="FFFFFF"/>
        </w:rPr>
        <w:t xml:space="preserve"> w związku z wdrażaniem procesu rewitalizacji, zagrożonych ubóstwem lub/i wykluczeniem społecznym wraz z ich otoczeniem. Projekt oferuje zwiększenie motywacji i gotowości do podjęcia pracy, wsparcie psychologiczne, poradnictwo specjalistyczne i terapeutycz</w:t>
      </w:r>
      <w:r>
        <w:rPr>
          <w:color w:val="000000"/>
          <w:szCs w:val="20"/>
          <w:shd w:val="clear" w:color="auto" w:fill="FFFFFF"/>
        </w:rPr>
        <w:t>ne, doskonalenie kompetencji cyfrowych oraz nabycie nowych kwalifikacji zawodowych, umożliwiających zdobycie zatrudnienia, organizację szkoleń zawodowych, staże zawodowe.</w:t>
      </w:r>
    </w:p>
    <w:p w:rsidR="00DA64C9" w:rsidRDefault="005263BD">
      <w:pPr>
        <w:numPr>
          <w:ilvl w:val="0"/>
          <w:numId w:val="40"/>
        </w:numPr>
        <w:spacing w:beforeAutospacing="1" w:afterAutospacing="1"/>
        <w:ind w:left="284" w:hanging="284"/>
        <w:jc w:val="both"/>
        <w:rPr>
          <w:color w:val="000000"/>
          <w:szCs w:val="20"/>
          <w:shd w:val="clear" w:color="auto" w:fill="FFFFFF"/>
        </w:rPr>
      </w:pPr>
      <w:r>
        <w:rPr>
          <w:color w:val="000000"/>
          <w:szCs w:val="20"/>
          <w:shd w:val="clear" w:color="auto" w:fill="FFFFFF"/>
        </w:rPr>
        <w:t>Czas na zmiany II – aktywizacja zawodowa mieszkańców obszaru rewitalizacji miasta Łod</w:t>
      </w:r>
      <w:r>
        <w:rPr>
          <w:color w:val="000000"/>
          <w:szCs w:val="20"/>
          <w:shd w:val="clear" w:color="auto" w:fill="FFFFFF"/>
        </w:rPr>
        <w:t xml:space="preserve">zi. Projekt skierowany osób bezrobotnych lub biernych zawodowo w wieku 30 lat i więcej, znajdujących się w szczególnie trudnej sytuacji na rynku pracy, w szczególności: osób z niepełnosprawnościami, długotrwale bezrobotnych, osób po 50 roku życia, kobiet, </w:t>
      </w:r>
      <w:r>
        <w:rPr>
          <w:color w:val="000000"/>
          <w:szCs w:val="20"/>
          <w:shd w:val="clear" w:color="auto" w:fill="FFFFFF"/>
        </w:rPr>
        <w:t xml:space="preserve">osób o niskich kwalifikacjach, bezrobotnych mężczyzn w wieku 30-49 lat, którzy nie należą do ww. grup. Celem projektu jest wzrost zatrudnienia wśród 340 osób - mieszkańców obszaru rewitalizacji lub przeniesionych w związku z wdrażaniem tego procesu. Formy </w:t>
      </w:r>
      <w:r>
        <w:rPr>
          <w:color w:val="000000"/>
          <w:szCs w:val="20"/>
          <w:shd w:val="clear" w:color="auto" w:fill="FFFFFF"/>
        </w:rPr>
        <w:t>wsparcia przewidziane w projekcie to: identyfikacja potrzeb i przygotowanie indywidualnego planu działania, modułowe szkolenia i kursy zawodowe, indywidualne pośrednictwo pracy i staże zawodowe.</w:t>
      </w:r>
    </w:p>
    <w:p w:rsidR="00DA64C9" w:rsidRDefault="005263BD">
      <w:pPr>
        <w:ind w:firstLine="284"/>
        <w:jc w:val="both"/>
        <w:rPr>
          <w:color w:val="000000"/>
          <w:szCs w:val="20"/>
          <w:shd w:val="clear" w:color="auto" w:fill="FFFFFF"/>
        </w:rPr>
      </w:pPr>
      <w:r>
        <w:rPr>
          <w:color w:val="000000"/>
          <w:szCs w:val="20"/>
          <w:shd w:val="clear" w:color="auto" w:fill="FFFFFF"/>
        </w:rPr>
        <w:t>Szczegółowe i aktualne informacje nt. projektów dofinansowywa</w:t>
      </w:r>
      <w:r>
        <w:rPr>
          <w:color w:val="000000"/>
          <w:szCs w:val="20"/>
          <w:shd w:val="clear" w:color="auto" w:fill="FFFFFF"/>
        </w:rPr>
        <w:t xml:space="preserve">nych ze środków zewnętrznych, realizowanych przez Miasto Łódź, obejmujących m.in. działania na rzecz osób z niepełnosprawnościami, znajdują się na stronie internetowej </w:t>
      </w:r>
      <w:hyperlink r:id="rId9" w:history="1">
        <w:r>
          <w:rPr>
            <w:color w:val="000000"/>
            <w:szCs w:val="20"/>
            <w:u w:val="single"/>
            <w:shd w:val="clear" w:color="auto" w:fill="FFFFFF"/>
          </w:rPr>
          <w:t>https://uml.lod</w:t>
        </w:r>
        <w:r>
          <w:rPr>
            <w:color w:val="000000"/>
            <w:szCs w:val="20"/>
            <w:u w:val="single"/>
            <w:shd w:val="clear" w:color="auto" w:fill="FFFFFF"/>
          </w:rPr>
          <w:t>z.pl/dla-mieszkancow/projekty-unijne/efs/</w:t>
        </w:r>
      </w:hyperlink>
      <w:r>
        <w:rPr>
          <w:color w:val="000000"/>
          <w:szCs w:val="20"/>
          <w:shd w:val="clear" w:color="auto" w:fill="FFFFFF"/>
        </w:rPr>
        <w:t xml:space="preserve">. </w:t>
      </w:r>
    </w:p>
    <w:p w:rsidR="00DA64C9" w:rsidRDefault="005263BD">
      <w:pPr>
        <w:keepNext/>
        <w:spacing w:before="240" w:after="60"/>
        <w:jc w:val="left"/>
        <w:outlineLvl w:val="0"/>
        <w:rPr>
          <w:rFonts w:ascii="Calibri Light" w:hAnsi="Calibri Light"/>
          <w:b/>
          <w:color w:val="000000"/>
          <w:sz w:val="32"/>
          <w:szCs w:val="20"/>
          <w:shd w:val="clear" w:color="auto" w:fill="FFFFFF"/>
        </w:rPr>
      </w:pPr>
      <w:r>
        <w:rPr>
          <w:b/>
          <w:color w:val="000000"/>
          <w:sz w:val="32"/>
          <w:szCs w:val="20"/>
          <w:shd w:val="clear" w:color="auto" w:fill="FFFFFF"/>
        </w:rPr>
        <w:br w:type="page"/>
      </w:r>
      <w:bookmarkStart w:id="51" w:name="_Toc77249385"/>
      <w:r>
        <w:rPr>
          <w:rFonts w:ascii="Calibri Light" w:hAnsi="Calibri Light"/>
          <w:b/>
          <w:color w:val="000000"/>
          <w:sz w:val="32"/>
          <w:szCs w:val="20"/>
          <w:shd w:val="clear" w:color="auto" w:fill="FFFFFF"/>
        </w:rPr>
        <w:lastRenderedPageBreak/>
        <w:t>XI.</w:t>
      </w:r>
      <w:r>
        <w:rPr>
          <w:rFonts w:ascii="Calibri Light" w:hAnsi="Calibri Light"/>
          <w:b/>
          <w:color w:val="000000"/>
          <w:sz w:val="32"/>
          <w:szCs w:val="20"/>
          <w:shd w:val="clear" w:color="auto" w:fill="FFFFFF"/>
        </w:rPr>
        <w:tab/>
        <w:t>Analiza SWOT.</w:t>
      </w:r>
      <w:bookmarkEnd w:id="51"/>
    </w:p>
    <w:p w:rsidR="00DA64C9" w:rsidRDefault="00DA64C9">
      <w:pPr>
        <w:jc w:val="left"/>
        <w:rPr>
          <w:b/>
          <w:color w:val="000000"/>
          <w:szCs w:val="20"/>
          <w:shd w:val="clear" w:color="auto" w:fill="FFFFFF"/>
        </w:rPr>
      </w:pPr>
    </w:p>
    <w:p w:rsidR="00DA64C9" w:rsidRDefault="005263BD">
      <w:pPr>
        <w:jc w:val="both"/>
        <w:rPr>
          <w:b/>
          <w:color w:val="000000"/>
          <w:szCs w:val="20"/>
          <w:u w:val="single"/>
          <w:shd w:val="clear" w:color="auto" w:fill="FFFFFF"/>
        </w:rPr>
      </w:pPr>
      <w:r>
        <w:rPr>
          <w:b/>
          <w:color w:val="000000"/>
          <w:szCs w:val="20"/>
          <w:u w:val="single"/>
          <w:shd w:val="clear" w:color="auto" w:fill="FFFFFF"/>
        </w:rPr>
        <w:t>Mocne strony</w:t>
      </w:r>
    </w:p>
    <w:p w:rsidR="00DA64C9" w:rsidRDefault="00DA64C9">
      <w:pPr>
        <w:jc w:val="both"/>
        <w:rPr>
          <w:b/>
          <w:color w:val="000000"/>
          <w:szCs w:val="20"/>
          <w:u w:val="single"/>
          <w:shd w:val="clear" w:color="auto" w:fill="FFFFFF"/>
        </w:rPr>
      </w:pPr>
    </w:p>
    <w:p w:rsidR="00DA64C9" w:rsidRDefault="005263BD">
      <w:pPr>
        <w:numPr>
          <w:ilvl w:val="0"/>
          <w:numId w:val="41"/>
        </w:numPr>
        <w:ind w:left="284" w:hanging="284"/>
        <w:contextualSpacing/>
        <w:jc w:val="both"/>
        <w:rPr>
          <w:color w:val="000000"/>
          <w:szCs w:val="20"/>
          <w:shd w:val="clear" w:color="auto" w:fill="FFFFFF"/>
        </w:rPr>
      </w:pPr>
      <w:r>
        <w:rPr>
          <w:color w:val="000000"/>
          <w:szCs w:val="20"/>
          <w:shd w:val="clear" w:color="auto" w:fill="FFFFFF"/>
        </w:rPr>
        <w:t>duża różnorodność wsparcia społecznego realizowanego przez podmioty publiczne (pomoc stacjonarna, dzienna, finansowa, usługi w miejscu zamieszkania);</w:t>
      </w:r>
    </w:p>
    <w:p w:rsidR="00DA64C9" w:rsidRDefault="005263BD">
      <w:pPr>
        <w:numPr>
          <w:ilvl w:val="0"/>
          <w:numId w:val="41"/>
        </w:numPr>
        <w:ind w:left="284" w:hanging="284"/>
        <w:contextualSpacing/>
        <w:jc w:val="both"/>
        <w:rPr>
          <w:color w:val="000000"/>
          <w:szCs w:val="20"/>
          <w:shd w:val="clear" w:color="auto" w:fill="FFFFFF"/>
        </w:rPr>
      </w:pPr>
      <w:r>
        <w:rPr>
          <w:color w:val="000000"/>
          <w:szCs w:val="20"/>
          <w:shd w:val="clear" w:color="auto" w:fill="FFFFFF"/>
        </w:rPr>
        <w:t xml:space="preserve">szeroka oferta szkół i </w:t>
      </w:r>
      <w:r>
        <w:rPr>
          <w:color w:val="000000"/>
          <w:szCs w:val="20"/>
          <w:shd w:val="clear" w:color="auto" w:fill="FFFFFF"/>
        </w:rPr>
        <w:t>placówek kształcenia specjalnego dla dzieci ze specjalnymi potrzebami edukacyjnymi;</w:t>
      </w:r>
    </w:p>
    <w:p w:rsidR="00DA64C9" w:rsidRDefault="005263BD">
      <w:pPr>
        <w:numPr>
          <w:ilvl w:val="0"/>
          <w:numId w:val="41"/>
        </w:numPr>
        <w:ind w:left="284" w:hanging="284"/>
        <w:contextualSpacing/>
        <w:jc w:val="both"/>
        <w:rPr>
          <w:color w:val="000000"/>
          <w:szCs w:val="20"/>
          <w:shd w:val="clear" w:color="auto" w:fill="FFFFFF"/>
        </w:rPr>
      </w:pPr>
      <w:r>
        <w:rPr>
          <w:color w:val="000000"/>
          <w:szCs w:val="20"/>
          <w:shd w:val="clear" w:color="auto" w:fill="FFFFFF"/>
        </w:rPr>
        <w:t xml:space="preserve">rozwój oferty mieszkań chronionych dla osób niepełnosprawnych z różnymi potrzebami; </w:t>
      </w:r>
    </w:p>
    <w:p w:rsidR="00DA64C9" w:rsidRDefault="005263BD">
      <w:pPr>
        <w:numPr>
          <w:ilvl w:val="0"/>
          <w:numId w:val="41"/>
        </w:numPr>
        <w:ind w:left="284" w:hanging="284"/>
        <w:contextualSpacing/>
        <w:jc w:val="both"/>
        <w:rPr>
          <w:color w:val="000000"/>
          <w:szCs w:val="20"/>
          <w:shd w:val="clear" w:color="auto" w:fill="FFFFFF"/>
        </w:rPr>
      </w:pPr>
      <w:r>
        <w:rPr>
          <w:color w:val="000000"/>
          <w:szCs w:val="20"/>
          <w:shd w:val="clear" w:color="auto" w:fill="FFFFFF"/>
        </w:rPr>
        <w:t>stała współpraca Miasta Łodzi, finansowa i pozafinansowa, z organizacjami pozarządowymi</w:t>
      </w:r>
      <w:r>
        <w:rPr>
          <w:color w:val="000000"/>
          <w:szCs w:val="20"/>
          <w:shd w:val="clear" w:color="auto" w:fill="FFFFFF"/>
        </w:rPr>
        <w:t xml:space="preserve"> w zakresie działań na rzecz osób niepełnosprawnych;</w:t>
      </w:r>
    </w:p>
    <w:p w:rsidR="00DA64C9" w:rsidRDefault="005263BD">
      <w:pPr>
        <w:numPr>
          <w:ilvl w:val="0"/>
          <w:numId w:val="41"/>
        </w:numPr>
        <w:ind w:left="284" w:hanging="284"/>
        <w:contextualSpacing/>
        <w:jc w:val="both"/>
        <w:rPr>
          <w:color w:val="000000"/>
          <w:szCs w:val="20"/>
          <w:shd w:val="clear" w:color="auto" w:fill="FFFFFF"/>
        </w:rPr>
      </w:pPr>
      <w:r>
        <w:rPr>
          <w:color w:val="000000"/>
          <w:szCs w:val="20"/>
          <w:shd w:val="clear" w:color="auto" w:fill="FFFFFF"/>
        </w:rPr>
        <w:t>Obowiązywanie „Łódzkiego Standardu Dostępności”, określającego zasady realizacji inwestycji i wydarzeń tak, by były dostępne dla osób z niepełnosprawnościami;</w:t>
      </w:r>
    </w:p>
    <w:p w:rsidR="00DA64C9" w:rsidRDefault="005263BD">
      <w:pPr>
        <w:numPr>
          <w:ilvl w:val="0"/>
          <w:numId w:val="41"/>
        </w:numPr>
        <w:ind w:left="284" w:hanging="284"/>
        <w:contextualSpacing/>
        <w:jc w:val="both"/>
        <w:rPr>
          <w:color w:val="000000"/>
          <w:szCs w:val="20"/>
          <w:shd w:val="clear" w:color="auto" w:fill="FFFFFF"/>
        </w:rPr>
      </w:pPr>
      <w:r>
        <w:rPr>
          <w:color w:val="000000"/>
          <w:szCs w:val="20"/>
          <w:shd w:val="clear" w:color="auto" w:fill="FFFFFF"/>
        </w:rPr>
        <w:t xml:space="preserve">zwiększanie dostępności przestrzeni i usług </w:t>
      </w:r>
      <w:r>
        <w:rPr>
          <w:color w:val="000000"/>
          <w:szCs w:val="20"/>
          <w:shd w:val="clear" w:color="auto" w:fill="FFFFFF"/>
        </w:rPr>
        <w:t>publicznych dla osób z ograniczeniami w samodzielnym funkcjonowaniu;</w:t>
      </w:r>
    </w:p>
    <w:p w:rsidR="00DA64C9" w:rsidRDefault="005263BD">
      <w:pPr>
        <w:numPr>
          <w:ilvl w:val="0"/>
          <w:numId w:val="41"/>
        </w:numPr>
        <w:ind w:left="284" w:hanging="284"/>
        <w:contextualSpacing/>
        <w:jc w:val="both"/>
        <w:rPr>
          <w:color w:val="000000"/>
          <w:szCs w:val="20"/>
          <w:shd w:val="clear" w:color="auto" w:fill="FFFFFF"/>
        </w:rPr>
      </w:pPr>
      <w:r>
        <w:rPr>
          <w:color w:val="000000"/>
          <w:szCs w:val="20"/>
          <w:shd w:val="clear" w:color="auto" w:fill="FFFFFF"/>
        </w:rPr>
        <w:t>funkcjonowanie w Urzędzie Miasta Łodzi specjalnie wyodrębnionej komórki organizacyjnej zajmującej się pomocą osobom z niepełnosprawnościami.</w:t>
      </w:r>
    </w:p>
    <w:p w:rsidR="00DA64C9" w:rsidRDefault="00DA64C9">
      <w:pPr>
        <w:ind w:left="284"/>
        <w:contextualSpacing/>
        <w:jc w:val="both"/>
        <w:rPr>
          <w:color w:val="000000"/>
          <w:szCs w:val="20"/>
          <w:shd w:val="clear" w:color="auto" w:fill="FFFFFF"/>
        </w:rPr>
      </w:pPr>
    </w:p>
    <w:p w:rsidR="00DA64C9" w:rsidRDefault="005263BD">
      <w:pPr>
        <w:jc w:val="both"/>
        <w:rPr>
          <w:b/>
          <w:color w:val="000000"/>
          <w:szCs w:val="20"/>
          <w:u w:val="single"/>
          <w:shd w:val="clear" w:color="auto" w:fill="FFFFFF"/>
        </w:rPr>
      </w:pPr>
      <w:r>
        <w:rPr>
          <w:b/>
          <w:color w:val="000000"/>
          <w:szCs w:val="20"/>
          <w:u w:val="single"/>
          <w:shd w:val="clear" w:color="auto" w:fill="FFFFFF"/>
        </w:rPr>
        <w:t>Słabe strony</w:t>
      </w:r>
    </w:p>
    <w:p w:rsidR="00DA64C9" w:rsidRDefault="00DA64C9">
      <w:pPr>
        <w:jc w:val="both"/>
        <w:rPr>
          <w:b/>
          <w:color w:val="000000"/>
          <w:szCs w:val="20"/>
          <w:u w:val="single"/>
          <w:shd w:val="clear" w:color="auto" w:fill="FFFFFF"/>
        </w:rPr>
      </w:pPr>
    </w:p>
    <w:p w:rsidR="00DA64C9" w:rsidRDefault="005263BD">
      <w:pPr>
        <w:numPr>
          <w:ilvl w:val="0"/>
          <w:numId w:val="42"/>
        </w:numPr>
        <w:ind w:left="284" w:hanging="284"/>
        <w:jc w:val="both"/>
        <w:rPr>
          <w:color w:val="000000"/>
          <w:szCs w:val="20"/>
          <w:shd w:val="clear" w:color="auto" w:fill="FFFFFF"/>
        </w:rPr>
      </w:pPr>
      <w:r>
        <w:rPr>
          <w:color w:val="000000"/>
          <w:szCs w:val="20"/>
          <w:shd w:val="clear" w:color="auto" w:fill="FFFFFF"/>
        </w:rPr>
        <w:t xml:space="preserve">mała liczba komunalnych lokali </w:t>
      </w:r>
      <w:r>
        <w:rPr>
          <w:color w:val="000000"/>
          <w:szCs w:val="20"/>
          <w:shd w:val="clear" w:color="auto" w:fill="FFFFFF"/>
        </w:rPr>
        <w:t xml:space="preserve">mieszkalnych przyznawanych osobom ze znacznym stopniem niepełnosprawności, duża liczba oczekujących na mieszkanie; </w:t>
      </w:r>
    </w:p>
    <w:p w:rsidR="00DA64C9" w:rsidRDefault="005263BD">
      <w:pPr>
        <w:numPr>
          <w:ilvl w:val="0"/>
          <w:numId w:val="42"/>
        </w:numPr>
        <w:ind w:left="284" w:hanging="284"/>
        <w:jc w:val="both"/>
        <w:rPr>
          <w:color w:val="000000"/>
          <w:szCs w:val="20"/>
          <w:shd w:val="clear" w:color="auto" w:fill="FFFFFF"/>
        </w:rPr>
      </w:pPr>
      <w:r>
        <w:rPr>
          <w:color w:val="000000"/>
          <w:szCs w:val="20"/>
          <w:shd w:val="clear" w:color="auto" w:fill="FFFFFF"/>
        </w:rPr>
        <w:t>niewystarczająca liczba usług wsparcia środowiskowego (m.in. dostępność usług opiekuńczych i asystenckich, liczba miejsc w środowiskowych do</w:t>
      </w:r>
      <w:r>
        <w:rPr>
          <w:color w:val="000000"/>
          <w:szCs w:val="20"/>
          <w:shd w:val="clear" w:color="auto" w:fill="FFFFFF"/>
        </w:rPr>
        <w:t>mach samopomocy) w stosunku do potrzeb osób z niepełnosprawnościami i ich rodzin;</w:t>
      </w:r>
    </w:p>
    <w:p w:rsidR="00DA64C9" w:rsidRDefault="005263BD">
      <w:pPr>
        <w:numPr>
          <w:ilvl w:val="0"/>
          <w:numId w:val="42"/>
        </w:numPr>
        <w:ind w:left="284" w:hanging="284"/>
        <w:jc w:val="both"/>
        <w:rPr>
          <w:color w:val="000000"/>
          <w:szCs w:val="20"/>
          <w:shd w:val="clear" w:color="auto" w:fill="FFFFFF"/>
        </w:rPr>
      </w:pPr>
      <w:r>
        <w:rPr>
          <w:color w:val="000000"/>
          <w:szCs w:val="20"/>
          <w:shd w:val="clear" w:color="auto" w:fill="FFFFFF"/>
        </w:rPr>
        <w:t>niewystarczające środki finansowe na działania w obszarze wsparcia społecznego przez podmioty publiczne;</w:t>
      </w:r>
    </w:p>
    <w:p w:rsidR="00DA64C9" w:rsidRDefault="005263BD">
      <w:pPr>
        <w:numPr>
          <w:ilvl w:val="0"/>
          <w:numId w:val="42"/>
        </w:numPr>
        <w:ind w:left="284" w:hanging="284"/>
        <w:jc w:val="both"/>
        <w:rPr>
          <w:color w:val="000000"/>
          <w:szCs w:val="20"/>
          <w:shd w:val="clear" w:color="auto" w:fill="FFFFFF"/>
        </w:rPr>
      </w:pPr>
      <w:r>
        <w:rPr>
          <w:color w:val="000000"/>
          <w:szCs w:val="20"/>
          <w:shd w:val="clear" w:color="auto" w:fill="FFFFFF"/>
        </w:rPr>
        <w:t>brak integracji działań różnych podmiotów z terenu Łodzi na rzecz osó</w:t>
      </w:r>
      <w:r>
        <w:rPr>
          <w:color w:val="000000"/>
          <w:szCs w:val="20"/>
          <w:shd w:val="clear" w:color="auto" w:fill="FFFFFF"/>
        </w:rPr>
        <w:t>b z niepełnosprawnościami (instytucje publiczne, opieka społeczna, placówki edukacyjno-wychowawcze, organizacje pozarządowe);</w:t>
      </w:r>
    </w:p>
    <w:p w:rsidR="00DA64C9" w:rsidRDefault="005263BD">
      <w:pPr>
        <w:numPr>
          <w:ilvl w:val="0"/>
          <w:numId w:val="41"/>
        </w:numPr>
        <w:ind w:left="284" w:hanging="284"/>
        <w:contextualSpacing/>
        <w:jc w:val="both"/>
        <w:rPr>
          <w:color w:val="000000"/>
          <w:szCs w:val="20"/>
          <w:shd w:val="clear" w:color="auto" w:fill="FFFFFF"/>
        </w:rPr>
      </w:pPr>
      <w:r>
        <w:rPr>
          <w:color w:val="000000"/>
          <w:szCs w:val="20"/>
          <w:shd w:val="clear" w:color="auto" w:fill="FFFFFF"/>
        </w:rPr>
        <w:t>brak systemowego stałego wsparcia dla opiekunów osób z niepełnosprawnościami w formie opieki wytchnieniowej;</w:t>
      </w:r>
    </w:p>
    <w:p w:rsidR="00DA64C9" w:rsidRDefault="005263BD">
      <w:pPr>
        <w:numPr>
          <w:ilvl w:val="0"/>
          <w:numId w:val="41"/>
        </w:numPr>
        <w:ind w:left="284" w:hanging="284"/>
        <w:contextualSpacing/>
        <w:jc w:val="both"/>
        <w:rPr>
          <w:color w:val="000000"/>
          <w:szCs w:val="20"/>
          <w:shd w:val="clear" w:color="auto" w:fill="FFFFFF"/>
        </w:rPr>
      </w:pPr>
      <w:r>
        <w:rPr>
          <w:color w:val="000000"/>
          <w:szCs w:val="20"/>
          <w:shd w:val="clear" w:color="auto" w:fill="FFFFFF"/>
        </w:rPr>
        <w:t>niedostateczna różnor</w:t>
      </w:r>
      <w:r>
        <w:rPr>
          <w:color w:val="000000"/>
          <w:szCs w:val="20"/>
          <w:shd w:val="clear" w:color="auto" w:fill="FFFFFF"/>
        </w:rPr>
        <w:t>odność oferty zadań publicznych skierowanych do osób niepełnosprawnych;</w:t>
      </w:r>
    </w:p>
    <w:p w:rsidR="00DA64C9" w:rsidRDefault="005263BD">
      <w:pPr>
        <w:numPr>
          <w:ilvl w:val="0"/>
          <w:numId w:val="41"/>
        </w:numPr>
        <w:ind w:left="284" w:hanging="284"/>
        <w:contextualSpacing/>
        <w:jc w:val="both"/>
        <w:rPr>
          <w:color w:val="000000"/>
          <w:szCs w:val="20"/>
          <w:shd w:val="clear" w:color="auto" w:fill="FFFFFF"/>
        </w:rPr>
      </w:pPr>
      <w:r>
        <w:rPr>
          <w:color w:val="000000"/>
          <w:szCs w:val="20"/>
          <w:shd w:val="clear" w:color="auto" w:fill="FFFFFF"/>
        </w:rPr>
        <w:t>wysoki poziom instytucjonalizacji wsparcia, istnienie dużych placówek;</w:t>
      </w:r>
    </w:p>
    <w:p w:rsidR="00DA64C9" w:rsidRDefault="005263BD">
      <w:pPr>
        <w:numPr>
          <w:ilvl w:val="0"/>
          <w:numId w:val="41"/>
        </w:numPr>
        <w:ind w:left="284" w:hanging="284"/>
        <w:contextualSpacing/>
        <w:jc w:val="both"/>
        <w:rPr>
          <w:color w:val="000000"/>
          <w:szCs w:val="20"/>
          <w:shd w:val="clear" w:color="auto" w:fill="FFFFFF"/>
        </w:rPr>
      </w:pPr>
      <w:r>
        <w:rPr>
          <w:color w:val="000000"/>
          <w:szCs w:val="20"/>
          <w:shd w:val="clear" w:color="auto" w:fill="FFFFFF"/>
        </w:rPr>
        <w:t xml:space="preserve">niedostosowana w pełni do potrzeb osób niepełnosprawnych baza sportowa. </w:t>
      </w:r>
    </w:p>
    <w:p w:rsidR="00DA64C9" w:rsidRDefault="00DA64C9">
      <w:pPr>
        <w:jc w:val="both"/>
        <w:rPr>
          <w:color w:val="000000"/>
          <w:szCs w:val="20"/>
          <w:shd w:val="clear" w:color="auto" w:fill="FFFFFF"/>
        </w:rPr>
      </w:pPr>
    </w:p>
    <w:p w:rsidR="00DA64C9" w:rsidRDefault="00DA64C9">
      <w:pPr>
        <w:jc w:val="both"/>
        <w:rPr>
          <w:color w:val="000000"/>
          <w:szCs w:val="20"/>
          <w:shd w:val="clear" w:color="auto" w:fill="FFFFFF"/>
        </w:rPr>
      </w:pPr>
    </w:p>
    <w:p w:rsidR="00DA64C9" w:rsidRDefault="005263BD">
      <w:pPr>
        <w:jc w:val="both"/>
        <w:rPr>
          <w:b/>
          <w:color w:val="000000"/>
          <w:szCs w:val="20"/>
          <w:u w:val="single"/>
          <w:shd w:val="clear" w:color="auto" w:fill="FFFFFF"/>
        </w:rPr>
      </w:pPr>
      <w:r>
        <w:rPr>
          <w:b/>
          <w:color w:val="000000"/>
          <w:szCs w:val="20"/>
          <w:u w:val="single"/>
          <w:shd w:val="clear" w:color="auto" w:fill="FFFFFF"/>
        </w:rPr>
        <w:t>Szanse</w:t>
      </w:r>
    </w:p>
    <w:p w:rsidR="00DA64C9" w:rsidRDefault="00DA64C9">
      <w:pPr>
        <w:jc w:val="both"/>
        <w:rPr>
          <w:b/>
          <w:color w:val="000000"/>
          <w:szCs w:val="20"/>
          <w:u w:val="single"/>
          <w:shd w:val="clear" w:color="auto" w:fill="FFFFFF"/>
        </w:rPr>
      </w:pPr>
    </w:p>
    <w:p w:rsidR="00DA64C9" w:rsidRDefault="005263BD">
      <w:pPr>
        <w:numPr>
          <w:ilvl w:val="0"/>
          <w:numId w:val="41"/>
        </w:numPr>
        <w:ind w:left="284" w:hanging="284"/>
        <w:contextualSpacing/>
        <w:jc w:val="both"/>
        <w:rPr>
          <w:color w:val="000000"/>
          <w:szCs w:val="20"/>
          <w:shd w:val="clear" w:color="auto" w:fill="FFFFFF"/>
        </w:rPr>
      </w:pPr>
      <w:r>
        <w:rPr>
          <w:color w:val="000000"/>
          <w:szCs w:val="20"/>
          <w:shd w:val="clear" w:color="auto" w:fill="FFFFFF"/>
        </w:rPr>
        <w:t xml:space="preserve">duża liczba organizacji </w:t>
      </w:r>
      <w:r>
        <w:rPr>
          <w:color w:val="000000"/>
          <w:szCs w:val="20"/>
          <w:shd w:val="clear" w:color="auto" w:fill="FFFFFF"/>
        </w:rPr>
        <w:t>pozarządowych działających na rzecz osób z niepełnosprawnościami;</w:t>
      </w:r>
    </w:p>
    <w:p w:rsidR="00DA64C9" w:rsidRDefault="005263BD">
      <w:pPr>
        <w:numPr>
          <w:ilvl w:val="0"/>
          <w:numId w:val="41"/>
        </w:numPr>
        <w:ind w:left="284" w:hanging="284"/>
        <w:contextualSpacing/>
        <w:jc w:val="both"/>
        <w:rPr>
          <w:color w:val="000000"/>
          <w:szCs w:val="20"/>
          <w:shd w:val="clear" w:color="auto" w:fill="FFFFFF"/>
        </w:rPr>
      </w:pPr>
      <w:r>
        <w:rPr>
          <w:color w:val="000000"/>
          <w:szCs w:val="20"/>
          <w:shd w:val="clear" w:color="auto" w:fill="FFFFFF"/>
        </w:rPr>
        <w:t>rozwój sieci podmiotów ekonomii społecznej, umożliwiających aktywizację zawodową i społeczną osób z niepełnosprawnościami;</w:t>
      </w:r>
    </w:p>
    <w:p w:rsidR="00DA64C9" w:rsidRDefault="005263BD">
      <w:pPr>
        <w:numPr>
          <w:ilvl w:val="0"/>
          <w:numId w:val="41"/>
        </w:numPr>
        <w:ind w:left="284" w:hanging="284"/>
        <w:contextualSpacing/>
        <w:jc w:val="both"/>
        <w:rPr>
          <w:color w:val="000000"/>
          <w:szCs w:val="20"/>
          <w:shd w:val="clear" w:color="auto" w:fill="FFFFFF"/>
        </w:rPr>
      </w:pPr>
      <w:r>
        <w:rPr>
          <w:color w:val="000000"/>
          <w:szCs w:val="20"/>
          <w:shd w:val="clear" w:color="auto" w:fill="FFFFFF"/>
        </w:rPr>
        <w:t>włączanie osób z niepełnosprawnościami do procesu decyzyjnego dotyc</w:t>
      </w:r>
      <w:r>
        <w:rPr>
          <w:color w:val="000000"/>
          <w:szCs w:val="20"/>
          <w:shd w:val="clear" w:color="auto" w:fill="FFFFFF"/>
        </w:rPr>
        <w:t>zącego planowania działań na ich rzecz;</w:t>
      </w:r>
    </w:p>
    <w:p w:rsidR="00DA64C9" w:rsidRDefault="005263BD">
      <w:pPr>
        <w:numPr>
          <w:ilvl w:val="0"/>
          <w:numId w:val="41"/>
        </w:numPr>
        <w:ind w:left="284" w:hanging="284"/>
        <w:contextualSpacing/>
        <w:jc w:val="both"/>
        <w:rPr>
          <w:color w:val="000000"/>
          <w:szCs w:val="20"/>
          <w:shd w:val="clear" w:color="auto" w:fill="FFFFFF"/>
        </w:rPr>
      </w:pPr>
      <w:r>
        <w:rPr>
          <w:color w:val="000000"/>
          <w:szCs w:val="20"/>
          <w:shd w:val="clear" w:color="auto" w:fill="FFFFFF"/>
        </w:rPr>
        <w:t>wzrost świadomości społecznej w zakresie niepełnosprawności poprzez działania integracyjne;</w:t>
      </w:r>
    </w:p>
    <w:p w:rsidR="00DA64C9" w:rsidRDefault="005263BD">
      <w:pPr>
        <w:numPr>
          <w:ilvl w:val="0"/>
          <w:numId w:val="41"/>
        </w:numPr>
        <w:ind w:left="284" w:hanging="284"/>
        <w:contextualSpacing/>
        <w:jc w:val="both"/>
        <w:rPr>
          <w:color w:val="000000"/>
          <w:szCs w:val="20"/>
          <w:shd w:val="clear" w:color="auto" w:fill="FFFFFF"/>
        </w:rPr>
      </w:pPr>
      <w:r>
        <w:rPr>
          <w:color w:val="000000"/>
          <w:szCs w:val="20"/>
          <w:shd w:val="clear" w:color="auto" w:fill="FFFFFF"/>
        </w:rPr>
        <w:lastRenderedPageBreak/>
        <w:t xml:space="preserve">rozwój różnych form wsparcia środowiskowego dla osób z niepełnosprawnościami, z udziałem organizacji pozarządowych i pomocy </w:t>
      </w:r>
      <w:r>
        <w:rPr>
          <w:color w:val="000000"/>
          <w:szCs w:val="20"/>
          <w:shd w:val="clear" w:color="auto" w:fill="FFFFFF"/>
        </w:rPr>
        <w:t>społecznej;</w:t>
      </w:r>
    </w:p>
    <w:p w:rsidR="00DA64C9" w:rsidRDefault="005263BD">
      <w:pPr>
        <w:numPr>
          <w:ilvl w:val="0"/>
          <w:numId w:val="41"/>
        </w:numPr>
        <w:ind w:left="284" w:hanging="284"/>
        <w:contextualSpacing/>
        <w:jc w:val="both"/>
        <w:rPr>
          <w:color w:val="000000"/>
          <w:szCs w:val="20"/>
          <w:shd w:val="clear" w:color="auto" w:fill="FFFFFF"/>
        </w:rPr>
      </w:pPr>
      <w:r>
        <w:rPr>
          <w:color w:val="000000"/>
          <w:szCs w:val="20"/>
          <w:shd w:val="clear" w:color="auto" w:fill="FFFFFF"/>
        </w:rPr>
        <w:t>możliwość pozyskiwania zewnętrznych środków finansowych (w tym w ramach programów Unii Europejskiej) na działania przeciwdziałające wykluczeniu społecznemu;</w:t>
      </w:r>
    </w:p>
    <w:p w:rsidR="00DA64C9" w:rsidRDefault="005263BD">
      <w:pPr>
        <w:numPr>
          <w:ilvl w:val="0"/>
          <w:numId w:val="41"/>
        </w:numPr>
        <w:ind w:left="284" w:hanging="284"/>
        <w:contextualSpacing/>
        <w:jc w:val="both"/>
        <w:rPr>
          <w:color w:val="000000"/>
          <w:szCs w:val="20"/>
          <w:shd w:val="clear" w:color="auto" w:fill="FFFFFF"/>
        </w:rPr>
      </w:pPr>
      <w:r>
        <w:rPr>
          <w:color w:val="000000"/>
          <w:szCs w:val="20"/>
          <w:shd w:val="clear" w:color="auto" w:fill="FFFFFF"/>
        </w:rPr>
        <w:t>zmiany w systemie prawnym związane z rosnącą rolą dostępności dla osób z niepełnosprawn</w:t>
      </w:r>
      <w:r>
        <w:rPr>
          <w:color w:val="000000"/>
          <w:szCs w:val="20"/>
          <w:shd w:val="clear" w:color="auto" w:fill="FFFFFF"/>
        </w:rPr>
        <w:t>ościami, w tym wdrożenie ustawy o zapewnianiu dostępności osobom ze szczególnymi potrzebami i ustawy o dostępności cyfrowej;</w:t>
      </w:r>
    </w:p>
    <w:p w:rsidR="00DA64C9" w:rsidRDefault="005263BD">
      <w:pPr>
        <w:numPr>
          <w:ilvl w:val="0"/>
          <w:numId w:val="41"/>
        </w:numPr>
        <w:ind w:left="284" w:hanging="284"/>
        <w:contextualSpacing/>
        <w:jc w:val="both"/>
        <w:rPr>
          <w:color w:val="000000"/>
          <w:szCs w:val="20"/>
          <w:shd w:val="clear" w:color="auto" w:fill="FFFFFF"/>
        </w:rPr>
      </w:pPr>
      <w:r>
        <w:rPr>
          <w:color w:val="000000"/>
          <w:szCs w:val="20"/>
          <w:shd w:val="clear" w:color="auto" w:fill="FFFFFF"/>
        </w:rPr>
        <w:t>środowisko osób niepełnosprawnych skupionych wokół klubów sportowych;</w:t>
      </w:r>
    </w:p>
    <w:p w:rsidR="00DA64C9" w:rsidRDefault="005263BD">
      <w:pPr>
        <w:numPr>
          <w:ilvl w:val="0"/>
          <w:numId w:val="41"/>
        </w:numPr>
        <w:ind w:left="284" w:hanging="284"/>
        <w:contextualSpacing/>
        <w:jc w:val="both"/>
        <w:rPr>
          <w:color w:val="000000"/>
          <w:szCs w:val="20"/>
          <w:shd w:val="clear" w:color="auto" w:fill="FFFFFF"/>
        </w:rPr>
      </w:pPr>
      <w:r>
        <w:rPr>
          <w:color w:val="000000"/>
          <w:szCs w:val="20"/>
          <w:shd w:val="clear" w:color="auto" w:fill="FFFFFF"/>
        </w:rPr>
        <w:t>motywujący wpływ sportu na życie  osób niepełnosprawnych;</w:t>
      </w:r>
    </w:p>
    <w:p w:rsidR="00DA64C9" w:rsidRDefault="005263BD">
      <w:pPr>
        <w:numPr>
          <w:ilvl w:val="0"/>
          <w:numId w:val="41"/>
        </w:numPr>
        <w:ind w:left="284" w:hanging="284"/>
        <w:contextualSpacing/>
        <w:jc w:val="both"/>
        <w:rPr>
          <w:color w:val="000000"/>
          <w:szCs w:val="20"/>
          <w:shd w:val="clear" w:color="auto" w:fill="FFFFFF"/>
        </w:rPr>
      </w:pPr>
      <w:r>
        <w:rPr>
          <w:color w:val="000000"/>
          <w:szCs w:val="20"/>
          <w:shd w:val="clear" w:color="auto" w:fill="FFFFFF"/>
        </w:rPr>
        <w:t>lic</w:t>
      </w:r>
      <w:r>
        <w:rPr>
          <w:color w:val="000000"/>
          <w:szCs w:val="20"/>
          <w:shd w:val="clear" w:color="auto" w:fill="FFFFFF"/>
        </w:rPr>
        <w:t>zne, wysokie wyniki sportowe niepełnosprawnych zawodników;</w:t>
      </w:r>
    </w:p>
    <w:p w:rsidR="00DA64C9" w:rsidRDefault="005263BD">
      <w:pPr>
        <w:numPr>
          <w:ilvl w:val="0"/>
          <w:numId w:val="41"/>
        </w:numPr>
        <w:ind w:left="284" w:hanging="284"/>
        <w:contextualSpacing/>
        <w:jc w:val="both"/>
        <w:rPr>
          <w:color w:val="000000"/>
          <w:szCs w:val="20"/>
          <w:shd w:val="clear" w:color="auto" w:fill="FFFFFF"/>
        </w:rPr>
      </w:pPr>
      <w:r>
        <w:rPr>
          <w:color w:val="000000"/>
          <w:szCs w:val="20"/>
          <w:shd w:val="clear" w:color="auto" w:fill="FFFFFF"/>
        </w:rPr>
        <w:t>modernizacja i zwiększanie dostępności bazy sportowej zgodnie ze standardami międzynarodowymi.</w:t>
      </w:r>
    </w:p>
    <w:p w:rsidR="00DA64C9" w:rsidRDefault="00DA64C9">
      <w:pPr>
        <w:jc w:val="both"/>
        <w:rPr>
          <w:color w:val="000000"/>
          <w:szCs w:val="20"/>
          <w:shd w:val="clear" w:color="auto" w:fill="FFFFFF"/>
        </w:rPr>
      </w:pPr>
    </w:p>
    <w:p w:rsidR="00DA64C9" w:rsidRDefault="00DA64C9">
      <w:pPr>
        <w:jc w:val="both"/>
        <w:rPr>
          <w:color w:val="000000"/>
          <w:szCs w:val="20"/>
          <w:shd w:val="clear" w:color="auto" w:fill="FFFFFF"/>
        </w:rPr>
      </w:pPr>
    </w:p>
    <w:p w:rsidR="00DA64C9" w:rsidRDefault="005263BD">
      <w:pPr>
        <w:jc w:val="both"/>
        <w:rPr>
          <w:b/>
          <w:color w:val="000000"/>
          <w:szCs w:val="20"/>
          <w:u w:val="single"/>
          <w:shd w:val="clear" w:color="auto" w:fill="FFFFFF"/>
        </w:rPr>
      </w:pPr>
      <w:r>
        <w:rPr>
          <w:b/>
          <w:color w:val="000000"/>
          <w:szCs w:val="20"/>
          <w:u w:val="single"/>
          <w:shd w:val="clear" w:color="auto" w:fill="FFFFFF"/>
        </w:rPr>
        <w:t>Zagrożenia</w:t>
      </w:r>
    </w:p>
    <w:p w:rsidR="00DA64C9" w:rsidRDefault="00DA64C9">
      <w:pPr>
        <w:jc w:val="both"/>
        <w:rPr>
          <w:b/>
          <w:color w:val="000000"/>
          <w:szCs w:val="20"/>
          <w:u w:val="single"/>
          <w:shd w:val="clear" w:color="auto" w:fill="FFFFFF"/>
        </w:rPr>
      </w:pPr>
    </w:p>
    <w:p w:rsidR="00DA64C9" w:rsidRDefault="005263BD">
      <w:pPr>
        <w:numPr>
          <w:ilvl w:val="0"/>
          <w:numId w:val="41"/>
        </w:numPr>
        <w:ind w:left="284" w:hanging="284"/>
        <w:contextualSpacing/>
        <w:jc w:val="both"/>
        <w:rPr>
          <w:color w:val="000000"/>
          <w:szCs w:val="20"/>
          <w:shd w:val="clear" w:color="auto" w:fill="FFFFFF"/>
        </w:rPr>
      </w:pPr>
      <w:r>
        <w:rPr>
          <w:color w:val="000000"/>
          <w:szCs w:val="20"/>
          <w:shd w:val="clear" w:color="auto" w:fill="FFFFFF"/>
        </w:rPr>
        <w:t>niski poziom wykształcenia osób niepełnosprawnych;</w:t>
      </w:r>
    </w:p>
    <w:p w:rsidR="00DA64C9" w:rsidRDefault="005263BD">
      <w:pPr>
        <w:numPr>
          <w:ilvl w:val="0"/>
          <w:numId w:val="41"/>
        </w:numPr>
        <w:ind w:left="284" w:hanging="284"/>
        <w:contextualSpacing/>
        <w:jc w:val="both"/>
        <w:rPr>
          <w:color w:val="000000"/>
          <w:szCs w:val="20"/>
          <w:shd w:val="clear" w:color="auto" w:fill="FFFFFF"/>
        </w:rPr>
      </w:pPr>
      <w:r>
        <w:rPr>
          <w:color w:val="000000"/>
          <w:szCs w:val="20"/>
          <w:shd w:val="clear" w:color="auto" w:fill="FFFFFF"/>
        </w:rPr>
        <w:t>mała aktywność zawodowa osób niepełno</w:t>
      </w:r>
      <w:r>
        <w:rPr>
          <w:color w:val="000000"/>
          <w:szCs w:val="20"/>
          <w:shd w:val="clear" w:color="auto" w:fill="FFFFFF"/>
        </w:rPr>
        <w:t>sprawnych;</w:t>
      </w:r>
    </w:p>
    <w:p w:rsidR="00DA64C9" w:rsidRDefault="005263BD">
      <w:pPr>
        <w:numPr>
          <w:ilvl w:val="0"/>
          <w:numId w:val="41"/>
        </w:numPr>
        <w:ind w:left="284" w:hanging="284"/>
        <w:contextualSpacing/>
        <w:jc w:val="both"/>
        <w:rPr>
          <w:color w:val="000000"/>
          <w:szCs w:val="20"/>
          <w:shd w:val="clear" w:color="auto" w:fill="FFFFFF"/>
        </w:rPr>
      </w:pPr>
      <w:r>
        <w:rPr>
          <w:color w:val="000000"/>
          <w:szCs w:val="20"/>
          <w:shd w:val="clear" w:color="auto" w:fill="FFFFFF"/>
        </w:rPr>
        <w:t>niskie dochody i zła sytuacja ekonomiczna gospodarstw domowych z osobami niepełnosprawnymi;</w:t>
      </w:r>
    </w:p>
    <w:p w:rsidR="00DA64C9" w:rsidRDefault="005263BD">
      <w:pPr>
        <w:numPr>
          <w:ilvl w:val="0"/>
          <w:numId w:val="41"/>
        </w:numPr>
        <w:ind w:left="284" w:hanging="284"/>
        <w:contextualSpacing/>
        <w:jc w:val="both"/>
        <w:rPr>
          <w:color w:val="000000"/>
          <w:szCs w:val="20"/>
          <w:shd w:val="clear" w:color="auto" w:fill="FFFFFF"/>
        </w:rPr>
      </w:pPr>
      <w:r>
        <w:rPr>
          <w:color w:val="000000"/>
          <w:szCs w:val="20"/>
          <w:shd w:val="clear" w:color="auto" w:fill="FFFFFF"/>
        </w:rPr>
        <w:t>niedostateczna liczba profesjonalnych opiekunów osób niepełnosprawnych na rynku;</w:t>
      </w:r>
    </w:p>
    <w:p w:rsidR="00DA64C9" w:rsidRDefault="005263BD">
      <w:pPr>
        <w:numPr>
          <w:ilvl w:val="0"/>
          <w:numId w:val="41"/>
        </w:numPr>
        <w:ind w:left="284" w:hanging="284"/>
        <w:contextualSpacing/>
        <w:jc w:val="both"/>
        <w:rPr>
          <w:color w:val="000000"/>
          <w:szCs w:val="20"/>
          <w:shd w:val="clear" w:color="auto" w:fill="FFFFFF"/>
        </w:rPr>
      </w:pPr>
      <w:r>
        <w:rPr>
          <w:color w:val="000000"/>
          <w:szCs w:val="20"/>
          <w:shd w:val="clear" w:color="auto" w:fill="FFFFFF"/>
        </w:rPr>
        <w:t>zbyt niskie nakłady ze środków publicznych na świadczenia opieki zdrowot</w:t>
      </w:r>
      <w:r>
        <w:rPr>
          <w:color w:val="000000"/>
          <w:szCs w:val="20"/>
          <w:shd w:val="clear" w:color="auto" w:fill="FFFFFF"/>
        </w:rPr>
        <w:t>nej dla osób niepełnosprawnych, w szczególności w zakresie rehabilitacji, długi czas oczekiwania na świadczenia;</w:t>
      </w:r>
    </w:p>
    <w:p w:rsidR="00DA64C9" w:rsidRDefault="005263BD">
      <w:pPr>
        <w:numPr>
          <w:ilvl w:val="0"/>
          <w:numId w:val="41"/>
        </w:numPr>
        <w:ind w:left="284" w:hanging="284"/>
        <w:contextualSpacing/>
        <w:jc w:val="both"/>
        <w:rPr>
          <w:color w:val="000000"/>
          <w:szCs w:val="20"/>
          <w:shd w:val="clear" w:color="auto" w:fill="FFFFFF"/>
        </w:rPr>
      </w:pPr>
      <w:r>
        <w:rPr>
          <w:color w:val="000000"/>
          <w:szCs w:val="20"/>
          <w:shd w:val="clear" w:color="auto" w:fill="FFFFFF"/>
        </w:rPr>
        <w:t>małe zainteresowanie po stronie pracodawców zatrudnianiem niepełnosprawnych pracowników;</w:t>
      </w:r>
    </w:p>
    <w:p w:rsidR="00DA64C9" w:rsidRDefault="005263BD">
      <w:pPr>
        <w:numPr>
          <w:ilvl w:val="0"/>
          <w:numId w:val="41"/>
        </w:numPr>
        <w:ind w:left="284" w:hanging="284"/>
        <w:contextualSpacing/>
        <w:jc w:val="both"/>
        <w:rPr>
          <w:color w:val="000000"/>
          <w:szCs w:val="20"/>
          <w:shd w:val="clear" w:color="auto" w:fill="FFFFFF"/>
        </w:rPr>
      </w:pPr>
      <w:r>
        <w:rPr>
          <w:color w:val="000000"/>
          <w:szCs w:val="20"/>
          <w:shd w:val="clear" w:color="auto" w:fill="FFFFFF"/>
        </w:rPr>
        <w:t xml:space="preserve">stereotypowe postrzeganie niepełnosprawności w </w:t>
      </w:r>
      <w:r>
        <w:rPr>
          <w:color w:val="000000"/>
          <w:szCs w:val="20"/>
          <w:shd w:val="clear" w:color="auto" w:fill="FFFFFF"/>
        </w:rPr>
        <w:t>społeczeństwie;</w:t>
      </w:r>
    </w:p>
    <w:p w:rsidR="00DA64C9" w:rsidRDefault="005263BD">
      <w:pPr>
        <w:numPr>
          <w:ilvl w:val="0"/>
          <w:numId w:val="41"/>
        </w:numPr>
        <w:ind w:left="284" w:hanging="284"/>
        <w:contextualSpacing/>
        <w:jc w:val="both"/>
        <w:rPr>
          <w:color w:val="000000"/>
          <w:szCs w:val="20"/>
          <w:shd w:val="clear" w:color="auto" w:fill="FFFFFF"/>
        </w:rPr>
      </w:pPr>
      <w:r>
        <w:rPr>
          <w:color w:val="000000"/>
          <w:szCs w:val="20"/>
          <w:shd w:val="clear" w:color="auto" w:fill="FFFFFF"/>
        </w:rPr>
        <w:t>niski poziom świadomości konieczności zapewniania dostępności przez stosowanie projektowania uniwersalnego w codziennym funkcjonowaniu;</w:t>
      </w:r>
    </w:p>
    <w:p w:rsidR="00DA64C9" w:rsidRDefault="005263BD">
      <w:pPr>
        <w:numPr>
          <w:ilvl w:val="0"/>
          <w:numId w:val="41"/>
        </w:numPr>
        <w:ind w:left="284" w:hanging="284"/>
        <w:contextualSpacing/>
        <w:jc w:val="both"/>
        <w:rPr>
          <w:color w:val="000000"/>
          <w:szCs w:val="20"/>
          <w:shd w:val="clear" w:color="auto" w:fill="FFFFFF"/>
        </w:rPr>
      </w:pPr>
      <w:r>
        <w:rPr>
          <w:color w:val="000000"/>
          <w:szCs w:val="20"/>
          <w:shd w:val="clear" w:color="auto" w:fill="FFFFFF"/>
        </w:rPr>
        <w:t>wykluczenie cyfrowe osób z niepełnosprawnościami;</w:t>
      </w:r>
    </w:p>
    <w:p w:rsidR="00DA64C9" w:rsidRDefault="005263BD">
      <w:pPr>
        <w:numPr>
          <w:ilvl w:val="0"/>
          <w:numId w:val="41"/>
        </w:numPr>
        <w:ind w:left="284" w:hanging="284"/>
        <w:contextualSpacing/>
        <w:jc w:val="both"/>
        <w:rPr>
          <w:color w:val="000000"/>
          <w:szCs w:val="20"/>
          <w:shd w:val="clear" w:color="auto" w:fill="FFFFFF"/>
        </w:rPr>
      </w:pPr>
      <w:r>
        <w:rPr>
          <w:color w:val="000000"/>
          <w:szCs w:val="20"/>
          <w:shd w:val="clear" w:color="auto" w:fill="FFFFFF"/>
        </w:rPr>
        <w:t xml:space="preserve">wykluczenie społeczne, izolacja osób z </w:t>
      </w:r>
      <w:r>
        <w:rPr>
          <w:color w:val="000000"/>
          <w:szCs w:val="20"/>
          <w:shd w:val="clear" w:color="auto" w:fill="FFFFFF"/>
        </w:rPr>
        <w:t>niepełnosprawnościami.</w:t>
      </w:r>
    </w:p>
    <w:p w:rsidR="00DA64C9" w:rsidRDefault="005263BD">
      <w:pPr>
        <w:keepNext/>
        <w:spacing w:before="240" w:after="60"/>
        <w:jc w:val="left"/>
        <w:outlineLvl w:val="0"/>
        <w:rPr>
          <w:rFonts w:ascii="Calibri Light" w:hAnsi="Calibri Light"/>
          <w:b/>
          <w:color w:val="000000"/>
          <w:sz w:val="32"/>
          <w:szCs w:val="20"/>
          <w:shd w:val="clear" w:color="auto" w:fill="FFFFFF"/>
        </w:rPr>
      </w:pPr>
      <w:r>
        <w:rPr>
          <w:rFonts w:ascii="Calibri Light" w:hAnsi="Calibri Light"/>
          <w:b/>
          <w:color w:val="000000"/>
          <w:sz w:val="32"/>
          <w:szCs w:val="20"/>
          <w:shd w:val="clear" w:color="auto" w:fill="FFFFFF"/>
        </w:rPr>
        <w:br w:type="page"/>
      </w:r>
      <w:bookmarkStart w:id="52" w:name="_Toc77249386"/>
      <w:r>
        <w:rPr>
          <w:rFonts w:ascii="Calibri Light" w:hAnsi="Calibri Light"/>
          <w:b/>
          <w:color w:val="000000"/>
          <w:sz w:val="32"/>
          <w:szCs w:val="20"/>
          <w:shd w:val="clear" w:color="auto" w:fill="FFFFFF"/>
        </w:rPr>
        <w:lastRenderedPageBreak/>
        <w:t>XII.</w:t>
      </w:r>
      <w:r>
        <w:rPr>
          <w:rFonts w:ascii="Calibri Light" w:hAnsi="Calibri Light"/>
          <w:b/>
          <w:color w:val="000000"/>
          <w:sz w:val="32"/>
          <w:szCs w:val="20"/>
          <w:shd w:val="clear" w:color="auto" w:fill="FFFFFF"/>
        </w:rPr>
        <w:tab/>
      </w:r>
      <w:bookmarkStart w:id="53" w:name="_Hlk68788068"/>
      <w:r>
        <w:rPr>
          <w:rFonts w:ascii="Calibri Light" w:hAnsi="Calibri Light"/>
          <w:b/>
          <w:color w:val="000000"/>
          <w:sz w:val="32"/>
          <w:szCs w:val="20"/>
          <w:shd w:val="clear" w:color="auto" w:fill="FFFFFF"/>
        </w:rPr>
        <w:t>CELE PROGRAMU</w:t>
      </w:r>
      <w:bookmarkEnd w:id="52"/>
    </w:p>
    <w:p w:rsidR="00DA64C9" w:rsidRDefault="005263BD">
      <w:pPr>
        <w:keepNext/>
        <w:keepLines/>
        <w:spacing w:before="40"/>
        <w:jc w:val="both"/>
        <w:outlineLvl w:val="1"/>
        <w:rPr>
          <w:color w:val="000000"/>
          <w:sz w:val="26"/>
          <w:szCs w:val="20"/>
          <w:shd w:val="clear" w:color="auto" w:fill="FFFFFF"/>
        </w:rPr>
      </w:pPr>
      <w:bookmarkStart w:id="54" w:name="_Toc77249387"/>
      <w:bookmarkEnd w:id="53"/>
      <w:r>
        <w:rPr>
          <w:color w:val="000000"/>
          <w:sz w:val="26"/>
          <w:szCs w:val="20"/>
          <w:shd w:val="clear" w:color="auto" w:fill="FFFFFF"/>
        </w:rPr>
        <w:t>CEL GŁÓWNY: Poprawa jakości życia i zapewnienie osobom niepełnosprawnym pełnego udziału w życiu społecznym i zawodowym.</w:t>
      </w:r>
      <w:bookmarkEnd w:id="54"/>
    </w:p>
    <w:p w:rsidR="00DA64C9" w:rsidRDefault="00DA64C9">
      <w:pPr>
        <w:jc w:val="left"/>
        <w:rPr>
          <w:color w:val="000000"/>
          <w:szCs w:val="20"/>
          <w:shd w:val="clear" w:color="auto" w:fill="FFFFFF"/>
        </w:rPr>
      </w:pPr>
    </w:p>
    <w:p w:rsidR="00DA64C9" w:rsidRDefault="005263BD">
      <w:pPr>
        <w:keepNext/>
        <w:spacing w:before="240" w:after="60"/>
        <w:jc w:val="left"/>
        <w:outlineLvl w:val="2"/>
        <w:rPr>
          <w:rFonts w:ascii="Calibri Light" w:hAnsi="Calibri Light"/>
          <w:b/>
          <w:color w:val="000000"/>
          <w:sz w:val="26"/>
          <w:szCs w:val="20"/>
          <w:shd w:val="clear" w:color="auto" w:fill="FFFFFF"/>
        </w:rPr>
      </w:pPr>
      <w:bookmarkStart w:id="55" w:name="_Hlk51768072"/>
      <w:bookmarkStart w:id="56" w:name="_Toc77249388"/>
      <w:r>
        <w:rPr>
          <w:rFonts w:ascii="Calibri Light" w:hAnsi="Calibri Light"/>
          <w:b/>
          <w:color w:val="000000"/>
          <w:sz w:val="26"/>
          <w:szCs w:val="20"/>
          <w:shd w:val="clear" w:color="auto" w:fill="FFFFFF"/>
        </w:rPr>
        <w:t>Cel szczegółowy 1:</w:t>
      </w:r>
      <w:bookmarkEnd w:id="55"/>
      <w:r>
        <w:rPr>
          <w:rFonts w:ascii="Calibri Light" w:hAnsi="Calibri Light"/>
          <w:b/>
          <w:color w:val="000000"/>
          <w:sz w:val="26"/>
          <w:szCs w:val="20"/>
          <w:shd w:val="clear" w:color="auto" w:fill="FFFFFF"/>
        </w:rPr>
        <w:t xml:space="preserve"> Rozwój lokalnych usług wsparcia dla osób niepełnosprawnych.</w:t>
      </w:r>
      <w:bookmarkEnd w:id="56"/>
    </w:p>
    <w:p w:rsidR="00DA64C9" w:rsidRDefault="005263BD">
      <w:pPr>
        <w:spacing w:before="120"/>
        <w:jc w:val="both"/>
        <w:rPr>
          <w:b/>
          <w:i/>
          <w:color w:val="000000"/>
          <w:szCs w:val="20"/>
          <w:u w:val="single"/>
          <w:shd w:val="clear" w:color="auto" w:fill="FFFFFF"/>
        </w:rPr>
      </w:pPr>
      <w:bookmarkStart w:id="57" w:name="_Hlk51768202"/>
      <w:r>
        <w:rPr>
          <w:i/>
          <w:color w:val="000000"/>
          <w:szCs w:val="20"/>
          <w:u w:val="single"/>
          <w:shd w:val="clear" w:color="auto" w:fill="FFFFFF"/>
        </w:rPr>
        <w:t>Zadania</w:t>
      </w:r>
      <w:r>
        <w:rPr>
          <w:b/>
          <w:i/>
          <w:color w:val="000000"/>
          <w:szCs w:val="20"/>
          <w:u w:val="single"/>
          <w:shd w:val="clear" w:color="auto" w:fill="FFFFFF"/>
        </w:rPr>
        <w:t>:</w:t>
      </w:r>
    </w:p>
    <w:p w:rsidR="00DA64C9" w:rsidRDefault="005263BD">
      <w:pPr>
        <w:numPr>
          <w:ilvl w:val="0"/>
          <w:numId w:val="43"/>
        </w:numPr>
        <w:spacing w:before="120"/>
        <w:jc w:val="both"/>
        <w:rPr>
          <w:color w:val="000000"/>
          <w:szCs w:val="20"/>
          <w:shd w:val="clear" w:color="auto" w:fill="FFFFFF"/>
        </w:rPr>
      </w:pPr>
      <w:r>
        <w:rPr>
          <w:color w:val="000000"/>
          <w:szCs w:val="20"/>
          <w:shd w:val="clear" w:color="auto" w:fill="FFFFFF"/>
        </w:rPr>
        <w:t>Zapewnienie usług wsparcia dla osób niepełnosprawnych w miejscu zamieszkania.</w:t>
      </w:r>
    </w:p>
    <w:p w:rsidR="00DA64C9" w:rsidRDefault="005263BD">
      <w:pPr>
        <w:numPr>
          <w:ilvl w:val="0"/>
          <w:numId w:val="43"/>
        </w:numPr>
        <w:spacing w:before="120"/>
        <w:jc w:val="both"/>
        <w:rPr>
          <w:color w:val="000000"/>
          <w:szCs w:val="20"/>
          <w:shd w:val="clear" w:color="auto" w:fill="FFFFFF"/>
        </w:rPr>
      </w:pPr>
      <w:r>
        <w:rPr>
          <w:color w:val="000000"/>
          <w:szCs w:val="20"/>
          <w:shd w:val="clear" w:color="auto" w:fill="FFFFFF"/>
        </w:rPr>
        <w:t>Prowadzenie ośrodków wsparcia dziennego.</w:t>
      </w:r>
    </w:p>
    <w:p w:rsidR="00DA64C9" w:rsidRDefault="005263BD">
      <w:pPr>
        <w:numPr>
          <w:ilvl w:val="0"/>
          <w:numId w:val="43"/>
        </w:numPr>
        <w:spacing w:before="120"/>
        <w:jc w:val="both"/>
        <w:rPr>
          <w:color w:val="000000"/>
          <w:szCs w:val="20"/>
          <w:shd w:val="clear" w:color="auto" w:fill="FFFFFF"/>
        </w:rPr>
      </w:pPr>
      <w:r>
        <w:rPr>
          <w:color w:val="000000"/>
          <w:szCs w:val="20"/>
          <w:shd w:val="clear" w:color="auto" w:fill="FFFFFF"/>
        </w:rPr>
        <w:t>Zapewnienie opieki wytchnieniowej dla opiekunów osób niepełnosprawnych i niesamodzielnych.</w:t>
      </w:r>
    </w:p>
    <w:p w:rsidR="00DA64C9" w:rsidRDefault="005263BD">
      <w:pPr>
        <w:numPr>
          <w:ilvl w:val="0"/>
          <w:numId w:val="43"/>
        </w:numPr>
        <w:spacing w:before="120"/>
        <w:jc w:val="both"/>
        <w:rPr>
          <w:color w:val="000000"/>
          <w:szCs w:val="20"/>
          <w:shd w:val="clear" w:color="auto" w:fill="FFFFFF"/>
        </w:rPr>
      </w:pPr>
      <w:r>
        <w:rPr>
          <w:color w:val="000000"/>
          <w:szCs w:val="20"/>
          <w:shd w:val="clear" w:color="auto" w:fill="FFFFFF"/>
        </w:rPr>
        <w:t xml:space="preserve">Zapewnienie różnych form pomocy mieszkaniowej </w:t>
      </w:r>
      <w:r>
        <w:rPr>
          <w:color w:val="000000"/>
          <w:szCs w:val="20"/>
          <w:shd w:val="clear" w:color="auto" w:fill="FFFFFF"/>
        </w:rPr>
        <w:t xml:space="preserve">dla osób niepełnosprawnych. </w:t>
      </w:r>
    </w:p>
    <w:p w:rsidR="00DA64C9" w:rsidRDefault="005263BD">
      <w:pPr>
        <w:numPr>
          <w:ilvl w:val="0"/>
          <w:numId w:val="43"/>
        </w:numPr>
        <w:spacing w:before="120"/>
        <w:jc w:val="both"/>
        <w:rPr>
          <w:color w:val="000000"/>
          <w:szCs w:val="20"/>
          <w:shd w:val="clear" w:color="auto" w:fill="FFFFFF"/>
        </w:rPr>
      </w:pPr>
      <w:r>
        <w:rPr>
          <w:color w:val="000000"/>
          <w:szCs w:val="20"/>
          <w:shd w:val="clear" w:color="auto" w:fill="FFFFFF"/>
        </w:rPr>
        <w:t>Zapewnienie instytucjonalnych form opieki dla osób niepełnosprawnych.</w:t>
      </w:r>
    </w:p>
    <w:p w:rsidR="00DA64C9" w:rsidRDefault="005263BD">
      <w:pPr>
        <w:numPr>
          <w:ilvl w:val="0"/>
          <w:numId w:val="43"/>
        </w:numPr>
        <w:spacing w:before="120"/>
        <w:jc w:val="both"/>
        <w:rPr>
          <w:color w:val="000000"/>
          <w:szCs w:val="20"/>
          <w:shd w:val="clear" w:color="auto" w:fill="FFFFFF"/>
        </w:rPr>
      </w:pPr>
      <w:r>
        <w:rPr>
          <w:color w:val="000000"/>
          <w:szCs w:val="20"/>
          <w:shd w:val="clear" w:color="auto" w:fill="FFFFFF"/>
        </w:rPr>
        <w:t>Wspieranie działalności Warsztatów Terapii Zajęciowej.</w:t>
      </w:r>
    </w:p>
    <w:bookmarkEnd w:id="57"/>
    <w:p w:rsidR="00DA64C9" w:rsidRDefault="005263BD">
      <w:pPr>
        <w:numPr>
          <w:ilvl w:val="0"/>
          <w:numId w:val="43"/>
        </w:numPr>
        <w:spacing w:before="120"/>
        <w:jc w:val="both"/>
        <w:rPr>
          <w:color w:val="000000"/>
          <w:szCs w:val="20"/>
          <w:shd w:val="clear" w:color="auto" w:fill="FFFFFF"/>
        </w:rPr>
      </w:pPr>
      <w:r>
        <w:rPr>
          <w:color w:val="000000"/>
          <w:szCs w:val="20"/>
          <w:shd w:val="clear" w:color="auto" w:fill="FFFFFF"/>
        </w:rPr>
        <w:t>Zapewnienie wsparcia psychologicznego osobom niepełnosprawnym oraz ich rodzinom i opiekunom.</w:t>
      </w:r>
    </w:p>
    <w:p w:rsidR="00DA64C9" w:rsidRDefault="005263BD">
      <w:pPr>
        <w:numPr>
          <w:ilvl w:val="0"/>
          <w:numId w:val="43"/>
        </w:numPr>
        <w:spacing w:before="120"/>
        <w:jc w:val="both"/>
        <w:rPr>
          <w:color w:val="000000"/>
          <w:szCs w:val="20"/>
          <w:shd w:val="clear" w:color="auto" w:fill="FFFFFF"/>
        </w:rPr>
      </w:pPr>
      <w:r>
        <w:rPr>
          <w:color w:val="000000"/>
          <w:szCs w:val="20"/>
          <w:shd w:val="clear" w:color="auto" w:fill="FFFFFF"/>
        </w:rPr>
        <w:t>Udzielani</w:t>
      </w:r>
      <w:r>
        <w:rPr>
          <w:color w:val="000000"/>
          <w:szCs w:val="20"/>
          <w:shd w:val="clear" w:color="auto" w:fill="FFFFFF"/>
        </w:rPr>
        <w:t xml:space="preserve">e indywidualnej pomocy finansowej osobom z niepełnosprawnościami w zakresie rehabilitacji społecznej. </w:t>
      </w:r>
    </w:p>
    <w:p w:rsidR="00DA64C9" w:rsidRDefault="005263BD">
      <w:pPr>
        <w:numPr>
          <w:ilvl w:val="0"/>
          <w:numId w:val="43"/>
        </w:numPr>
        <w:spacing w:before="120"/>
        <w:jc w:val="both"/>
        <w:rPr>
          <w:color w:val="000000"/>
          <w:szCs w:val="20"/>
          <w:shd w:val="clear" w:color="auto" w:fill="FFFFFF"/>
        </w:rPr>
      </w:pPr>
      <w:bookmarkStart w:id="58" w:name="_Hlk51845463"/>
      <w:r>
        <w:rPr>
          <w:color w:val="000000"/>
          <w:szCs w:val="20"/>
          <w:shd w:val="clear" w:color="auto" w:fill="FFFFFF"/>
        </w:rPr>
        <w:t xml:space="preserve">Współpraca finansowa z organizacjami pozarządowymi działającymi na rzecz osób z niepełnosprawnościami w trybie ustawy o działalności pożytku publicznego </w:t>
      </w:r>
      <w:r>
        <w:rPr>
          <w:color w:val="000000"/>
          <w:szCs w:val="20"/>
          <w:shd w:val="clear" w:color="auto" w:fill="FFFFFF"/>
        </w:rPr>
        <w:br/>
        <w:t>i o wolontariacie.</w:t>
      </w:r>
      <w:bookmarkEnd w:id="58"/>
    </w:p>
    <w:p w:rsidR="00DA64C9" w:rsidRDefault="00DA64C9">
      <w:pPr>
        <w:spacing w:before="120"/>
        <w:jc w:val="both"/>
        <w:rPr>
          <w:i/>
          <w:color w:val="000000"/>
          <w:szCs w:val="20"/>
          <w:u w:val="single"/>
          <w:shd w:val="clear" w:color="auto" w:fill="FFFFFF"/>
        </w:rPr>
      </w:pPr>
    </w:p>
    <w:p w:rsidR="00DA64C9" w:rsidRDefault="005263BD">
      <w:pPr>
        <w:spacing w:before="120"/>
        <w:jc w:val="both"/>
        <w:rPr>
          <w:i/>
          <w:color w:val="000000"/>
          <w:szCs w:val="20"/>
          <w:u w:val="single"/>
          <w:shd w:val="clear" w:color="auto" w:fill="FFFFFF"/>
        </w:rPr>
      </w:pPr>
      <w:r>
        <w:rPr>
          <w:i/>
          <w:color w:val="000000"/>
          <w:szCs w:val="20"/>
          <w:u w:val="single"/>
          <w:shd w:val="clear" w:color="auto" w:fill="FFFFFF"/>
        </w:rPr>
        <w:t xml:space="preserve">Działania: </w:t>
      </w:r>
    </w:p>
    <w:p w:rsidR="00DA64C9" w:rsidRDefault="005263BD">
      <w:pPr>
        <w:numPr>
          <w:ilvl w:val="0"/>
          <w:numId w:val="44"/>
        </w:numPr>
        <w:ind w:left="714" w:hanging="357"/>
        <w:jc w:val="both"/>
        <w:rPr>
          <w:color w:val="000000"/>
          <w:szCs w:val="20"/>
          <w:shd w:val="clear" w:color="auto" w:fill="FFFFFF"/>
        </w:rPr>
      </w:pPr>
      <w:r>
        <w:rPr>
          <w:color w:val="000000"/>
          <w:szCs w:val="20"/>
          <w:shd w:val="clear" w:color="auto" w:fill="FFFFFF"/>
        </w:rPr>
        <w:t>Zapewnienie i rozwój usług opiekuńczych i asystenckich.</w:t>
      </w:r>
    </w:p>
    <w:p w:rsidR="00DA64C9" w:rsidRDefault="00DA64C9">
      <w:pPr>
        <w:ind w:left="714"/>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4"/>
        <w:gridCol w:w="2965"/>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bookmarkStart w:id="59" w:name="_Hlk73454223"/>
            <w:bookmarkStart w:id="60" w:name="_Hlk69382281"/>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 xml:space="preserve">Liczba </w:t>
            </w:r>
            <w:bookmarkStart w:id="61" w:name="_Hlk69383606"/>
            <w:r>
              <w:rPr>
                <w:color w:val="000000"/>
                <w:szCs w:val="20"/>
                <w:shd w:val="clear" w:color="auto" w:fill="FFFFFF"/>
              </w:rPr>
              <w:t>godzin zrealizowanych usług</w:t>
            </w:r>
            <w:bookmarkEnd w:id="61"/>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599 181</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beneficjentów</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2654</w:t>
            </w:r>
          </w:p>
        </w:tc>
      </w:tr>
      <w:bookmarkEnd w:id="59"/>
    </w:tbl>
    <w:p w:rsidR="00DA64C9" w:rsidRDefault="00DA64C9">
      <w:pPr>
        <w:ind w:left="714"/>
        <w:jc w:val="both"/>
        <w:rPr>
          <w:color w:val="000000"/>
          <w:szCs w:val="20"/>
          <w:shd w:val="clear" w:color="auto" w:fill="FFFFFF"/>
        </w:rPr>
      </w:pPr>
    </w:p>
    <w:bookmarkEnd w:id="60"/>
    <w:p w:rsidR="00DA64C9" w:rsidRDefault="005263BD">
      <w:pPr>
        <w:numPr>
          <w:ilvl w:val="0"/>
          <w:numId w:val="44"/>
        </w:numPr>
        <w:ind w:left="714" w:hanging="357"/>
        <w:jc w:val="both"/>
        <w:rPr>
          <w:color w:val="000000"/>
          <w:szCs w:val="20"/>
          <w:shd w:val="clear" w:color="auto" w:fill="FFFFFF"/>
        </w:rPr>
      </w:pPr>
      <w:r>
        <w:rPr>
          <w:color w:val="000000"/>
          <w:szCs w:val="20"/>
          <w:shd w:val="clear" w:color="auto" w:fill="FFFFFF"/>
        </w:rPr>
        <w:t xml:space="preserve">Prowadzenie środowiskowych domów samopomocy oraz </w:t>
      </w:r>
      <w:r>
        <w:rPr>
          <w:color w:val="000000"/>
          <w:szCs w:val="20"/>
          <w:shd w:val="clear" w:color="auto" w:fill="FFFFFF"/>
        </w:rPr>
        <w:t>klubów samopomocy.</w:t>
      </w:r>
    </w:p>
    <w:p w:rsidR="00DA64C9" w:rsidRDefault="00DA64C9">
      <w:pPr>
        <w:ind w:left="714"/>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3"/>
        <w:gridCol w:w="2966"/>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placówek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5 domów, 3 kluby</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beneficjentów</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376</w:t>
            </w:r>
          </w:p>
        </w:tc>
      </w:tr>
    </w:tbl>
    <w:p w:rsidR="00DA64C9" w:rsidRDefault="00DA64C9">
      <w:pPr>
        <w:ind w:left="714"/>
        <w:jc w:val="both"/>
        <w:rPr>
          <w:color w:val="000000"/>
          <w:szCs w:val="20"/>
          <w:shd w:val="clear" w:color="auto" w:fill="FFFFFF"/>
        </w:rPr>
      </w:pPr>
    </w:p>
    <w:p w:rsidR="00DA64C9" w:rsidRDefault="005263BD">
      <w:pPr>
        <w:ind w:left="714"/>
        <w:jc w:val="both"/>
        <w:rPr>
          <w:color w:val="000000"/>
          <w:szCs w:val="20"/>
          <w:shd w:val="clear" w:color="auto" w:fill="FFFFFF"/>
        </w:rPr>
      </w:pPr>
      <w:r>
        <w:rPr>
          <w:color w:val="000000"/>
          <w:szCs w:val="20"/>
          <w:shd w:val="clear" w:color="auto" w:fill="FFFFFF"/>
        </w:rPr>
        <w:br w:type="page"/>
      </w:r>
    </w:p>
    <w:p w:rsidR="00DA64C9" w:rsidRDefault="005263BD">
      <w:pPr>
        <w:numPr>
          <w:ilvl w:val="0"/>
          <w:numId w:val="44"/>
        </w:numPr>
        <w:ind w:left="714" w:hanging="357"/>
        <w:jc w:val="both"/>
        <w:rPr>
          <w:color w:val="000000"/>
          <w:szCs w:val="20"/>
          <w:shd w:val="clear" w:color="auto" w:fill="FFFFFF"/>
        </w:rPr>
      </w:pPr>
      <w:r>
        <w:rPr>
          <w:color w:val="000000"/>
          <w:szCs w:val="20"/>
          <w:shd w:val="clear" w:color="auto" w:fill="FFFFFF"/>
        </w:rPr>
        <w:t>Prowadzenie domów dziennego pobytu.</w:t>
      </w:r>
    </w:p>
    <w:p w:rsidR="00DA64C9" w:rsidRDefault="00DA64C9">
      <w:pPr>
        <w:ind w:left="714"/>
        <w:jc w:val="both"/>
        <w:rPr>
          <w:color w:val="000000"/>
          <w:szCs w:val="20"/>
          <w:shd w:val="clear" w:color="auto" w:fill="FFFFFF"/>
        </w:rPr>
      </w:pPr>
      <w:bookmarkStart w:id="62" w:name="_Hlk73454679"/>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3"/>
        <w:gridCol w:w="2966"/>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placówek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2</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osób korzystających z usług</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92</w:t>
            </w:r>
          </w:p>
        </w:tc>
      </w:tr>
      <w:bookmarkEnd w:id="62"/>
    </w:tbl>
    <w:p w:rsidR="00DA64C9" w:rsidRDefault="00DA64C9">
      <w:pPr>
        <w:ind w:left="714"/>
        <w:jc w:val="both"/>
        <w:rPr>
          <w:color w:val="000000"/>
          <w:szCs w:val="20"/>
          <w:shd w:val="clear" w:color="auto" w:fill="FFFFFF"/>
        </w:rPr>
      </w:pPr>
    </w:p>
    <w:p w:rsidR="00DA64C9" w:rsidRDefault="005263BD">
      <w:pPr>
        <w:numPr>
          <w:ilvl w:val="0"/>
          <w:numId w:val="44"/>
        </w:numPr>
        <w:ind w:left="714" w:hanging="357"/>
        <w:jc w:val="both"/>
        <w:rPr>
          <w:color w:val="000000"/>
          <w:szCs w:val="20"/>
          <w:shd w:val="clear" w:color="auto" w:fill="FFFFFF"/>
        </w:rPr>
      </w:pPr>
      <w:r>
        <w:rPr>
          <w:color w:val="000000"/>
          <w:szCs w:val="20"/>
          <w:shd w:val="clear" w:color="auto" w:fill="FFFFFF"/>
        </w:rPr>
        <w:t>Prowadzenie domów pomocy społecznej i rodzinnych domów pomocy.</w:t>
      </w:r>
    </w:p>
    <w:p w:rsidR="00DA64C9" w:rsidRDefault="00DA64C9">
      <w:pPr>
        <w:ind w:left="714"/>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4"/>
        <w:gridCol w:w="2965"/>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bookmarkStart w:id="63" w:name="_Hlk73455618"/>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placówek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16</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osób zamieszkujących w domach</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2210</w:t>
            </w:r>
          </w:p>
        </w:tc>
      </w:tr>
      <w:bookmarkEnd w:id="63"/>
    </w:tbl>
    <w:p w:rsidR="00DA64C9" w:rsidRDefault="00DA64C9">
      <w:pPr>
        <w:ind w:left="714"/>
        <w:jc w:val="both"/>
        <w:rPr>
          <w:color w:val="000000"/>
          <w:szCs w:val="20"/>
          <w:shd w:val="clear" w:color="auto" w:fill="FFFFFF"/>
        </w:rPr>
      </w:pPr>
    </w:p>
    <w:p w:rsidR="00DA64C9" w:rsidRDefault="005263BD">
      <w:pPr>
        <w:numPr>
          <w:ilvl w:val="0"/>
          <w:numId w:val="44"/>
        </w:numPr>
        <w:ind w:left="714" w:hanging="357"/>
        <w:jc w:val="both"/>
        <w:rPr>
          <w:color w:val="000000"/>
          <w:szCs w:val="20"/>
          <w:shd w:val="clear" w:color="auto" w:fill="FFFFFF"/>
        </w:rPr>
      </w:pPr>
      <w:r>
        <w:rPr>
          <w:color w:val="000000"/>
          <w:szCs w:val="20"/>
          <w:shd w:val="clear" w:color="auto" w:fill="FFFFFF"/>
        </w:rPr>
        <w:t xml:space="preserve">Rozszerzanie oferty mieszkań chronionych dla osób z różnymi rodzajami </w:t>
      </w:r>
      <w:r>
        <w:rPr>
          <w:color w:val="000000"/>
          <w:szCs w:val="20"/>
          <w:shd w:val="clear" w:color="auto" w:fill="FFFFFF"/>
        </w:rPr>
        <w:t>niepełnosprawności.</w:t>
      </w:r>
    </w:p>
    <w:p w:rsidR="00DA64C9" w:rsidRDefault="00DA64C9">
      <w:pPr>
        <w:ind w:left="714"/>
        <w:jc w:val="both"/>
        <w:rPr>
          <w:color w:val="000000"/>
          <w:szCs w:val="20"/>
          <w:shd w:val="clear" w:color="auto" w:fill="FFFFFF"/>
        </w:rPr>
      </w:pPr>
      <w:bookmarkStart w:id="64" w:name="_Hlk69383304"/>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4"/>
        <w:gridCol w:w="2965"/>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bookmarkStart w:id="65" w:name="_Hlk73455726"/>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mieszkań chronionych</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8</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osób zamieszkujących w mieszkaniach chronionych</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64C9" w:rsidRDefault="005263BD">
            <w:pPr>
              <w:rPr>
                <w:color w:val="000000"/>
                <w:szCs w:val="20"/>
                <w:shd w:val="clear" w:color="auto" w:fill="FFFFFF"/>
              </w:rPr>
            </w:pPr>
            <w:r>
              <w:rPr>
                <w:color w:val="000000"/>
                <w:szCs w:val="20"/>
                <w:shd w:val="clear" w:color="auto" w:fill="FFFFFF"/>
              </w:rPr>
              <w:t>48</w:t>
            </w:r>
          </w:p>
        </w:tc>
      </w:tr>
      <w:bookmarkEnd w:id="65"/>
    </w:tbl>
    <w:p w:rsidR="00DA64C9" w:rsidRDefault="00DA64C9">
      <w:pPr>
        <w:ind w:left="714"/>
        <w:jc w:val="both"/>
        <w:rPr>
          <w:color w:val="000000"/>
          <w:szCs w:val="20"/>
          <w:shd w:val="clear" w:color="auto" w:fill="FFFFFF"/>
        </w:rPr>
      </w:pPr>
    </w:p>
    <w:bookmarkEnd w:id="64"/>
    <w:p w:rsidR="00DA64C9" w:rsidRDefault="005263BD">
      <w:pPr>
        <w:numPr>
          <w:ilvl w:val="0"/>
          <w:numId w:val="44"/>
        </w:numPr>
        <w:ind w:left="714" w:hanging="357"/>
        <w:jc w:val="both"/>
        <w:rPr>
          <w:color w:val="000000"/>
          <w:szCs w:val="20"/>
          <w:shd w:val="clear" w:color="auto" w:fill="FFFFFF"/>
        </w:rPr>
      </w:pPr>
      <w:r>
        <w:rPr>
          <w:color w:val="000000"/>
          <w:szCs w:val="20"/>
          <w:shd w:val="clear" w:color="auto" w:fill="FFFFFF"/>
        </w:rPr>
        <w:t xml:space="preserve">Zwiększanie liczby wynajętych lokali mieszkalnych z zasobu lokalowego gminy, dostosowanych do potrzeb </w:t>
      </w:r>
      <w:r>
        <w:rPr>
          <w:color w:val="000000"/>
          <w:szCs w:val="20"/>
          <w:shd w:val="clear" w:color="auto" w:fill="FFFFFF"/>
        </w:rPr>
        <w:t>osób niepełnosprawnych.</w:t>
      </w:r>
    </w:p>
    <w:p w:rsidR="00DA64C9" w:rsidRDefault="00DA64C9">
      <w:pPr>
        <w:ind w:left="714"/>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3"/>
        <w:gridCol w:w="2966"/>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wynajętych lokali mieszkalnych</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8</w:t>
            </w:r>
          </w:p>
        </w:tc>
      </w:tr>
    </w:tbl>
    <w:p w:rsidR="00DA64C9" w:rsidRDefault="00DA64C9">
      <w:pPr>
        <w:ind w:left="714"/>
        <w:jc w:val="both"/>
        <w:rPr>
          <w:color w:val="000000"/>
          <w:szCs w:val="20"/>
          <w:shd w:val="clear" w:color="auto" w:fill="FFFFFF"/>
        </w:rPr>
      </w:pPr>
    </w:p>
    <w:p w:rsidR="00DA64C9" w:rsidRDefault="005263BD">
      <w:pPr>
        <w:numPr>
          <w:ilvl w:val="0"/>
          <w:numId w:val="44"/>
        </w:numPr>
        <w:ind w:left="714" w:hanging="357"/>
        <w:jc w:val="both"/>
        <w:rPr>
          <w:color w:val="000000"/>
          <w:szCs w:val="20"/>
          <w:shd w:val="clear" w:color="auto" w:fill="FFFFFF"/>
        </w:rPr>
      </w:pPr>
      <w:r>
        <w:rPr>
          <w:color w:val="000000"/>
          <w:szCs w:val="20"/>
          <w:shd w:val="clear" w:color="auto" w:fill="FFFFFF"/>
        </w:rPr>
        <w:t xml:space="preserve">Rozszerzanie działalności warsztatów terapii zajęciowej. </w:t>
      </w:r>
    </w:p>
    <w:p w:rsidR="00DA64C9" w:rsidRDefault="00DA64C9">
      <w:pPr>
        <w:ind w:left="714"/>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3"/>
        <w:gridCol w:w="2966"/>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bookmarkStart w:id="66" w:name="_Hlk73456065"/>
            <w:bookmarkStart w:id="67" w:name="_Hlk73456277"/>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warsztatów terapii zajęciowej</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9</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 xml:space="preserve">Liczba </w:t>
            </w:r>
            <w:r>
              <w:rPr>
                <w:color w:val="000000"/>
                <w:szCs w:val="20"/>
                <w:shd w:val="clear" w:color="auto" w:fill="FFFFFF"/>
              </w:rPr>
              <w:t>uczestników warsztatów terapii zajęciowej</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64C9" w:rsidRDefault="005263BD">
            <w:pPr>
              <w:rPr>
                <w:color w:val="000000"/>
                <w:szCs w:val="20"/>
                <w:shd w:val="clear" w:color="auto" w:fill="FFFFFF"/>
              </w:rPr>
            </w:pPr>
            <w:r>
              <w:rPr>
                <w:color w:val="000000"/>
                <w:szCs w:val="20"/>
                <w:shd w:val="clear" w:color="auto" w:fill="FFFFFF"/>
              </w:rPr>
              <w:t>296</w:t>
            </w:r>
          </w:p>
        </w:tc>
      </w:tr>
      <w:bookmarkEnd w:id="66"/>
    </w:tbl>
    <w:p w:rsidR="00DA64C9" w:rsidRDefault="00DA64C9">
      <w:pPr>
        <w:tabs>
          <w:tab w:val="left" w:pos="993"/>
        </w:tabs>
        <w:jc w:val="both"/>
        <w:rPr>
          <w:color w:val="000000"/>
          <w:szCs w:val="20"/>
          <w:shd w:val="clear" w:color="auto" w:fill="FFFFFF"/>
        </w:rPr>
      </w:pPr>
    </w:p>
    <w:bookmarkEnd w:id="67"/>
    <w:p w:rsidR="00DA64C9" w:rsidRDefault="005263BD">
      <w:pPr>
        <w:numPr>
          <w:ilvl w:val="0"/>
          <w:numId w:val="44"/>
        </w:numPr>
        <w:ind w:left="714" w:hanging="357"/>
        <w:jc w:val="both"/>
        <w:rPr>
          <w:color w:val="000000"/>
          <w:szCs w:val="20"/>
          <w:shd w:val="clear" w:color="auto" w:fill="FFFFFF"/>
        </w:rPr>
      </w:pPr>
      <w:r>
        <w:rPr>
          <w:color w:val="000000"/>
          <w:szCs w:val="20"/>
          <w:shd w:val="clear" w:color="auto" w:fill="FFFFFF"/>
        </w:rPr>
        <w:t xml:space="preserve">Dofinansowywanie likwidacji barier architektonicznych, technicznych </w:t>
      </w:r>
      <w:r>
        <w:rPr>
          <w:color w:val="000000"/>
          <w:szCs w:val="20"/>
          <w:shd w:val="clear" w:color="auto" w:fill="FFFFFF"/>
        </w:rPr>
        <w:br/>
        <w:t>i w komunikowaniu się osób niepełnosprawnych.</w:t>
      </w:r>
    </w:p>
    <w:p w:rsidR="00DA64C9" w:rsidRDefault="00DA64C9">
      <w:pPr>
        <w:ind w:left="714"/>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4"/>
        <w:gridCol w:w="2965"/>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bookmarkStart w:id="68" w:name="_Hlk73456155"/>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zrealizowanych wniosków</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451</w:t>
            </w:r>
          </w:p>
        </w:tc>
      </w:tr>
      <w:bookmarkEnd w:id="68"/>
    </w:tbl>
    <w:p w:rsidR="00DA64C9" w:rsidRDefault="00DA64C9">
      <w:pPr>
        <w:tabs>
          <w:tab w:val="left" w:pos="993"/>
        </w:tabs>
        <w:jc w:val="both"/>
        <w:rPr>
          <w:color w:val="000000"/>
          <w:szCs w:val="20"/>
          <w:shd w:val="clear" w:color="auto" w:fill="FFFFFF"/>
        </w:rPr>
      </w:pPr>
    </w:p>
    <w:p w:rsidR="00DA64C9" w:rsidRDefault="005263BD">
      <w:pPr>
        <w:numPr>
          <w:ilvl w:val="0"/>
          <w:numId w:val="44"/>
        </w:numPr>
        <w:ind w:left="714" w:hanging="357"/>
        <w:jc w:val="both"/>
        <w:rPr>
          <w:color w:val="000000"/>
          <w:szCs w:val="20"/>
          <w:shd w:val="clear" w:color="auto" w:fill="FFFFFF"/>
        </w:rPr>
      </w:pPr>
      <w:r>
        <w:rPr>
          <w:color w:val="000000"/>
          <w:szCs w:val="20"/>
          <w:shd w:val="clear" w:color="auto" w:fill="FFFFFF"/>
        </w:rPr>
        <w:t xml:space="preserve">Dofinansowywanie </w:t>
      </w:r>
      <w:r>
        <w:rPr>
          <w:color w:val="000000"/>
          <w:szCs w:val="20"/>
          <w:shd w:val="clear" w:color="auto" w:fill="FFFFFF"/>
        </w:rPr>
        <w:t>zakupu sprzętu rehabilitacyjnego i pomocniczego dla osób niepełnosprawnych.</w:t>
      </w:r>
    </w:p>
    <w:p w:rsidR="00DA64C9" w:rsidRDefault="00DA64C9">
      <w:pPr>
        <w:ind w:left="714"/>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4"/>
        <w:gridCol w:w="2965"/>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zrealizowanych wniosków</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3273</w:t>
            </w:r>
          </w:p>
        </w:tc>
      </w:tr>
    </w:tbl>
    <w:p w:rsidR="00DA64C9" w:rsidRDefault="00DA64C9">
      <w:pPr>
        <w:ind w:left="714"/>
        <w:jc w:val="both"/>
        <w:rPr>
          <w:color w:val="000000"/>
          <w:szCs w:val="20"/>
          <w:shd w:val="clear" w:color="auto" w:fill="FFFFFF"/>
        </w:rPr>
      </w:pPr>
    </w:p>
    <w:p w:rsidR="00DA64C9" w:rsidRDefault="005263BD">
      <w:pPr>
        <w:numPr>
          <w:ilvl w:val="0"/>
          <w:numId w:val="44"/>
        </w:numPr>
        <w:ind w:left="714" w:hanging="357"/>
        <w:jc w:val="both"/>
        <w:rPr>
          <w:color w:val="000000"/>
          <w:szCs w:val="20"/>
          <w:shd w:val="clear" w:color="auto" w:fill="FFFFFF"/>
        </w:rPr>
      </w:pPr>
      <w:r>
        <w:rPr>
          <w:color w:val="000000"/>
          <w:szCs w:val="20"/>
          <w:shd w:val="clear" w:color="auto" w:fill="FFFFFF"/>
        </w:rPr>
        <w:t>Dofinansowywanie udziału w turnusach rehabilitacyjnych.</w:t>
      </w:r>
    </w:p>
    <w:p w:rsidR="00DA64C9" w:rsidRDefault="00DA64C9">
      <w:pPr>
        <w:ind w:left="714"/>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3"/>
        <w:gridCol w:w="2966"/>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lastRenderedPageBreak/>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 xml:space="preserve">Liczba </w:t>
            </w:r>
            <w:r>
              <w:rPr>
                <w:color w:val="000000"/>
                <w:szCs w:val="20"/>
                <w:shd w:val="clear" w:color="auto" w:fill="FFFFFF"/>
              </w:rPr>
              <w:t>beneficjentów</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1480</w:t>
            </w:r>
          </w:p>
        </w:tc>
      </w:tr>
    </w:tbl>
    <w:p w:rsidR="00DA64C9" w:rsidRDefault="00DA64C9">
      <w:pPr>
        <w:jc w:val="both"/>
        <w:rPr>
          <w:color w:val="000000"/>
          <w:szCs w:val="20"/>
          <w:shd w:val="clear" w:color="auto" w:fill="FFFFFF"/>
        </w:rPr>
      </w:pPr>
    </w:p>
    <w:p w:rsidR="00DA64C9" w:rsidRDefault="005263BD">
      <w:pPr>
        <w:numPr>
          <w:ilvl w:val="0"/>
          <w:numId w:val="44"/>
        </w:numPr>
        <w:ind w:left="714" w:hanging="357"/>
        <w:jc w:val="both"/>
        <w:rPr>
          <w:color w:val="000000"/>
          <w:szCs w:val="20"/>
          <w:shd w:val="clear" w:color="auto" w:fill="FFFFFF"/>
        </w:rPr>
      </w:pPr>
      <w:r>
        <w:rPr>
          <w:color w:val="000000"/>
          <w:szCs w:val="20"/>
          <w:shd w:val="clear" w:color="auto" w:fill="FFFFFF"/>
        </w:rPr>
        <w:t>Wspieranie finansowe projektów organizacji pozarządowych w zakresie rehabilitacji leczniczej osób niepełnosprawnych.</w:t>
      </w:r>
    </w:p>
    <w:p w:rsidR="00DA64C9" w:rsidRDefault="00DA64C9">
      <w:pPr>
        <w:ind w:left="714"/>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4"/>
        <w:gridCol w:w="2965"/>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bookmarkStart w:id="69" w:name="_Hlk73456320"/>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dofinansowanych projektów</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11</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 xml:space="preserve">Liczba beneficjentów </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173</w:t>
            </w:r>
          </w:p>
        </w:tc>
      </w:tr>
      <w:bookmarkEnd w:id="69"/>
    </w:tbl>
    <w:p w:rsidR="00DA64C9" w:rsidRDefault="00DA64C9">
      <w:pPr>
        <w:tabs>
          <w:tab w:val="left" w:pos="993"/>
        </w:tabs>
        <w:jc w:val="both"/>
        <w:rPr>
          <w:color w:val="000000"/>
          <w:szCs w:val="20"/>
          <w:shd w:val="clear" w:color="auto" w:fill="FFFFFF"/>
        </w:rPr>
      </w:pPr>
    </w:p>
    <w:p w:rsidR="00DA64C9" w:rsidRDefault="005263BD">
      <w:pPr>
        <w:numPr>
          <w:ilvl w:val="0"/>
          <w:numId w:val="44"/>
        </w:numPr>
        <w:ind w:left="714" w:hanging="357"/>
        <w:jc w:val="both"/>
        <w:rPr>
          <w:color w:val="000000"/>
          <w:szCs w:val="20"/>
          <w:shd w:val="clear" w:color="auto" w:fill="FFFFFF"/>
        </w:rPr>
      </w:pPr>
      <w:r>
        <w:rPr>
          <w:color w:val="000000"/>
          <w:szCs w:val="20"/>
          <w:shd w:val="clear" w:color="auto" w:fill="FFFFFF"/>
        </w:rPr>
        <w:t xml:space="preserve">Wspieranie </w:t>
      </w:r>
      <w:r>
        <w:rPr>
          <w:color w:val="000000"/>
          <w:szCs w:val="20"/>
          <w:shd w:val="clear" w:color="auto" w:fill="FFFFFF"/>
        </w:rPr>
        <w:t>finansowe przedsięwzięć na rzecz wyrabiania i podtrzymywania możliwości samodzielnego funkcjonowania oraz aktywności społecznej osób z niepełnosprawnościami.</w:t>
      </w:r>
    </w:p>
    <w:p w:rsidR="00DA64C9" w:rsidRDefault="00DA64C9">
      <w:pPr>
        <w:ind w:left="714"/>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4664"/>
        <w:gridCol w:w="2970"/>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ind w:left="-15"/>
              <w:rPr>
                <w:color w:val="000000"/>
                <w:szCs w:val="20"/>
                <w:shd w:val="clear" w:color="auto" w:fill="FFFFFF"/>
              </w:rPr>
            </w:pPr>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ind w:left="-15"/>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ind w:left="-15"/>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ind w:left="-15"/>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ind w:left="-15"/>
              <w:jc w:val="both"/>
              <w:rPr>
                <w:color w:val="000000"/>
                <w:szCs w:val="20"/>
                <w:shd w:val="clear" w:color="auto" w:fill="FFFFFF"/>
              </w:rPr>
            </w:pPr>
            <w:r>
              <w:rPr>
                <w:color w:val="000000"/>
                <w:szCs w:val="20"/>
                <w:shd w:val="clear" w:color="auto" w:fill="FFFFFF"/>
              </w:rPr>
              <w:t>Liczba dofinansowanych projektów</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ind w:left="-15"/>
              <w:rPr>
                <w:color w:val="000000"/>
                <w:szCs w:val="20"/>
                <w:shd w:val="clear" w:color="auto" w:fill="FFFFFF"/>
              </w:rPr>
            </w:pPr>
            <w:r>
              <w:rPr>
                <w:color w:val="000000"/>
                <w:szCs w:val="20"/>
                <w:shd w:val="clear" w:color="auto" w:fill="FFFFFF"/>
              </w:rPr>
              <w:t>6</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ind w:left="-15"/>
              <w:jc w:val="both"/>
              <w:rPr>
                <w:color w:val="000000"/>
                <w:szCs w:val="20"/>
                <w:shd w:val="clear" w:color="auto" w:fill="FFFFFF"/>
              </w:rPr>
            </w:pPr>
            <w:r>
              <w:rPr>
                <w:color w:val="000000"/>
                <w:szCs w:val="20"/>
                <w:shd w:val="clear" w:color="auto" w:fill="FFFFFF"/>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ind w:left="-15"/>
              <w:jc w:val="both"/>
              <w:rPr>
                <w:color w:val="000000"/>
                <w:szCs w:val="20"/>
                <w:shd w:val="clear" w:color="auto" w:fill="FFFFFF"/>
              </w:rPr>
            </w:pPr>
            <w:r>
              <w:rPr>
                <w:color w:val="000000"/>
                <w:szCs w:val="20"/>
                <w:shd w:val="clear" w:color="auto" w:fill="FFFFFF"/>
              </w:rPr>
              <w:t xml:space="preserve">Liczba beneficjentów </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ind w:left="-15"/>
              <w:rPr>
                <w:color w:val="000000"/>
                <w:szCs w:val="20"/>
                <w:shd w:val="clear" w:color="auto" w:fill="FFFFFF"/>
              </w:rPr>
            </w:pPr>
            <w:r>
              <w:rPr>
                <w:color w:val="000000"/>
                <w:szCs w:val="20"/>
                <w:shd w:val="clear" w:color="auto" w:fill="FFFFFF"/>
              </w:rPr>
              <w:t>521</w:t>
            </w:r>
          </w:p>
        </w:tc>
      </w:tr>
    </w:tbl>
    <w:p w:rsidR="00DA64C9" w:rsidRDefault="00DA64C9">
      <w:pPr>
        <w:ind w:left="714"/>
        <w:jc w:val="both"/>
        <w:rPr>
          <w:color w:val="000000"/>
          <w:szCs w:val="20"/>
          <w:shd w:val="clear" w:color="auto" w:fill="FFFFFF"/>
        </w:rPr>
      </w:pPr>
    </w:p>
    <w:p w:rsidR="00DA64C9" w:rsidRDefault="005263BD">
      <w:pPr>
        <w:numPr>
          <w:ilvl w:val="0"/>
          <w:numId w:val="44"/>
        </w:numPr>
        <w:ind w:left="714" w:hanging="357"/>
        <w:jc w:val="both"/>
        <w:rPr>
          <w:color w:val="000000"/>
          <w:szCs w:val="20"/>
          <w:shd w:val="clear" w:color="auto" w:fill="FFFFFF"/>
        </w:rPr>
      </w:pPr>
      <w:r>
        <w:rPr>
          <w:color w:val="000000"/>
          <w:szCs w:val="20"/>
          <w:shd w:val="clear" w:color="auto" w:fill="FFFFFF"/>
        </w:rPr>
        <w:t>Wspieranie finansowe i / lub organizacja opieki wytchnieniowej dla rodziców i opiekunów osób niepełnosprawnych i niesamodzielnych.</w:t>
      </w:r>
    </w:p>
    <w:p w:rsidR="00DA64C9" w:rsidRDefault="00DA64C9">
      <w:pPr>
        <w:ind w:left="714"/>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4"/>
        <w:gridCol w:w="2965"/>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bookmarkStart w:id="70" w:name="_Hlk73457323"/>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godzin / dni zrealizowanych usług</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0</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 xml:space="preserve">Liczba beneficjentów </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0</w:t>
            </w:r>
          </w:p>
        </w:tc>
      </w:tr>
      <w:bookmarkEnd w:id="70"/>
    </w:tbl>
    <w:p w:rsidR="00DA64C9" w:rsidRDefault="00DA64C9">
      <w:pPr>
        <w:ind w:left="714"/>
        <w:jc w:val="both"/>
        <w:rPr>
          <w:color w:val="000000"/>
          <w:szCs w:val="20"/>
          <w:shd w:val="clear" w:color="auto" w:fill="FFFFFF"/>
        </w:rPr>
      </w:pPr>
    </w:p>
    <w:p w:rsidR="00DA64C9" w:rsidRDefault="005263BD">
      <w:pPr>
        <w:numPr>
          <w:ilvl w:val="0"/>
          <w:numId w:val="44"/>
        </w:numPr>
        <w:jc w:val="both"/>
        <w:rPr>
          <w:color w:val="000000"/>
          <w:szCs w:val="20"/>
          <w:shd w:val="clear" w:color="auto" w:fill="FFFFFF"/>
        </w:rPr>
      </w:pPr>
      <w:r>
        <w:rPr>
          <w:color w:val="000000"/>
          <w:szCs w:val="20"/>
          <w:shd w:val="clear" w:color="auto" w:fill="FFFFFF"/>
        </w:rPr>
        <w:t xml:space="preserve">Prowadzenie poradnictwa psychologicznego dla osób niepełnosprawnych i ich opiekunów. </w:t>
      </w:r>
    </w:p>
    <w:p w:rsidR="00DA64C9" w:rsidRDefault="00DA64C9">
      <w:pPr>
        <w:ind w:left="720"/>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3"/>
        <w:gridCol w:w="2966"/>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 xml:space="preserve">Liczba beneficjentów </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24</w:t>
            </w:r>
          </w:p>
        </w:tc>
      </w:tr>
    </w:tbl>
    <w:p w:rsidR="00DA64C9" w:rsidRDefault="00DA64C9">
      <w:pPr>
        <w:ind w:left="720"/>
        <w:jc w:val="both"/>
        <w:rPr>
          <w:color w:val="000000"/>
          <w:szCs w:val="20"/>
          <w:shd w:val="clear" w:color="auto" w:fill="FFFFFF"/>
        </w:rPr>
      </w:pPr>
    </w:p>
    <w:p w:rsidR="00DA64C9" w:rsidRDefault="00DA64C9">
      <w:pPr>
        <w:ind w:left="360"/>
        <w:jc w:val="both"/>
        <w:rPr>
          <w:color w:val="000000"/>
          <w:szCs w:val="20"/>
          <w:u w:val="single"/>
          <w:shd w:val="clear" w:color="auto" w:fill="FFFFFF"/>
        </w:rPr>
      </w:pPr>
    </w:p>
    <w:p w:rsidR="00DA64C9" w:rsidRDefault="005263BD">
      <w:pPr>
        <w:spacing w:after="120"/>
        <w:ind w:left="357"/>
        <w:jc w:val="both"/>
        <w:rPr>
          <w:color w:val="000000"/>
          <w:szCs w:val="20"/>
          <w:u w:val="single"/>
          <w:shd w:val="clear" w:color="auto" w:fill="FFFFFF"/>
        </w:rPr>
      </w:pPr>
      <w:r>
        <w:rPr>
          <w:color w:val="000000"/>
          <w:szCs w:val="20"/>
          <w:u w:val="single"/>
          <w:shd w:val="clear" w:color="auto" w:fill="FFFFFF"/>
        </w:rPr>
        <w:t>Realizatorzy:</w:t>
      </w:r>
    </w:p>
    <w:p w:rsidR="00DA64C9" w:rsidRDefault="005263BD">
      <w:pPr>
        <w:numPr>
          <w:ilvl w:val="0"/>
          <w:numId w:val="45"/>
        </w:numPr>
        <w:spacing w:line="360" w:lineRule="auto"/>
        <w:ind w:left="709" w:hanging="283"/>
        <w:jc w:val="both"/>
        <w:rPr>
          <w:color w:val="000000"/>
          <w:szCs w:val="20"/>
          <w:shd w:val="clear" w:color="auto" w:fill="FFFFFF"/>
        </w:rPr>
      </w:pPr>
      <w:r>
        <w:rPr>
          <w:color w:val="000000"/>
          <w:szCs w:val="20"/>
          <w:shd w:val="clear" w:color="auto" w:fill="FFFFFF"/>
        </w:rPr>
        <w:t>Miejski Ośrodek Pomocy Społecznej w Łodzi.</w:t>
      </w:r>
    </w:p>
    <w:p w:rsidR="00DA64C9" w:rsidRDefault="005263BD">
      <w:pPr>
        <w:numPr>
          <w:ilvl w:val="0"/>
          <w:numId w:val="45"/>
        </w:numPr>
        <w:spacing w:line="360" w:lineRule="auto"/>
        <w:ind w:left="709" w:hanging="283"/>
        <w:jc w:val="both"/>
        <w:rPr>
          <w:color w:val="000000"/>
          <w:szCs w:val="20"/>
          <w:shd w:val="clear" w:color="auto" w:fill="FFFFFF"/>
        </w:rPr>
      </w:pPr>
      <w:r>
        <w:rPr>
          <w:color w:val="000000"/>
          <w:szCs w:val="20"/>
          <w:shd w:val="clear" w:color="auto" w:fill="FFFFFF"/>
        </w:rPr>
        <w:t xml:space="preserve">Wydział </w:t>
      </w:r>
      <w:bookmarkStart w:id="71" w:name="_Hlk69300680"/>
      <w:r>
        <w:rPr>
          <w:color w:val="000000"/>
          <w:szCs w:val="20"/>
          <w:shd w:val="clear" w:color="auto" w:fill="FFFFFF"/>
        </w:rPr>
        <w:t xml:space="preserve">Zdrowia i Spraw Społecznych </w:t>
      </w:r>
      <w:bookmarkEnd w:id="71"/>
      <w:r>
        <w:rPr>
          <w:color w:val="000000"/>
          <w:szCs w:val="20"/>
          <w:shd w:val="clear" w:color="auto" w:fill="FFFFFF"/>
        </w:rPr>
        <w:t xml:space="preserve">w </w:t>
      </w:r>
      <w:r>
        <w:rPr>
          <w:color w:val="000000"/>
          <w:szCs w:val="20"/>
          <w:shd w:val="clear" w:color="auto" w:fill="FFFFFF"/>
        </w:rPr>
        <w:t>Departamencie Zdrowia i Spraw Społecznych Urzędu Miasta Łodzi.</w:t>
      </w:r>
    </w:p>
    <w:p w:rsidR="00DA64C9" w:rsidRDefault="005263BD">
      <w:pPr>
        <w:numPr>
          <w:ilvl w:val="0"/>
          <w:numId w:val="45"/>
        </w:numPr>
        <w:spacing w:line="360" w:lineRule="auto"/>
        <w:ind w:left="709" w:hanging="283"/>
        <w:jc w:val="both"/>
        <w:rPr>
          <w:color w:val="000000"/>
          <w:szCs w:val="20"/>
          <w:shd w:val="clear" w:color="auto" w:fill="FFFFFF"/>
        </w:rPr>
      </w:pPr>
      <w:r>
        <w:rPr>
          <w:color w:val="000000"/>
          <w:szCs w:val="20"/>
          <w:shd w:val="clear" w:color="auto" w:fill="FFFFFF"/>
        </w:rPr>
        <w:t>Organizacje pozarządowe.</w:t>
      </w:r>
    </w:p>
    <w:p w:rsidR="00DA64C9" w:rsidRDefault="005263BD">
      <w:pPr>
        <w:spacing w:line="360" w:lineRule="auto"/>
        <w:jc w:val="both"/>
        <w:rPr>
          <w:b/>
          <w:color w:val="000000"/>
          <w:szCs w:val="20"/>
          <w:shd w:val="clear" w:color="auto" w:fill="FFFFFF"/>
        </w:rPr>
      </w:pPr>
      <w:r>
        <w:rPr>
          <w:b/>
          <w:color w:val="000000"/>
          <w:szCs w:val="20"/>
          <w:shd w:val="clear" w:color="auto" w:fill="FFFFFF"/>
        </w:rPr>
        <w:br w:type="page"/>
      </w:r>
    </w:p>
    <w:p w:rsidR="00DA64C9" w:rsidRDefault="005263BD">
      <w:pPr>
        <w:keepNext/>
        <w:spacing w:before="240" w:after="60"/>
        <w:jc w:val="left"/>
        <w:outlineLvl w:val="2"/>
        <w:rPr>
          <w:rFonts w:ascii="Calibri Light" w:hAnsi="Calibri Light"/>
          <w:b/>
          <w:color w:val="000000"/>
          <w:sz w:val="26"/>
          <w:szCs w:val="20"/>
          <w:shd w:val="clear" w:color="auto" w:fill="FFFFFF"/>
        </w:rPr>
      </w:pPr>
      <w:bookmarkStart w:id="72" w:name="_Toc77249389"/>
      <w:r>
        <w:rPr>
          <w:rFonts w:ascii="Calibri Light" w:hAnsi="Calibri Light"/>
          <w:b/>
          <w:color w:val="000000"/>
          <w:sz w:val="26"/>
          <w:szCs w:val="20"/>
          <w:shd w:val="clear" w:color="auto" w:fill="FFFFFF"/>
        </w:rPr>
        <w:t>Cel szczegółowy 2: Edukacja osób niepełnosprawnych.</w:t>
      </w:r>
      <w:bookmarkEnd w:id="72"/>
    </w:p>
    <w:p w:rsidR="00DA64C9" w:rsidRDefault="005263BD">
      <w:pPr>
        <w:spacing w:before="120"/>
        <w:jc w:val="both"/>
        <w:rPr>
          <w:b/>
          <w:i/>
          <w:color w:val="000000"/>
          <w:szCs w:val="20"/>
          <w:u w:val="single"/>
          <w:shd w:val="clear" w:color="auto" w:fill="FFFFFF"/>
        </w:rPr>
      </w:pPr>
      <w:bookmarkStart w:id="73" w:name="_Hlk51768466"/>
      <w:r>
        <w:rPr>
          <w:i/>
          <w:color w:val="000000"/>
          <w:szCs w:val="20"/>
          <w:u w:val="single"/>
          <w:shd w:val="clear" w:color="auto" w:fill="FFFFFF"/>
        </w:rPr>
        <w:t xml:space="preserve">Zadania </w:t>
      </w:r>
      <w:r>
        <w:rPr>
          <w:b/>
          <w:i/>
          <w:color w:val="000000"/>
          <w:szCs w:val="20"/>
          <w:u w:val="single"/>
          <w:shd w:val="clear" w:color="auto" w:fill="FFFFFF"/>
        </w:rPr>
        <w:t>:</w:t>
      </w:r>
      <w:bookmarkEnd w:id="73"/>
    </w:p>
    <w:p w:rsidR="00DA64C9" w:rsidRDefault="005263BD">
      <w:pPr>
        <w:numPr>
          <w:ilvl w:val="0"/>
          <w:numId w:val="46"/>
        </w:numPr>
        <w:spacing w:before="120"/>
        <w:jc w:val="both"/>
        <w:rPr>
          <w:color w:val="000000"/>
          <w:szCs w:val="20"/>
          <w:shd w:val="clear" w:color="auto" w:fill="FFFFFF"/>
        </w:rPr>
      </w:pPr>
      <w:r>
        <w:rPr>
          <w:color w:val="000000"/>
          <w:szCs w:val="20"/>
          <w:shd w:val="clear" w:color="auto" w:fill="FFFFFF"/>
        </w:rPr>
        <w:t>Zapewnienie uczniom dzieciom i młodzieży niepełnosprawnej możliwości korzystania z różnych form i poziom</w:t>
      </w:r>
      <w:r>
        <w:rPr>
          <w:color w:val="000000"/>
          <w:szCs w:val="20"/>
          <w:shd w:val="clear" w:color="auto" w:fill="FFFFFF"/>
        </w:rPr>
        <w:t xml:space="preserve">ów edukacji. </w:t>
      </w:r>
    </w:p>
    <w:p w:rsidR="00DA64C9" w:rsidRDefault="005263BD">
      <w:pPr>
        <w:numPr>
          <w:ilvl w:val="0"/>
          <w:numId w:val="46"/>
        </w:numPr>
        <w:spacing w:before="120"/>
        <w:jc w:val="both"/>
        <w:rPr>
          <w:color w:val="000000"/>
          <w:szCs w:val="20"/>
          <w:shd w:val="clear" w:color="auto" w:fill="FFFFFF"/>
        </w:rPr>
      </w:pPr>
      <w:r>
        <w:rPr>
          <w:color w:val="000000"/>
          <w:szCs w:val="20"/>
          <w:shd w:val="clear" w:color="auto" w:fill="FFFFFF"/>
        </w:rPr>
        <w:t>Rozwój szkolnictwa integracyjnego i edukacji włączającej.</w:t>
      </w:r>
    </w:p>
    <w:p w:rsidR="00DA64C9" w:rsidRDefault="005263BD">
      <w:pPr>
        <w:numPr>
          <w:ilvl w:val="0"/>
          <w:numId w:val="46"/>
        </w:numPr>
        <w:spacing w:before="120"/>
        <w:jc w:val="both"/>
        <w:rPr>
          <w:color w:val="000000"/>
          <w:szCs w:val="20"/>
          <w:shd w:val="clear" w:color="auto" w:fill="FFFFFF"/>
        </w:rPr>
      </w:pPr>
      <w:r>
        <w:rPr>
          <w:color w:val="000000"/>
          <w:szCs w:val="20"/>
          <w:shd w:val="clear" w:color="auto" w:fill="FFFFFF"/>
        </w:rPr>
        <w:t xml:space="preserve">Przygotowywanie młodzieży niepełnosprawnej do zdobywania kwalifikacji zawodowych i aktywnego poszukiwania pracy. </w:t>
      </w:r>
    </w:p>
    <w:p w:rsidR="00DA64C9" w:rsidRDefault="005263BD">
      <w:pPr>
        <w:numPr>
          <w:ilvl w:val="0"/>
          <w:numId w:val="46"/>
        </w:numPr>
        <w:spacing w:before="120"/>
        <w:jc w:val="both"/>
        <w:rPr>
          <w:color w:val="000000"/>
          <w:szCs w:val="20"/>
          <w:shd w:val="clear" w:color="auto" w:fill="FFFFFF"/>
        </w:rPr>
      </w:pPr>
      <w:r>
        <w:rPr>
          <w:color w:val="000000"/>
          <w:szCs w:val="20"/>
          <w:shd w:val="clear" w:color="auto" w:fill="FFFFFF"/>
        </w:rPr>
        <w:t>Wspieranie rozwoju małych dzieci ze specjalnymi potrzebami edukacyjnym</w:t>
      </w:r>
      <w:r>
        <w:rPr>
          <w:color w:val="000000"/>
          <w:szCs w:val="20"/>
          <w:shd w:val="clear" w:color="auto" w:fill="FFFFFF"/>
        </w:rPr>
        <w:t>i oraz wspieranie ich rodzin.</w:t>
      </w:r>
    </w:p>
    <w:p w:rsidR="00DA64C9" w:rsidRDefault="005263BD">
      <w:pPr>
        <w:numPr>
          <w:ilvl w:val="0"/>
          <w:numId w:val="46"/>
        </w:numPr>
        <w:spacing w:before="120"/>
        <w:jc w:val="both"/>
        <w:rPr>
          <w:color w:val="000000"/>
          <w:szCs w:val="20"/>
          <w:shd w:val="clear" w:color="auto" w:fill="FFFFFF"/>
        </w:rPr>
      </w:pPr>
      <w:r>
        <w:rPr>
          <w:color w:val="000000"/>
          <w:szCs w:val="20"/>
          <w:shd w:val="clear" w:color="auto" w:fill="FFFFFF"/>
        </w:rPr>
        <w:t>Wspieranie nauczycieli w pracy z uczniami ze specjalnymi potrzebami edukacyjnymi.</w:t>
      </w:r>
    </w:p>
    <w:p w:rsidR="00DA64C9" w:rsidRDefault="00DA64C9">
      <w:pPr>
        <w:spacing w:before="120"/>
        <w:ind w:left="360"/>
        <w:jc w:val="both"/>
        <w:rPr>
          <w:color w:val="000000"/>
          <w:szCs w:val="20"/>
          <w:shd w:val="clear" w:color="auto" w:fill="FFFFFF"/>
        </w:rPr>
      </w:pPr>
    </w:p>
    <w:p w:rsidR="00DA64C9" w:rsidRDefault="005263BD">
      <w:pPr>
        <w:spacing w:before="120"/>
        <w:ind w:left="360"/>
        <w:jc w:val="both"/>
        <w:rPr>
          <w:i/>
          <w:color w:val="000000"/>
          <w:szCs w:val="20"/>
          <w:u w:val="single"/>
          <w:shd w:val="clear" w:color="auto" w:fill="FFFFFF"/>
        </w:rPr>
      </w:pPr>
      <w:r>
        <w:rPr>
          <w:i/>
          <w:color w:val="000000"/>
          <w:szCs w:val="20"/>
          <w:u w:val="single"/>
          <w:shd w:val="clear" w:color="auto" w:fill="FFFFFF"/>
        </w:rPr>
        <w:t xml:space="preserve">Działania: </w:t>
      </w:r>
    </w:p>
    <w:p w:rsidR="00DA64C9" w:rsidRDefault="005263BD">
      <w:pPr>
        <w:numPr>
          <w:ilvl w:val="0"/>
          <w:numId w:val="47"/>
        </w:numPr>
        <w:jc w:val="both"/>
        <w:rPr>
          <w:color w:val="000000"/>
          <w:szCs w:val="20"/>
          <w:shd w:val="clear" w:color="auto" w:fill="FFFFFF"/>
        </w:rPr>
      </w:pPr>
      <w:r>
        <w:rPr>
          <w:color w:val="000000"/>
          <w:szCs w:val="20"/>
          <w:shd w:val="clear" w:color="auto" w:fill="FFFFFF"/>
        </w:rPr>
        <w:t>Prowadzenie szkół i placówek kształcenia specjalnego.</w:t>
      </w:r>
    </w:p>
    <w:p w:rsidR="00DA64C9" w:rsidRDefault="00DA64C9">
      <w:pPr>
        <w:ind w:left="720"/>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5"/>
        <w:gridCol w:w="2964"/>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placówek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20</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 xml:space="preserve">Liczba uczniów niepełnosprawnych objętych kształceniem specjalnym </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64C9" w:rsidRDefault="005263BD">
            <w:pPr>
              <w:rPr>
                <w:color w:val="000000"/>
                <w:szCs w:val="20"/>
                <w:shd w:val="clear" w:color="auto" w:fill="FFFFFF"/>
              </w:rPr>
            </w:pPr>
            <w:r>
              <w:rPr>
                <w:color w:val="000000"/>
                <w:szCs w:val="20"/>
                <w:shd w:val="clear" w:color="auto" w:fill="FFFFFF"/>
              </w:rPr>
              <w:t>2089</w:t>
            </w:r>
          </w:p>
        </w:tc>
      </w:tr>
    </w:tbl>
    <w:p w:rsidR="00DA64C9" w:rsidRDefault="00DA64C9">
      <w:pPr>
        <w:ind w:left="720"/>
        <w:jc w:val="both"/>
        <w:rPr>
          <w:color w:val="000000"/>
          <w:szCs w:val="20"/>
          <w:shd w:val="clear" w:color="auto" w:fill="FFFFFF"/>
        </w:rPr>
      </w:pPr>
    </w:p>
    <w:p w:rsidR="00DA64C9" w:rsidRDefault="005263BD">
      <w:pPr>
        <w:numPr>
          <w:ilvl w:val="0"/>
          <w:numId w:val="47"/>
        </w:numPr>
        <w:jc w:val="both"/>
        <w:rPr>
          <w:color w:val="000000"/>
          <w:szCs w:val="20"/>
          <w:shd w:val="clear" w:color="auto" w:fill="FFFFFF"/>
        </w:rPr>
      </w:pPr>
      <w:r>
        <w:rPr>
          <w:color w:val="000000"/>
          <w:szCs w:val="20"/>
          <w:shd w:val="clear" w:color="auto" w:fill="FFFFFF"/>
        </w:rPr>
        <w:t>Prowadzenie szkół i przedszkoli z oddziałami  integracyjnymi.</w:t>
      </w:r>
    </w:p>
    <w:p w:rsidR="00DA64C9" w:rsidRDefault="00DA64C9">
      <w:pPr>
        <w:ind w:left="720"/>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2"/>
        <w:gridCol w:w="2967"/>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bookmarkStart w:id="74" w:name="_Hlk73457613"/>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placówek z oddziałami integracyjnymi</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17 placówek / 139 oddziałów</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w:t>
            </w:r>
            <w:r>
              <w:rPr>
                <w:color w:val="000000"/>
                <w:szCs w:val="20"/>
                <w:shd w:val="clear" w:color="auto" w:fill="FFFFFF"/>
              </w:rPr>
              <w:t xml:space="preserve"> dzieci z orzeczeniem o potrzebie kształcenia specjalnego uczęszczających do przedszkoli i szkół integracyjnych</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64C9" w:rsidRDefault="005263BD">
            <w:pPr>
              <w:rPr>
                <w:color w:val="000000"/>
                <w:szCs w:val="20"/>
                <w:shd w:val="clear" w:color="auto" w:fill="FFFFFF"/>
              </w:rPr>
            </w:pPr>
            <w:r>
              <w:rPr>
                <w:color w:val="000000"/>
                <w:szCs w:val="20"/>
                <w:shd w:val="clear" w:color="auto" w:fill="FFFFFF"/>
              </w:rPr>
              <w:t>538</w:t>
            </w:r>
          </w:p>
        </w:tc>
      </w:tr>
      <w:bookmarkEnd w:id="74"/>
    </w:tbl>
    <w:p w:rsidR="00DA64C9" w:rsidRDefault="00DA64C9">
      <w:pPr>
        <w:ind w:left="720"/>
        <w:jc w:val="both"/>
        <w:rPr>
          <w:color w:val="000000"/>
          <w:szCs w:val="20"/>
          <w:shd w:val="clear" w:color="auto" w:fill="FFFFFF"/>
        </w:rPr>
      </w:pPr>
    </w:p>
    <w:p w:rsidR="00DA64C9" w:rsidRDefault="005263BD">
      <w:pPr>
        <w:numPr>
          <w:ilvl w:val="0"/>
          <w:numId w:val="47"/>
        </w:numPr>
        <w:jc w:val="both"/>
        <w:rPr>
          <w:color w:val="000000"/>
          <w:szCs w:val="20"/>
          <w:shd w:val="clear" w:color="auto" w:fill="FFFFFF"/>
        </w:rPr>
      </w:pPr>
      <w:r>
        <w:rPr>
          <w:color w:val="000000"/>
          <w:szCs w:val="20"/>
          <w:shd w:val="clear" w:color="auto" w:fill="FFFFFF"/>
        </w:rPr>
        <w:t xml:space="preserve">Poprawa warunków architektonicznych i informacyjno-komunikacyjnych umożliwiających naukę dzieci i młodzieży niepełnosprawnej w </w:t>
      </w:r>
      <w:r>
        <w:rPr>
          <w:color w:val="000000"/>
          <w:szCs w:val="20"/>
          <w:shd w:val="clear" w:color="auto" w:fill="FFFFFF"/>
        </w:rPr>
        <w:t>przedszkolach i szkołach ogólnodostępnych.</w:t>
      </w:r>
    </w:p>
    <w:p w:rsidR="00DA64C9" w:rsidRDefault="00DA64C9">
      <w:pPr>
        <w:ind w:left="720"/>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5"/>
        <w:gridCol w:w="2964"/>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 xml:space="preserve">Liczba ogólnodostępnych, do których uczęszczają dzieci i uczniowie </w:t>
            </w:r>
            <w:bookmarkStart w:id="75" w:name="_Hlk69384238"/>
            <w:r>
              <w:rPr>
                <w:color w:val="000000"/>
                <w:szCs w:val="20"/>
                <w:shd w:val="clear" w:color="auto" w:fill="FFFFFF"/>
              </w:rPr>
              <w:t>z orzeczeniem o potrzebie kształcenia specjalnego</w:t>
            </w:r>
            <w:bookmarkEnd w:id="75"/>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64C9" w:rsidRDefault="005263BD">
            <w:pPr>
              <w:rPr>
                <w:color w:val="000000"/>
                <w:szCs w:val="20"/>
                <w:shd w:val="clear" w:color="auto" w:fill="FFFFFF"/>
              </w:rPr>
            </w:pPr>
            <w:r>
              <w:rPr>
                <w:color w:val="000000"/>
                <w:szCs w:val="20"/>
                <w:shd w:val="clear" w:color="auto" w:fill="FFFFFF"/>
              </w:rPr>
              <w:t>119</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 xml:space="preserve">Liczba dzieci z orzeczeniem o potrzebie </w:t>
            </w:r>
            <w:r>
              <w:rPr>
                <w:color w:val="000000"/>
                <w:szCs w:val="20"/>
                <w:shd w:val="clear" w:color="auto" w:fill="FFFFFF"/>
              </w:rPr>
              <w:t>kształcenia specjalnego uczęszczających do przedszkoli i szkół ogólnodostępnych</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64C9" w:rsidRDefault="005263BD">
            <w:pPr>
              <w:rPr>
                <w:color w:val="000000"/>
                <w:szCs w:val="20"/>
                <w:shd w:val="clear" w:color="auto" w:fill="FFFFFF"/>
              </w:rPr>
            </w:pPr>
            <w:r>
              <w:rPr>
                <w:color w:val="000000"/>
                <w:szCs w:val="20"/>
                <w:shd w:val="clear" w:color="auto" w:fill="FFFFFF"/>
              </w:rPr>
              <w:t>360</w:t>
            </w:r>
          </w:p>
        </w:tc>
      </w:tr>
    </w:tbl>
    <w:p w:rsidR="00DA64C9" w:rsidRDefault="00DA64C9">
      <w:pPr>
        <w:ind w:left="720"/>
        <w:jc w:val="both"/>
        <w:rPr>
          <w:color w:val="000000"/>
          <w:szCs w:val="20"/>
          <w:shd w:val="clear" w:color="auto" w:fill="FFFFFF"/>
        </w:rPr>
      </w:pPr>
    </w:p>
    <w:p w:rsidR="00DA64C9" w:rsidRDefault="005263BD">
      <w:pPr>
        <w:ind w:left="720"/>
        <w:jc w:val="both"/>
        <w:rPr>
          <w:color w:val="000000"/>
          <w:szCs w:val="20"/>
          <w:shd w:val="clear" w:color="auto" w:fill="FFFFFF"/>
        </w:rPr>
      </w:pPr>
      <w:r>
        <w:rPr>
          <w:color w:val="000000"/>
          <w:szCs w:val="20"/>
          <w:shd w:val="clear" w:color="auto" w:fill="FFFFFF"/>
        </w:rPr>
        <w:br w:type="page"/>
      </w:r>
    </w:p>
    <w:p w:rsidR="00DA64C9" w:rsidRDefault="005263BD">
      <w:pPr>
        <w:numPr>
          <w:ilvl w:val="0"/>
          <w:numId w:val="47"/>
        </w:numPr>
        <w:jc w:val="both"/>
        <w:rPr>
          <w:color w:val="000000"/>
          <w:szCs w:val="20"/>
          <w:shd w:val="clear" w:color="auto" w:fill="FFFFFF"/>
        </w:rPr>
      </w:pPr>
      <w:r>
        <w:rPr>
          <w:color w:val="000000"/>
          <w:szCs w:val="20"/>
          <w:shd w:val="clear" w:color="auto" w:fill="FFFFFF"/>
        </w:rPr>
        <w:t>Promowanie edukacji włączającej wśród uczniów, rodziców i nauczycieli.</w:t>
      </w:r>
    </w:p>
    <w:p w:rsidR="00DA64C9" w:rsidRDefault="00DA64C9">
      <w:pPr>
        <w:ind w:left="720"/>
        <w:jc w:val="both"/>
        <w:rPr>
          <w:color w:val="000000"/>
          <w:szCs w:val="20"/>
          <w:shd w:val="clear" w:color="auto" w:fill="FFFFFF"/>
        </w:rPr>
      </w:pPr>
      <w:bookmarkStart w:id="76" w:name="_Hlk69384407"/>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2"/>
        <w:gridCol w:w="2967"/>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bookmarkStart w:id="77" w:name="_Hlk73457706"/>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przeprowadzonych działań</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1</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 xml:space="preserve">Rodzaj </w:t>
            </w:r>
            <w:r>
              <w:rPr>
                <w:color w:val="000000"/>
                <w:szCs w:val="20"/>
                <w:shd w:val="clear" w:color="auto" w:fill="FFFFFF"/>
              </w:rPr>
              <w:t>przeprowadzonych działań</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udział w spotkaniu organizowanym przez Ośrodek Rozwoju Edukacji dot. powstania SCWEW</w:t>
            </w:r>
          </w:p>
        </w:tc>
      </w:tr>
      <w:bookmarkEnd w:id="77"/>
    </w:tbl>
    <w:p w:rsidR="00DA64C9" w:rsidRDefault="00DA64C9">
      <w:pPr>
        <w:jc w:val="both"/>
        <w:rPr>
          <w:color w:val="000000"/>
          <w:szCs w:val="20"/>
          <w:shd w:val="clear" w:color="auto" w:fill="FFFFFF"/>
        </w:rPr>
      </w:pPr>
    </w:p>
    <w:bookmarkEnd w:id="76"/>
    <w:p w:rsidR="00DA64C9" w:rsidRDefault="005263BD">
      <w:pPr>
        <w:numPr>
          <w:ilvl w:val="0"/>
          <w:numId w:val="47"/>
        </w:numPr>
        <w:jc w:val="both"/>
        <w:rPr>
          <w:color w:val="000000"/>
          <w:szCs w:val="20"/>
          <w:shd w:val="clear" w:color="auto" w:fill="FFFFFF"/>
        </w:rPr>
      </w:pPr>
      <w:r>
        <w:rPr>
          <w:color w:val="000000"/>
          <w:szCs w:val="20"/>
          <w:shd w:val="clear" w:color="auto" w:fill="FFFFFF"/>
        </w:rPr>
        <w:t>Podnoszenie wiedzy nt. niepełnosprawności wśród kadry pedagogicznej oraz dzieci i młodzieży bez niepełnosprawności.</w:t>
      </w:r>
    </w:p>
    <w:p w:rsidR="00DA64C9" w:rsidRDefault="00DA64C9">
      <w:pPr>
        <w:ind w:left="720"/>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5"/>
        <w:gridCol w:w="2964"/>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 xml:space="preserve">Wykonanie w </w:t>
            </w:r>
            <w:r>
              <w:rPr>
                <w:color w:val="000000"/>
                <w:szCs w:val="20"/>
                <w:shd w:val="clear" w:color="auto" w:fill="FFFFFF"/>
              </w:rPr>
              <w:t>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przeprowadzonych działań</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0</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Rodzaj przeprowadzonych działań</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t>
            </w:r>
          </w:p>
        </w:tc>
      </w:tr>
    </w:tbl>
    <w:p w:rsidR="00DA64C9" w:rsidRDefault="00DA64C9">
      <w:pPr>
        <w:ind w:left="720"/>
        <w:jc w:val="both"/>
        <w:rPr>
          <w:color w:val="000000"/>
          <w:szCs w:val="20"/>
          <w:shd w:val="clear" w:color="auto" w:fill="FFFFFF"/>
        </w:rPr>
      </w:pPr>
    </w:p>
    <w:p w:rsidR="00DA64C9" w:rsidRDefault="005263BD">
      <w:pPr>
        <w:numPr>
          <w:ilvl w:val="0"/>
          <w:numId w:val="47"/>
        </w:numPr>
        <w:jc w:val="both"/>
        <w:rPr>
          <w:color w:val="000000"/>
          <w:szCs w:val="20"/>
          <w:shd w:val="clear" w:color="auto" w:fill="FFFFFF"/>
        </w:rPr>
      </w:pPr>
      <w:r>
        <w:rPr>
          <w:color w:val="000000"/>
          <w:szCs w:val="20"/>
          <w:shd w:val="clear" w:color="auto" w:fill="FFFFFF"/>
        </w:rPr>
        <w:t>Szkolenia dla nauczycieli i opiekunów dzieci i młodzieży w zakresie pracy z osobami ze szczególnymi potrzebami edukacyjnymi.</w:t>
      </w:r>
    </w:p>
    <w:p w:rsidR="00DA64C9" w:rsidRDefault="00DA64C9">
      <w:pPr>
        <w:ind w:left="720"/>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5"/>
        <w:gridCol w:w="2964"/>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 xml:space="preserve">Liczba </w:t>
            </w:r>
            <w:r>
              <w:rPr>
                <w:color w:val="000000"/>
                <w:szCs w:val="20"/>
                <w:shd w:val="clear" w:color="auto" w:fill="FFFFFF"/>
              </w:rPr>
              <w:t>przeprowadzonych działań</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0</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Rodzaj przeprowadzonych działań</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t>
            </w:r>
          </w:p>
        </w:tc>
      </w:tr>
    </w:tbl>
    <w:p w:rsidR="00DA64C9" w:rsidRDefault="00DA64C9">
      <w:pPr>
        <w:ind w:left="720"/>
        <w:jc w:val="both"/>
        <w:rPr>
          <w:color w:val="000000"/>
          <w:szCs w:val="20"/>
          <w:shd w:val="clear" w:color="auto" w:fill="FFFFFF"/>
        </w:rPr>
      </w:pPr>
    </w:p>
    <w:p w:rsidR="00DA64C9" w:rsidRDefault="005263BD">
      <w:pPr>
        <w:numPr>
          <w:ilvl w:val="0"/>
          <w:numId w:val="47"/>
        </w:numPr>
        <w:jc w:val="both"/>
        <w:rPr>
          <w:color w:val="000000"/>
          <w:szCs w:val="20"/>
          <w:shd w:val="clear" w:color="auto" w:fill="FFFFFF"/>
        </w:rPr>
      </w:pPr>
      <w:r>
        <w:rPr>
          <w:color w:val="000000"/>
          <w:szCs w:val="20"/>
          <w:shd w:val="clear" w:color="auto" w:fill="FFFFFF"/>
        </w:rPr>
        <w:t>Zapewnienie uczniom niepełnosprawnym pomocy nauczycieli wspomagających.</w:t>
      </w:r>
    </w:p>
    <w:p w:rsidR="00DA64C9" w:rsidRDefault="00DA64C9">
      <w:pPr>
        <w:ind w:left="720"/>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4"/>
        <w:gridCol w:w="2965"/>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uczniów korzystających z pomocy nauczyciela wspomagającego</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64C9" w:rsidRDefault="005263BD">
            <w:pPr>
              <w:rPr>
                <w:color w:val="000000"/>
                <w:szCs w:val="20"/>
                <w:shd w:val="clear" w:color="auto" w:fill="FFFFFF"/>
              </w:rPr>
            </w:pPr>
            <w:r>
              <w:rPr>
                <w:color w:val="000000"/>
                <w:szCs w:val="20"/>
                <w:shd w:val="clear" w:color="auto" w:fill="FFFFFF"/>
              </w:rPr>
              <w:t>50</w:t>
            </w:r>
          </w:p>
        </w:tc>
      </w:tr>
    </w:tbl>
    <w:p w:rsidR="00DA64C9" w:rsidRDefault="00DA64C9">
      <w:pPr>
        <w:ind w:left="993"/>
        <w:jc w:val="both"/>
        <w:rPr>
          <w:color w:val="000000"/>
          <w:szCs w:val="20"/>
          <w:shd w:val="clear" w:color="auto" w:fill="FFFFFF"/>
        </w:rPr>
      </w:pPr>
    </w:p>
    <w:p w:rsidR="00DA64C9" w:rsidRDefault="005263BD">
      <w:pPr>
        <w:numPr>
          <w:ilvl w:val="0"/>
          <w:numId w:val="47"/>
        </w:numPr>
        <w:jc w:val="both"/>
        <w:rPr>
          <w:color w:val="000000"/>
          <w:szCs w:val="20"/>
          <w:shd w:val="clear" w:color="auto" w:fill="FFFFFF"/>
        </w:rPr>
      </w:pPr>
      <w:r>
        <w:rPr>
          <w:color w:val="000000"/>
          <w:szCs w:val="20"/>
          <w:shd w:val="clear" w:color="auto" w:fill="FFFFFF"/>
        </w:rPr>
        <w:t>Prowadzenie i rozwój placówek wczesnego wspomagania rozwoju.</w:t>
      </w:r>
    </w:p>
    <w:p w:rsidR="00DA64C9" w:rsidRDefault="00DA64C9">
      <w:pPr>
        <w:ind w:left="720"/>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4"/>
        <w:gridCol w:w="2965"/>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bookmarkStart w:id="78" w:name="_Hlk73457826"/>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placówek / zespołów wczesnego wspomagania rozwoju</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64C9" w:rsidRDefault="005263BD">
            <w:pPr>
              <w:rPr>
                <w:color w:val="000000"/>
                <w:szCs w:val="20"/>
                <w:shd w:val="clear" w:color="auto" w:fill="FFFFFF"/>
              </w:rPr>
            </w:pPr>
            <w:r>
              <w:rPr>
                <w:color w:val="000000"/>
                <w:szCs w:val="20"/>
                <w:shd w:val="clear" w:color="auto" w:fill="FFFFFF"/>
              </w:rPr>
              <w:t>7</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dzieci objętych wczesnym wspomaganiem rozwoju</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64C9" w:rsidRDefault="005263BD">
            <w:pPr>
              <w:rPr>
                <w:color w:val="000000"/>
                <w:szCs w:val="20"/>
                <w:shd w:val="clear" w:color="auto" w:fill="FFFFFF"/>
              </w:rPr>
            </w:pPr>
            <w:r>
              <w:rPr>
                <w:color w:val="000000"/>
                <w:szCs w:val="20"/>
                <w:shd w:val="clear" w:color="auto" w:fill="FFFFFF"/>
              </w:rPr>
              <w:t>190</w:t>
            </w:r>
          </w:p>
        </w:tc>
      </w:tr>
      <w:bookmarkEnd w:id="78"/>
    </w:tbl>
    <w:p w:rsidR="00DA64C9" w:rsidRDefault="00DA64C9">
      <w:pPr>
        <w:ind w:left="720"/>
        <w:jc w:val="both"/>
        <w:rPr>
          <w:color w:val="000000"/>
          <w:szCs w:val="20"/>
          <w:shd w:val="clear" w:color="auto" w:fill="FFFFFF"/>
        </w:rPr>
      </w:pPr>
    </w:p>
    <w:p w:rsidR="00DA64C9" w:rsidRDefault="005263BD">
      <w:pPr>
        <w:numPr>
          <w:ilvl w:val="0"/>
          <w:numId w:val="47"/>
        </w:numPr>
        <w:jc w:val="both"/>
        <w:rPr>
          <w:color w:val="000000"/>
          <w:szCs w:val="20"/>
          <w:shd w:val="clear" w:color="auto" w:fill="FFFFFF"/>
        </w:rPr>
      </w:pPr>
      <w:r>
        <w:rPr>
          <w:color w:val="000000"/>
          <w:szCs w:val="20"/>
          <w:shd w:val="clear" w:color="auto" w:fill="FFFFFF"/>
        </w:rPr>
        <w:t xml:space="preserve">Zapewnienie usług asystenta rodziny dla rodzin wychowujących dzieci ze specjalnymi potrzebami. </w:t>
      </w:r>
    </w:p>
    <w:p w:rsidR="00DA64C9" w:rsidRDefault="00DA64C9">
      <w:pPr>
        <w:ind w:left="720"/>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3"/>
        <w:gridCol w:w="2966"/>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rodzin korzystających z pomocy asystenta rodziny</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64C9" w:rsidRDefault="005263BD">
            <w:pPr>
              <w:rPr>
                <w:color w:val="000000"/>
                <w:szCs w:val="20"/>
                <w:shd w:val="clear" w:color="auto" w:fill="FFFFFF"/>
              </w:rPr>
            </w:pPr>
            <w:r>
              <w:rPr>
                <w:color w:val="000000"/>
                <w:szCs w:val="20"/>
                <w:shd w:val="clear" w:color="auto" w:fill="FFFFFF"/>
              </w:rPr>
              <w:t>72</w:t>
            </w:r>
          </w:p>
        </w:tc>
      </w:tr>
    </w:tbl>
    <w:p w:rsidR="00DA64C9" w:rsidRDefault="00DA64C9">
      <w:pPr>
        <w:ind w:left="720"/>
        <w:jc w:val="both"/>
        <w:rPr>
          <w:color w:val="000000"/>
          <w:szCs w:val="20"/>
          <w:shd w:val="clear" w:color="auto" w:fill="FFFFFF"/>
        </w:rPr>
      </w:pPr>
    </w:p>
    <w:p w:rsidR="00DA64C9" w:rsidRDefault="005263BD">
      <w:pPr>
        <w:ind w:left="720"/>
        <w:jc w:val="both"/>
        <w:rPr>
          <w:color w:val="000000"/>
          <w:szCs w:val="20"/>
          <w:shd w:val="clear" w:color="auto" w:fill="FFFFFF"/>
        </w:rPr>
      </w:pPr>
      <w:r>
        <w:rPr>
          <w:color w:val="000000"/>
          <w:szCs w:val="20"/>
          <w:shd w:val="clear" w:color="auto" w:fill="FFFFFF"/>
        </w:rPr>
        <w:br w:type="page"/>
      </w:r>
    </w:p>
    <w:p w:rsidR="00DA64C9" w:rsidRDefault="005263BD">
      <w:pPr>
        <w:numPr>
          <w:ilvl w:val="0"/>
          <w:numId w:val="47"/>
        </w:numPr>
        <w:jc w:val="both"/>
        <w:rPr>
          <w:color w:val="000000"/>
          <w:szCs w:val="20"/>
          <w:shd w:val="clear" w:color="auto" w:fill="FFFFFF"/>
        </w:rPr>
      </w:pPr>
      <w:r>
        <w:rPr>
          <w:color w:val="000000"/>
          <w:szCs w:val="20"/>
          <w:shd w:val="clear" w:color="auto" w:fill="FFFFFF"/>
        </w:rPr>
        <w:t xml:space="preserve">Prowadzenie doradztwa zawodowego dla młodzieży </w:t>
      </w:r>
      <w:r>
        <w:rPr>
          <w:color w:val="000000"/>
          <w:szCs w:val="20"/>
          <w:shd w:val="clear" w:color="auto" w:fill="FFFFFF"/>
        </w:rPr>
        <w:t>niepełnosprawnej.</w:t>
      </w:r>
    </w:p>
    <w:p w:rsidR="00DA64C9" w:rsidRDefault="00DA64C9">
      <w:pPr>
        <w:ind w:left="720"/>
        <w:jc w:val="both"/>
        <w:rPr>
          <w:color w:val="000000"/>
          <w:szCs w:val="20"/>
          <w:shd w:val="clear" w:color="auto" w:fill="FFFFFF"/>
        </w:rPr>
      </w:pPr>
      <w:bookmarkStart w:id="79" w:name="_Hlk69385295"/>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5"/>
        <w:gridCol w:w="2964"/>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bookmarkStart w:id="80" w:name="_Hlk73457980"/>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przeprowadzonych działań</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0</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Rodzaj przeprowadzonych działań</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t>
            </w:r>
          </w:p>
        </w:tc>
      </w:tr>
      <w:bookmarkEnd w:id="80"/>
    </w:tbl>
    <w:p w:rsidR="00DA64C9" w:rsidRDefault="00DA64C9">
      <w:pPr>
        <w:tabs>
          <w:tab w:val="left" w:pos="851"/>
        </w:tabs>
        <w:ind w:left="720"/>
        <w:jc w:val="both"/>
        <w:rPr>
          <w:color w:val="000000"/>
          <w:szCs w:val="20"/>
          <w:shd w:val="clear" w:color="auto" w:fill="FFFFFF"/>
        </w:rPr>
      </w:pPr>
    </w:p>
    <w:bookmarkEnd w:id="79"/>
    <w:p w:rsidR="00DA64C9" w:rsidRDefault="005263BD">
      <w:pPr>
        <w:numPr>
          <w:ilvl w:val="0"/>
          <w:numId w:val="47"/>
        </w:numPr>
        <w:jc w:val="both"/>
        <w:rPr>
          <w:color w:val="000000"/>
          <w:szCs w:val="20"/>
          <w:shd w:val="clear" w:color="auto" w:fill="FFFFFF"/>
        </w:rPr>
      </w:pPr>
      <w:r>
        <w:rPr>
          <w:color w:val="000000"/>
          <w:szCs w:val="20"/>
          <w:shd w:val="clear" w:color="auto" w:fill="FFFFFF"/>
        </w:rPr>
        <w:t xml:space="preserve">Rozwój współpracy szkół i placówek kształcenia specjalnego z przedsiębiorcami w zakresie organizacji praktyk i staży </w:t>
      </w:r>
      <w:r>
        <w:rPr>
          <w:color w:val="000000"/>
          <w:szCs w:val="20"/>
          <w:shd w:val="clear" w:color="auto" w:fill="FFFFFF"/>
        </w:rPr>
        <w:t>zawodowych dla uczniów niepełnosprawnych.</w:t>
      </w:r>
    </w:p>
    <w:p w:rsidR="00DA64C9" w:rsidRDefault="00DA64C9">
      <w:pPr>
        <w:ind w:left="720"/>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5"/>
        <w:gridCol w:w="2964"/>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zorganizowanych praktyk i staży zawodowych</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64C9" w:rsidRDefault="005263BD">
            <w:pPr>
              <w:rPr>
                <w:color w:val="000000"/>
                <w:szCs w:val="20"/>
                <w:shd w:val="clear" w:color="auto" w:fill="FFFFFF"/>
              </w:rPr>
            </w:pPr>
            <w:r>
              <w:rPr>
                <w:color w:val="000000"/>
                <w:szCs w:val="20"/>
                <w:shd w:val="clear" w:color="auto" w:fill="FFFFFF"/>
              </w:rPr>
              <w:t>25</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uczniów niepełnosprawnych odbywających staże i praktyki</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64C9" w:rsidRDefault="005263BD">
            <w:pPr>
              <w:rPr>
                <w:color w:val="000000"/>
                <w:szCs w:val="20"/>
                <w:shd w:val="clear" w:color="auto" w:fill="FFFFFF"/>
              </w:rPr>
            </w:pPr>
            <w:r>
              <w:rPr>
                <w:color w:val="000000"/>
                <w:szCs w:val="20"/>
                <w:shd w:val="clear" w:color="auto" w:fill="FFFFFF"/>
              </w:rPr>
              <w:t>190</w:t>
            </w:r>
          </w:p>
        </w:tc>
      </w:tr>
    </w:tbl>
    <w:p w:rsidR="00DA64C9" w:rsidRDefault="00DA64C9">
      <w:pPr>
        <w:jc w:val="both"/>
        <w:rPr>
          <w:color w:val="000000"/>
          <w:szCs w:val="20"/>
          <w:u w:val="single"/>
          <w:shd w:val="clear" w:color="auto" w:fill="FFFFFF"/>
        </w:rPr>
      </w:pPr>
    </w:p>
    <w:p w:rsidR="00DA64C9" w:rsidRDefault="005263BD">
      <w:pPr>
        <w:spacing w:after="120"/>
        <w:jc w:val="both"/>
        <w:rPr>
          <w:color w:val="000000"/>
          <w:szCs w:val="20"/>
          <w:u w:val="single"/>
          <w:shd w:val="clear" w:color="auto" w:fill="FFFFFF"/>
        </w:rPr>
      </w:pPr>
      <w:r>
        <w:rPr>
          <w:color w:val="000000"/>
          <w:szCs w:val="20"/>
          <w:u w:val="single"/>
          <w:shd w:val="clear" w:color="auto" w:fill="FFFFFF"/>
        </w:rPr>
        <w:t>Realizatorzy:</w:t>
      </w:r>
    </w:p>
    <w:p w:rsidR="00DA64C9" w:rsidRDefault="005263BD">
      <w:pPr>
        <w:numPr>
          <w:ilvl w:val="0"/>
          <w:numId w:val="48"/>
        </w:numPr>
        <w:spacing w:line="360" w:lineRule="auto"/>
        <w:ind w:left="714" w:hanging="357"/>
        <w:jc w:val="both"/>
        <w:rPr>
          <w:color w:val="000000"/>
          <w:szCs w:val="20"/>
          <w:shd w:val="clear" w:color="auto" w:fill="FFFFFF"/>
        </w:rPr>
      </w:pPr>
      <w:r>
        <w:rPr>
          <w:color w:val="000000"/>
          <w:szCs w:val="20"/>
          <w:shd w:val="clear" w:color="auto" w:fill="FFFFFF"/>
        </w:rPr>
        <w:t xml:space="preserve">Wydział Edukacji w Departamencie </w:t>
      </w:r>
      <w:r>
        <w:rPr>
          <w:color w:val="000000"/>
          <w:szCs w:val="20"/>
          <w:shd w:val="clear" w:color="auto" w:fill="FFFFFF"/>
        </w:rPr>
        <w:t>Pracy, Edukacji i Kultury Urzędu Miasta Łodzi.</w:t>
      </w:r>
    </w:p>
    <w:p w:rsidR="00DA64C9" w:rsidRDefault="005263BD">
      <w:pPr>
        <w:numPr>
          <w:ilvl w:val="0"/>
          <w:numId w:val="48"/>
        </w:numPr>
        <w:spacing w:line="360" w:lineRule="auto"/>
        <w:ind w:left="714" w:hanging="357"/>
        <w:jc w:val="both"/>
        <w:rPr>
          <w:color w:val="000000"/>
          <w:szCs w:val="20"/>
          <w:shd w:val="clear" w:color="auto" w:fill="FFFFFF"/>
        </w:rPr>
      </w:pPr>
      <w:r>
        <w:rPr>
          <w:color w:val="000000"/>
          <w:szCs w:val="20"/>
          <w:shd w:val="clear" w:color="auto" w:fill="FFFFFF"/>
        </w:rPr>
        <w:t xml:space="preserve">Miejski Ośrodek Pomocy Społecznej. </w:t>
      </w:r>
    </w:p>
    <w:p w:rsidR="00DA64C9" w:rsidRDefault="005263BD">
      <w:pPr>
        <w:numPr>
          <w:ilvl w:val="0"/>
          <w:numId w:val="48"/>
        </w:numPr>
        <w:spacing w:line="360" w:lineRule="auto"/>
        <w:ind w:left="714" w:hanging="357"/>
        <w:jc w:val="left"/>
        <w:rPr>
          <w:color w:val="000000"/>
          <w:szCs w:val="20"/>
          <w:shd w:val="clear" w:color="auto" w:fill="FFFFFF"/>
        </w:rPr>
      </w:pPr>
      <w:r>
        <w:rPr>
          <w:color w:val="000000"/>
          <w:szCs w:val="20"/>
          <w:shd w:val="clear" w:color="auto" w:fill="FFFFFF"/>
        </w:rPr>
        <w:t>Wydział Zdrowia i Spraw Społecznych w Departamencie Zdrowia i Spraw Społecznych Urzędu Miasta Łodzi.</w:t>
      </w:r>
    </w:p>
    <w:p w:rsidR="00DA64C9" w:rsidRDefault="005263BD">
      <w:pPr>
        <w:numPr>
          <w:ilvl w:val="0"/>
          <w:numId w:val="48"/>
        </w:numPr>
        <w:spacing w:line="360" w:lineRule="auto"/>
        <w:ind w:left="714" w:hanging="357"/>
        <w:jc w:val="both"/>
        <w:rPr>
          <w:color w:val="000000"/>
          <w:szCs w:val="20"/>
          <w:shd w:val="clear" w:color="auto" w:fill="FFFFFF"/>
        </w:rPr>
      </w:pPr>
      <w:r>
        <w:rPr>
          <w:color w:val="000000"/>
          <w:szCs w:val="20"/>
          <w:shd w:val="clear" w:color="auto" w:fill="FFFFFF"/>
        </w:rPr>
        <w:t>Poradnie psychologiczno – pedagogiczne.</w:t>
      </w:r>
    </w:p>
    <w:p w:rsidR="00DA64C9" w:rsidRDefault="005263BD">
      <w:pPr>
        <w:numPr>
          <w:ilvl w:val="0"/>
          <w:numId w:val="48"/>
        </w:numPr>
        <w:spacing w:line="360" w:lineRule="auto"/>
        <w:ind w:left="714" w:hanging="357"/>
        <w:jc w:val="both"/>
        <w:rPr>
          <w:color w:val="000000"/>
          <w:szCs w:val="20"/>
          <w:shd w:val="clear" w:color="auto" w:fill="FFFFFF"/>
        </w:rPr>
      </w:pPr>
      <w:r>
        <w:rPr>
          <w:color w:val="000000"/>
          <w:szCs w:val="20"/>
          <w:shd w:val="clear" w:color="auto" w:fill="FFFFFF"/>
        </w:rPr>
        <w:t xml:space="preserve">Organizacje pozarządowe. </w:t>
      </w:r>
    </w:p>
    <w:p w:rsidR="00DA64C9" w:rsidRDefault="005263BD">
      <w:pPr>
        <w:numPr>
          <w:ilvl w:val="0"/>
          <w:numId w:val="48"/>
        </w:numPr>
        <w:spacing w:line="360" w:lineRule="auto"/>
        <w:ind w:left="714" w:hanging="357"/>
        <w:jc w:val="both"/>
        <w:rPr>
          <w:color w:val="000000"/>
          <w:szCs w:val="20"/>
          <w:shd w:val="clear" w:color="auto" w:fill="FFFFFF"/>
        </w:rPr>
      </w:pPr>
      <w:r>
        <w:rPr>
          <w:color w:val="000000"/>
          <w:szCs w:val="20"/>
          <w:shd w:val="clear" w:color="auto" w:fill="FFFFFF"/>
        </w:rPr>
        <w:t xml:space="preserve">Osoby z niepełnosprawnościami oraz ich rodzice i opiekunowie. </w:t>
      </w:r>
    </w:p>
    <w:p w:rsidR="00DA64C9" w:rsidRDefault="00DA64C9">
      <w:pPr>
        <w:spacing w:before="120"/>
        <w:jc w:val="both"/>
        <w:rPr>
          <w:b/>
          <w:color w:val="000000"/>
          <w:szCs w:val="20"/>
          <w:shd w:val="clear" w:color="auto" w:fill="FFFFFF"/>
        </w:rPr>
      </w:pPr>
    </w:p>
    <w:p w:rsidR="00DA64C9" w:rsidRDefault="005263BD">
      <w:pPr>
        <w:keepNext/>
        <w:spacing w:before="240" w:after="60"/>
        <w:jc w:val="left"/>
        <w:outlineLvl w:val="2"/>
        <w:rPr>
          <w:rFonts w:ascii="Calibri Light" w:hAnsi="Calibri Light"/>
          <w:b/>
          <w:color w:val="000000"/>
          <w:sz w:val="26"/>
          <w:szCs w:val="20"/>
          <w:shd w:val="clear" w:color="auto" w:fill="FFFFFF"/>
        </w:rPr>
      </w:pPr>
      <w:bookmarkStart w:id="81" w:name="_Toc77249390"/>
      <w:r>
        <w:rPr>
          <w:rFonts w:ascii="Calibri Light" w:hAnsi="Calibri Light"/>
          <w:b/>
          <w:color w:val="000000"/>
          <w:sz w:val="26"/>
          <w:szCs w:val="20"/>
          <w:shd w:val="clear" w:color="auto" w:fill="FFFFFF"/>
        </w:rPr>
        <w:t>Cel szczegółowy 3: Aktywizacja zawodowa osób niepełnosprawnych.</w:t>
      </w:r>
      <w:bookmarkEnd w:id="81"/>
    </w:p>
    <w:p w:rsidR="00DA64C9" w:rsidRDefault="005263BD">
      <w:pPr>
        <w:spacing w:before="120"/>
        <w:ind w:left="284" w:hanging="284"/>
        <w:jc w:val="both"/>
        <w:rPr>
          <w:b/>
          <w:i/>
          <w:color w:val="000000"/>
          <w:szCs w:val="20"/>
          <w:u w:val="single"/>
          <w:shd w:val="clear" w:color="auto" w:fill="FFFFFF"/>
        </w:rPr>
      </w:pPr>
      <w:r>
        <w:rPr>
          <w:i/>
          <w:color w:val="000000"/>
          <w:szCs w:val="20"/>
          <w:u w:val="single"/>
          <w:shd w:val="clear" w:color="auto" w:fill="FFFFFF"/>
        </w:rPr>
        <w:t>Zadania</w:t>
      </w:r>
      <w:r>
        <w:rPr>
          <w:b/>
          <w:i/>
          <w:color w:val="000000"/>
          <w:szCs w:val="20"/>
          <w:u w:val="single"/>
          <w:shd w:val="clear" w:color="auto" w:fill="FFFFFF"/>
        </w:rPr>
        <w:t>:</w:t>
      </w:r>
    </w:p>
    <w:p w:rsidR="00DA64C9" w:rsidRDefault="005263BD">
      <w:pPr>
        <w:numPr>
          <w:ilvl w:val="0"/>
          <w:numId w:val="49"/>
        </w:numPr>
        <w:spacing w:before="120"/>
        <w:jc w:val="both"/>
        <w:rPr>
          <w:color w:val="000000"/>
          <w:szCs w:val="20"/>
          <w:shd w:val="clear" w:color="auto" w:fill="FFFFFF"/>
        </w:rPr>
      </w:pPr>
      <w:r>
        <w:rPr>
          <w:color w:val="000000"/>
          <w:szCs w:val="20"/>
          <w:shd w:val="clear" w:color="auto" w:fill="FFFFFF"/>
        </w:rPr>
        <w:t>Promowanie zatrudnienia osób niepełnosprawnych na otwartym rynku pracy.</w:t>
      </w:r>
    </w:p>
    <w:p w:rsidR="00DA64C9" w:rsidRDefault="005263BD">
      <w:pPr>
        <w:numPr>
          <w:ilvl w:val="0"/>
          <w:numId w:val="49"/>
        </w:numPr>
        <w:spacing w:before="120"/>
        <w:jc w:val="both"/>
        <w:rPr>
          <w:color w:val="000000"/>
          <w:szCs w:val="20"/>
          <w:shd w:val="clear" w:color="auto" w:fill="FFFFFF"/>
        </w:rPr>
      </w:pPr>
      <w:r>
        <w:rPr>
          <w:color w:val="000000"/>
          <w:szCs w:val="20"/>
          <w:shd w:val="clear" w:color="auto" w:fill="FFFFFF"/>
        </w:rPr>
        <w:t xml:space="preserve">Prowadzenie i rozwijanie usług poradnictwa </w:t>
      </w:r>
      <w:r>
        <w:rPr>
          <w:color w:val="000000"/>
          <w:szCs w:val="20"/>
          <w:shd w:val="clear" w:color="auto" w:fill="FFFFFF"/>
        </w:rPr>
        <w:t>zawodowego i pośrednictwa pracy dla osób niepełnosprawnych.</w:t>
      </w:r>
    </w:p>
    <w:p w:rsidR="00DA64C9" w:rsidRDefault="005263BD">
      <w:pPr>
        <w:numPr>
          <w:ilvl w:val="0"/>
          <w:numId w:val="49"/>
        </w:numPr>
        <w:spacing w:before="120"/>
        <w:jc w:val="both"/>
        <w:rPr>
          <w:color w:val="000000"/>
          <w:szCs w:val="20"/>
          <w:shd w:val="clear" w:color="auto" w:fill="FFFFFF"/>
        </w:rPr>
      </w:pPr>
      <w:r>
        <w:rPr>
          <w:color w:val="000000"/>
          <w:szCs w:val="20"/>
          <w:shd w:val="clear" w:color="auto" w:fill="FFFFFF"/>
        </w:rPr>
        <w:t>Podnoszenie kwalifikacji zawodowych osób niepełnosprawnych zgodnie z ich psychofizycznymi możliwościami oraz potrzebami rynku pracy.</w:t>
      </w:r>
    </w:p>
    <w:p w:rsidR="00DA64C9" w:rsidRDefault="005263BD">
      <w:pPr>
        <w:numPr>
          <w:ilvl w:val="0"/>
          <w:numId w:val="49"/>
        </w:numPr>
        <w:spacing w:before="120"/>
        <w:jc w:val="both"/>
        <w:rPr>
          <w:color w:val="000000"/>
          <w:szCs w:val="20"/>
          <w:shd w:val="clear" w:color="auto" w:fill="FFFFFF"/>
        </w:rPr>
      </w:pPr>
      <w:r>
        <w:rPr>
          <w:color w:val="000000"/>
          <w:szCs w:val="20"/>
          <w:shd w:val="clear" w:color="auto" w:fill="FFFFFF"/>
        </w:rPr>
        <w:t>Wspieranie tworzenia miejsc pracy dla osób niepełnosprawnych pr</w:t>
      </w:r>
      <w:r>
        <w:rPr>
          <w:color w:val="000000"/>
          <w:szCs w:val="20"/>
          <w:shd w:val="clear" w:color="auto" w:fill="FFFFFF"/>
        </w:rPr>
        <w:t>zy wykorzystaniu środków PFRON przeznaczonych na rehabilitację zawodową.</w:t>
      </w:r>
    </w:p>
    <w:p w:rsidR="00DA64C9" w:rsidRDefault="005263BD">
      <w:pPr>
        <w:numPr>
          <w:ilvl w:val="0"/>
          <w:numId w:val="49"/>
        </w:numPr>
        <w:spacing w:before="120"/>
        <w:jc w:val="both"/>
        <w:rPr>
          <w:color w:val="000000"/>
          <w:szCs w:val="20"/>
          <w:shd w:val="clear" w:color="auto" w:fill="FFFFFF"/>
        </w:rPr>
      </w:pPr>
      <w:r>
        <w:rPr>
          <w:color w:val="000000"/>
          <w:szCs w:val="20"/>
          <w:shd w:val="clear" w:color="auto" w:fill="FFFFFF"/>
        </w:rPr>
        <w:t>Pozyskiwanie środków oraz realizacja programów aktywizacji zawodowej osób niepełnosprawnych ze źródeł krajowych i unijnych.</w:t>
      </w:r>
    </w:p>
    <w:p w:rsidR="00DA64C9" w:rsidRDefault="005263BD">
      <w:pPr>
        <w:numPr>
          <w:ilvl w:val="0"/>
          <w:numId w:val="49"/>
        </w:numPr>
        <w:spacing w:before="120"/>
        <w:jc w:val="both"/>
        <w:rPr>
          <w:color w:val="000000"/>
          <w:szCs w:val="20"/>
          <w:shd w:val="clear" w:color="auto" w:fill="FFFFFF"/>
        </w:rPr>
      </w:pPr>
      <w:r>
        <w:rPr>
          <w:color w:val="000000"/>
          <w:szCs w:val="20"/>
          <w:shd w:val="clear" w:color="auto" w:fill="FFFFFF"/>
        </w:rPr>
        <w:t>Wspieranie podejmowania działalności gospodarczej przez oso</w:t>
      </w:r>
      <w:r>
        <w:rPr>
          <w:color w:val="000000"/>
          <w:szCs w:val="20"/>
          <w:shd w:val="clear" w:color="auto" w:fill="FFFFFF"/>
        </w:rPr>
        <w:t>by niepełnosprawne.</w:t>
      </w:r>
    </w:p>
    <w:p w:rsidR="00DA64C9" w:rsidRDefault="005263BD">
      <w:pPr>
        <w:numPr>
          <w:ilvl w:val="0"/>
          <w:numId w:val="49"/>
        </w:numPr>
        <w:spacing w:before="120"/>
        <w:jc w:val="both"/>
        <w:rPr>
          <w:color w:val="000000"/>
          <w:szCs w:val="20"/>
          <w:shd w:val="clear" w:color="auto" w:fill="FFFFFF"/>
        </w:rPr>
      </w:pPr>
      <w:r>
        <w:rPr>
          <w:color w:val="000000"/>
          <w:szCs w:val="20"/>
          <w:shd w:val="clear" w:color="auto" w:fill="FFFFFF"/>
        </w:rPr>
        <w:t>Podnoszenie kwalifikacji zawodowych pośredników pracy i doradców zawodowych  zajmujących się obsługą osób niepełnosprawnych.</w:t>
      </w:r>
    </w:p>
    <w:p w:rsidR="00DA64C9" w:rsidRDefault="005263BD">
      <w:pPr>
        <w:numPr>
          <w:ilvl w:val="0"/>
          <w:numId w:val="49"/>
        </w:numPr>
        <w:spacing w:before="120"/>
        <w:jc w:val="both"/>
        <w:rPr>
          <w:color w:val="000000"/>
          <w:szCs w:val="20"/>
          <w:shd w:val="clear" w:color="auto" w:fill="FFFFFF"/>
        </w:rPr>
      </w:pPr>
      <w:r>
        <w:rPr>
          <w:color w:val="000000"/>
          <w:szCs w:val="20"/>
          <w:shd w:val="clear" w:color="auto" w:fill="FFFFFF"/>
        </w:rPr>
        <w:lastRenderedPageBreak/>
        <w:t>Wspieranie rozwoju podmiotów ekonomii społecznej, zatrudniających osoby niepełnosprawne.</w:t>
      </w:r>
    </w:p>
    <w:p w:rsidR="00DA64C9" w:rsidRDefault="005263BD">
      <w:pPr>
        <w:numPr>
          <w:ilvl w:val="0"/>
          <w:numId w:val="49"/>
        </w:numPr>
        <w:spacing w:before="120"/>
        <w:jc w:val="both"/>
        <w:rPr>
          <w:color w:val="000000"/>
          <w:szCs w:val="20"/>
          <w:shd w:val="clear" w:color="auto" w:fill="FFFFFF"/>
        </w:rPr>
      </w:pPr>
      <w:r>
        <w:rPr>
          <w:color w:val="000000"/>
          <w:szCs w:val="20"/>
          <w:shd w:val="clear" w:color="auto" w:fill="FFFFFF"/>
        </w:rPr>
        <w:t>Zwiększenie zatrudnien</w:t>
      </w:r>
      <w:r>
        <w:rPr>
          <w:color w:val="000000"/>
          <w:szCs w:val="20"/>
          <w:shd w:val="clear" w:color="auto" w:fill="FFFFFF"/>
        </w:rPr>
        <w:t>ia osób z niepełnosprawnościami w jednostkach administracji publicznej.</w:t>
      </w:r>
    </w:p>
    <w:p w:rsidR="00DA64C9" w:rsidRDefault="00DA64C9">
      <w:pPr>
        <w:spacing w:before="120"/>
        <w:ind w:left="720"/>
        <w:jc w:val="both"/>
        <w:rPr>
          <w:color w:val="000000"/>
          <w:szCs w:val="20"/>
          <w:shd w:val="clear" w:color="auto" w:fill="FFFFFF"/>
        </w:rPr>
      </w:pPr>
    </w:p>
    <w:p w:rsidR="00DA64C9" w:rsidRDefault="005263BD">
      <w:pPr>
        <w:spacing w:before="120"/>
        <w:jc w:val="both"/>
        <w:rPr>
          <w:i/>
          <w:color w:val="000000"/>
          <w:szCs w:val="20"/>
          <w:u w:val="single"/>
          <w:shd w:val="clear" w:color="auto" w:fill="FFFFFF"/>
        </w:rPr>
      </w:pPr>
      <w:bookmarkStart w:id="82" w:name="_Hlk73968764"/>
      <w:r>
        <w:rPr>
          <w:i/>
          <w:color w:val="000000"/>
          <w:szCs w:val="20"/>
          <w:u w:val="single"/>
          <w:shd w:val="clear" w:color="auto" w:fill="FFFFFF"/>
        </w:rPr>
        <w:t xml:space="preserve">Działania: </w:t>
      </w:r>
    </w:p>
    <w:p w:rsidR="00DA64C9" w:rsidRDefault="00DA64C9">
      <w:pPr>
        <w:ind w:left="720"/>
        <w:jc w:val="both"/>
        <w:rPr>
          <w:color w:val="000000"/>
          <w:szCs w:val="20"/>
          <w:shd w:val="clear" w:color="auto" w:fill="FFFFFF"/>
        </w:rPr>
      </w:pPr>
    </w:p>
    <w:p w:rsidR="00DA64C9" w:rsidRDefault="005263BD">
      <w:pPr>
        <w:numPr>
          <w:ilvl w:val="0"/>
          <w:numId w:val="50"/>
        </w:numPr>
        <w:jc w:val="both"/>
        <w:rPr>
          <w:color w:val="000000"/>
          <w:szCs w:val="20"/>
          <w:shd w:val="clear" w:color="auto" w:fill="FFFFFF"/>
        </w:rPr>
      </w:pPr>
      <w:r>
        <w:rPr>
          <w:color w:val="000000"/>
          <w:szCs w:val="20"/>
          <w:shd w:val="clear" w:color="auto" w:fill="FFFFFF"/>
        </w:rPr>
        <w:t xml:space="preserve">Organizacja spotkań i kampanii informacyjnych dla pracodawców dot. instrumentów wspierających zatrudnianie osób niepełnosprawnych. </w:t>
      </w:r>
    </w:p>
    <w:p w:rsidR="00DA64C9" w:rsidRDefault="00DA64C9">
      <w:pPr>
        <w:ind w:left="720"/>
        <w:jc w:val="both"/>
        <w:rPr>
          <w:color w:val="000000"/>
          <w:szCs w:val="20"/>
          <w:shd w:val="clear" w:color="auto" w:fill="FFFFFF"/>
        </w:rPr>
      </w:pPr>
      <w:bookmarkStart w:id="83" w:name="_Hlk69385546"/>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4"/>
        <w:gridCol w:w="2965"/>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przeprowadzonych działań</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18</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Rodzaj przeprowadzonych działań</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spotkania informacyjne – giełdy pracy</w:t>
            </w:r>
          </w:p>
        </w:tc>
      </w:tr>
    </w:tbl>
    <w:p w:rsidR="00DA64C9" w:rsidRDefault="00DA64C9">
      <w:pPr>
        <w:ind w:left="720"/>
        <w:jc w:val="both"/>
        <w:rPr>
          <w:color w:val="000000"/>
          <w:szCs w:val="20"/>
          <w:shd w:val="clear" w:color="auto" w:fill="FFFFFF"/>
        </w:rPr>
      </w:pPr>
    </w:p>
    <w:bookmarkEnd w:id="83"/>
    <w:p w:rsidR="00DA64C9" w:rsidRDefault="005263BD">
      <w:pPr>
        <w:numPr>
          <w:ilvl w:val="0"/>
          <w:numId w:val="50"/>
        </w:numPr>
        <w:jc w:val="both"/>
        <w:rPr>
          <w:color w:val="000000"/>
          <w:szCs w:val="20"/>
          <w:shd w:val="clear" w:color="auto" w:fill="FFFFFF"/>
        </w:rPr>
      </w:pPr>
      <w:r>
        <w:rPr>
          <w:color w:val="000000"/>
          <w:szCs w:val="20"/>
          <w:shd w:val="clear" w:color="auto" w:fill="FFFFFF"/>
        </w:rPr>
        <w:t>Organizacja staży i prac interwencyjnych dla osób z niepełnosprawnościami.</w:t>
      </w:r>
    </w:p>
    <w:p w:rsidR="00DA64C9" w:rsidRDefault="00DA64C9">
      <w:pPr>
        <w:ind w:left="720"/>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1"/>
        <w:gridCol w:w="2968"/>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 xml:space="preserve">Liczba zorganizowanych staży i </w:t>
            </w:r>
            <w:r>
              <w:rPr>
                <w:color w:val="000000"/>
                <w:szCs w:val="20"/>
                <w:shd w:val="clear" w:color="auto" w:fill="FFFFFF"/>
              </w:rPr>
              <w:t>prac interwencyjnych</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widowControl w:val="0"/>
              <w:rPr>
                <w:color w:val="000000"/>
                <w:szCs w:val="20"/>
                <w:shd w:val="clear" w:color="auto" w:fill="FFFFFF"/>
              </w:rPr>
            </w:pPr>
            <w:r>
              <w:rPr>
                <w:color w:val="000000"/>
                <w:szCs w:val="20"/>
                <w:shd w:val="clear" w:color="auto" w:fill="FFFFFF"/>
              </w:rPr>
              <w:t>13 staży</w:t>
            </w:r>
          </w:p>
          <w:p w:rsidR="00DA64C9" w:rsidRDefault="005263BD">
            <w:pPr>
              <w:jc w:val="both"/>
              <w:rPr>
                <w:color w:val="000000"/>
                <w:szCs w:val="20"/>
                <w:shd w:val="clear" w:color="auto" w:fill="FFFFFF"/>
              </w:rPr>
            </w:pPr>
            <w:r>
              <w:rPr>
                <w:color w:val="000000"/>
                <w:szCs w:val="20"/>
                <w:shd w:val="clear" w:color="auto" w:fill="FFFFFF"/>
              </w:rPr>
              <w:t>6 miejsc pracy w ramach prac interwencyjnych</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osób korzystających ze staży i prac interwencyjnych</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19</w:t>
            </w:r>
          </w:p>
        </w:tc>
      </w:tr>
    </w:tbl>
    <w:p w:rsidR="00DA64C9" w:rsidRDefault="00DA64C9">
      <w:pPr>
        <w:jc w:val="both"/>
        <w:rPr>
          <w:color w:val="000000"/>
          <w:szCs w:val="20"/>
          <w:shd w:val="clear" w:color="auto" w:fill="FFFFFF"/>
        </w:rPr>
      </w:pPr>
    </w:p>
    <w:p w:rsidR="00DA64C9" w:rsidRDefault="005263BD">
      <w:pPr>
        <w:numPr>
          <w:ilvl w:val="0"/>
          <w:numId w:val="50"/>
        </w:numPr>
        <w:jc w:val="both"/>
        <w:rPr>
          <w:color w:val="000000"/>
          <w:szCs w:val="20"/>
          <w:shd w:val="clear" w:color="auto" w:fill="FFFFFF"/>
        </w:rPr>
      </w:pPr>
      <w:r>
        <w:rPr>
          <w:color w:val="000000"/>
          <w:szCs w:val="20"/>
          <w:shd w:val="clear" w:color="auto" w:fill="FFFFFF"/>
        </w:rPr>
        <w:t>Organizacja szkoleń dla osób z niepełnosprawnościami.</w:t>
      </w:r>
    </w:p>
    <w:p w:rsidR="00DA64C9" w:rsidRDefault="00DA64C9">
      <w:pPr>
        <w:ind w:left="720"/>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4"/>
        <w:gridCol w:w="2965"/>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 xml:space="preserve">Liczba i rodzaj </w:t>
            </w:r>
            <w:r>
              <w:rPr>
                <w:color w:val="000000"/>
                <w:szCs w:val="20"/>
                <w:shd w:val="clear" w:color="auto" w:fill="FFFFFF"/>
              </w:rPr>
              <w:t>zorganizowanych szkoleń</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0</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uczestników</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0</w:t>
            </w:r>
          </w:p>
        </w:tc>
      </w:tr>
    </w:tbl>
    <w:p w:rsidR="00DA64C9" w:rsidRDefault="00DA64C9">
      <w:pPr>
        <w:jc w:val="both"/>
        <w:rPr>
          <w:color w:val="000000"/>
          <w:szCs w:val="20"/>
          <w:shd w:val="clear" w:color="auto" w:fill="FFFFFF"/>
        </w:rPr>
      </w:pPr>
    </w:p>
    <w:p w:rsidR="00DA64C9" w:rsidRDefault="005263BD">
      <w:pPr>
        <w:numPr>
          <w:ilvl w:val="0"/>
          <w:numId w:val="50"/>
        </w:numPr>
        <w:jc w:val="both"/>
        <w:rPr>
          <w:color w:val="000000"/>
          <w:szCs w:val="20"/>
          <w:shd w:val="clear" w:color="auto" w:fill="FFFFFF"/>
        </w:rPr>
      </w:pPr>
      <w:r>
        <w:rPr>
          <w:color w:val="000000"/>
          <w:szCs w:val="20"/>
          <w:shd w:val="clear" w:color="auto" w:fill="FFFFFF"/>
        </w:rPr>
        <w:t xml:space="preserve">Realizacja indywidualnych usług pośrednictwa pracy i poradnictwa zawodowego, w tym pomoc doradców zawodowych w opracowaniu indywidualnych planów działania, mających na celu podjęcie aktywności zawodowej </w:t>
      </w:r>
      <w:r>
        <w:rPr>
          <w:color w:val="000000"/>
          <w:szCs w:val="20"/>
          <w:shd w:val="clear" w:color="auto" w:fill="FFFFFF"/>
        </w:rPr>
        <w:t>na rynku pracy.</w:t>
      </w:r>
    </w:p>
    <w:p w:rsidR="00DA64C9" w:rsidRDefault="00DA64C9">
      <w:pPr>
        <w:ind w:left="720"/>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4"/>
        <w:gridCol w:w="2965"/>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 xml:space="preserve">Liczba opracowanych indywidualnych planów działania </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418</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osób korzystających z usług</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2800</w:t>
            </w:r>
          </w:p>
          <w:p w:rsidR="00DA64C9" w:rsidRDefault="005263BD">
            <w:pPr>
              <w:rPr>
                <w:color w:val="000000"/>
                <w:szCs w:val="20"/>
                <w:shd w:val="clear" w:color="auto" w:fill="FFFFFF"/>
              </w:rPr>
            </w:pPr>
            <w:r>
              <w:rPr>
                <w:color w:val="000000"/>
                <w:sz w:val="18"/>
                <w:szCs w:val="20"/>
                <w:shd w:val="clear" w:color="auto" w:fill="FFFFFF"/>
              </w:rPr>
              <w:t xml:space="preserve">(osoba w zestawieniu może być wykazywana wielokrotnie w zależności od częstotliwości korzystania z </w:t>
            </w:r>
            <w:r>
              <w:rPr>
                <w:color w:val="000000"/>
                <w:sz w:val="18"/>
                <w:szCs w:val="20"/>
                <w:shd w:val="clear" w:color="auto" w:fill="FFFFFF"/>
              </w:rPr>
              <w:t>usługi</w:t>
            </w:r>
            <w:r>
              <w:rPr>
                <w:color w:val="000000"/>
                <w:szCs w:val="20"/>
                <w:shd w:val="clear" w:color="auto" w:fill="FFFFFF"/>
              </w:rPr>
              <w:t xml:space="preserve"> </w:t>
            </w:r>
            <w:r>
              <w:rPr>
                <w:color w:val="000000"/>
                <w:sz w:val="18"/>
                <w:szCs w:val="20"/>
                <w:shd w:val="clear" w:color="auto" w:fill="FFFFFF"/>
              </w:rPr>
              <w:t>pośrednictwa pracy lub poradnictwa zawodowego)</w:t>
            </w:r>
          </w:p>
        </w:tc>
      </w:tr>
    </w:tbl>
    <w:p w:rsidR="00DA64C9" w:rsidRDefault="00DA64C9">
      <w:pPr>
        <w:jc w:val="both"/>
        <w:rPr>
          <w:color w:val="000000"/>
          <w:szCs w:val="20"/>
          <w:shd w:val="clear" w:color="auto" w:fill="FFFFFF"/>
        </w:rPr>
      </w:pPr>
    </w:p>
    <w:p w:rsidR="00DA64C9" w:rsidRDefault="005263BD">
      <w:pPr>
        <w:numPr>
          <w:ilvl w:val="0"/>
          <w:numId w:val="50"/>
        </w:numPr>
        <w:jc w:val="both"/>
        <w:rPr>
          <w:color w:val="000000"/>
          <w:szCs w:val="20"/>
          <w:shd w:val="clear" w:color="auto" w:fill="FFFFFF"/>
        </w:rPr>
      </w:pPr>
      <w:r>
        <w:rPr>
          <w:color w:val="000000"/>
          <w:szCs w:val="20"/>
          <w:shd w:val="clear" w:color="auto" w:fill="FFFFFF"/>
        </w:rPr>
        <w:t>Udzielanie pomocy finansowej dla osób z niepełnosprawnościami w podjęciu działalności gospodarczej, w tym:</w:t>
      </w:r>
    </w:p>
    <w:p w:rsidR="00DA64C9" w:rsidRDefault="005263BD">
      <w:pPr>
        <w:ind w:left="851" w:hanging="142"/>
        <w:jc w:val="both"/>
        <w:rPr>
          <w:color w:val="000000"/>
          <w:szCs w:val="20"/>
          <w:shd w:val="clear" w:color="auto" w:fill="FFFFFF"/>
        </w:rPr>
      </w:pPr>
      <w:r>
        <w:rPr>
          <w:color w:val="000000"/>
          <w:szCs w:val="20"/>
          <w:shd w:val="clear" w:color="auto" w:fill="FFFFFF"/>
        </w:rPr>
        <w:t>- przyznawanie jednorazowych środków na podjęcie działalności gospodarczej, rolniczej lub wni</w:t>
      </w:r>
      <w:r>
        <w:rPr>
          <w:color w:val="000000"/>
          <w:szCs w:val="20"/>
          <w:shd w:val="clear" w:color="auto" w:fill="FFFFFF"/>
        </w:rPr>
        <w:t>esieni wkładu do spółdzielni socjalnej,</w:t>
      </w:r>
    </w:p>
    <w:p w:rsidR="00DA64C9" w:rsidRDefault="005263BD">
      <w:pPr>
        <w:ind w:left="851" w:hanging="131"/>
        <w:jc w:val="both"/>
        <w:rPr>
          <w:color w:val="000000"/>
          <w:szCs w:val="20"/>
          <w:shd w:val="clear" w:color="auto" w:fill="FFFFFF"/>
        </w:rPr>
      </w:pPr>
      <w:r>
        <w:rPr>
          <w:color w:val="000000"/>
          <w:szCs w:val="20"/>
          <w:shd w:val="clear" w:color="auto" w:fill="FFFFFF"/>
        </w:rPr>
        <w:t>- przyznawanie dofinansowania do oprocentowania kredytu bankowego zaciągniętego na kontynuację działalności gospodarczej,</w:t>
      </w:r>
    </w:p>
    <w:p w:rsidR="00DA64C9" w:rsidRDefault="005263BD">
      <w:pPr>
        <w:ind w:left="720"/>
        <w:jc w:val="both"/>
        <w:rPr>
          <w:color w:val="000000"/>
          <w:szCs w:val="20"/>
          <w:shd w:val="clear" w:color="auto" w:fill="FFFFFF"/>
        </w:rPr>
      </w:pPr>
      <w:r>
        <w:rPr>
          <w:color w:val="000000"/>
          <w:szCs w:val="20"/>
          <w:shd w:val="clear" w:color="auto" w:fill="FFFFFF"/>
        </w:rPr>
        <w:lastRenderedPageBreak/>
        <w:t>- udzielanie pożyczek na rozpoczęcie działalności gospodarczej lub rolniczej.</w:t>
      </w:r>
    </w:p>
    <w:p w:rsidR="00DA64C9" w:rsidRDefault="00DA64C9">
      <w:pPr>
        <w:ind w:left="720"/>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5"/>
        <w:gridCol w:w="2964"/>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 xml:space="preserve">Liczba beneficjentów </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34</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Wysokość wydatkowanych środków (z Państwowego Funduszu Rehabilitacji Osób Niepełnosprawnych)</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2 105 416,27 zł</w:t>
            </w:r>
          </w:p>
        </w:tc>
      </w:tr>
    </w:tbl>
    <w:p w:rsidR="00DA64C9" w:rsidRDefault="00DA64C9">
      <w:pPr>
        <w:ind w:left="720"/>
        <w:jc w:val="both"/>
        <w:rPr>
          <w:color w:val="000000"/>
          <w:szCs w:val="20"/>
          <w:shd w:val="clear" w:color="auto" w:fill="FFFFFF"/>
        </w:rPr>
      </w:pPr>
    </w:p>
    <w:p w:rsidR="00DA64C9" w:rsidRDefault="005263BD">
      <w:pPr>
        <w:numPr>
          <w:ilvl w:val="0"/>
          <w:numId w:val="50"/>
        </w:numPr>
        <w:jc w:val="both"/>
        <w:rPr>
          <w:color w:val="000000"/>
          <w:szCs w:val="20"/>
          <w:shd w:val="clear" w:color="auto" w:fill="FFFFFF"/>
        </w:rPr>
      </w:pPr>
      <w:r>
        <w:rPr>
          <w:color w:val="000000"/>
          <w:szCs w:val="20"/>
          <w:shd w:val="clear" w:color="auto" w:fill="FFFFFF"/>
        </w:rPr>
        <w:t xml:space="preserve">Udzielanie pomocy finansowej pracodawcom zatrudniającym osoby z niepełnosprawnościami, w </w:t>
      </w:r>
      <w:r>
        <w:rPr>
          <w:color w:val="000000"/>
          <w:szCs w:val="20"/>
          <w:shd w:val="clear" w:color="auto" w:fill="FFFFFF"/>
        </w:rPr>
        <w:t>tym:</w:t>
      </w:r>
    </w:p>
    <w:p w:rsidR="00DA64C9" w:rsidRDefault="005263BD">
      <w:pPr>
        <w:ind w:left="851" w:hanging="131"/>
        <w:jc w:val="both"/>
        <w:rPr>
          <w:color w:val="000000"/>
          <w:szCs w:val="20"/>
          <w:shd w:val="clear" w:color="auto" w:fill="FFFFFF"/>
        </w:rPr>
      </w:pPr>
      <w:r>
        <w:rPr>
          <w:color w:val="000000"/>
          <w:szCs w:val="20"/>
          <w:shd w:val="clear" w:color="auto" w:fill="FFFFFF"/>
        </w:rPr>
        <w:t>- zwrot kosztów przystosowania oraz wyposażenia stanowisk pracy dla pracowników z niepełnosprawnością,</w:t>
      </w:r>
    </w:p>
    <w:p w:rsidR="00DA64C9" w:rsidRDefault="005263BD">
      <w:pPr>
        <w:ind w:left="851" w:hanging="131"/>
        <w:jc w:val="both"/>
        <w:rPr>
          <w:color w:val="000000"/>
          <w:szCs w:val="20"/>
          <w:shd w:val="clear" w:color="auto" w:fill="FFFFFF"/>
        </w:rPr>
      </w:pPr>
      <w:r>
        <w:rPr>
          <w:color w:val="000000"/>
          <w:szCs w:val="20"/>
          <w:shd w:val="clear" w:color="auto" w:fill="FFFFFF"/>
        </w:rPr>
        <w:t>- zwrot kosztów zatrudniania pracowników pomagających pracownikowi z niepełnosprawnością,</w:t>
      </w:r>
    </w:p>
    <w:p w:rsidR="00DA64C9" w:rsidRDefault="005263BD">
      <w:pPr>
        <w:ind w:left="851" w:hanging="131"/>
        <w:jc w:val="both"/>
        <w:rPr>
          <w:color w:val="000000"/>
          <w:szCs w:val="20"/>
          <w:shd w:val="clear" w:color="auto" w:fill="FFFFFF"/>
        </w:rPr>
      </w:pPr>
      <w:r>
        <w:rPr>
          <w:color w:val="000000"/>
          <w:szCs w:val="20"/>
          <w:shd w:val="clear" w:color="auto" w:fill="FFFFFF"/>
        </w:rPr>
        <w:t xml:space="preserve">- zwrot wydatków na wynagrodzenia oraz składek na </w:t>
      </w:r>
      <w:r>
        <w:rPr>
          <w:color w:val="000000"/>
          <w:szCs w:val="20"/>
          <w:shd w:val="clear" w:color="auto" w:fill="FFFFFF"/>
        </w:rPr>
        <w:t>ubezpieczenie społeczne pracowników z niepełnosprawnościami.</w:t>
      </w:r>
    </w:p>
    <w:p w:rsidR="00DA64C9" w:rsidRDefault="00DA64C9">
      <w:pPr>
        <w:ind w:left="720"/>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4"/>
        <w:gridCol w:w="2965"/>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bookmarkStart w:id="84" w:name="_Hlk73458524"/>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pracowników, których dotyczy przyznana pomoc</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64C9" w:rsidRDefault="005263BD">
            <w:pPr>
              <w:rPr>
                <w:color w:val="000000"/>
                <w:szCs w:val="20"/>
                <w:shd w:val="clear" w:color="auto" w:fill="FFFFFF"/>
              </w:rPr>
            </w:pPr>
            <w:r>
              <w:rPr>
                <w:color w:val="000000"/>
                <w:szCs w:val="20"/>
                <w:shd w:val="clear" w:color="auto" w:fill="FFFFFF"/>
              </w:rPr>
              <w:t>22</w:t>
            </w:r>
          </w:p>
        </w:tc>
      </w:tr>
      <w:bookmarkEnd w:id="84"/>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Wysokość wydatkowanych środków (z Państwowego Funduszu Rehabilitacji Osób Niepełnosprawnych)</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1 338 473,65 zł</w:t>
            </w:r>
          </w:p>
        </w:tc>
      </w:tr>
    </w:tbl>
    <w:p w:rsidR="00DA64C9" w:rsidRDefault="00DA64C9">
      <w:pPr>
        <w:ind w:left="720"/>
        <w:jc w:val="both"/>
        <w:rPr>
          <w:color w:val="000000"/>
          <w:szCs w:val="20"/>
          <w:shd w:val="clear" w:color="auto" w:fill="FFFFFF"/>
        </w:rPr>
      </w:pPr>
    </w:p>
    <w:p w:rsidR="00DA64C9" w:rsidRDefault="005263BD">
      <w:pPr>
        <w:numPr>
          <w:ilvl w:val="0"/>
          <w:numId w:val="50"/>
        </w:numPr>
        <w:jc w:val="both"/>
        <w:rPr>
          <w:color w:val="000000"/>
          <w:szCs w:val="20"/>
          <w:shd w:val="clear" w:color="auto" w:fill="FFFFFF"/>
        </w:rPr>
      </w:pPr>
      <w:r>
        <w:rPr>
          <w:color w:val="000000"/>
          <w:szCs w:val="20"/>
          <w:shd w:val="clear" w:color="auto" w:fill="FFFFFF"/>
        </w:rPr>
        <w:t xml:space="preserve">Zwiększenie zatrudnienia osób z niepełnosprawnościami w Urzędzie Miasta Łodzi i miejskich jednostkach organizacyjnych. </w:t>
      </w:r>
    </w:p>
    <w:p w:rsidR="00DA64C9" w:rsidRDefault="00DA64C9">
      <w:pPr>
        <w:ind w:left="720"/>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7"/>
        <w:gridCol w:w="2962"/>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zatrudnionych osób z niepełnosprawnościami</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64C9" w:rsidRDefault="005263BD">
            <w:pPr>
              <w:rPr>
                <w:color w:val="000000"/>
                <w:szCs w:val="20"/>
                <w:shd w:val="clear" w:color="auto" w:fill="FFFFFF"/>
              </w:rPr>
            </w:pPr>
            <w:r>
              <w:rPr>
                <w:color w:val="000000"/>
                <w:szCs w:val="20"/>
                <w:shd w:val="clear" w:color="auto" w:fill="FFFFFF"/>
              </w:rPr>
              <w:t>446</w:t>
            </w:r>
          </w:p>
        </w:tc>
      </w:tr>
    </w:tbl>
    <w:p w:rsidR="00DA64C9" w:rsidRDefault="00DA64C9">
      <w:pPr>
        <w:ind w:left="720"/>
        <w:jc w:val="both"/>
        <w:rPr>
          <w:color w:val="000000"/>
          <w:szCs w:val="20"/>
          <w:shd w:val="clear" w:color="auto" w:fill="FFFFFF"/>
        </w:rPr>
      </w:pPr>
    </w:p>
    <w:p w:rsidR="00DA64C9" w:rsidRDefault="005263BD">
      <w:pPr>
        <w:numPr>
          <w:ilvl w:val="0"/>
          <w:numId w:val="50"/>
        </w:numPr>
        <w:jc w:val="both"/>
        <w:rPr>
          <w:color w:val="000000"/>
          <w:szCs w:val="20"/>
          <w:shd w:val="clear" w:color="auto" w:fill="FFFFFF"/>
        </w:rPr>
      </w:pPr>
      <w:r>
        <w:rPr>
          <w:color w:val="000000"/>
          <w:szCs w:val="20"/>
          <w:shd w:val="clear" w:color="auto" w:fill="FFFFFF"/>
        </w:rPr>
        <w:t xml:space="preserve">Zapewnienie szkoleń dla pośredników pracy i doradców zawodowych w zakresie pracy z osobami z różnego rodzaju niepełnosprawnościami. </w:t>
      </w:r>
    </w:p>
    <w:p w:rsidR="00DA64C9" w:rsidRDefault="00DA64C9">
      <w:pPr>
        <w:ind w:left="720"/>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5"/>
        <w:gridCol w:w="2964"/>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przeprowadzonych szkoleń</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3</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uczestników</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50</w:t>
            </w:r>
          </w:p>
        </w:tc>
      </w:tr>
    </w:tbl>
    <w:bookmarkEnd w:id="82"/>
    <w:p w:rsidR="00DA64C9" w:rsidRDefault="005263BD">
      <w:pPr>
        <w:spacing w:before="120"/>
        <w:jc w:val="both"/>
        <w:rPr>
          <w:color w:val="000000"/>
          <w:szCs w:val="20"/>
          <w:u w:val="single"/>
          <w:shd w:val="clear" w:color="auto" w:fill="FFFFFF"/>
        </w:rPr>
      </w:pPr>
      <w:r>
        <w:rPr>
          <w:color w:val="000000"/>
          <w:szCs w:val="20"/>
          <w:u w:val="single"/>
          <w:shd w:val="clear" w:color="auto" w:fill="FFFFFF"/>
        </w:rPr>
        <w:t>Realizatorzy:</w:t>
      </w:r>
    </w:p>
    <w:p w:rsidR="00DA64C9" w:rsidRDefault="005263BD">
      <w:pPr>
        <w:numPr>
          <w:ilvl w:val="0"/>
          <w:numId w:val="51"/>
        </w:numPr>
        <w:spacing w:before="120"/>
        <w:ind w:left="426" w:hanging="426"/>
        <w:jc w:val="both"/>
        <w:rPr>
          <w:color w:val="000000"/>
          <w:szCs w:val="20"/>
          <w:shd w:val="clear" w:color="auto" w:fill="FFFFFF"/>
        </w:rPr>
      </w:pPr>
      <w:r>
        <w:rPr>
          <w:color w:val="000000"/>
          <w:szCs w:val="20"/>
          <w:shd w:val="clear" w:color="auto" w:fill="FFFFFF"/>
        </w:rPr>
        <w:t xml:space="preserve">Powiatowy </w:t>
      </w:r>
      <w:r>
        <w:rPr>
          <w:color w:val="000000"/>
          <w:szCs w:val="20"/>
          <w:shd w:val="clear" w:color="auto" w:fill="FFFFFF"/>
        </w:rPr>
        <w:t>Urząd Pracy w Łodzi.</w:t>
      </w:r>
    </w:p>
    <w:p w:rsidR="00DA64C9" w:rsidRDefault="005263BD">
      <w:pPr>
        <w:numPr>
          <w:ilvl w:val="0"/>
          <w:numId w:val="51"/>
        </w:numPr>
        <w:spacing w:before="120"/>
        <w:ind w:left="426" w:hanging="426"/>
        <w:jc w:val="both"/>
        <w:rPr>
          <w:color w:val="000000"/>
          <w:szCs w:val="20"/>
          <w:shd w:val="clear" w:color="auto" w:fill="FFFFFF"/>
        </w:rPr>
      </w:pPr>
      <w:r>
        <w:rPr>
          <w:color w:val="000000"/>
          <w:szCs w:val="20"/>
          <w:shd w:val="clear" w:color="auto" w:fill="FFFFFF"/>
        </w:rPr>
        <w:t>Urząd Miasta Łodzi.</w:t>
      </w:r>
    </w:p>
    <w:p w:rsidR="00DA64C9" w:rsidRDefault="005263BD">
      <w:pPr>
        <w:numPr>
          <w:ilvl w:val="0"/>
          <w:numId w:val="51"/>
        </w:numPr>
        <w:spacing w:before="120"/>
        <w:ind w:left="426" w:hanging="426"/>
        <w:jc w:val="both"/>
        <w:rPr>
          <w:color w:val="000000"/>
          <w:szCs w:val="20"/>
          <w:shd w:val="clear" w:color="auto" w:fill="FFFFFF"/>
        </w:rPr>
      </w:pPr>
      <w:r>
        <w:rPr>
          <w:color w:val="000000"/>
          <w:szCs w:val="20"/>
          <w:shd w:val="clear" w:color="auto" w:fill="FFFFFF"/>
        </w:rPr>
        <w:t>Miejskie jednostki organizacyjne.</w:t>
      </w:r>
    </w:p>
    <w:p w:rsidR="00DA64C9" w:rsidRDefault="005263BD">
      <w:pPr>
        <w:numPr>
          <w:ilvl w:val="0"/>
          <w:numId w:val="51"/>
        </w:numPr>
        <w:spacing w:before="120"/>
        <w:ind w:left="426" w:hanging="426"/>
        <w:jc w:val="both"/>
        <w:rPr>
          <w:color w:val="000000"/>
          <w:szCs w:val="20"/>
          <w:shd w:val="clear" w:color="auto" w:fill="FFFFFF"/>
        </w:rPr>
      </w:pPr>
      <w:r>
        <w:rPr>
          <w:color w:val="000000"/>
          <w:szCs w:val="20"/>
          <w:shd w:val="clear" w:color="auto" w:fill="FFFFFF"/>
        </w:rPr>
        <w:t>Organizacje pozarządowe.</w:t>
      </w:r>
    </w:p>
    <w:p w:rsidR="00DA64C9" w:rsidRDefault="00DA64C9">
      <w:pPr>
        <w:spacing w:before="120"/>
        <w:jc w:val="both"/>
        <w:rPr>
          <w:color w:val="000000"/>
          <w:szCs w:val="20"/>
          <w:shd w:val="clear" w:color="auto" w:fill="FFFFFF"/>
        </w:rPr>
      </w:pPr>
    </w:p>
    <w:p w:rsidR="00DA64C9" w:rsidRDefault="005263BD">
      <w:pPr>
        <w:keepNext/>
        <w:spacing w:before="240" w:after="60"/>
        <w:jc w:val="left"/>
        <w:outlineLvl w:val="2"/>
        <w:rPr>
          <w:rFonts w:ascii="Calibri Light" w:hAnsi="Calibri Light"/>
          <w:b/>
          <w:color w:val="000000"/>
          <w:sz w:val="26"/>
          <w:szCs w:val="20"/>
          <w:shd w:val="clear" w:color="auto" w:fill="FFFFFF"/>
        </w:rPr>
      </w:pPr>
      <w:bookmarkStart w:id="85" w:name="_Toc77249391"/>
      <w:r>
        <w:rPr>
          <w:rFonts w:ascii="Calibri Light" w:hAnsi="Calibri Light"/>
          <w:b/>
          <w:color w:val="000000"/>
          <w:sz w:val="26"/>
          <w:szCs w:val="20"/>
          <w:shd w:val="clear" w:color="auto" w:fill="FFFFFF"/>
        </w:rPr>
        <w:t>Cel szczegółowy 4: Włączanie społeczne i integracja osób z niepełnosprawnościami.</w:t>
      </w:r>
      <w:bookmarkEnd w:id="85"/>
    </w:p>
    <w:p w:rsidR="00DA64C9" w:rsidRDefault="005263BD">
      <w:pPr>
        <w:spacing w:before="120"/>
        <w:ind w:left="284" w:hanging="284"/>
        <w:jc w:val="both"/>
        <w:rPr>
          <w:b/>
          <w:i/>
          <w:color w:val="000000"/>
          <w:szCs w:val="20"/>
          <w:u w:val="single"/>
          <w:shd w:val="clear" w:color="auto" w:fill="FFFFFF"/>
        </w:rPr>
      </w:pPr>
      <w:bookmarkStart w:id="86" w:name="_Hlk51848329"/>
      <w:r>
        <w:rPr>
          <w:i/>
          <w:color w:val="000000"/>
          <w:szCs w:val="20"/>
          <w:u w:val="single"/>
          <w:shd w:val="clear" w:color="auto" w:fill="FFFFFF"/>
        </w:rPr>
        <w:t>Zadania</w:t>
      </w:r>
      <w:r>
        <w:rPr>
          <w:b/>
          <w:i/>
          <w:color w:val="000000"/>
          <w:szCs w:val="20"/>
          <w:u w:val="single"/>
          <w:shd w:val="clear" w:color="auto" w:fill="FFFFFF"/>
        </w:rPr>
        <w:t>:</w:t>
      </w:r>
    </w:p>
    <w:bookmarkEnd w:id="86"/>
    <w:p w:rsidR="00DA64C9" w:rsidRDefault="005263BD">
      <w:pPr>
        <w:numPr>
          <w:ilvl w:val="0"/>
          <w:numId w:val="52"/>
        </w:numPr>
        <w:spacing w:before="120"/>
        <w:jc w:val="both"/>
        <w:rPr>
          <w:color w:val="000000"/>
          <w:szCs w:val="20"/>
          <w:shd w:val="clear" w:color="auto" w:fill="FFFFFF"/>
        </w:rPr>
      </w:pPr>
      <w:r>
        <w:rPr>
          <w:color w:val="000000"/>
          <w:szCs w:val="20"/>
          <w:shd w:val="clear" w:color="auto" w:fill="FFFFFF"/>
        </w:rPr>
        <w:lastRenderedPageBreak/>
        <w:t>Zwiększanie świadomości społecznej i przełamywanie stereotypów w</w:t>
      </w:r>
      <w:r>
        <w:rPr>
          <w:color w:val="000000"/>
          <w:szCs w:val="20"/>
          <w:shd w:val="clear" w:color="auto" w:fill="FFFFFF"/>
        </w:rPr>
        <w:t xml:space="preserve"> zakresie niepełnosprawności poprzez organizowanie działań informacyjno-edukacyjnych.</w:t>
      </w:r>
    </w:p>
    <w:p w:rsidR="00DA64C9" w:rsidRDefault="005263BD">
      <w:pPr>
        <w:numPr>
          <w:ilvl w:val="0"/>
          <w:numId w:val="52"/>
        </w:numPr>
        <w:spacing w:before="120"/>
        <w:jc w:val="both"/>
        <w:rPr>
          <w:color w:val="000000"/>
          <w:szCs w:val="20"/>
          <w:shd w:val="clear" w:color="auto" w:fill="FFFFFF"/>
        </w:rPr>
      </w:pPr>
      <w:r>
        <w:rPr>
          <w:color w:val="000000"/>
          <w:szCs w:val="20"/>
          <w:shd w:val="clear" w:color="auto" w:fill="FFFFFF"/>
        </w:rPr>
        <w:t xml:space="preserve">Przeciwdziałanie wykluczeniu i stygmatyzacji osób niepełnosprawnych. </w:t>
      </w:r>
    </w:p>
    <w:p w:rsidR="00DA64C9" w:rsidRDefault="005263BD">
      <w:pPr>
        <w:numPr>
          <w:ilvl w:val="0"/>
          <w:numId w:val="52"/>
        </w:numPr>
        <w:spacing w:before="120"/>
        <w:jc w:val="both"/>
        <w:rPr>
          <w:color w:val="000000"/>
          <w:szCs w:val="20"/>
          <w:shd w:val="clear" w:color="auto" w:fill="FFFFFF"/>
        </w:rPr>
      </w:pPr>
      <w:r>
        <w:rPr>
          <w:color w:val="000000"/>
          <w:szCs w:val="20"/>
          <w:shd w:val="clear" w:color="auto" w:fill="FFFFFF"/>
        </w:rPr>
        <w:t>Umożliwienie osobom z różnego rodzaju niepełnosprawnościami korzystania z oferty instytucji kultury,</w:t>
      </w:r>
      <w:r>
        <w:rPr>
          <w:color w:val="000000"/>
          <w:szCs w:val="20"/>
          <w:shd w:val="clear" w:color="auto" w:fill="FFFFFF"/>
        </w:rPr>
        <w:t xml:space="preserve"> przedsięwzięć kulturalnych i sportowych.</w:t>
      </w:r>
    </w:p>
    <w:p w:rsidR="00DA64C9" w:rsidRDefault="005263BD">
      <w:pPr>
        <w:numPr>
          <w:ilvl w:val="0"/>
          <w:numId w:val="52"/>
        </w:numPr>
        <w:spacing w:before="120"/>
        <w:jc w:val="both"/>
        <w:rPr>
          <w:color w:val="000000"/>
          <w:szCs w:val="20"/>
          <w:shd w:val="clear" w:color="auto" w:fill="FFFFFF"/>
        </w:rPr>
      </w:pPr>
      <w:r>
        <w:rPr>
          <w:color w:val="000000"/>
          <w:szCs w:val="20"/>
          <w:shd w:val="clear" w:color="auto" w:fill="FFFFFF"/>
        </w:rPr>
        <w:t>wsparcie uczestnictwa osób niepełnosprawnych w rywalizacji sportowej</w:t>
      </w:r>
    </w:p>
    <w:p w:rsidR="00DA64C9" w:rsidRDefault="005263BD">
      <w:pPr>
        <w:spacing w:before="120"/>
        <w:jc w:val="both"/>
        <w:rPr>
          <w:i/>
          <w:color w:val="000000"/>
          <w:szCs w:val="20"/>
          <w:u w:val="single"/>
          <w:shd w:val="clear" w:color="auto" w:fill="FFFFFF"/>
        </w:rPr>
      </w:pPr>
      <w:r>
        <w:rPr>
          <w:i/>
          <w:color w:val="000000"/>
          <w:szCs w:val="20"/>
          <w:u w:val="single"/>
          <w:shd w:val="clear" w:color="auto" w:fill="FFFFFF"/>
        </w:rPr>
        <w:t xml:space="preserve">Działania: </w:t>
      </w:r>
    </w:p>
    <w:p w:rsidR="00DA64C9" w:rsidRDefault="005263BD">
      <w:pPr>
        <w:numPr>
          <w:ilvl w:val="0"/>
          <w:numId w:val="53"/>
        </w:numPr>
        <w:ind w:left="714" w:hanging="357"/>
        <w:jc w:val="both"/>
        <w:rPr>
          <w:color w:val="000000"/>
          <w:szCs w:val="20"/>
          <w:shd w:val="clear" w:color="auto" w:fill="FFFFFF"/>
        </w:rPr>
      </w:pPr>
      <w:r>
        <w:rPr>
          <w:color w:val="000000"/>
          <w:szCs w:val="20"/>
          <w:shd w:val="clear" w:color="auto" w:fill="FFFFFF"/>
        </w:rPr>
        <w:t>Organizowanie i wspieranie organizacji spotkań i przedsięwzięć o charakterze integracyjnym i włączającym, w tym w szczególności w zak</w:t>
      </w:r>
      <w:r>
        <w:rPr>
          <w:color w:val="000000"/>
          <w:szCs w:val="20"/>
          <w:shd w:val="clear" w:color="auto" w:fill="FFFFFF"/>
        </w:rPr>
        <w:t>resie kultury, sportu i rekreacji.</w:t>
      </w:r>
    </w:p>
    <w:p w:rsidR="00DA64C9" w:rsidRDefault="00DA64C9">
      <w:pPr>
        <w:ind w:left="714"/>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4"/>
        <w:gridCol w:w="2965"/>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bookmarkStart w:id="87" w:name="_Hlk73524722"/>
            <w:bookmarkStart w:id="88" w:name="_Hlk73524939"/>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zrealizowanych przedsięwzięć</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25</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Rodzaj zrealizowanych przedsięwzięć</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wernisaże, warsztaty, koncerty, wystawy, spektakle teatralne</w:t>
            </w:r>
          </w:p>
        </w:tc>
      </w:tr>
      <w:bookmarkEnd w:id="87"/>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3.</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uczestników</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114 194</w:t>
            </w:r>
          </w:p>
        </w:tc>
      </w:tr>
      <w:bookmarkEnd w:id="88"/>
    </w:tbl>
    <w:p w:rsidR="00DA64C9" w:rsidRDefault="00DA64C9">
      <w:pPr>
        <w:ind w:left="714"/>
        <w:jc w:val="both"/>
        <w:rPr>
          <w:color w:val="000000"/>
          <w:szCs w:val="20"/>
          <w:shd w:val="clear" w:color="auto" w:fill="FFFFFF"/>
        </w:rPr>
      </w:pPr>
    </w:p>
    <w:p w:rsidR="00DA64C9" w:rsidRDefault="005263BD">
      <w:pPr>
        <w:numPr>
          <w:ilvl w:val="0"/>
          <w:numId w:val="53"/>
        </w:numPr>
        <w:ind w:left="714" w:hanging="357"/>
        <w:jc w:val="both"/>
        <w:rPr>
          <w:color w:val="000000"/>
          <w:szCs w:val="20"/>
          <w:shd w:val="clear" w:color="auto" w:fill="FFFFFF"/>
        </w:rPr>
      </w:pPr>
      <w:r>
        <w:rPr>
          <w:color w:val="000000"/>
          <w:szCs w:val="20"/>
          <w:shd w:val="clear" w:color="auto" w:fill="FFFFFF"/>
        </w:rPr>
        <w:t xml:space="preserve">Realizacja i wspieranie organizacji </w:t>
      </w:r>
      <w:bookmarkStart w:id="89" w:name="_Hlk68784375"/>
      <w:r>
        <w:rPr>
          <w:color w:val="000000"/>
          <w:szCs w:val="20"/>
          <w:shd w:val="clear" w:color="auto" w:fill="FFFFFF"/>
        </w:rPr>
        <w:t xml:space="preserve">kampanii informacyjnych i edukacyjnych </w:t>
      </w:r>
      <w:bookmarkEnd w:id="89"/>
      <w:r>
        <w:rPr>
          <w:color w:val="000000"/>
          <w:szCs w:val="20"/>
          <w:shd w:val="clear" w:color="auto" w:fill="FFFFFF"/>
        </w:rPr>
        <w:t>oraz wydarzeń (konferencji, wystaw, pokazów) mających na celu zmianę wizerunku osób z różnymi niepełnosprawnościami oraz podnoszenie wiedzy o niepełnosprawności.</w:t>
      </w:r>
    </w:p>
    <w:p w:rsidR="00DA64C9" w:rsidRDefault="00DA64C9">
      <w:pPr>
        <w:ind w:left="714"/>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48"/>
        <w:gridCol w:w="2971"/>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bookmarkStart w:id="90" w:name="_Hlk73524818"/>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w:t>
            </w:r>
            <w:r>
              <w:rPr>
                <w:color w:val="000000"/>
                <w:szCs w:val="20"/>
                <w:shd w:val="clear" w:color="auto" w:fill="FFFFFF"/>
              </w:rPr>
              <w:t>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zrealizowanych przedsięwzięć</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38</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Rodzaj zrealizowanych przedsięwzięć</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kampania informacyjna, konwent, informacje w mediach społecznościowych, wernisaż, warsztaty, współpraca z DPS i szkołami, seminarium</w:t>
            </w:r>
          </w:p>
        </w:tc>
      </w:tr>
      <w:bookmarkEnd w:id="90"/>
    </w:tbl>
    <w:p w:rsidR="00DA64C9" w:rsidRDefault="00DA64C9">
      <w:pPr>
        <w:ind w:left="714"/>
        <w:jc w:val="both"/>
        <w:rPr>
          <w:color w:val="000000"/>
          <w:szCs w:val="20"/>
          <w:shd w:val="clear" w:color="auto" w:fill="FFFFFF"/>
        </w:rPr>
      </w:pPr>
    </w:p>
    <w:p w:rsidR="00DA64C9" w:rsidRDefault="005263BD">
      <w:pPr>
        <w:numPr>
          <w:ilvl w:val="0"/>
          <w:numId w:val="53"/>
        </w:numPr>
        <w:jc w:val="both"/>
        <w:rPr>
          <w:color w:val="000000"/>
          <w:szCs w:val="20"/>
          <w:shd w:val="clear" w:color="auto" w:fill="FFFFFF"/>
        </w:rPr>
      </w:pPr>
      <w:r>
        <w:rPr>
          <w:color w:val="000000"/>
          <w:szCs w:val="20"/>
          <w:shd w:val="clear" w:color="auto" w:fill="FFFFFF"/>
        </w:rPr>
        <w:t xml:space="preserve">Zwiększanie dostępności </w:t>
      </w:r>
      <w:bookmarkStart w:id="91" w:name="_Hlk68784466"/>
      <w:r>
        <w:rPr>
          <w:color w:val="000000"/>
          <w:szCs w:val="20"/>
          <w:shd w:val="clear" w:color="auto" w:fill="FFFFFF"/>
        </w:rPr>
        <w:t xml:space="preserve">wydarzeń i przedsięwzięć kulturalnych, sportowych i rekreacyjnych </w:t>
      </w:r>
      <w:bookmarkEnd w:id="91"/>
      <w:r>
        <w:rPr>
          <w:color w:val="000000"/>
          <w:szCs w:val="20"/>
          <w:shd w:val="clear" w:color="auto" w:fill="FFFFFF"/>
        </w:rPr>
        <w:t>dla osób z różnymi niepełnosprawnościami, m.in. poprzez wykorzystanie nowych technologii.</w:t>
      </w:r>
    </w:p>
    <w:p w:rsidR="00DA64C9" w:rsidRDefault="00DA64C9">
      <w:pPr>
        <w:ind w:left="720"/>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1"/>
        <w:gridCol w:w="2968"/>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bookmarkStart w:id="92" w:name="_Hlk73524833"/>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zrealizowanych przedsięwzięć</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21</w:t>
            </w:r>
            <w:r>
              <w:rPr>
                <w:color w:val="000000"/>
                <w:szCs w:val="20"/>
                <w:shd w:val="clear" w:color="auto" w:fill="FFFFFF"/>
              </w:rPr>
              <w:t>0</w:t>
            </w:r>
          </w:p>
        </w:tc>
      </w:tr>
      <w:bookmarkEnd w:id="92"/>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Rodzaj zrealizowanych przedsięwzięć</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napisy do filmów, audiodeskrypcja, dostosowanie stron internetowych, pętle indukcyjne, warsztaty on-line z tłumaczeniem PJM, oprowadzanie po wystawie</w:t>
            </w:r>
          </w:p>
        </w:tc>
      </w:tr>
    </w:tbl>
    <w:p w:rsidR="00DA64C9" w:rsidRDefault="00DA64C9">
      <w:pPr>
        <w:ind w:left="720"/>
        <w:jc w:val="both"/>
        <w:rPr>
          <w:color w:val="000000"/>
          <w:szCs w:val="20"/>
          <w:shd w:val="clear" w:color="auto" w:fill="FFFFFF"/>
        </w:rPr>
      </w:pPr>
    </w:p>
    <w:p w:rsidR="00DA64C9" w:rsidRDefault="005263BD">
      <w:pPr>
        <w:numPr>
          <w:ilvl w:val="0"/>
          <w:numId w:val="53"/>
        </w:numPr>
        <w:jc w:val="both"/>
        <w:rPr>
          <w:color w:val="000000"/>
          <w:szCs w:val="20"/>
          <w:shd w:val="clear" w:color="auto" w:fill="FFFFFF"/>
        </w:rPr>
      </w:pPr>
      <w:r>
        <w:rPr>
          <w:color w:val="000000"/>
          <w:szCs w:val="20"/>
          <w:shd w:val="clear" w:color="auto" w:fill="FFFFFF"/>
        </w:rPr>
        <w:lastRenderedPageBreak/>
        <w:t xml:space="preserve">Zapewnienie dostępności zbiorów Biblioteki Miejskiej m.in. </w:t>
      </w:r>
      <w:r>
        <w:rPr>
          <w:color w:val="000000"/>
          <w:szCs w:val="20"/>
          <w:shd w:val="clear" w:color="auto" w:fill="FFFFFF"/>
        </w:rPr>
        <w:t>poprzez wyposażenie czytelni w specjalistyczny sprzęt do czytania dla osób z różnymi rodzajami niepełnosprawności.</w:t>
      </w:r>
    </w:p>
    <w:p w:rsidR="00DA64C9" w:rsidRDefault="00DA64C9">
      <w:pPr>
        <w:ind w:left="720"/>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4"/>
        <w:gridCol w:w="2965"/>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bookmarkStart w:id="93" w:name="_Hlk73524875"/>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czytelni wyposażonych w specjalistyczny sprzęt</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3</w:t>
            </w:r>
          </w:p>
        </w:tc>
      </w:tr>
      <w:bookmarkEnd w:id="93"/>
    </w:tbl>
    <w:p w:rsidR="00DA64C9" w:rsidRDefault="00DA64C9">
      <w:pPr>
        <w:ind w:left="720"/>
        <w:jc w:val="both"/>
        <w:rPr>
          <w:color w:val="000000"/>
          <w:szCs w:val="20"/>
          <w:shd w:val="clear" w:color="auto" w:fill="FFFFFF"/>
        </w:rPr>
      </w:pPr>
    </w:p>
    <w:p w:rsidR="00DA64C9" w:rsidRDefault="005263BD">
      <w:pPr>
        <w:numPr>
          <w:ilvl w:val="0"/>
          <w:numId w:val="53"/>
        </w:numPr>
        <w:ind w:left="714" w:hanging="357"/>
        <w:jc w:val="both"/>
        <w:rPr>
          <w:color w:val="000000"/>
          <w:szCs w:val="20"/>
          <w:shd w:val="clear" w:color="auto" w:fill="FFFFFF"/>
        </w:rPr>
      </w:pPr>
      <w:r>
        <w:rPr>
          <w:color w:val="000000"/>
          <w:szCs w:val="20"/>
          <w:shd w:val="clear" w:color="auto" w:fill="FFFFFF"/>
        </w:rPr>
        <w:t xml:space="preserve">Rozwój oferty w ramach projektu Łódzka karta </w:t>
      </w:r>
      <w:r>
        <w:rPr>
          <w:color w:val="000000"/>
          <w:szCs w:val="20"/>
          <w:shd w:val="clear" w:color="auto" w:fill="FFFFFF"/>
        </w:rPr>
        <w:t>„Bez barier”.</w:t>
      </w:r>
    </w:p>
    <w:p w:rsidR="00DA64C9" w:rsidRDefault="00DA64C9">
      <w:pPr>
        <w:ind w:left="714"/>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2"/>
        <w:gridCol w:w="2967"/>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partnerów w projekcie</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58</w:t>
            </w:r>
          </w:p>
        </w:tc>
      </w:tr>
    </w:tbl>
    <w:p w:rsidR="00DA64C9" w:rsidRDefault="00DA64C9">
      <w:pPr>
        <w:ind w:left="714"/>
        <w:jc w:val="both"/>
        <w:rPr>
          <w:color w:val="000000"/>
          <w:szCs w:val="20"/>
          <w:shd w:val="clear" w:color="auto" w:fill="FFFFFF"/>
        </w:rPr>
      </w:pPr>
    </w:p>
    <w:p w:rsidR="00DA64C9" w:rsidRDefault="005263BD">
      <w:pPr>
        <w:numPr>
          <w:ilvl w:val="0"/>
          <w:numId w:val="53"/>
        </w:numPr>
        <w:ind w:left="714" w:hanging="357"/>
        <w:jc w:val="both"/>
        <w:rPr>
          <w:color w:val="000000"/>
          <w:szCs w:val="20"/>
          <w:shd w:val="clear" w:color="auto" w:fill="FFFFFF"/>
        </w:rPr>
      </w:pPr>
      <w:r>
        <w:rPr>
          <w:color w:val="000000"/>
          <w:szCs w:val="20"/>
          <w:shd w:val="clear" w:color="auto" w:fill="FFFFFF"/>
        </w:rPr>
        <w:t>Propagowanie twórczości i osiągnięć osób niepełnosprawnych.</w:t>
      </w:r>
    </w:p>
    <w:p w:rsidR="00DA64C9" w:rsidRDefault="00DA64C9">
      <w:pPr>
        <w:ind w:left="714"/>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4"/>
        <w:gridCol w:w="2965"/>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bookmarkStart w:id="94" w:name="_Hlk73524922"/>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zrealizowanych przedsięwzięć</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5</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 xml:space="preserve">Rodzaj zrealizowanych </w:t>
            </w:r>
            <w:r>
              <w:rPr>
                <w:color w:val="000000"/>
                <w:szCs w:val="20"/>
                <w:shd w:val="clear" w:color="auto" w:fill="FFFFFF"/>
              </w:rPr>
              <w:t>przedsięwzięć</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wystawa prac, warsztaty, przeglądy twórczości</w:t>
            </w:r>
          </w:p>
        </w:tc>
      </w:tr>
      <w:bookmarkEnd w:id="94"/>
    </w:tbl>
    <w:p w:rsidR="00DA64C9" w:rsidRDefault="00DA64C9">
      <w:pPr>
        <w:ind w:left="714"/>
        <w:jc w:val="both"/>
        <w:rPr>
          <w:color w:val="000000"/>
          <w:szCs w:val="20"/>
          <w:shd w:val="clear" w:color="auto" w:fill="FFFFFF"/>
        </w:rPr>
      </w:pPr>
    </w:p>
    <w:p w:rsidR="00DA64C9" w:rsidRDefault="005263BD">
      <w:pPr>
        <w:numPr>
          <w:ilvl w:val="0"/>
          <w:numId w:val="53"/>
        </w:numPr>
        <w:ind w:left="714" w:hanging="357"/>
        <w:jc w:val="both"/>
        <w:rPr>
          <w:color w:val="000000"/>
          <w:szCs w:val="20"/>
          <w:shd w:val="clear" w:color="auto" w:fill="FFFFFF"/>
        </w:rPr>
      </w:pPr>
      <w:r>
        <w:rPr>
          <w:color w:val="000000"/>
          <w:szCs w:val="20"/>
          <w:shd w:val="clear" w:color="auto" w:fill="FFFFFF"/>
        </w:rPr>
        <w:t>Kontynuacja i poszerzenie zakresu projektu „Kultura bez barier”.</w:t>
      </w:r>
    </w:p>
    <w:p w:rsidR="00DA64C9" w:rsidRDefault="00DA64C9">
      <w:pPr>
        <w:ind w:left="714"/>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4"/>
        <w:gridCol w:w="2965"/>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bookmarkStart w:id="95" w:name="_Hlk73525709"/>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zrealizowanych przedsięwzięć</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10</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Rodzaj zrealizowanych przedsięwzięć</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left"/>
              <w:rPr>
                <w:color w:val="000000"/>
                <w:szCs w:val="20"/>
                <w:shd w:val="clear" w:color="auto" w:fill="FFFFFF"/>
              </w:rPr>
            </w:pPr>
            <w:r>
              <w:rPr>
                <w:color w:val="000000"/>
                <w:szCs w:val="20"/>
                <w:shd w:val="clear" w:color="auto" w:fill="FFFFFF"/>
              </w:rPr>
              <w:t xml:space="preserve">spektakl </w:t>
            </w:r>
            <w:r>
              <w:rPr>
                <w:color w:val="000000"/>
                <w:szCs w:val="20"/>
                <w:shd w:val="clear" w:color="auto" w:fill="FFFFFF"/>
              </w:rPr>
              <w:t>teatralny, koncert, wystawa, wycieczka, warsztaty</w:t>
            </w:r>
          </w:p>
        </w:tc>
      </w:tr>
      <w:bookmarkEnd w:id="95"/>
    </w:tbl>
    <w:p w:rsidR="00DA64C9" w:rsidRDefault="00DA64C9">
      <w:pPr>
        <w:ind w:left="714"/>
        <w:jc w:val="both"/>
        <w:rPr>
          <w:color w:val="000000"/>
          <w:szCs w:val="20"/>
          <w:shd w:val="clear" w:color="auto" w:fill="FFFFFF"/>
        </w:rPr>
      </w:pPr>
    </w:p>
    <w:p w:rsidR="00DA64C9" w:rsidRDefault="005263BD">
      <w:pPr>
        <w:numPr>
          <w:ilvl w:val="0"/>
          <w:numId w:val="52"/>
        </w:numPr>
        <w:ind w:left="714" w:hanging="357"/>
        <w:jc w:val="both"/>
        <w:rPr>
          <w:color w:val="000000"/>
          <w:szCs w:val="20"/>
          <w:shd w:val="clear" w:color="auto" w:fill="FFFFFF"/>
        </w:rPr>
      </w:pPr>
      <w:r>
        <w:rPr>
          <w:color w:val="000000"/>
          <w:szCs w:val="20"/>
          <w:shd w:val="clear" w:color="auto" w:fill="FFFFFF"/>
        </w:rPr>
        <w:t>Organizacja zajęć i imprez sportowych z udziałem osób z niepełnosprawnością.</w:t>
      </w:r>
    </w:p>
    <w:p w:rsidR="00DA64C9" w:rsidRDefault="00DA64C9">
      <w:pPr>
        <w:ind w:left="714"/>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4"/>
        <w:gridCol w:w="2965"/>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zrealizowanych przedsięwzięć</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17</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Rodzaj zrealizowanych przedsięwzięć</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 xml:space="preserve">zajęcia i </w:t>
            </w:r>
            <w:r>
              <w:rPr>
                <w:color w:val="000000"/>
                <w:szCs w:val="20"/>
                <w:shd w:val="clear" w:color="auto" w:fill="FFFFFF"/>
              </w:rPr>
              <w:t>imprezy sportowo-rekreacyjne</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3.</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uczestników</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370</w:t>
            </w:r>
          </w:p>
        </w:tc>
      </w:tr>
    </w:tbl>
    <w:p w:rsidR="00DA64C9" w:rsidRDefault="00DA64C9">
      <w:pPr>
        <w:ind w:left="714"/>
        <w:jc w:val="both"/>
        <w:rPr>
          <w:color w:val="000000"/>
          <w:szCs w:val="20"/>
          <w:shd w:val="clear" w:color="auto" w:fill="FFFFFF"/>
        </w:rPr>
      </w:pPr>
    </w:p>
    <w:p w:rsidR="00DA64C9" w:rsidRDefault="00DA64C9">
      <w:pPr>
        <w:ind w:left="360"/>
        <w:jc w:val="both"/>
        <w:rPr>
          <w:color w:val="000000"/>
          <w:szCs w:val="20"/>
          <w:shd w:val="clear" w:color="auto" w:fill="FFFFFF"/>
        </w:rPr>
      </w:pPr>
    </w:p>
    <w:p w:rsidR="00DA64C9" w:rsidRDefault="00DA64C9">
      <w:pPr>
        <w:ind w:left="360"/>
        <w:jc w:val="both"/>
        <w:rPr>
          <w:color w:val="000000"/>
          <w:szCs w:val="20"/>
          <w:shd w:val="clear" w:color="auto" w:fill="FFFFFF"/>
        </w:rPr>
      </w:pPr>
    </w:p>
    <w:p w:rsidR="00DA64C9" w:rsidRDefault="00DA64C9">
      <w:pPr>
        <w:ind w:left="360"/>
        <w:jc w:val="both"/>
        <w:rPr>
          <w:color w:val="000000"/>
          <w:szCs w:val="20"/>
          <w:shd w:val="clear" w:color="auto" w:fill="FFFFFF"/>
        </w:rPr>
      </w:pPr>
    </w:p>
    <w:p w:rsidR="00DA64C9" w:rsidRDefault="00DA64C9">
      <w:pPr>
        <w:ind w:left="360"/>
        <w:jc w:val="both"/>
        <w:rPr>
          <w:color w:val="000000"/>
          <w:szCs w:val="20"/>
          <w:shd w:val="clear" w:color="auto" w:fill="FFFFFF"/>
        </w:rPr>
      </w:pPr>
    </w:p>
    <w:p w:rsidR="00DA64C9" w:rsidRDefault="00DA64C9">
      <w:pPr>
        <w:ind w:left="360"/>
        <w:jc w:val="both"/>
        <w:rPr>
          <w:color w:val="000000"/>
          <w:szCs w:val="20"/>
          <w:shd w:val="clear" w:color="auto" w:fill="FFFFFF"/>
        </w:rPr>
      </w:pPr>
    </w:p>
    <w:p w:rsidR="00DA64C9" w:rsidRDefault="005263BD">
      <w:pPr>
        <w:spacing w:before="120"/>
        <w:ind w:left="284" w:hanging="284"/>
        <w:jc w:val="both"/>
        <w:rPr>
          <w:color w:val="000000"/>
          <w:szCs w:val="20"/>
          <w:u w:val="single"/>
          <w:shd w:val="clear" w:color="auto" w:fill="FFFFFF"/>
        </w:rPr>
      </w:pPr>
      <w:r>
        <w:rPr>
          <w:color w:val="000000"/>
          <w:szCs w:val="20"/>
          <w:u w:val="single"/>
          <w:shd w:val="clear" w:color="auto" w:fill="FFFFFF"/>
        </w:rPr>
        <w:t>Realizatorzy:</w:t>
      </w:r>
    </w:p>
    <w:p w:rsidR="00DA64C9" w:rsidRDefault="005263BD">
      <w:pPr>
        <w:numPr>
          <w:ilvl w:val="2"/>
          <w:numId w:val="54"/>
        </w:numPr>
        <w:spacing w:before="120"/>
        <w:ind w:left="284" w:hanging="284"/>
        <w:jc w:val="both"/>
        <w:rPr>
          <w:color w:val="000000"/>
          <w:szCs w:val="20"/>
          <w:shd w:val="clear" w:color="auto" w:fill="FFFFFF"/>
        </w:rPr>
      </w:pPr>
      <w:r>
        <w:rPr>
          <w:color w:val="000000"/>
          <w:szCs w:val="20"/>
          <w:shd w:val="clear" w:color="auto" w:fill="FFFFFF"/>
        </w:rPr>
        <w:t>Wydział Zdrowia i Spraw Społecznych w Departamencie Zdrowia i Spraw Społecznych Urzędu Miasta Łodzi.</w:t>
      </w:r>
    </w:p>
    <w:p w:rsidR="00DA64C9" w:rsidRDefault="005263BD">
      <w:pPr>
        <w:numPr>
          <w:ilvl w:val="0"/>
          <w:numId w:val="54"/>
        </w:numPr>
        <w:spacing w:before="120"/>
        <w:ind w:left="284" w:hanging="284"/>
        <w:jc w:val="both"/>
        <w:rPr>
          <w:color w:val="000000"/>
          <w:szCs w:val="20"/>
          <w:shd w:val="clear" w:color="auto" w:fill="FFFFFF"/>
        </w:rPr>
      </w:pPr>
      <w:r>
        <w:rPr>
          <w:color w:val="000000"/>
          <w:szCs w:val="20"/>
          <w:shd w:val="clear" w:color="auto" w:fill="FFFFFF"/>
        </w:rPr>
        <w:t>Wydział Kultury w Departamencie Pracy, Edukacji i Kultury Urzędu Miasta Łodzi.</w:t>
      </w:r>
    </w:p>
    <w:p w:rsidR="00DA64C9" w:rsidRDefault="005263BD">
      <w:pPr>
        <w:numPr>
          <w:ilvl w:val="0"/>
          <w:numId w:val="54"/>
        </w:numPr>
        <w:spacing w:before="120"/>
        <w:ind w:left="284" w:hanging="284"/>
        <w:jc w:val="both"/>
        <w:rPr>
          <w:color w:val="000000"/>
          <w:szCs w:val="20"/>
          <w:shd w:val="clear" w:color="auto" w:fill="FFFFFF"/>
        </w:rPr>
      </w:pPr>
      <w:r>
        <w:rPr>
          <w:color w:val="000000"/>
          <w:szCs w:val="20"/>
          <w:shd w:val="clear" w:color="auto" w:fill="FFFFFF"/>
        </w:rPr>
        <w:t>Wydział Sportu w Departamencie Rewitalizacji i Sportu Urzędu Miasta Łodzi.</w:t>
      </w:r>
    </w:p>
    <w:p w:rsidR="00DA64C9" w:rsidRDefault="005263BD">
      <w:pPr>
        <w:numPr>
          <w:ilvl w:val="2"/>
          <w:numId w:val="54"/>
        </w:numPr>
        <w:spacing w:before="120"/>
        <w:ind w:left="284" w:hanging="284"/>
        <w:jc w:val="both"/>
        <w:rPr>
          <w:color w:val="000000"/>
          <w:szCs w:val="20"/>
          <w:shd w:val="clear" w:color="auto" w:fill="FFFFFF"/>
        </w:rPr>
      </w:pPr>
      <w:r>
        <w:rPr>
          <w:color w:val="000000"/>
          <w:szCs w:val="20"/>
          <w:shd w:val="clear" w:color="auto" w:fill="FFFFFF"/>
        </w:rPr>
        <w:t>Organizacje pozarządowe.</w:t>
      </w:r>
    </w:p>
    <w:p w:rsidR="00DA64C9" w:rsidRDefault="005263BD">
      <w:pPr>
        <w:numPr>
          <w:ilvl w:val="2"/>
          <w:numId w:val="54"/>
        </w:numPr>
        <w:spacing w:before="120"/>
        <w:ind w:left="284" w:hanging="284"/>
        <w:jc w:val="both"/>
        <w:rPr>
          <w:color w:val="000000"/>
          <w:szCs w:val="20"/>
          <w:shd w:val="clear" w:color="auto" w:fill="FFFFFF"/>
        </w:rPr>
      </w:pPr>
      <w:r>
        <w:rPr>
          <w:color w:val="000000"/>
          <w:szCs w:val="20"/>
          <w:shd w:val="clear" w:color="auto" w:fill="FFFFFF"/>
        </w:rPr>
        <w:lastRenderedPageBreak/>
        <w:t>Osoby z niepełnosprawnościami oraz ich rodzice i opiekunowie.</w:t>
      </w:r>
    </w:p>
    <w:p w:rsidR="00DA64C9" w:rsidRDefault="00DA64C9">
      <w:pPr>
        <w:spacing w:before="120"/>
        <w:jc w:val="both"/>
        <w:rPr>
          <w:color w:val="000000"/>
          <w:szCs w:val="20"/>
          <w:shd w:val="clear" w:color="auto" w:fill="FFFFFF"/>
        </w:rPr>
      </w:pPr>
    </w:p>
    <w:p w:rsidR="00DA64C9" w:rsidRDefault="005263BD">
      <w:pPr>
        <w:keepNext/>
        <w:spacing w:before="240" w:after="60"/>
        <w:jc w:val="both"/>
        <w:outlineLvl w:val="2"/>
        <w:rPr>
          <w:rFonts w:ascii="Calibri Light" w:hAnsi="Calibri Light"/>
          <w:b/>
          <w:color w:val="000000"/>
          <w:sz w:val="26"/>
          <w:szCs w:val="20"/>
          <w:shd w:val="clear" w:color="auto" w:fill="FFFFFF"/>
        </w:rPr>
      </w:pPr>
      <w:bookmarkStart w:id="96" w:name="_Toc77249392"/>
      <w:r>
        <w:rPr>
          <w:rFonts w:ascii="Calibri Light" w:hAnsi="Calibri Light"/>
          <w:b/>
          <w:color w:val="000000"/>
          <w:sz w:val="26"/>
          <w:szCs w:val="20"/>
          <w:shd w:val="clear" w:color="auto" w:fill="FFFFFF"/>
        </w:rPr>
        <w:t>Cel szczegółowy 5: Poprawa dostępności przestrzeni i usług publicznych dla osób niepełnospra</w:t>
      </w:r>
      <w:r>
        <w:rPr>
          <w:rFonts w:ascii="Calibri Light" w:hAnsi="Calibri Light"/>
          <w:b/>
          <w:color w:val="000000"/>
          <w:sz w:val="26"/>
          <w:szCs w:val="20"/>
          <w:shd w:val="clear" w:color="auto" w:fill="FFFFFF"/>
        </w:rPr>
        <w:t>wnych.</w:t>
      </w:r>
      <w:bookmarkEnd w:id="96"/>
      <w:r>
        <w:rPr>
          <w:rFonts w:ascii="Calibri Light" w:hAnsi="Calibri Light"/>
          <w:b/>
          <w:color w:val="000000"/>
          <w:sz w:val="26"/>
          <w:szCs w:val="20"/>
          <w:shd w:val="clear" w:color="auto" w:fill="FFFFFF"/>
        </w:rPr>
        <w:t xml:space="preserve"> </w:t>
      </w:r>
    </w:p>
    <w:p w:rsidR="00DA64C9" w:rsidRDefault="005263BD">
      <w:pPr>
        <w:spacing w:before="120"/>
        <w:ind w:left="284" w:hanging="284"/>
        <w:jc w:val="both"/>
        <w:rPr>
          <w:b/>
          <w:i/>
          <w:color w:val="000000"/>
          <w:szCs w:val="20"/>
          <w:u w:val="single"/>
          <w:shd w:val="clear" w:color="auto" w:fill="FFFFFF"/>
        </w:rPr>
      </w:pPr>
      <w:r>
        <w:rPr>
          <w:i/>
          <w:color w:val="000000"/>
          <w:szCs w:val="20"/>
          <w:u w:val="single"/>
          <w:shd w:val="clear" w:color="auto" w:fill="FFFFFF"/>
        </w:rPr>
        <w:t>Zadania</w:t>
      </w:r>
      <w:r>
        <w:rPr>
          <w:b/>
          <w:i/>
          <w:color w:val="000000"/>
          <w:szCs w:val="20"/>
          <w:u w:val="single"/>
          <w:shd w:val="clear" w:color="auto" w:fill="FFFFFF"/>
        </w:rPr>
        <w:t>:</w:t>
      </w:r>
    </w:p>
    <w:p w:rsidR="00DA64C9" w:rsidRDefault="005263BD">
      <w:pPr>
        <w:numPr>
          <w:ilvl w:val="0"/>
          <w:numId w:val="55"/>
        </w:numPr>
        <w:jc w:val="both"/>
        <w:rPr>
          <w:color w:val="000000"/>
          <w:szCs w:val="20"/>
          <w:shd w:val="clear" w:color="auto" w:fill="FFFFFF"/>
        </w:rPr>
      </w:pPr>
      <w:r>
        <w:rPr>
          <w:color w:val="000000"/>
          <w:szCs w:val="20"/>
          <w:shd w:val="clear" w:color="auto" w:fill="FFFFFF"/>
        </w:rPr>
        <w:t>Wdrożenie w Urzędzie Miasta Łodzi i miejskich jednostkach organizacyjnych ustawy z dnia 19 lipca 2019 r. o zapewnianiu dostępności osobom ze szczególnymi potrzebami.</w:t>
      </w:r>
    </w:p>
    <w:p w:rsidR="00DA64C9" w:rsidRDefault="005263BD">
      <w:pPr>
        <w:numPr>
          <w:ilvl w:val="0"/>
          <w:numId w:val="55"/>
        </w:numPr>
        <w:jc w:val="both"/>
        <w:rPr>
          <w:color w:val="000000"/>
          <w:szCs w:val="20"/>
          <w:shd w:val="clear" w:color="auto" w:fill="FFFFFF"/>
        </w:rPr>
      </w:pPr>
      <w:r>
        <w:rPr>
          <w:color w:val="000000"/>
          <w:szCs w:val="20"/>
          <w:shd w:val="clear" w:color="auto" w:fill="FFFFFF"/>
        </w:rPr>
        <w:t xml:space="preserve">Poprawa dostępności obiektów i przestrzeni publicznej podczas realizacji </w:t>
      </w:r>
      <w:r>
        <w:rPr>
          <w:color w:val="000000"/>
          <w:szCs w:val="20"/>
          <w:shd w:val="clear" w:color="auto" w:fill="FFFFFF"/>
        </w:rPr>
        <w:t>inwestycji finansowanych ze środków budżetu miasta.</w:t>
      </w:r>
    </w:p>
    <w:p w:rsidR="00DA64C9" w:rsidRDefault="005263BD">
      <w:pPr>
        <w:numPr>
          <w:ilvl w:val="0"/>
          <w:numId w:val="55"/>
        </w:numPr>
        <w:jc w:val="both"/>
        <w:rPr>
          <w:color w:val="000000"/>
          <w:szCs w:val="20"/>
          <w:shd w:val="clear" w:color="auto" w:fill="FFFFFF"/>
        </w:rPr>
      </w:pPr>
      <w:r>
        <w:rPr>
          <w:color w:val="000000"/>
          <w:szCs w:val="20"/>
          <w:shd w:val="clear" w:color="auto" w:fill="FFFFFF"/>
        </w:rPr>
        <w:t>Zapewnienie lokali mieszkalnych z zasobu mieszkaniowego miasta Łodzi dostosowanych do potrzeb wynikających z różnych rodzajów niepełnosprawności.</w:t>
      </w:r>
    </w:p>
    <w:p w:rsidR="00DA64C9" w:rsidRDefault="005263BD">
      <w:pPr>
        <w:numPr>
          <w:ilvl w:val="0"/>
          <w:numId w:val="55"/>
        </w:numPr>
        <w:jc w:val="both"/>
        <w:rPr>
          <w:color w:val="000000"/>
          <w:szCs w:val="20"/>
          <w:shd w:val="clear" w:color="auto" w:fill="FFFFFF"/>
        </w:rPr>
      </w:pPr>
      <w:r>
        <w:rPr>
          <w:color w:val="000000"/>
          <w:szCs w:val="20"/>
          <w:shd w:val="clear" w:color="auto" w:fill="FFFFFF"/>
        </w:rPr>
        <w:t xml:space="preserve">Dostosowanie miejskich usług przewozowych do potrzeb osób </w:t>
      </w:r>
      <w:r>
        <w:rPr>
          <w:color w:val="000000"/>
          <w:szCs w:val="20"/>
          <w:shd w:val="clear" w:color="auto" w:fill="FFFFFF"/>
        </w:rPr>
        <w:t>niepełnosprawnych.</w:t>
      </w:r>
    </w:p>
    <w:p w:rsidR="00DA64C9" w:rsidRDefault="005263BD">
      <w:pPr>
        <w:numPr>
          <w:ilvl w:val="0"/>
          <w:numId w:val="55"/>
        </w:numPr>
        <w:jc w:val="both"/>
        <w:rPr>
          <w:color w:val="000000"/>
          <w:szCs w:val="20"/>
          <w:shd w:val="clear" w:color="auto" w:fill="FFFFFF"/>
        </w:rPr>
      </w:pPr>
      <w:r>
        <w:rPr>
          <w:color w:val="000000"/>
          <w:szCs w:val="20"/>
          <w:shd w:val="clear" w:color="auto" w:fill="FFFFFF"/>
        </w:rPr>
        <w:t>Zapewnienie osobom niepełnosprawnym oraz ich rodzinom i opiekunom informacji o przysługujących im ulgach i uprawnieniach oraz porad prawnych.</w:t>
      </w:r>
    </w:p>
    <w:p w:rsidR="00DA64C9" w:rsidRDefault="005263BD">
      <w:pPr>
        <w:numPr>
          <w:ilvl w:val="0"/>
          <w:numId w:val="55"/>
        </w:numPr>
        <w:jc w:val="both"/>
        <w:rPr>
          <w:color w:val="000000"/>
          <w:szCs w:val="20"/>
          <w:shd w:val="clear" w:color="auto" w:fill="FFFFFF"/>
        </w:rPr>
      </w:pPr>
      <w:r>
        <w:rPr>
          <w:color w:val="000000"/>
          <w:szCs w:val="20"/>
          <w:shd w:val="clear" w:color="auto" w:fill="FFFFFF"/>
        </w:rPr>
        <w:t>Zwiększanie dostępności miejskich obiektów sportowych i instytucji kultury.</w:t>
      </w:r>
    </w:p>
    <w:p w:rsidR="00DA64C9" w:rsidRDefault="00DA64C9">
      <w:pPr>
        <w:ind w:left="360"/>
        <w:jc w:val="both"/>
        <w:rPr>
          <w:color w:val="000000"/>
          <w:szCs w:val="20"/>
          <w:shd w:val="clear" w:color="auto" w:fill="FFFFFF"/>
        </w:rPr>
      </w:pPr>
    </w:p>
    <w:p w:rsidR="00DA64C9" w:rsidRDefault="00DA64C9">
      <w:pPr>
        <w:tabs>
          <w:tab w:val="left" w:pos="360"/>
        </w:tabs>
        <w:jc w:val="both"/>
        <w:rPr>
          <w:color w:val="000000"/>
          <w:szCs w:val="20"/>
          <w:shd w:val="clear" w:color="auto" w:fill="FFFFFF"/>
        </w:rPr>
      </w:pPr>
    </w:p>
    <w:p w:rsidR="00DA64C9" w:rsidRDefault="005263BD">
      <w:pPr>
        <w:tabs>
          <w:tab w:val="left" w:pos="360"/>
        </w:tabs>
        <w:ind w:left="360" w:hanging="360"/>
        <w:jc w:val="left"/>
        <w:rPr>
          <w:i/>
          <w:color w:val="000000"/>
          <w:szCs w:val="20"/>
          <w:u w:val="single"/>
          <w:shd w:val="clear" w:color="auto" w:fill="FFFFFF"/>
        </w:rPr>
      </w:pPr>
      <w:r>
        <w:rPr>
          <w:i/>
          <w:color w:val="000000"/>
          <w:szCs w:val="20"/>
          <w:u w:val="single"/>
          <w:shd w:val="clear" w:color="auto" w:fill="FFFFFF"/>
        </w:rPr>
        <w:t xml:space="preserve">Działania: </w:t>
      </w:r>
    </w:p>
    <w:p w:rsidR="00DA64C9" w:rsidRDefault="005263BD">
      <w:pPr>
        <w:numPr>
          <w:ilvl w:val="0"/>
          <w:numId w:val="56"/>
        </w:numPr>
        <w:jc w:val="both"/>
        <w:rPr>
          <w:color w:val="000000"/>
          <w:szCs w:val="20"/>
          <w:shd w:val="clear" w:color="auto" w:fill="FFFFFF"/>
        </w:rPr>
      </w:pPr>
      <w:r>
        <w:rPr>
          <w:color w:val="000000"/>
          <w:szCs w:val="20"/>
          <w:shd w:val="clear" w:color="auto" w:fill="FFFFFF"/>
        </w:rPr>
        <w:t>Działania mające na celu poprawę dostępności architektonicznej, informacyjno-komunikacyjnej i cyfrowej Urzędu Miasta Łodzi, zgodnie z „Planem działania na rzecz poprawy zapewnienia dostępności osobom ze szczególnymi potrzebami w Urzędzie Miasta Łodzi w lat</w:t>
      </w:r>
      <w:r>
        <w:rPr>
          <w:color w:val="000000"/>
          <w:szCs w:val="20"/>
          <w:shd w:val="clear" w:color="auto" w:fill="FFFFFF"/>
        </w:rPr>
        <w:t>ach 2021-2024”, przyjętym zarządzeniem Nr 6912/VIII/21 Prezydenta Miasta Łodzi z dnia 31 marca 2021 r., w tym w szczególności:</w:t>
      </w:r>
    </w:p>
    <w:p w:rsidR="00DA64C9" w:rsidRDefault="005263BD">
      <w:pPr>
        <w:numPr>
          <w:ilvl w:val="1"/>
          <w:numId w:val="27"/>
        </w:numPr>
        <w:ind w:left="1134" w:hanging="425"/>
        <w:jc w:val="both"/>
        <w:rPr>
          <w:color w:val="000000"/>
          <w:szCs w:val="20"/>
          <w:shd w:val="clear" w:color="auto" w:fill="FFFFFF"/>
        </w:rPr>
      </w:pPr>
      <w:r>
        <w:rPr>
          <w:color w:val="000000"/>
          <w:szCs w:val="20"/>
          <w:shd w:val="clear" w:color="auto" w:fill="FFFFFF"/>
        </w:rPr>
        <w:t>niwelowanie barier architektonicznych w budynkach oraz barier w dostępie do poszczególnych budynków Urzędu Miasta Łodzi,</w:t>
      </w:r>
    </w:p>
    <w:p w:rsidR="00DA64C9" w:rsidRDefault="005263BD">
      <w:pPr>
        <w:numPr>
          <w:ilvl w:val="1"/>
          <w:numId w:val="27"/>
        </w:numPr>
        <w:ind w:left="1134" w:hanging="425"/>
        <w:jc w:val="both"/>
        <w:rPr>
          <w:color w:val="000000"/>
          <w:szCs w:val="20"/>
          <w:shd w:val="clear" w:color="auto" w:fill="FFFFFF"/>
        </w:rPr>
      </w:pPr>
      <w:r>
        <w:rPr>
          <w:color w:val="000000"/>
          <w:szCs w:val="20"/>
          <w:shd w:val="clear" w:color="auto" w:fill="FFFFFF"/>
        </w:rPr>
        <w:t>umożliwi</w:t>
      </w:r>
      <w:r>
        <w:rPr>
          <w:color w:val="000000"/>
          <w:szCs w:val="20"/>
          <w:shd w:val="clear" w:color="auto" w:fill="FFFFFF"/>
        </w:rPr>
        <w:t>enie osobom głuchym kontaktu z Urzędem Miasta Łodzi poprzez usługi wideo-tłumacza dostępnego z domu klienta,</w:t>
      </w:r>
    </w:p>
    <w:p w:rsidR="00DA64C9" w:rsidRDefault="005263BD">
      <w:pPr>
        <w:numPr>
          <w:ilvl w:val="1"/>
          <w:numId w:val="27"/>
        </w:numPr>
        <w:ind w:left="1134" w:hanging="425"/>
        <w:jc w:val="both"/>
        <w:rPr>
          <w:color w:val="000000"/>
          <w:szCs w:val="20"/>
          <w:shd w:val="clear" w:color="auto" w:fill="FFFFFF"/>
        </w:rPr>
      </w:pPr>
      <w:r>
        <w:rPr>
          <w:color w:val="000000"/>
          <w:szCs w:val="20"/>
          <w:shd w:val="clear" w:color="auto" w:fill="FFFFFF"/>
        </w:rPr>
        <w:t>zamieszczanie na portalach internetowych Urzędu Miasta Łodzi informacji i dokumentów dostępnych cyfrowo,</w:t>
      </w:r>
    </w:p>
    <w:p w:rsidR="00DA64C9" w:rsidRDefault="005263BD">
      <w:pPr>
        <w:numPr>
          <w:ilvl w:val="1"/>
          <w:numId w:val="27"/>
        </w:numPr>
        <w:ind w:left="1134" w:hanging="425"/>
        <w:jc w:val="both"/>
        <w:rPr>
          <w:color w:val="000000"/>
          <w:szCs w:val="20"/>
          <w:shd w:val="clear" w:color="auto" w:fill="FFFFFF"/>
        </w:rPr>
      </w:pPr>
      <w:r>
        <w:rPr>
          <w:color w:val="000000"/>
          <w:szCs w:val="20"/>
          <w:shd w:val="clear" w:color="auto" w:fill="FFFFFF"/>
        </w:rPr>
        <w:t xml:space="preserve">opracowanie dla pracowników Urzędu Miasta </w:t>
      </w:r>
      <w:r>
        <w:rPr>
          <w:color w:val="000000"/>
          <w:szCs w:val="20"/>
          <w:shd w:val="clear" w:color="auto" w:fill="FFFFFF"/>
        </w:rPr>
        <w:t>Łodzi i miejskich jednostek organizacyjnych wytycznych dotyczących przygotowywania dostępnych dokumentów i materiałów multimedialnych.</w:t>
      </w:r>
    </w:p>
    <w:p w:rsidR="00DA64C9" w:rsidRDefault="005263BD">
      <w:pPr>
        <w:ind w:left="709"/>
        <w:jc w:val="both"/>
        <w:rPr>
          <w:color w:val="000000"/>
          <w:szCs w:val="20"/>
          <w:shd w:val="clear" w:color="auto" w:fill="FFFFFF"/>
        </w:rPr>
      </w:pPr>
      <w:bookmarkStart w:id="97" w:name="_Hlk69393082"/>
      <w:r>
        <w:rPr>
          <w:color w:val="000000"/>
          <w:szCs w:val="20"/>
          <w:shd w:val="clear" w:color="auto" w:fill="FFFFFF"/>
        </w:rPr>
        <w:br w:type="page"/>
      </w: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2"/>
        <w:gridCol w:w="2967"/>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left"/>
              <w:rPr>
                <w:color w:val="000000"/>
                <w:szCs w:val="20"/>
                <w:shd w:val="clear" w:color="auto" w:fill="FFFFFF"/>
              </w:rPr>
            </w:pPr>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zrealizowanych działań</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5</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Rodzaj zrealizowanych działań</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left"/>
              <w:rPr>
                <w:color w:val="000000"/>
                <w:szCs w:val="20"/>
                <w:shd w:val="clear" w:color="auto" w:fill="FFFFFF"/>
              </w:rPr>
            </w:pPr>
            <w:r>
              <w:rPr>
                <w:color w:val="000000"/>
                <w:szCs w:val="20"/>
                <w:shd w:val="clear" w:color="auto" w:fill="FFFFFF"/>
              </w:rPr>
              <w:t xml:space="preserve">Usługi </w:t>
            </w:r>
            <w:r>
              <w:rPr>
                <w:color w:val="000000"/>
                <w:szCs w:val="20"/>
                <w:shd w:val="clear" w:color="auto" w:fill="FFFFFF"/>
              </w:rPr>
              <w:t>wideo-tłumacza dla osób głuchych; usługi mobilne; zamieszczanie dostępnych cyfrowo dokumentów i informacji; opracowanie wytycznych dla pracowników; tłumaczenie informacji na język migowy.</w:t>
            </w:r>
          </w:p>
        </w:tc>
      </w:tr>
    </w:tbl>
    <w:p w:rsidR="00DA64C9" w:rsidRDefault="00DA64C9">
      <w:pPr>
        <w:ind w:left="709"/>
        <w:jc w:val="both"/>
        <w:rPr>
          <w:color w:val="000000"/>
          <w:szCs w:val="20"/>
          <w:shd w:val="clear" w:color="auto" w:fill="FFFFFF"/>
        </w:rPr>
      </w:pPr>
    </w:p>
    <w:bookmarkEnd w:id="97"/>
    <w:p w:rsidR="00DA64C9" w:rsidRDefault="005263BD">
      <w:pPr>
        <w:numPr>
          <w:ilvl w:val="0"/>
          <w:numId w:val="56"/>
        </w:numPr>
        <w:jc w:val="both"/>
        <w:rPr>
          <w:color w:val="000000"/>
          <w:szCs w:val="20"/>
          <w:shd w:val="clear" w:color="auto" w:fill="FFFFFF"/>
        </w:rPr>
      </w:pPr>
      <w:r>
        <w:rPr>
          <w:color w:val="000000"/>
          <w:szCs w:val="20"/>
          <w:shd w:val="clear" w:color="auto" w:fill="FFFFFF"/>
        </w:rPr>
        <w:tab/>
        <w:t>Działania mające na celu poprawę dostępności architektonicznej, i</w:t>
      </w:r>
      <w:r>
        <w:rPr>
          <w:color w:val="000000"/>
          <w:szCs w:val="20"/>
          <w:shd w:val="clear" w:color="auto" w:fill="FFFFFF"/>
        </w:rPr>
        <w:t>nformacyjno-komunikacyjnej i cyfrowej miejskich jednostek organizacyjnych.</w:t>
      </w:r>
    </w:p>
    <w:p w:rsidR="00DA64C9" w:rsidRDefault="00DA64C9">
      <w:pPr>
        <w:ind w:left="720"/>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4"/>
        <w:gridCol w:w="2965"/>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bookmarkStart w:id="98" w:name="_Hlk74560826"/>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rPr>
          <w:trHeight w:val="596"/>
        </w:trPr>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p w:rsidR="00DA64C9" w:rsidRDefault="005263BD">
            <w:pPr>
              <w:jc w:val="right"/>
              <w:rPr>
                <w:color w:val="000000"/>
                <w:szCs w:val="20"/>
                <w:shd w:val="clear" w:color="auto" w:fill="FFFFFF"/>
              </w:rPr>
            </w:pPr>
            <w:r>
              <w:rPr>
                <w:color w:val="000000"/>
                <w:szCs w:val="20"/>
                <w:shd w:val="clear" w:color="auto" w:fill="FFFFFF"/>
              </w:rPr>
              <w:t>a)</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zrealizowanych działań w zakresie:</w:t>
            </w:r>
          </w:p>
          <w:p w:rsidR="00DA64C9" w:rsidRDefault="005263BD">
            <w:pPr>
              <w:jc w:val="both"/>
              <w:rPr>
                <w:color w:val="000000"/>
                <w:szCs w:val="20"/>
                <w:shd w:val="clear" w:color="auto" w:fill="FFFFFF"/>
              </w:rPr>
            </w:pPr>
            <w:r>
              <w:rPr>
                <w:color w:val="000000"/>
                <w:szCs w:val="20"/>
                <w:shd w:val="clear" w:color="auto" w:fill="FFFFFF"/>
              </w:rPr>
              <w:t>poprawy dostępności architektonicznej</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64C9" w:rsidRDefault="00DA64C9">
            <w:pPr>
              <w:rPr>
                <w:color w:val="000000"/>
                <w:szCs w:val="20"/>
                <w:shd w:val="clear" w:color="auto" w:fill="FFFFFF"/>
              </w:rPr>
            </w:pPr>
          </w:p>
          <w:p w:rsidR="00DA64C9" w:rsidRDefault="005263BD">
            <w:pPr>
              <w:rPr>
                <w:color w:val="000000"/>
                <w:szCs w:val="20"/>
                <w:shd w:val="clear" w:color="auto" w:fill="FFFFFF"/>
              </w:rPr>
            </w:pPr>
            <w:r>
              <w:rPr>
                <w:color w:val="000000"/>
                <w:szCs w:val="20"/>
                <w:shd w:val="clear" w:color="auto" w:fill="FFFFFF"/>
              </w:rPr>
              <w:t>49</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right"/>
              <w:rPr>
                <w:color w:val="000000"/>
                <w:szCs w:val="20"/>
                <w:shd w:val="clear" w:color="auto" w:fill="FFFFFF"/>
              </w:rPr>
            </w:pPr>
            <w:r>
              <w:rPr>
                <w:color w:val="000000"/>
                <w:szCs w:val="20"/>
                <w:shd w:val="clear" w:color="auto" w:fill="FFFFFF"/>
              </w:rPr>
              <w:t>b)</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poprawy dostępności informacyjno-komunikacyjnej</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64C9" w:rsidRDefault="005263BD">
            <w:pPr>
              <w:rPr>
                <w:color w:val="000000"/>
                <w:szCs w:val="20"/>
                <w:shd w:val="clear" w:color="auto" w:fill="FFFFFF"/>
              </w:rPr>
            </w:pPr>
            <w:r>
              <w:rPr>
                <w:color w:val="000000"/>
                <w:szCs w:val="20"/>
                <w:shd w:val="clear" w:color="auto" w:fill="FFFFFF"/>
              </w:rPr>
              <w:t>234</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right"/>
              <w:rPr>
                <w:color w:val="000000"/>
                <w:szCs w:val="20"/>
                <w:shd w:val="clear" w:color="auto" w:fill="FFFFFF"/>
              </w:rPr>
            </w:pPr>
            <w:r>
              <w:rPr>
                <w:color w:val="000000"/>
                <w:szCs w:val="20"/>
                <w:shd w:val="clear" w:color="auto" w:fill="FFFFFF"/>
              </w:rPr>
              <w:t>c)</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poprawy dostępności cyfrowej</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64C9" w:rsidRDefault="005263BD">
            <w:pPr>
              <w:rPr>
                <w:color w:val="000000"/>
                <w:szCs w:val="20"/>
                <w:shd w:val="clear" w:color="auto" w:fill="FFFFFF"/>
              </w:rPr>
            </w:pPr>
            <w:r>
              <w:rPr>
                <w:color w:val="000000"/>
                <w:szCs w:val="20"/>
                <w:shd w:val="clear" w:color="auto" w:fill="FFFFFF"/>
              </w:rPr>
              <w:t>296</w:t>
            </w:r>
          </w:p>
        </w:tc>
      </w:tr>
      <w:bookmarkEnd w:id="98"/>
    </w:tbl>
    <w:p w:rsidR="00DA64C9" w:rsidRDefault="00DA64C9">
      <w:pPr>
        <w:ind w:left="720"/>
        <w:jc w:val="both"/>
        <w:rPr>
          <w:color w:val="000000"/>
          <w:szCs w:val="20"/>
          <w:shd w:val="clear" w:color="auto" w:fill="FFFFFF"/>
        </w:rPr>
      </w:pPr>
    </w:p>
    <w:p w:rsidR="00DA64C9" w:rsidRDefault="005263BD">
      <w:pPr>
        <w:numPr>
          <w:ilvl w:val="0"/>
          <w:numId w:val="56"/>
        </w:numPr>
        <w:jc w:val="both"/>
        <w:rPr>
          <w:color w:val="000000"/>
          <w:szCs w:val="20"/>
          <w:shd w:val="clear" w:color="auto" w:fill="FFFFFF"/>
        </w:rPr>
      </w:pPr>
      <w:r>
        <w:rPr>
          <w:color w:val="000000"/>
          <w:szCs w:val="20"/>
          <w:shd w:val="clear" w:color="auto" w:fill="FFFFFF"/>
        </w:rPr>
        <w:t>Szkolenie i podnoszenie kwalifikacji pracowników Urzędu Miasta Łodzi i miejskich jednostek organizacyjnych (w tym instytucji kultury i obiektów sportowych i rekreacyjnych) w zakresie obsługi osób z różnymi rodzajami n</w:t>
      </w:r>
      <w:r>
        <w:rPr>
          <w:color w:val="000000"/>
          <w:szCs w:val="20"/>
          <w:shd w:val="clear" w:color="auto" w:fill="FFFFFF"/>
        </w:rPr>
        <w:t>iepełnosprawności.</w:t>
      </w:r>
    </w:p>
    <w:p w:rsidR="00DA64C9" w:rsidRDefault="00DA64C9">
      <w:pPr>
        <w:ind w:left="720"/>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4"/>
        <w:gridCol w:w="2965"/>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zrealizowanych działań</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52</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Rodzaj zrealizowanych działań</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64C9" w:rsidRDefault="005263BD">
            <w:pPr>
              <w:rPr>
                <w:color w:val="000000"/>
                <w:szCs w:val="20"/>
                <w:shd w:val="clear" w:color="auto" w:fill="FFFFFF"/>
              </w:rPr>
            </w:pPr>
            <w:r>
              <w:rPr>
                <w:color w:val="000000"/>
                <w:szCs w:val="20"/>
                <w:shd w:val="clear" w:color="auto" w:fill="FFFFFF"/>
              </w:rPr>
              <w:t>szkolenia</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3.</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uczestników</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833</w:t>
            </w:r>
          </w:p>
        </w:tc>
      </w:tr>
    </w:tbl>
    <w:p w:rsidR="00DA64C9" w:rsidRDefault="00DA64C9">
      <w:pPr>
        <w:jc w:val="both"/>
        <w:rPr>
          <w:color w:val="000000"/>
          <w:szCs w:val="20"/>
          <w:shd w:val="clear" w:color="auto" w:fill="FFFFFF"/>
        </w:rPr>
      </w:pPr>
    </w:p>
    <w:p w:rsidR="00DA64C9" w:rsidRDefault="005263BD">
      <w:pPr>
        <w:numPr>
          <w:ilvl w:val="0"/>
          <w:numId w:val="56"/>
        </w:numPr>
        <w:jc w:val="both"/>
        <w:rPr>
          <w:color w:val="000000"/>
          <w:szCs w:val="20"/>
          <w:shd w:val="clear" w:color="auto" w:fill="FFFFFF"/>
        </w:rPr>
      </w:pPr>
      <w:r>
        <w:rPr>
          <w:color w:val="000000"/>
          <w:szCs w:val="20"/>
          <w:shd w:val="clear" w:color="auto" w:fill="FFFFFF"/>
        </w:rPr>
        <w:t xml:space="preserve">Prowadzenie remontów i inwestycji na drogach i w obiektach publicznych, finansowanych z </w:t>
      </w:r>
      <w:r>
        <w:rPr>
          <w:color w:val="000000"/>
          <w:szCs w:val="20"/>
          <w:shd w:val="clear" w:color="auto" w:fill="FFFFFF"/>
        </w:rPr>
        <w:t>budżetu miasta, zgodnie z zasadami uniwersalnego projektowania oraz wymaganiami „Łódzkiego standardu dostępności”.</w:t>
      </w:r>
    </w:p>
    <w:p w:rsidR="00DA64C9" w:rsidRDefault="00DA64C9">
      <w:pPr>
        <w:ind w:left="720"/>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5"/>
        <w:gridCol w:w="2964"/>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bookmarkStart w:id="99" w:name="_Hlk73525958"/>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przeprowadzonych remontów i budów dróg i chodników ze zniesionymi barierami architektonicznymi</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64C9" w:rsidRDefault="005263BD">
            <w:pPr>
              <w:rPr>
                <w:color w:val="000000"/>
                <w:szCs w:val="20"/>
                <w:shd w:val="clear" w:color="auto" w:fill="FFFFFF"/>
              </w:rPr>
            </w:pPr>
            <w:r>
              <w:rPr>
                <w:color w:val="000000"/>
                <w:szCs w:val="20"/>
                <w:shd w:val="clear" w:color="auto" w:fill="FFFFFF"/>
              </w:rPr>
              <w:t>4</w:t>
            </w:r>
            <w:r>
              <w:rPr>
                <w:color w:val="000000"/>
                <w:szCs w:val="20"/>
                <w:shd w:val="clear" w:color="auto" w:fill="FFFFFF"/>
              </w:rPr>
              <w:t>1</w:t>
            </w:r>
          </w:p>
        </w:tc>
      </w:tr>
      <w:bookmarkEnd w:id="99"/>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przeprowadzonych remontów budynków i innych obiektów w przestrzeni publicznej w sposób zapewniający dostępność osobom ze szczególnymi potrzebami</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64C9" w:rsidRDefault="005263BD">
            <w:pPr>
              <w:rPr>
                <w:color w:val="000000"/>
                <w:szCs w:val="20"/>
                <w:shd w:val="clear" w:color="auto" w:fill="FFFFFF"/>
              </w:rPr>
            </w:pPr>
            <w:r>
              <w:rPr>
                <w:color w:val="000000"/>
                <w:szCs w:val="20"/>
                <w:shd w:val="clear" w:color="auto" w:fill="FFFFFF"/>
              </w:rPr>
              <w:t>9</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3.</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 xml:space="preserve">Liczba zaopiniowanych miejskich projektów architektonicznych i urbanistycznych pod kątem </w:t>
            </w:r>
            <w:r>
              <w:rPr>
                <w:color w:val="000000"/>
                <w:szCs w:val="20"/>
                <w:shd w:val="clear" w:color="auto" w:fill="FFFFFF"/>
              </w:rPr>
              <w:t>zgodności z „Łódzkim standardem dostępności”</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64C9" w:rsidRDefault="005263BD">
            <w:pPr>
              <w:rPr>
                <w:color w:val="000000"/>
                <w:szCs w:val="20"/>
                <w:shd w:val="clear" w:color="auto" w:fill="FFFFFF"/>
              </w:rPr>
            </w:pPr>
            <w:r>
              <w:rPr>
                <w:color w:val="000000"/>
                <w:szCs w:val="20"/>
                <w:shd w:val="clear" w:color="auto" w:fill="FFFFFF"/>
              </w:rPr>
              <w:t>38</w:t>
            </w:r>
          </w:p>
        </w:tc>
      </w:tr>
    </w:tbl>
    <w:p w:rsidR="00DA64C9" w:rsidRDefault="00DA64C9">
      <w:pPr>
        <w:jc w:val="both"/>
        <w:rPr>
          <w:color w:val="000000"/>
          <w:szCs w:val="20"/>
          <w:shd w:val="clear" w:color="auto" w:fill="FFFFFF"/>
        </w:rPr>
      </w:pPr>
    </w:p>
    <w:p w:rsidR="00DA64C9" w:rsidRDefault="005263BD">
      <w:pPr>
        <w:numPr>
          <w:ilvl w:val="0"/>
          <w:numId w:val="56"/>
        </w:numPr>
        <w:jc w:val="both"/>
        <w:rPr>
          <w:color w:val="000000"/>
          <w:szCs w:val="20"/>
          <w:shd w:val="clear" w:color="auto" w:fill="FFFFFF"/>
        </w:rPr>
      </w:pPr>
      <w:r>
        <w:rPr>
          <w:color w:val="000000"/>
          <w:szCs w:val="20"/>
          <w:shd w:val="clear" w:color="auto" w:fill="FFFFFF"/>
        </w:rPr>
        <w:t xml:space="preserve">Budowa i dostosowanie komunalnych lokali mieszkalnych </w:t>
      </w:r>
      <w:bookmarkStart w:id="100" w:name="_Hlk68787095"/>
      <w:r>
        <w:rPr>
          <w:color w:val="000000"/>
          <w:szCs w:val="20"/>
          <w:shd w:val="clear" w:color="auto" w:fill="FFFFFF"/>
        </w:rPr>
        <w:t>do potrzeb osób z różnymi niepełnosprawnościami</w:t>
      </w:r>
      <w:bookmarkEnd w:id="100"/>
      <w:r>
        <w:rPr>
          <w:color w:val="000000"/>
          <w:szCs w:val="20"/>
          <w:shd w:val="clear" w:color="auto" w:fill="FFFFFF"/>
        </w:rPr>
        <w:t>.</w:t>
      </w:r>
    </w:p>
    <w:p w:rsidR="00DA64C9" w:rsidRDefault="00DA64C9">
      <w:pPr>
        <w:ind w:left="720"/>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6"/>
        <w:gridCol w:w="2963"/>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 xml:space="preserve">Liczba lokali dostosowanych do potrzeb osób z </w:t>
            </w:r>
            <w:r>
              <w:rPr>
                <w:color w:val="000000"/>
                <w:szCs w:val="20"/>
                <w:shd w:val="clear" w:color="auto" w:fill="FFFFFF"/>
              </w:rPr>
              <w:t>niepełnosprawnościami</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64C9" w:rsidRDefault="005263BD">
            <w:pPr>
              <w:rPr>
                <w:color w:val="000000"/>
                <w:szCs w:val="20"/>
                <w:shd w:val="clear" w:color="auto" w:fill="FFFFFF"/>
              </w:rPr>
            </w:pPr>
            <w:r>
              <w:rPr>
                <w:color w:val="000000"/>
                <w:szCs w:val="20"/>
                <w:shd w:val="clear" w:color="auto" w:fill="FFFFFF"/>
              </w:rPr>
              <w:t>100 ogółem (5 w 2020 r.)</w:t>
            </w:r>
          </w:p>
        </w:tc>
      </w:tr>
    </w:tbl>
    <w:p w:rsidR="00DA64C9" w:rsidRDefault="00DA64C9">
      <w:pPr>
        <w:ind w:left="720"/>
        <w:jc w:val="both"/>
        <w:rPr>
          <w:color w:val="000000"/>
          <w:szCs w:val="20"/>
          <w:shd w:val="clear" w:color="auto" w:fill="FFFFFF"/>
        </w:rPr>
      </w:pPr>
    </w:p>
    <w:p w:rsidR="00DA64C9" w:rsidRDefault="005263BD">
      <w:pPr>
        <w:numPr>
          <w:ilvl w:val="0"/>
          <w:numId w:val="56"/>
        </w:numPr>
        <w:jc w:val="both"/>
        <w:rPr>
          <w:color w:val="000000"/>
          <w:szCs w:val="20"/>
          <w:shd w:val="clear" w:color="auto" w:fill="FFFFFF"/>
        </w:rPr>
      </w:pPr>
      <w:r>
        <w:rPr>
          <w:color w:val="000000"/>
          <w:szCs w:val="20"/>
          <w:shd w:val="clear" w:color="auto" w:fill="FFFFFF"/>
        </w:rPr>
        <w:t>Likwidacja ograniczeń architektonicznych, informacyjno-komunikacyjnych i cyfrowych w dostępie do miejskich obiektów sportowych.</w:t>
      </w:r>
    </w:p>
    <w:p w:rsidR="00DA64C9" w:rsidRDefault="00DA64C9">
      <w:pPr>
        <w:ind w:left="720"/>
        <w:jc w:val="both"/>
        <w:rPr>
          <w:color w:val="000000"/>
          <w:szCs w:val="20"/>
          <w:shd w:val="clear" w:color="auto" w:fill="FFFFFF"/>
        </w:rPr>
      </w:pPr>
      <w:bookmarkStart w:id="101" w:name="_Hlk69393532"/>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5"/>
        <w:gridCol w:w="2964"/>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 xml:space="preserve">Liczba przeprowadzonych działań </w:t>
            </w:r>
            <w:r>
              <w:rPr>
                <w:color w:val="000000"/>
                <w:szCs w:val="20"/>
                <w:shd w:val="clear" w:color="auto" w:fill="FFFFFF"/>
              </w:rPr>
              <w:t>zwiększających dostępność</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64C9" w:rsidRDefault="005263BD">
            <w:pPr>
              <w:rPr>
                <w:color w:val="000000"/>
                <w:szCs w:val="20"/>
                <w:shd w:val="clear" w:color="auto" w:fill="FFFFFF"/>
              </w:rPr>
            </w:pPr>
            <w:r>
              <w:rPr>
                <w:color w:val="000000"/>
                <w:szCs w:val="20"/>
                <w:shd w:val="clear" w:color="auto" w:fill="FFFFFF"/>
              </w:rPr>
              <w:t>0</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Rodzaj przeprowadzonych działań zwiększających dostępność</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64C9" w:rsidRDefault="005263BD">
            <w:pPr>
              <w:rPr>
                <w:color w:val="000000"/>
                <w:szCs w:val="20"/>
                <w:shd w:val="clear" w:color="auto" w:fill="FFFFFF"/>
              </w:rPr>
            </w:pPr>
            <w:r>
              <w:rPr>
                <w:color w:val="000000"/>
                <w:szCs w:val="20"/>
                <w:shd w:val="clear" w:color="auto" w:fill="FFFFFF"/>
              </w:rPr>
              <w:t>-</w:t>
            </w:r>
          </w:p>
        </w:tc>
      </w:tr>
    </w:tbl>
    <w:p w:rsidR="00DA64C9" w:rsidRDefault="00DA64C9">
      <w:pPr>
        <w:ind w:left="720"/>
        <w:jc w:val="both"/>
        <w:rPr>
          <w:color w:val="000000"/>
          <w:szCs w:val="20"/>
          <w:shd w:val="clear" w:color="auto" w:fill="FFFFFF"/>
        </w:rPr>
      </w:pPr>
    </w:p>
    <w:bookmarkEnd w:id="101"/>
    <w:p w:rsidR="00DA64C9" w:rsidRDefault="005263BD">
      <w:pPr>
        <w:numPr>
          <w:ilvl w:val="0"/>
          <w:numId w:val="56"/>
        </w:numPr>
        <w:jc w:val="both"/>
        <w:rPr>
          <w:color w:val="000000"/>
          <w:szCs w:val="20"/>
          <w:shd w:val="clear" w:color="auto" w:fill="FFFFFF"/>
        </w:rPr>
      </w:pPr>
      <w:r>
        <w:rPr>
          <w:color w:val="000000"/>
          <w:szCs w:val="20"/>
          <w:shd w:val="clear" w:color="auto" w:fill="FFFFFF"/>
        </w:rPr>
        <w:t xml:space="preserve">Likwidacja ograniczeń architektonicznych, informacyjno-komunikacyjnych i cyfrowych  w dostępie do miejskich instytucji kultury. </w:t>
      </w:r>
    </w:p>
    <w:p w:rsidR="00DA64C9" w:rsidRDefault="00DA64C9">
      <w:pPr>
        <w:ind w:left="720"/>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1"/>
        <w:gridCol w:w="2968"/>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przeprowadzonych działań zwiększających dostępność.</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64C9" w:rsidRDefault="005263BD">
            <w:pPr>
              <w:rPr>
                <w:color w:val="000000"/>
                <w:szCs w:val="20"/>
                <w:shd w:val="clear" w:color="auto" w:fill="FFFFFF"/>
              </w:rPr>
            </w:pPr>
            <w:r>
              <w:rPr>
                <w:color w:val="000000"/>
                <w:szCs w:val="20"/>
                <w:shd w:val="clear" w:color="auto" w:fill="FFFFFF"/>
              </w:rPr>
              <w:t>6</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Rodzaj przeprowadzonych działań zwiększających dostępność.</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 xml:space="preserve">remont i doposażenie miejskich instytucji kultury – zwiększenie dostępności architektonicznej, informacyjno-komunikacyjnej i </w:t>
            </w:r>
            <w:r>
              <w:rPr>
                <w:color w:val="000000"/>
                <w:szCs w:val="20"/>
                <w:shd w:val="clear" w:color="auto" w:fill="FFFFFF"/>
              </w:rPr>
              <w:t>cyfrowej</w:t>
            </w:r>
          </w:p>
        </w:tc>
      </w:tr>
    </w:tbl>
    <w:p w:rsidR="00DA64C9" w:rsidRDefault="00DA64C9">
      <w:pPr>
        <w:ind w:left="720"/>
        <w:jc w:val="both"/>
        <w:rPr>
          <w:color w:val="000000"/>
          <w:szCs w:val="20"/>
          <w:shd w:val="clear" w:color="auto" w:fill="FFFFFF"/>
        </w:rPr>
      </w:pPr>
    </w:p>
    <w:p w:rsidR="00DA64C9" w:rsidRDefault="005263BD">
      <w:pPr>
        <w:numPr>
          <w:ilvl w:val="0"/>
          <w:numId w:val="56"/>
        </w:numPr>
        <w:jc w:val="both"/>
        <w:rPr>
          <w:color w:val="000000"/>
          <w:szCs w:val="20"/>
          <w:shd w:val="clear" w:color="auto" w:fill="FFFFFF"/>
        </w:rPr>
      </w:pPr>
      <w:r>
        <w:rPr>
          <w:color w:val="000000"/>
          <w:szCs w:val="20"/>
          <w:shd w:val="clear" w:color="auto" w:fill="FFFFFF"/>
        </w:rPr>
        <w:t>Dostosowywanie przestrzeni publicznych, w szczególności edukacyjnych, kulturalnych i rekreacyjnych, do potrzeb dzieci z niepełnosprawnościami.</w:t>
      </w:r>
    </w:p>
    <w:p w:rsidR="00DA64C9" w:rsidRDefault="00DA64C9">
      <w:pPr>
        <w:ind w:left="720"/>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1"/>
        <w:gridCol w:w="2968"/>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przeprowadzonych działań zwiększających dostępność</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64C9" w:rsidRDefault="005263BD">
            <w:pPr>
              <w:rPr>
                <w:color w:val="000000"/>
                <w:szCs w:val="20"/>
                <w:shd w:val="clear" w:color="auto" w:fill="FFFFFF"/>
              </w:rPr>
            </w:pPr>
            <w:r>
              <w:rPr>
                <w:color w:val="000000"/>
                <w:szCs w:val="20"/>
                <w:shd w:val="clear" w:color="auto" w:fill="FFFFFF"/>
              </w:rPr>
              <w:t>6</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Rodzaj przeprowadzonych działań zwiększających dostępność</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remont i doposażenie miejskich instytucji kultury – zwiększenie dostępności architektonicznej, informacyjno-komunikacyjnej i cyfrowej</w:t>
            </w:r>
          </w:p>
        </w:tc>
      </w:tr>
    </w:tbl>
    <w:p w:rsidR="00DA64C9" w:rsidRDefault="00DA64C9">
      <w:pPr>
        <w:ind w:left="720"/>
        <w:jc w:val="both"/>
        <w:rPr>
          <w:color w:val="000000"/>
          <w:szCs w:val="20"/>
          <w:shd w:val="clear" w:color="auto" w:fill="FFFFFF"/>
        </w:rPr>
      </w:pPr>
    </w:p>
    <w:p w:rsidR="00DA64C9" w:rsidRDefault="005263BD">
      <w:pPr>
        <w:numPr>
          <w:ilvl w:val="0"/>
          <w:numId w:val="56"/>
        </w:numPr>
        <w:jc w:val="both"/>
        <w:rPr>
          <w:color w:val="000000"/>
          <w:szCs w:val="20"/>
          <w:shd w:val="clear" w:color="auto" w:fill="FFFFFF"/>
        </w:rPr>
      </w:pPr>
      <w:r>
        <w:rPr>
          <w:color w:val="000000"/>
          <w:szCs w:val="20"/>
          <w:shd w:val="clear" w:color="auto" w:fill="FFFFFF"/>
        </w:rPr>
        <w:t xml:space="preserve">Zapewnienie osobom z różnego rodzaju niepełnosprawnościami </w:t>
      </w:r>
      <w:r>
        <w:rPr>
          <w:color w:val="000000"/>
          <w:szCs w:val="20"/>
          <w:shd w:val="clear" w:color="auto" w:fill="FFFFFF"/>
        </w:rPr>
        <w:t>specjalistycznych usług przewozowych w systemie door-to-door.</w:t>
      </w:r>
    </w:p>
    <w:p w:rsidR="00DA64C9" w:rsidRDefault="005263BD">
      <w:pPr>
        <w:ind w:left="720"/>
        <w:jc w:val="both"/>
        <w:rPr>
          <w:color w:val="000000"/>
          <w:szCs w:val="20"/>
          <w:shd w:val="clear" w:color="auto" w:fill="FFFFFF"/>
        </w:rPr>
      </w:pPr>
      <w:r>
        <w:rPr>
          <w:color w:val="000000"/>
          <w:szCs w:val="20"/>
          <w:shd w:val="clear" w:color="auto" w:fill="FFFFFF"/>
        </w:rPr>
        <w:br w:type="page"/>
      </w: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3"/>
        <w:gridCol w:w="2966"/>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osób, które skorzystały z usług</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45 467</w:t>
            </w:r>
          </w:p>
        </w:tc>
      </w:tr>
    </w:tbl>
    <w:p w:rsidR="00DA64C9" w:rsidRDefault="00DA64C9">
      <w:pPr>
        <w:ind w:left="720"/>
        <w:jc w:val="both"/>
        <w:rPr>
          <w:color w:val="000000"/>
          <w:szCs w:val="20"/>
          <w:shd w:val="clear" w:color="auto" w:fill="FFFFFF"/>
        </w:rPr>
      </w:pPr>
    </w:p>
    <w:p w:rsidR="00DA64C9" w:rsidRDefault="005263BD">
      <w:pPr>
        <w:numPr>
          <w:ilvl w:val="0"/>
          <w:numId w:val="56"/>
        </w:numPr>
        <w:jc w:val="both"/>
        <w:rPr>
          <w:color w:val="000000"/>
          <w:szCs w:val="20"/>
          <w:shd w:val="clear" w:color="auto" w:fill="FFFFFF"/>
        </w:rPr>
      </w:pPr>
      <w:r>
        <w:rPr>
          <w:color w:val="000000"/>
          <w:szCs w:val="20"/>
          <w:shd w:val="clear" w:color="auto" w:fill="FFFFFF"/>
        </w:rPr>
        <w:t xml:space="preserve">Modernizowanie zasobów komunikacji miejskiej z uwzględnieniem potrzeb osób </w:t>
      </w:r>
      <w:r>
        <w:rPr>
          <w:color w:val="000000"/>
          <w:szCs w:val="20"/>
          <w:shd w:val="clear" w:color="auto" w:fill="FFFFFF"/>
        </w:rPr>
        <w:br/>
        <w:t>z różnego rodzaju niepełnospraw</w:t>
      </w:r>
      <w:r>
        <w:rPr>
          <w:color w:val="000000"/>
          <w:szCs w:val="20"/>
          <w:shd w:val="clear" w:color="auto" w:fill="FFFFFF"/>
        </w:rPr>
        <w:t>nościami.</w:t>
      </w:r>
    </w:p>
    <w:p w:rsidR="00DA64C9" w:rsidRDefault="00DA64C9">
      <w:pPr>
        <w:ind w:left="720"/>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7"/>
        <w:gridCol w:w="2962"/>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bookmarkStart w:id="102" w:name="_Hlk73526169"/>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pojazdów komunikacji miejskiej dostosowanych do potrzeb osób z niepełnosprawnościami</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64C9" w:rsidRDefault="005263BD">
            <w:pPr>
              <w:rPr>
                <w:color w:val="000000"/>
                <w:szCs w:val="20"/>
                <w:shd w:val="clear" w:color="auto" w:fill="FFFFFF"/>
              </w:rPr>
            </w:pPr>
            <w:r>
              <w:rPr>
                <w:color w:val="000000"/>
                <w:szCs w:val="20"/>
                <w:shd w:val="clear" w:color="auto" w:fill="FFFFFF"/>
              </w:rPr>
              <w:t>517</w:t>
            </w:r>
          </w:p>
        </w:tc>
      </w:tr>
      <w:bookmarkEnd w:id="102"/>
    </w:tbl>
    <w:p w:rsidR="00DA64C9" w:rsidRDefault="00DA64C9">
      <w:pPr>
        <w:jc w:val="both"/>
        <w:rPr>
          <w:color w:val="000000"/>
          <w:szCs w:val="20"/>
          <w:shd w:val="clear" w:color="auto" w:fill="FFFFFF"/>
        </w:rPr>
      </w:pPr>
    </w:p>
    <w:p w:rsidR="00DA64C9" w:rsidRDefault="005263BD">
      <w:pPr>
        <w:numPr>
          <w:ilvl w:val="0"/>
          <w:numId w:val="56"/>
        </w:numPr>
        <w:jc w:val="both"/>
        <w:rPr>
          <w:color w:val="000000"/>
          <w:szCs w:val="20"/>
          <w:shd w:val="clear" w:color="auto" w:fill="FFFFFF"/>
        </w:rPr>
      </w:pPr>
      <w:r>
        <w:rPr>
          <w:color w:val="000000"/>
          <w:szCs w:val="20"/>
          <w:shd w:val="clear" w:color="auto" w:fill="FFFFFF"/>
        </w:rPr>
        <w:t>Udzielanie osobom niepełnosprawnym oraz ich rodzinom i opiekunom nieodpłatnych informacji o przysługujących im</w:t>
      </w:r>
      <w:r>
        <w:rPr>
          <w:color w:val="000000"/>
          <w:szCs w:val="20"/>
          <w:shd w:val="clear" w:color="auto" w:fill="FFFFFF"/>
        </w:rPr>
        <w:t xml:space="preserve"> ulgach i uprawnieniach oraz porad prawnych.</w:t>
      </w:r>
    </w:p>
    <w:p w:rsidR="00DA64C9" w:rsidRDefault="00DA64C9">
      <w:pPr>
        <w:ind w:left="720"/>
        <w:jc w:val="both"/>
        <w:rPr>
          <w:color w:val="000000"/>
          <w:szCs w:val="20"/>
          <w:shd w:val="clear" w:color="auto" w:fill="FFFFFF"/>
        </w:rPr>
      </w:pP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2"/>
        <w:gridCol w:w="2967"/>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Liczba klientów</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6364</w:t>
            </w:r>
          </w:p>
        </w:tc>
      </w:tr>
    </w:tbl>
    <w:p w:rsidR="00DA64C9" w:rsidRDefault="00DA64C9">
      <w:pPr>
        <w:ind w:left="720"/>
        <w:jc w:val="both"/>
        <w:rPr>
          <w:color w:val="000000"/>
          <w:szCs w:val="20"/>
          <w:shd w:val="clear" w:color="auto" w:fill="FFFFFF"/>
        </w:rPr>
      </w:pPr>
    </w:p>
    <w:p w:rsidR="00DA64C9" w:rsidRDefault="005263BD">
      <w:pPr>
        <w:numPr>
          <w:ilvl w:val="0"/>
          <w:numId w:val="56"/>
        </w:numPr>
        <w:jc w:val="both"/>
        <w:rPr>
          <w:color w:val="000000"/>
          <w:szCs w:val="20"/>
          <w:shd w:val="clear" w:color="auto" w:fill="FFFFFF"/>
        </w:rPr>
      </w:pPr>
      <w:r>
        <w:rPr>
          <w:color w:val="000000"/>
          <w:szCs w:val="20"/>
          <w:shd w:val="clear" w:color="auto" w:fill="FFFFFF"/>
        </w:rPr>
        <w:t>Prowadzenie internetowego informatora z informacjami istotnymi dla osób niepełnosprawnych.</w:t>
      </w: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653"/>
        <w:gridCol w:w="2966"/>
      </w:tblGrid>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L.p.</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Miernik</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Wykonanie w 2020 r.</w:t>
            </w:r>
          </w:p>
        </w:tc>
      </w:tr>
      <w:tr w:rsidR="00DA64C9">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jc w:val="both"/>
              <w:rPr>
                <w:color w:val="000000"/>
                <w:szCs w:val="20"/>
                <w:shd w:val="clear" w:color="auto" w:fill="FFFFFF"/>
              </w:rPr>
            </w:pPr>
            <w:r>
              <w:rPr>
                <w:color w:val="000000"/>
                <w:szCs w:val="20"/>
                <w:shd w:val="clear" w:color="auto" w:fill="FFFFFF"/>
              </w:rPr>
              <w:t xml:space="preserve">Liczba aktualizacji </w:t>
            </w:r>
            <w:r>
              <w:rPr>
                <w:color w:val="000000"/>
                <w:szCs w:val="20"/>
                <w:shd w:val="clear" w:color="auto" w:fill="FFFFFF"/>
              </w:rPr>
              <w:t>informatora</w:t>
            </w:r>
          </w:p>
        </w:tc>
        <w:tc>
          <w:tcPr>
            <w:tcW w:w="2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4C9" w:rsidRDefault="005263BD">
            <w:pPr>
              <w:rPr>
                <w:color w:val="000000"/>
                <w:szCs w:val="20"/>
                <w:shd w:val="clear" w:color="auto" w:fill="FFFFFF"/>
              </w:rPr>
            </w:pPr>
            <w:r>
              <w:rPr>
                <w:color w:val="000000"/>
                <w:szCs w:val="20"/>
                <w:shd w:val="clear" w:color="auto" w:fill="FFFFFF"/>
              </w:rPr>
              <w:t>1</w:t>
            </w:r>
          </w:p>
        </w:tc>
      </w:tr>
    </w:tbl>
    <w:p w:rsidR="00DA64C9" w:rsidRDefault="00DA64C9">
      <w:pPr>
        <w:jc w:val="both"/>
        <w:rPr>
          <w:color w:val="000000"/>
          <w:szCs w:val="20"/>
          <w:shd w:val="clear" w:color="auto" w:fill="FFFFFF"/>
        </w:rPr>
      </w:pPr>
    </w:p>
    <w:p w:rsidR="00DA64C9" w:rsidRDefault="005263BD">
      <w:pPr>
        <w:spacing w:after="120"/>
        <w:ind w:left="357"/>
        <w:jc w:val="both"/>
        <w:rPr>
          <w:color w:val="000000"/>
          <w:szCs w:val="20"/>
          <w:u w:val="single"/>
          <w:shd w:val="clear" w:color="auto" w:fill="FFFFFF"/>
        </w:rPr>
      </w:pPr>
      <w:r>
        <w:rPr>
          <w:color w:val="000000"/>
          <w:szCs w:val="20"/>
          <w:u w:val="single"/>
          <w:shd w:val="clear" w:color="auto" w:fill="FFFFFF"/>
        </w:rPr>
        <w:t>Realizatorzy:</w:t>
      </w:r>
    </w:p>
    <w:p w:rsidR="00DA64C9" w:rsidRDefault="005263BD">
      <w:pPr>
        <w:numPr>
          <w:ilvl w:val="0"/>
          <w:numId w:val="57"/>
        </w:numPr>
        <w:spacing w:line="360" w:lineRule="auto"/>
        <w:ind w:hanging="654"/>
        <w:jc w:val="both"/>
        <w:rPr>
          <w:color w:val="000000"/>
          <w:szCs w:val="20"/>
          <w:shd w:val="clear" w:color="auto" w:fill="FFFFFF"/>
        </w:rPr>
      </w:pPr>
      <w:r>
        <w:rPr>
          <w:color w:val="000000"/>
          <w:szCs w:val="20"/>
          <w:shd w:val="clear" w:color="auto" w:fill="FFFFFF"/>
        </w:rPr>
        <w:t>Komórki organizacyjne Urzędu Miasta Łodzi.</w:t>
      </w:r>
    </w:p>
    <w:p w:rsidR="00DA64C9" w:rsidRDefault="005263BD">
      <w:pPr>
        <w:numPr>
          <w:ilvl w:val="0"/>
          <w:numId w:val="57"/>
        </w:numPr>
        <w:spacing w:line="360" w:lineRule="auto"/>
        <w:ind w:hanging="654"/>
        <w:jc w:val="both"/>
        <w:rPr>
          <w:color w:val="000000"/>
          <w:szCs w:val="20"/>
          <w:shd w:val="clear" w:color="auto" w:fill="FFFFFF"/>
        </w:rPr>
      </w:pPr>
      <w:r>
        <w:rPr>
          <w:color w:val="000000"/>
          <w:szCs w:val="20"/>
          <w:shd w:val="clear" w:color="auto" w:fill="FFFFFF"/>
        </w:rPr>
        <w:t>Zarząd Inwestycji Miejskich.</w:t>
      </w:r>
    </w:p>
    <w:p w:rsidR="00DA64C9" w:rsidRDefault="005263BD">
      <w:pPr>
        <w:numPr>
          <w:ilvl w:val="0"/>
          <w:numId w:val="57"/>
        </w:numPr>
        <w:spacing w:line="360" w:lineRule="auto"/>
        <w:ind w:hanging="654"/>
        <w:jc w:val="both"/>
        <w:rPr>
          <w:color w:val="000000"/>
          <w:szCs w:val="20"/>
          <w:shd w:val="clear" w:color="auto" w:fill="FFFFFF"/>
        </w:rPr>
      </w:pPr>
      <w:r>
        <w:rPr>
          <w:color w:val="000000"/>
          <w:szCs w:val="20"/>
          <w:shd w:val="clear" w:color="auto" w:fill="FFFFFF"/>
        </w:rPr>
        <w:t>Zarząd Dróg i Transportu.</w:t>
      </w:r>
    </w:p>
    <w:p w:rsidR="00DA64C9" w:rsidRDefault="005263BD">
      <w:pPr>
        <w:numPr>
          <w:ilvl w:val="0"/>
          <w:numId w:val="57"/>
        </w:numPr>
        <w:spacing w:line="360" w:lineRule="auto"/>
        <w:ind w:hanging="654"/>
        <w:jc w:val="both"/>
        <w:rPr>
          <w:color w:val="000000"/>
          <w:szCs w:val="20"/>
          <w:shd w:val="clear" w:color="auto" w:fill="FFFFFF"/>
        </w:rPr>
      </w:pPr>
      <w:r>
        <w:rPr>
          <w:color w:val="000000"/>
          <w:szCs w:val="20"/>
          <w:shd w:val="clear" w:color="auto" w:fill="FFFFFF"/>
        </w:rPr>
        <w:t>Miejski Ośrodek Sportu i Rekreacji.</w:t>
      </w:r>
    </w:p>
    <w:p w:rsidR="00DA64C9" w:rsidRDefault="005263BD">
      <w:pPr>
        <w:numPr>
          <w:ilvl w:val="0"/>
          <w:numId w:val="57"/>
        </w:numPr>
        <w:spacing w:line="360" w:lineRule="auto"/>
        <w:ind w:hanging="654"/>
        <w:jc w:val="both"/>
        <w:rPr>
          <w:color w:val="000000"/>
          <w:szCs w:val="20"/>
          <w:shd w:val="clear" w:color="auto" w:fill="FFFFFF"/>
        </w:rPr>
      </w:pPr>
      <w:r>
        <w:rPr>
          <w:color w:val="000000"/>
          <w:szCs w:val="20"/>
          <w:shd w:val="clear" w:color="auto" w:fill="FFFFFF"/>
        </w:rPr>
        <w:t>Miejskie Przedsiębiorstwo Komunikacyjne Sp. z o.o.</w:t>
      </w:r>
    </w:p>
    <w:p w:rsidR="00DA64C9" w:rsidRDefault="00DA64C9">
      <w:pPr>
        <w:spacing w:line="360" w:lineRule="auto"/>
        <w:jc w:val="both"/>
        <w:rPr>
          <w:color w:val="000000"/>
          <w:szCs w:val="20"/>
          <w:shd w:val="clear" w:color="auto" w:fill="FFFFFF"/>
        </w:rPr>
      </w:pPr>
    </w:p>
    <w:p w:rsidR="00DA64C9" w:rsidRDefault="005263BD">
      <w:pPr>
        <w:keepNext/>
        <w:spacing w:before="240" w:after="60"/>
        <w:jc w:val="left"/>
        <w:outlineLvl w:val="0"/>
        <w:rPr>
          <w:rFonts w:ascii="Calibri Light" w:hAnsi="Calibri Light"/>
          <w:b/>
          <w:color w:val="000000"/>
          <w:sz w:val="32"/>
          <w:szCs w:val="20"/>
          <w:shd w:val="clear" w:color="auto" w:fill="FFFFFF"/>
        </w:rPr>
      </w:pPr>
      <w:bookmarkStart w:id="103" w:name="_Toc77249393"/>
      <w:r>
        <w:rPr>
          <w:rFonts w:ascii="Calibri Light" w:hAnsi="Calibri Light"/>
          <w:b/>
          <w:color w:val="000000"/>
          <w:sz w:val="32"/>
          <w:szCs w:val="20"/>
          <w:shd w:val="clear" w:color="auto" w:fill="FFFFFF"/>
        </w:rPr>
        <w:t>XIII.</w:t>
      </w:r>
      <w:r>
        <w:rPr>
          <w:rFonts w:ascii="Calibri Light" w:hAnsi="Calibri Light"/>
          <w:b/>
          <w:color w:val="000000"/>
          <w:sz w:val="32"/>
          <w:szCs w:val="20"/>
          <w:shd w:val="clear" w:color="auto" w:fill="FFFFFF"/>
        </w:rPr>
        <w:tab/>
        <w:t>FINANSOWANIE PROGRAMU</w:t>
      </w:r>
      <w:bookmarkEnd w:id="103"/>
    </w:p>
    <w:p w:rsidR="00DA64C9" w:rsidRDefault="00DA64C9">
      <w:pPr>
        <w:jc w:val="left"/>
        <w:rPr>
          <w:color w:val="000000"/>
          <w:szCs w:val="20"/>
          <w:shd w:val="clear" w:color="auto" w:fill="FFFFFF"/>
        </w:rPr>
      </w:pPr>
    </w:p>
    <w:p w:rsidR="00DA64C9" w:rsidRDefault="005263BD">
      <w:pPr>
        <w:jc w:val="both"/>
        <w:rPr>
          <w:color w:val="000000"/>
          <w:szCs w:val="20"/>
          <w:shd w:val="clear" w:color="auto" w:fill="FFFFFF"/>
        </w:rPr>
      </w:pPr>
      <w:r>
        <w:rPr>
          <w:color w:val="000000"/>
          <w:szCs w:val="20"/>
          <w:shd w:val="clear" w:color="auto" w:fill="FFFFFF"/>
        </w:rPr>
        <w:t xml:space="preserve">Źródłem </w:t>
      </w:r>
      <w:r>
        <w:rPr>
          <w:color w:val="000000"/>
          <w:szCs w:val="20"/>
          <w:shd w:val="clear" w:color="auto" w:fill="FFFFFF"/>
        </w:rPr>
        <w:t>finansowania działań określonych w niniejszym Programie będą:</w:t>
      </w:r>
    </w:p>
    <w:p w:rsidR="00DA64C9" w:rsidRDefault="005263BD">
      <w:pPr>
        <w:tabs>
          <w:tab w:val="left" w:pos="426"/>
        </w:tabs>
        <w:jc w:val="both"/>
        <w:rPr>
          <w:color w:val="000000"/>
          <w:szCs w:val="20"/>
          <w:shd w:val="clear" w:color="auto" w:fill="FFFFFF"/>
        </w:rPr>
      </w:pPr>
      <w:r>
        <w:rPr>
          <w:color w:val="000000"/>
          <w:szCs w:val="20"/>
          <w:shd w:val="clear" w:color="auto" w:fill="FFFFFF"/>
        </w:rPr>
        <w:t>•</w:t>
      </w:r>
      <w:r>
        <w:rPr>
          <w:color w:val="000000"/>
          <w:szCs w:val="20"/>
          <w:shd w:val="clear" w:color="auto" w:fill="FFFFFF"/>
        </w:rPr>
        <w:tab/>
        <w:t>środki własne Miasta Łodzi, ujęte w uchwalanym corocznie budżecie,</w:t>
      </w:r>
    </w:p>
    <w:p w:rsidR="00DA64C9" w:rsidRDefault="005263BD">
      <w:pPr>
        <w:tabs>
          <w:tab w:val="left" w:pos="426"/>
        </w:tabs>
        <w:ind w:left="426" w:hanging="426"/>
        <w:jc w:val="both"/>
        <w:rPr>
          <w:color w:val="000000"/>
          <w:szCs w:val="20"/>
          <w:shd w:val="clear" w:color="auto" w:fill="FFFFFF"/>
        </w:rPr>
      </w:pPr>
      <w:r>
        <w:rPr>
          <w:color w:val="000000"/>
          <w:szCs w:val="20"/>
          <w:shd w:val="clear" w:color="auto" w:fill="FFFFFF"/>
        </w:rPr>
        <w:t>•</w:t>
      </w:r>
      <w:r>
        <w:rPr>
          <w:color w:val="000000"/>
          <w:szCs w:val="20"/>
          <w:shd w:val="clear" w:color="auto" w:fill="FFFFFF"/>
        </w:rPr>
        <w:tab/>
        <w:t>środki z budżetu państwa, w tym pozostające w dyspozycji Państwowego Funduszu Rehabilitacji Osób Niepełnosprawnych,</w:t>
      </w:r>
    </w:p>
    <w:p w:rsidR="00DA64C9" w:rsidRDefault="005263BD">
      <w:pPr>
        <w:tabs>
          <w:tab w:val="left" w:pos="426"/>
        </w:tabs>
        <w:jc w:val="both"/>
        <w:rPr>
          <w:color w:val="000000"/>
          <w:szCs w:val="20"/>
          <w:shd w:val="clear" w:color="auto" w:fill="FFFFFF"/>
        </w:rPr>
      </w:pPr>
      <w:r>
        <w:rPr>
          <w:color w:val="000000"/>
          <w:szCs w:val="20"/>
          <w:shd w:val="clear" w:color="auto" w:fill="FFFFFF"/>
        </w:rPr>
        <w:t>•</w:t>
      </w:r>
      <w:r>
        <w:rPr>
          <w:color w:val="000000"/>
          <w:szCs w:val="20"/>
          <w:shd w:val="clear" w:color="auto" w:fill="FFFFFF"/>
        </w:rPr>
        <w:tab/>
      </w:r>
      <w:r>
        <w:rPr>
          <w:color w:val="000000"/>
          <w:szCs w:val="20"/>
          <w:shd w:val="clear" w:color="auto" w:fill="FFFFFF"/>
        </w:rPr>
        <w:t>Fundusz Solidarnościowy,</w:t>
      </w:r>
    </w:p>
    <w:p w:rsidR="00DA64C9" w:rsidRDefault="005263BD">
      <w:pPr>
        <w:tabs>
          <w:tab w:val="left" w:pos="426"/>
        </w:tabs>
        <w:jc w:val="both"/>
        <w:rPr>
          <w:color w:val="000000"/>
          <w:szCs w:val="20"/>
          <w:shd w:val="clear" w:color="auto" w:fill="FFFFFF"/>
        </w:rPr>
      </w:pPr>
      <w:r>
        <w:rPr>
          <w:color w:val="000000"/>
          <w:szCs w:val="20"/>
          <w:shd w:val="clear" w:color="auto" w:fill="FFFFFF"/>
        </w:rPr>
        <w:t>•</w:t>
      </w:r>
      <w:r>
        <w:rPr>
          <w:color w:val="000000"/>
          <w:szCs w:val="20"/>
          <w:shd w:val="clear" w:color="auto" w:fill="FFFFFF"/>
        </w:rPr>
        <w:tab/>
        <w:t>Fundusz Dostępności,</w:t>
      </w:r>
    </w:p>
    <w:p w:rsidR="00DA64C9" w:rsidRDefault="005263BD">
      <w:pPr>
        <w:tabs>
          <w:tab w:val="left" w:pos="426"/>
        </w:tabs>
        <w:ind w:left="426" w:hanging="426"/>
        <w:jc w:val="both"/>
        <w:rPr>
          <w:color w:val="000000"/>
          <w:szCs w:val="20"/>
          <w:shd w:val="clear" w:color="auto" w:fill="FFFFFF"/>
        </w:rPr>
      </w:pPr>
      <w:r>
        <w:rPr>
          <w:color w:val="000000"/>
          <w:szCs w:val="20"/>
          <w:shd w:val="clear" w:color="auto" w:fill="FFFFFF"/>
        </w:rPr>
        <w:t>•</w:t>
      </w:r>
      <w:r>
        <w:rPr>
          <w:color w:val="000000"/>
          <w:szCs w:val="20"/>
          <w:shd w:val="clear" w:color="auto" w:fill="FFFFFF"/>
        </w:rPr>
        <w:tab/>
        <w:t>środki zewnętrzne, w szczególności pochodzące z programów operacyjnych Unii Europejskiej,</w:t>
      </w:r>
    </w:p>
    <w:p w:rsidR="00DA64C9" w:rsidRDefault="005263BD">
      <w:pPr>
        <w:tabs>
          <w:tab w:val="left" w:pos="426"/>
        </w:tabs>
        <w:jc w:val="both"/>
        <w:rPr>
          <w:color w:val="000000"/>
          <w:szCs w:val="20"/>
          <w:shd w:val="clear" w:color="auto" w:fill="FFFFFF"/>
        </w:rPr>
      </w:pPr>
      <w:r>
        <w:rPr>
          <w:color w:val="000000"/>
          <w:szCs w:val="20"/>
          <w:shd w:val="clear" w:color="auto" w:fill="FFFFFF"/>
        </w:rPr>
        <w:t>•</w:t>
      </w:r>
      <w:r>
        <w:rPr>
          <w:color w:val="000000"/>
          <w:szCs w:val="20"/>
          <w:shd w:val="clear" w:color="auto" w:fill="FFFFFF"/>
        </w:rPr>
        <w:tab/>
        <w:t>środki własne realizatorów zadań, w tym organizacji pozarządowych.</w:t>
      </w:r>
    </w:p>
    <w:p w:rsidR="00DA64C9" w:rsidRDefault="00DA64C9">
      <w:pPr>
        <w:jc w:val="both"/>
        <w:rPr>
          <w:b/>
          <w:color w:val="000000"/>
          <w:szCs w:val="20"/>
          <w:shd w:val="clear" w:color="auto" w:fill="FFFFFF"/>
        </w:rPr>
      </w:pPr>
    </w:p>
    <w:p w:rsidR="00DA64C9" w:rsidRDefault="00DA64C9">
      <w:pPr>
        <w:keepNext/>
        <w:spacing w:before="240" w:after="60"/>
        <w:jc w:val="left"/>
        <w:outlineLvl w:val="0"/>
        <w:rPr>
          <w:rFonts w:ascii="Calibri Light" w:hAnsi="Calibri Light"/>
          <w:b/>
          <w:color w:val="000000"/>
          <w:sz w:val="32"/>
          <w:szCs w:val="20"/>
          <w:shd w:val="clear" w:color="auto" w:fill="FFFFFF"/>
        </w:rPr>
      </w:pPr>
      <w:bookmarkStart w:id="104" w:name="_Toc77249394"/>
    </w:p>
    <w:p w:rsidR="00DA64C9" w:rsidRDefault="00DA64C9">
      <w:pPr>
        <w:keepNext/>
        <w:spacing w:before="240" w:after="60"/>
        <w:jc w:val="left"/>
        <w:outlineLvl w:val="0"/>
        <w:rPr>
          <w:rFonts w:ascii="Calibri Light" w:hAnsi="Calibri Light"/>
          <w:b/>
          <w:color w:val="000000"/>
          <w:sz w:val="32"/>
          <w:szCs w:val="20"/>
          <w:shd w:val="clear" w:color="auto" w:fill="FFFFFF"/>
        </w:rPr>
      </w:pPr>
    </w:p>
    <w:p w:rsidR="00DA64C9" w:rsidRDefault="005263BD">
      <w:pPr>
        <w:keepNext/>
        <w:spacing w:before="240" w:after="60"/>
        <w:jc w:val="left"/>
        <w:outlineLvl w:val="0"/>
        <w:rPr>
          <w:rFonts w:ascii="Calibri Light" w:hAnsi="Calibri Light"/>
          <w:b/>
          <w:color w:val="000000"/>
          <w:sz w:val="32"/>
          <w:szCs w:val="20"/>
          <w:shd w:val="clear" w:color="auto" w:fill="FFFFFF"/>
        </w:rPr>
      </w:pPr>
      <w:r>
        <w:rPr>
          <w:rFonts w:ascii="Calibri Light" w:hAnsi="Calibri Light"/>
          <w:b/>
          <w:color w:val="000000"/>
          <w:sz w:val="32"/>
          <w:szCs w:val="20"/>
          <w:shd w:val="clear" w:color="auto" w:fill="FFFFFF"/>
        </w:rPr>
        <w:t>XIV</w:t>
      </w:r>
      <w:r>
        <w:rPr>
          <w:rFonts w:ascii="Calibri Light" w:hAnsi="Calibri Light"/>
          <w:b/>
          <w:color w:val="000000"/>
          <w:sz w:val="32"/>
          <w:szCs w:val="20"/>
          <w:shd w:val="clear" w:color="auto" w:fill="FFFFFF"/>
        </w:rPr>
        <w:tab/>
        <w:t>EWALUACJA PROGRAMU</w:t>
      </w:r>
      <w:bookmarkEnd w:id="104"/>
    </w:p>
    <w:p w:rsidR="00DA64C9" w:rsidRDefault="00DA64C9">
      <w:pPr>
        <w:jc w:val="both"/>
        <w:rPr>
          <w:color w:val="000000"/>
          <w:szCs w:val="20"/>
          <w:shd w:val="clear" w:color="auto" w:fill="FFFFFF"/>
        </w:rPr>
      </w:pPr>
    </w:p>
    <w:p w:rsidR="00DA64C9" w:rsidRDefault="005263BD">
      <w:pPr>
        <w:ind w:firstLine="708"/>
        <w:jc w:val="both"/>
        <w:rPr>
          <w:color w:val="000000"/>
          <w:szCs w:val="20"/>
          <w:shd w:val="clear" w:color="auto" w:fill="FFFFFF"/>
        </w:rPr>
      </w:pPr>
      <w:r>
        <w:rPr>
          <w:color w:val="000000"/>
          <w:szCs w:val="20"/>
          <w:shd w:val="clear" w:color="auto" w:fill="FFFFFF"/>
        </w:rPr>
        <w:t>Niniejszy Program ma</w:t>
      </w:r>
      <w:r>
        <w:rPr>
          <w:color w:val="000000"/>
          <w:szCs w:val="20"/>
          <w:shd w:val="clear" w:color="auto" w:fill="FFFFFF"/>
        </w:rPr>
        <w:t xml:space="preserve"> charakter wieloletni. Niezależnie od corocznych sprawozdań z jego realizacji, dwukrotnie zostanie przeprowadzona ewaluacja Programu – w połowie okresu obowiązywania i w ostatnim roku jego realizacji. Jednym z elementów ewaluacji będzie badanie satysfakcji</w:t>
      </w:r>
      <w:r>
        <w:rPr>
          <w:color w:val="000000"/>
          <w:szCs w:val="20"/>
          <w:shd w:val="clear" w:color="auto" w:fill="FFFFFF"/>
        </w:rPr>
        <w:t xml:space="preserve"> osób z niepełnosprawnościami z rodzajów i zakresu otrzymywanego wsparcia. Ewaluacja zostanie przeprowadzona przez podmiot zewnętrzny, wyłoniony w trybie właściwym dla zamówień publicznych. </w:t>
      </w:r>
    </w:p>
    <w:p w:rsidR="00DA64C9" w:rsidRDefault="005263BD">
      <w:pPr>
        <w:ind w:firstLine="708"/>
        <w:jc w:val="both"/>
        <w:rPr>
          <w:color w:val="000000"/>
          <w:szCs w:val="20"/>
          <w:shd w:val="clear" w:color="auto" w:fill="FFFFFF"/>
        </w:rPr>
      </w:pPr>
      <w:r>
        <w:rPr>
          <w:color w:val="000000"/>
          <w:szCs w:val="20"/>
          <w:shd w:val="clear" w:color="auto" w:fill="FFFFFF"/>
        </w:rPr>
        <w:t>Wnioski z ewaluacji będą podstawą do dokonania ewentualnych korek</w:t>
      </w:r>
      <w:r>
        <w:rPr>
          <w:color w:val="000000"/>
          <w:szCs w:val="20"/>
          <w:shd w:val="clear" w:color="auto" w:fill="FFFFFF"/>
        </w:rPr>
        <w:t>t w obowiązującym Programie oraz do programu na następny okres.</w:t>
      </w:r>
    </w:p>
    <w:p w:rsidR="00DA64C9" w:rsidRDefault="00DA64C9">
      <w:pPr>
        <w:jc w:val="both"/>
        <w:rPr>
          <w:color w:val="000000"/>
          <w:szCs w:val="20"/>
          <w:shd w:val="clear" w:color="auto" w:fill="FFFFFF"/>
        </w:rPr>
      </w:pPr>
    </w:p>
    <w:p w:rsidR="00DA64C9" w:rsidRDefault="005263BD">
      <w:pPr>
        <w:keepNext/>
        <w:spacing w:before="240" w:after="60"/>
        <w:jc w:val="left"/>
        <w:outlineLvl w:val="0"/>
        <w:rPr>
          <w:rFonts w:ascii="Calibri Light" w:hAnsi="Calibri Light"/>
          <w:b/>
          <w:color w:val="000000"/>
          <w:sz w:val="32"/>
          <w:szCs w:val="20"/>
          <w:shd w:val="clear" w:color="auto" w:fill="FFFFFF"/>
        </w:rPr>
      </w:pPr>
      <w:bookmarkStart w:id="105" w:name="_Toc77249395"/>
      <w:r>
        <w:rPr>
          <w:rFonts w:ascii="Calibri Light" w:hAnsi="Calibri Light"/>
          <w:b/>
          <w:color w:val="000000"/>
          <w:sz w:val="32"/>
          <w:szCs w:val="20"/>
          <w:shd w:val="clear" w:color="auto" w:fill="FFFFFF"/>
        </w:rPr>
        <w:t>XV.</w:t>
      </w:r>
      <w:r>
        <w:rPr>
          <w:rFonts w:ascii="Calibri Light" w:hAnsi="Calibri Light"/>
          <w:b/>
          <w:color w:val="000000"/>
          <w:sz w:val="32"/>
          <w:szCs w:val="20"/>
          <w:shd w:val="clear" w:color="auto" w:fill="FFFFFF"/>
        </w:rPr>
        <w:tab/>
        <w:t>ZASADY WDRAŻANIA I MONITOROWANIA PROGRAMU.</w:t>
      </w:r>
      <w:bookmarkEnd w:id="105"/>
    </w:p>
    <w:p w:rsidR="00DA64C9" w:rsidRDefault="00DA64C9">
      <w:pPr>
        <w:jc w:val="left"/>
        <w:rPr>
          <w:color w:val="000000"/>
          <w:szCs w:val="20"/>
          <w:shd w:val="clear" w:color="auto" w:fill="FFFFFF"/>
        </w:rPr>
      </w:pPr>
    </w:p>
    <w:p w:rsidR="00DA64C9" w:rsidRDefault="005263BD">
      <w:pPr>
        <w:ind w:firstLine="708"/>
        <w:jc w:val="both"/>
        <w:rPr>
          <w:color w:val="000000"/>
          <w:szCs w:val="20"/>
          <w:shd w:val="clear" w:color="auto" w:fill="FFFFFF"/>
        </w:rPr>
      </w:pPr>
      <w:r>
        <w:rPr>
          <w:color w:val="000000"/>
          <w:szCs w:val="20"/>
          <w:shd w:val="clear" w:color="auto" w:fill="FFFFFF"/>
        </w:rPr>
        <w:t xml:space="preserve">Niniejszy Program jest dokumentem przyjętym przez organ stanowiący samorządu gminnego w Łodzi, tj. Radę Miejską w Łodzi. Opisane w nim zadania </w:t>
      </w:r>
      <w:r>
        <w:rPr>
          <w:color w:val="000000"/>
          <w:szCs w:val="20"/>
          <w:shd w:val="clear" w:color="auto" w:fill="FFFFFF"/>
        </w:rPr>
        <w:t>i działania odnoszą się do działalności Miasta Łodzi oraz jednostek i podmiotów od niego zależnych.</w:t>
      </w:r>
    </w:p>
    <w:p w:rsidR="00DA64C9" w:rsidRDefault="005263BD">
      <w:pPr>
        <w:ind w:firstLine="708"/>
        <w:jc w:val="both"/>
        <w:rPr>
          <w:color w:val="000000"/>
          <w:szCs w:val="20"/>
          <w:shd w:val="clear" w:color="auto" w:fill="FFFFFF"/>
        </w:rPr>
      </w:pPr>
      <w:r>
        <w:rPr>
          <w:color w:val="000000"/>
          <w:szCs w:val="20"/>
          <w:shd w:val="clear" w:color="auto" w:fill="FFFFFF"/>
        </w:rPr>
        <w:t>Realizatorami działań opisanych w Programie będą komórki organizacyjne Urzędu Miasta Łodzi, miejskie jednostki organizacyjne, organizacje pozarządowe i inne</w:t>
      </w:r>
      <w:r>
        <w:rPr>
          <w:color w:val="000000"/>
          <w:szCs w:val="20"/>
          <w:shd w:val="clear" w:color="auto" w:fill="FFFFFF"/>
        </w:rPr>
        <w:t xml:space="preserve"> podmioty niepubliczne współpracujące z Miastem i wykonujące zadania na jego zlecenie. </w:t>
      </w:r>
    </w:p>
    <w:p w:rsidR="00DA64C9" w:rsidRDefault="005263BD">
      <w:pPr>
        <w:ind w:firstLine="708"/>
        <w:jc w:val="both"/>
        <w:rPr>
          <w:color w:val="000000"/>
          <w:szCs w:val="20"/>
          <w:shd w:val="clear" w:color="auto" w:fill="FFFFFF"/>
        </w:rPr>
      </w:pPr>
      <w:r>
        <w:rPr>
          <w:color w:val="000000"/>
          <w:szCs w:val="20"/>
          <w:shd w:val="clear" w:color="auto" w:fill="FFFFFF"/>
        </w:rPr>
        <w:t xml:space="preserve">Realizatorzy będą odpowiedzialni za monitorowanie bieżących działań oraz ich modyfikację i dostosowywanie do obserwowanych potrzeb grupy docelowej. </w:t>
      </w:r>
    </w:p>
    <w:p w:rsidR="00DA64C9" w:rsidRDefault="005263BD">
      <w:pPr>
        <w:ind w:firstLine="708"/>
        <w:jc w:val="both"/>
        <w:rPr>
          <w:color w:val="000000"/>
          <w:szCs w:val="20"/>
          <w:shd w:val="clear" w:color="auto" w:fill="FFFFFF"/>
        </w:rPr>
      </w:pPr>
      <w:r>
        <w:rPr>
          <w:color w:val="000000"/>
          <w:szCs w:val="20"/>
          <w:shd w:val="clear" w:color="auto" w:fill="FFFFFF"/>
        </w:rPr>
        <w:t>Z realizacji Progra</w:t>
      </w:r>
      <w:r>
        <w:rPr>
          <w:color w:val="000000"/>
          <w:szCs w:val="20"/>
          <w:shd w:val="clear" w:color="auto" w:fill="FFFFFF"/>
        </w:rPr>
        <w:t>mu będzie sporządzane coroczne sprawozdanie, które będzie przedstawiane do akceptacji Radzie Miejskiej w Łodzi.</w:t>
      </w:r>
    </w:p>
    <w:p w:rsidR="00DA64C9" w:rsidRDefault="00DA64C9">
      <w:pPr>
        <w:jc w:val="left"/>
        <w:rPr>
          <w:color w:val="000000"/>
          <w:szCs w:val="20"/>
          <w:shd w:val="clear" w:color="auto" w:fill="FFFFFF"/>
        </w:rPr>
      </w:pPr>
    </w:p>
    <w:p w:rsidR="00DA64C9" w:rsidRDefault="00DA64C9">
      <w:pPr>
        <w:jc w:val="left"/>
        <w:rPr>
          <w:color w:val="000000"/>
          <w:szCs w:val="20"/>
          <w:shd w:val="clear" w:color="auto" w:fill="FFFFFF"/>
          <w:lang w:val="x-none" w:eastAsia="en-US" w:bidi="ar-SA"/>
        </w:rPr>
      </w:pPr>
    </w:p>
    <w:p w:rsidR="00DA64C9" w:rsidRDefault="005263BD">
      <w:pPr>
        <w:jc w:val="left"/>
        <w:rPr>
          <w:color w:val="000000"/>
          <w:szCs w:val="20"/>
          <w:shd w:val="clear" w:color="auto" w:fill="FFFFFF"/>
          <w:lang w:val="x-none" w:eastAsia="en-US" w:bidi="ar-SA"/>
        </w:rPr>
        <w:sectPr w:rsidR="00DA64C9">
          <w:footerReference w:type="default" r:id="rId10"/>
          <w:pgSz w:w="11906" w:h="16838"/>
          <w:pgMar w:top="1418" w:right="1418" w:bottom="1418" w:left="1418" w:header="709" w:footer="709" w:gutter="0"/>
          <w:pgNumType w:start="1"/>
          <w:cols w:space="708"/>
          <w:titlePg/>
        </w:sectPr>
      </w:pPr>
      <w:r>
        <w:rPr>
          <w:color w:val="000000"/>
          <w:szCs w:val="20"/>
          <w:shd w:val="clear" w:color="auto" w:fill="FFFFFF"/>
          <w:lang w:val="x-none" w:eastAsia="en-US" w:bidi="ar-SA"/>
        </w:rPr>
        <w:fldChar w:fldCharType="begin"/>
      </w:r>
      <w:r>
        <w:rPr>
          <w:color w:val="000000"/>
          <w:szCs w:val="20"/>
          <w:shd w:val="clear" w:color="auto" w:fill="FFFFFF"/>
          <w:lang w:val="x-none" w:eastAsia="en-US" w:bidi="ar-SA"/>
        </w:rPr>
        <w:fldChar w:fldCharType="end"/>
      </w:r>
    </w:p>
    <w:p w:rsidR="00DA64C9" w:rsidRDefault="00DA64C9">
      <w:pPr>
        <w:rPr>
          <w:szCs w:val="20"/>
        </w:rPr>
      </w:pPr>
    </w:p>
    <w:p w:rsidR="00DA64C9" w:rsidRDefault="005263BD">
      <w:pPr>
        <w:rPr>
          <w:b/>
          <w:szCs w:val="20"/>
        </w:rPr>
      </w:pPr>
      <w:r>
        <w:rPr>
          <w:b/>
          <w:szCs w:val="20"/>
        </w:rPr>
        <w:t>Uzasadnienie</w:t>
      </w:r>
    </w:p>
    <w:p w:rsidR="00DA64C9" w:rsidRDefault="00DA64C9">
      <w:pPr>
        <w:rPr>
          <w:szCs w:val="20"/>
        </w:rPr>
      </w:pPr>
    </w:p>
    <w:p w:rsidR="00DA64C9" w:rsidRDefault="005263BD">
      <w:pPr>
        <w:ind w:firstLine="708"/>
        <w:jc w:val="both"/>
        <w:rPr>
          <w:szCs w:val="20"/>
        </w:rPr>
      </w:pPr>
      <w:r>
        <w:rPr>
          <w:szCs w:val="20"/>
        </w:rPr>
        <w:t xml:space="preserve">Przedmiotem niniejszego projektu uchwały jest przyjęcie Powiatowego </w:t>
      </w:r>
      <w:r>
        <w:rPr>
          <w:szCs w:val="20"/>
        </w:rPr>
        <w:t>programu działań na rzecz osób z niepełnosprawnościami w Łodzi w latach 2021 – 2026. Opracowanie i realizacja takiego programu jest zadaniem własnym samorządu powiatu, określonym w ustawie z dnia z dnia 27 sierpnia 1997 r. o rehabilitacji zawodowej i społe</w:t>
      </w:r>
      <w:r>
        <w:rPr>
          <w:szCs w:val="20"/>
        </w:rPr>
        <w:t>cznej oraz zatrudnianiu osób niepełnosprawnych (Dz. U. z 2021 r. poz. 573).</w:t>
      </w:r>
    </w:p>
    <w:p w:rsidR="00DA64C9" w:rsidRDefault="005263BD">
      <w:pPr>
        <w:ind w:firstLine="708"/>
        <w:jc w:val="both"/>
        <w:rPr>
          <w:szCs w:val="20"/>
        </w:rPr>
      </w:pPr>
      <w:r>
        <w:rPr>
          <w:szCs w:val="20"/>
        </w:rPr>
        <w:t>Program został przygotowany przy udziale Zespołu ds. opracowania powiatowego programu działań na rzecz osób niepełnosprawnych w Łodzi, powołanego zarządzeniem Nr 5141/VIII/20 Prezy</w:t>
      </w:r>
      <w:r>
        <w:rPr>
          <w:szCs w:val="20"/>
        </w:rPr>
        <w:t>denta Miasta Łodzi z dnia 16 września 2020 r. W skład Zespołu weszli przedstawiciele komórek organizacyjnych Urzędu Miasta Łodzi, jednostek organizacyjnych Miasta oraz zaproszeni przedstawiciele organizacji pozarządowej i Komisji Dialogu Obywatelskiego ds.</w:t>
      </w:r>
      <w:r>
        <w:rPr>
          <w:szCs w:val="20"/>
        </w:rPr>
        <w:t xml:space="preserve"> wdrażania Konwencji o Prawach Osób Niepełnosprawnych i rozwiązywania problemów osób z niepełnosprawnością.</w:t>
      </w:r>
    </w:p>
    <w:p w:rsidR="00DA64C9" w:rsidRDefault="005263BD">
      <w:pPr>
        <w:ind w:firstLine="708"/>
        <w:jc w:val="both"/>
        <w:rPr>
          <w:szCs w:val="20"/>
        </w:rPr>
      </w:pPr>
      <w:r>
        <w:rPr>
          <w:szCs w:val="20"/>
        </w:rPr>
        <w:t xml:space="preserve">W Programie określono cel główny, cele szczegółowe oraz zadania i działania służące ich wykonaniu, przy uwzględnieniu możliwości finansowych Miasta </w:t>
      </w:r>
      <w:r>
        <w:rPr>
          <w:szCs w:val="20"/>
        </w:rPr>
        <w:t>Łodzi i posiadanych zasobów.</w:t>
      </w:r>
    </w:p>
    <w:p w:rsidR="00DA64C9" w:rsidRDefault="005263BD">
      <w:pPr>
        <w:ind w:firstLine="708"/>
        <w:jc w:val="both"/>
        <w:rPr>
          <w:szCs w:val="20"/>
        </w:rPr>
      </w:pPr>
      <w:r>
        <w:rPr>
          <w:szCs w:val="20"/>
        </w:rPr>
        <w:t>Realizatorami poszczególnych działań ujętych w Programie są komórki organizacyjne Urzędu Miasta Łodzi, miejskie jednostki organizacyjne oraz organizacje pozarządowe i inne podmioty.</w:t>
      </w:r>
    </w:p>
    <w:p w:rsidR="00DA64C9" w:rsidRDefault="005263BD">
      <w:pPr>
        <w:ind w:firstLine="708"/>
        <w:jc w:val="both"/>
        <w:rPr>
          <w:szCs w:val="20"/>
        </w:rPr>
      </w:pPr>
      <w:r>
        <w:rPr>
          <w:szCs w:val="20"/>
        </w:rPr>
        <w:t>Źródło finansowania działań określonych w nin</w:t>
      </w:r>
      <w:r>
        <w:rPr>
          <w:szCs w:val="20"/>
        </w:rPr>
        <w:t>iejszym Programie będą stanowić:</w:t>
      </w:r>
    </w:p>
    <w:p w:rsidR="00DA64C9" w:rsidRDefault="005263BD">
      <w:pPr>
        <w:tabs>
          <w:tab w:val="left" w:pos="284"/>
        </w:tabs>
        <w:jc w:val="both"/>
        <w:rPr>
          <w:szCs w:val="20"/>
        </w:rPr>
      </w:pPr>
      <w:r>
        <w:rPr>
          <w:szCs w:val="20"/>
        </w:rPr>
        <w:t>- środki własne Miasta Łodzi, ujęte w uchwalanym corocznie budżecie,</w:t>
      </w:r>
    </w:p>
    <w:p w:rsidR="00DA64C9" w:rsidRDefault="005263BD">
      <w:pPr>
        <w:tabs>
          <w:tab w:val="left" w:pos="284"/>
        </w:tabs>
        <w:ind w:left="284" w:hanging="284"/>
        <w:jc w:val="both"/>
        <w:rPr>
          <w:szCs w:val="20"/>
        </w:rPr>
      </w:pPr>
      <w:r>
        <w:rPr>
          <w:szCs w:val="20"/>
        </w:rPr>
        <w:t>- środki z budżetu państwa, w tym pozostające w dyspozycji Państwowego Funduszu Rehabilitacji Osób Niepełnosprawnych,</w:t>
      </w:r>
    </w:p>
    <w:p w:rsidR="00DA64C9" w:rsidRDefault="005263BD">
      <w:pPr>
        <w:tabs>
          <w:tab w:val="left" w:pos="284"/>
        </w:tabs>
        <w:jc w:val="both"/>
        <w:rPr>
          <w:szCs w:val="20"/>
        </w:rPr>
      </w:pPr>
      <w:r>
        <w:rPr>
          <w:szCs w:val="20"/>
        </w:rPr>
        <w:t>- Fundusz Solidarnościowy,</w:t>
      </w:r>
    </w:p>
    <w:p w:rsidR="00DA64C9" w:rsidRDefault="005263BD">
      <w:pPr>
        <w:tabs>
          <w:tab w:val="left" w:pos="284"/>
        </w:tabs>
        <w:jc w:val="both"/>
        <w:rPr>
          <w:szCs w:val="20"/>
        </w:rPr>
      </w:pPr>
      <w:r>
        <w:rPr>
          <w:szCs w:val="20"/>
        </w:rPr>
        <w:t>- Fundusz</w:t>
      </w:r>
      <w:r>
        <w:rPr>
          <w:szCs w:val="20"/>
        </w:rPr>
        <w:t xml:space="preserve"> Dostępności,</w:t>
      </w:r>
    </w:p>
    <w:p w:rsidR="00DA64C9" w:rsidRDefault="005263BD">
      <w:pPr>
        <w:tabs>
          <w:tab w:val="left" w:pos="284"/>
        </w:tabs>
        <w:ind w:left="284" w:hanging="284"/>
        <w:jc w:val="both"/>
        <w:rPr>
          <w:szCs w:val="20"/>
        </w:rPr>
      </w:pPr>
      <w:r>
        <w:rPr>
          <w:szCs w:val="20"/>
        </w:rPr>
        <w:t>- środki zewnętrzne, w szczególności pochodzące z programów operacyjnych Unii Europejskiej,</w:t>
      </w:r>
    </w:p>
    <w:p w:rsidR="00DA64C9" w:rsidRDefault="005263BD">
      <w:pPr>
        <w:tabs>
          <w:tab w:val="left" w:pos="284"/>
        </w:tabs>
        <w:jc w:val="both"/>
        <w:rPr>
          <w:szCs w:val="20"/>
        </w:rPr>
      </w:pPr>
      <w:r>
        <w:rPr>
          <w:szCs w:val="20"/>
        </w:rPr>
        <w:t>- środki własne realizatorów zadań, w tym organizacji pozarządowych.</w:t>
      </w:r>
    </w:p>
    <w:p w:rsidR="00DA64C9" w:rsidRDefault="00DA64C9">
      <w:pPr>
        <w:spacing w:before="120" w:after="120"/>
        <w:ind w:left="283" w:firstLine="227"/>
        <w:jc w:val="both"/>
        <w:rPr>
          <w:color w:val="000000"/>
          <w:szCs w:val="20"/>
          <w:u w:color="000000"/>
        </w:rPr>
      </w:pPr>
    </w:p>
    <w:sectPr w:rsidR="00DA64C9">
      <w:footerReference w:type="default" r:id="rId11"/>
      <w:endnotePr>
        <w:numFmt w:val="decimal"/>
      </w:endnotePr>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3BD" w:rsidRDefault="005263BD">
      <w:r>
        <w:separator/>
      </w:r>
    </w:p>
  </w:endnote>
  <w:endnote w:type="continuationSeparator" w:id="0">
    <w:p w:rsidR="005263BD" w:rsidRDefault="0052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DA64C9">
      <w:tc>
        <w:tcPr>
          <w:tcW w:w="6048" w:type="dxa"/>
          <w:tcBorders>
            <w:top w:val="single" w:sz="4" w:space="0" w:color="auto"/>
            <w:left w:val="nil"/>
            <w:bottom w:val="nil"/>
            <w:right w:val="nil"/>
          </w:tcBorders>
          <w:tcMar>
            <w:top w:w="100" w:type="dxa"/>
            <w:left w:w="0" w:type="dxa"/>
            <w:bottom w:w="0" w:type="dxa"/>
            <w:right w:w="0" w:type="dxa"/>
          </w:tcMar>
          <w:hideMark/>
        </w:tcPr>
        <w:p w:rsidR="00DA64C9" w:rsidRDefault="005263BD">
          <w:pPr>
            <w:jc w:val="left"/>
            <w:rPr>
              <w:sz w:val="18"/>
            </w:rPr>
          </w:pPr>
          <w:r>
            <w:rPr>
              <w:sz w:val="18"/>
            </w:rPr>
            <w:t>Projekt</w:t>
          </w:r>
        </w:p>
      </w:tc>
      <w:tc>
        <w:tcPr>
          <w:tcW w:w="3024" w:type="dxa"/>
          <w:tcBorders>
            <w:top w:val="single" w:sz="4" w:space="0" w:color="auto"/>
            <w:left w:val="nil"/>
            <w:bottom w:val="nil"/>
            <w:right w:val="nil"/>
          </w:tcBorders>
          <w:tcMar>
            <w:top w:w="100" w:type="dxa"/>
            <w:left w:w="0" w:type="dxa"/>
            <w:bottom w:w="0" w:type="dxa"/>
            <w:right w:w="0" w:type="dxa"/>
          </w:tcMar>
          <w:hideMark/>
        </w:tcPr>
        <w:p w:rsidR="00DA64C9" w:rsidRDefault="005263BD">
          <w:pPr>
            <w:jc w:val="right"/>
            <w:rPr>
              <w:sz w:val="18"/>
            </w:rPr>
          </w:pPr>
          <w:r>
            <w:rPr>
              <w:sz w:val="18"/>
            </w:rPr>
            <w:t xml:space="preserve">Strona </w:t>
          </w:r>
          <w:r>
            <w:rPr>
              <w:sz w:val="18"/>
            </w:rPr>
            <w:fldChar w:fldCharType="begin"/>
          </w:r>
          <w:r>
            <w:rPr>
              <w:sz w:val="18"/>
            </w:rPr>
            <w:instrText>PAGE</w:instrText>
          </w:r>
          <w:r w:rsidR="001D089A">
            <w:rPr>
              <w:sz w:val="18"/>
            </w:rPr>
            <w:fldChar w:fldCharType="separate"/>
          </w:r>
          <w:r w:rsidR="001D089A">
            <w:rPr>
              <w:noProof/>
              <w:sz w:val="18"/>
            </w:rPr>
            <w:t>1</w:t>
          </w:r>
          <w:r>
            <w:rPr>
              <w:sz w:val="18"/>
            </w:rPr>
            <w:fldChar w:fldCharType="end"/>
          </w:r>
        </w:p>
      </w:tc>
    </w:tr>
  </w:tbl>
  <w:p w:rsidR="00DA64C9" w:rsidRDefault="00DA64C9">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7"/>
      <w:gridCol w:w="3023"/>
    </w:tblGrid>
    <w:tr w:rsidR="00DA64C9">
      <w:tc>
        <w:tcPr>
          <w:tcW w:w="6047" w:type="dxa"/>
          <w:tcBorders>
            <w:top w:val="single" w:sz="4" w:space="0" w:color="auto"/>
            <w:left w:val="nil"/>
            <w:bottom w:val="nil"/>
            <w:right w:val="nil"/>
          </w:tcBorders>
          <w:tcMar>
            <w:top w:w="100" w:type="dxa"/>
            <w:left w:w="0" w:type="dxa"/>
            <w:bottom w:w="0" w:type="dxa"/>
            <w:right w:w="0" w:type="dxa"/>
          </w:tcMar>
          <w:hideMark/>
        </w:tcPr>
        <w:p w:rsidR="00DA64C9" w:rsidRDefault="005263BD">
          <w:pPr>
            <w:jc w:val="left"/>
            <w:rPr>
              <w:sz w:val="18"/>
            </w:rPr>
          </w:pPr>
          <w:r>
            <w:rPr>
              <w:sz w:val="18"/>
            </w:rPr>
            <w:t>Projekt</w:t>
          </w:r>
        </w:p>
      </w:tc>
      <w:tc>
        <w:tcPr>
          <w:tcW w:w="3023" w:type="dxa"/>
          <w:tcBorders>
            <w:top w:val="single" w:sz="4" w:space="0" w:color="auto"/>
            <w:left w:val="nil"/>
            <w:bottom w:val="nil"/>
            <w:right w:val="nil"/>
          </w:tcBorders>
          <w:tcMar>
            <w:top w:w="100" w:type="dxa"/>
            <w:left w:w="0" w:type="dxa"/>
            <w:bottom w:w="0" w:type="dxa"/>
            <w:right w:w="0" w:type="dxa"/>
          </w:tcMar>
          <w:hideMark/>
        </w:tcPr>
        <w:p w:rsidR="00DA64C9" w:rsidRDefault="005263BD">
          <w:pPr>
            <w:jc w:val="right"/>
            <w:rPr>
              <w:sz w:val="18"/>
            </w:rPr>
          </w:pPr>
          <w:r>
            <w:rPr>
              <w:sz w:val="18"/>
            </w:rPr>
            <w:t xml:space="preserve">Strona </w:t>
          </w:r>
          <w:r>
            <w:rPr>
              <w:sz w:val="18"/>
            </w:rPr>
            <w:fldChar w:fldCharType="begin"/>
          </w:r>
          <w:r>
            <w:rPr>
              <w:sz w:val="18"/>
            </w:rPr>
            <w:instrText>PAGE</w:instrText>
          </w:r>
          <w:r w:rsidR="001D089A">
            <w:rPr>
              <w:sz w:val="18"/>
            </w:rPr>
            <w:fldChar w:fldCharType="separate"/>
          </w:r>
          <w:r w:rsidR="001D089A">
            <w:rPr>
              <w:noProof/>
              <w:sz w:val="18"/>
            </w:rPr>
            <w:t>2</w:t>
          </w:r>
          <w:r>
            <w:rPr>
              <w:sz w:val="18"/>
            </w:rPr>
            <w:fldChar w:fldCharType="end"/>
          </w:r>
        </w:p>
      </w:tc>
    </w:tr>
  </w:tbl>
  <w:p w:rsidR="00DA64C9" w:rsidRDefault="00DA64C9">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DA64C9">
      <w:tc>
        <w:tcPr>
          <w:tcW w:w="6048" w:type="dxa"/>
          <w:tcBorders>
            <w:top w:val="single" w:sz="4" w:space="0" w:color="auto"/>
            <w:left w:val="nil"/>
            <w:bottom w:val="nil"/>
            <w:right w:val="nil"/>
          </w:tcBorders>
          <w:tcMar>
            <w:top w:w="100" w:type="dxa"/>
            <w:left w:w="0" w:type="dxa"/>
            <w:bottom w:w="0" w:type="dxa"/>
            <w:right w:w="0" w:type="dxa"/>
          </w:tcMar>
          <w:hideMark/>
        </w:tcPr>
        <w:p w:rsidR="00DA64C9" w:rsidRDefault="005263BD">
          <w:pPr>
            <w:jc w:val="left"/>
            <w:rPr>
              <w:sz w:val="18"/>
            </w:rPr>
          </w:pPr>
          <w:r>
            <w:rPr>
              <w:sz w:val="18"/>
            </w:rPr>
            <w:t>Projekt</w:t>
          </w:r>
        </w:p>
      </w:tc>
      <w:tc>
        <w:tcPr>
          <w:tcW w:w="3024" w:type="dxa"/>
          <w:tcBorders>
            <w:top w:val="single" w:sz="4" w:space="0" w:color="auto"/>
            <w:left w:val="nil"/>
            <w:bottom w:val="nil"/>
            <w:right w:val="nil"/>
          </w:tcBorders>
          <w:tcMar>
            <w:top w:w="100" w:type="dxa"/>
            <w:left w:w="0" w:type="dxa"/>
            <w:bottom w:w="0" w:type="dxa"/>
            <w:right w:w="0" w:type="dxa"/>
          </w:tcMar>
          <w:hideMark/>
        </w:tcPr>
        <w:p w:rsidR="00DA64C9" w:rsidRDefault="005263BD">
          <w:pPr>
            <w:jc w:val="right"/>
            <w:rPr>
              <w:sz w:val="18"/>
            </w:rPr>
          </w:pPr>
          <w:r>
            <w:rPr>
              <w:sz w:val="18"/>
            </w:rPr>
            <w:t xml:space="preserve">Strona </w:t>
          </w:r>
          <w:r>
            <w:rPr>
              <w:sz w:val="18"/>
            </w:rPr>
            <w:fldChar w:fldCharType="begin"/>
          </w:r>
          <w:r>
            <w:rPr>
              <w:sz w:val="18"/>
            </w:rPr>
            <w:instrText>PAGE</w:instrText>
          </w:r>
          <w:r w:rsidR="001D089A">
            <w:rPr>
              <w:sz w:val="18"/>
            </w:rPr>
            <w:fldChar w:fldCharType="separate"/>
          </w:r>
          <w:r w:rsidR="001D089A">
            <w:rPr>
              <w:noProof/>
              <w:sz w:val="18"/>
            </w:rPr>
            <w:t>55</w:t>
          </w:r>
          <w:r>
            <w:rPr>
              <w:sz w:val="18"/>
            </w:rPr>
            <w:fldChar w:fldCharType="end"/>
          </w:r>
        </w:p>
      </w:tc>
    </w:tr>
  </w:tbl>
  <w:p w:rsidR="00DA64C9" w:rsidRDefault="00DA64C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3BD" w:rsidRDefault="005263BD">
      <w:r>
        <w:separator/>
      </w:r>
    </w:p>
  </w:footnote>
  <w:footnote w:type="continuationSeparator" w:id="0">
    <w:p w:rsidR="005263BD" w:rsidRDefault="005263BD">
      <w:r>
        <w:continuationSeparator/>
      </w:r>
    </w:p>
  </w:footnote>
  <w:footnote w:id="1">
    <w:p w:rsidR="00DA64C9" w:rsidRDefault="005263BD">
      <w:pPr>
        <w:pStyle w:val="Tekstprzypisudolnego"/>
      </w:pPr>
      <w:r>
        <w:rPr>
          <w:rStyle w:val="Odwoanieprzypisudolnego"/>
        </w:rPr>
        <w:footnoteRef/>
      </w:r>
      <w:r>
        <w:rPr>
          <w:shd w:val="clear" w:color="auto" w:fill="FFFFFF"/>
        </w:rPr>
        <w:t xml:space="preserve"> Dz. U. z 2012 r. poz. 1169.</w:t>
      </w:r>
    </w:p>
  </w:footnote>
  <w:footnote w:id="2">
    <w:p w:rsidR="00DA64C9" w:rsidRDefault="005263BD">
      <w:pPr>
        <w:pStyle w:val="Tekstprzypisudolnego"/>
      </w:pPr>
      <w:r>
        <w:rPr>
          <w:rStyle w:val="Odwoanieprzypisudolnego"/>
        </w:rPr>
        <w:footnoteRef/>
      </w:r>
      <w:r>
        <w:rPr>
          <w:shd w:val="clear" w:color="auto" w:fill="FFFFFF"/>
        </w:rPr>
        <w:t xml:space="preserve"> Główny Urząd Statystyczny – Bank Danych Lokalnych, http://www.bdl.stat.gov.pl.</w:t>
      </w:r>
    </w:p>
  </w:footnote>
  <w:footnote w:id="3">
    <w:p w:rsidR="00DA64C9" w:rsidRDefault="005263BD">
      <w:pPr>
        <w:pStyle w:val="Tekstprzypisudolnego"/>
      </w:pPr>
      <w:r>
        <w:rPr>
          <w:rStyle w:val="Odwoanieprzypisudolnego"/>
        </w:rPr>
        <w:footnoteRef/>
      </w:r>
      <w:r>
        <w:rPr>
          <w:shd w:val="clear" w:color="auto" w:fill="FFFFFF"/>
        </w:rPr>
        <w:t xml:space="preserve"> Główny Urząd Statystyczny, </w:t>
      </w:r>
      <w:bookmarkStart w:id="5" w:name="_Hlk68790472"/>
      <w:r>
        <w:rPr>
          <w:shd w:val="clear" w:color="auto" w:fill="FFFFFF"/>
        </w:rPr>
        <w:t>http://www.stat.gov.pl.</w:t>
      </w:r>
      <w:bookmarkEnd w:id="5"/>
    </w:p>
  </w:footnote>
  <w:footnote w:id="4">
    <w:p w:rsidR="00DA64C9" w:rsidRDefault="005263BD">
      <w:pPr>
        <w:pStyle w:val="Tekstprzypisudolnego"/>
      </w:pPr>
      <w:r>
        <w:rPr>
          <w:rStyle w:val="Odwoanieprzypisudolnego"/>
        </w:rPr>
        <w:footnoteRef/>
      </w:r>
      <w:r>
        <w:rPr>
          <w:shd w:val="clear" w:color="auto" w:fill="FFFFFF"/>
        </w:rPr>
        <w:t xml:space="preserve"> Główny Urząd Statystyczny – Bank Danych Lokalnych, http://www.bdl.stat.gov.pl.</w:t>
      </w:r>
    </w:p>
  </w:footnote>
  <w:footnote w:id="5">
    <w:p w:rsidR="00DA64C9" w:rsidRDefault="005263BD">
      <w:pPr>
        <w:pStyle w:val="Tekstprzypisudolnego"/>
      </w:pPr>
      <w:r>
        <w:rPr>
          <w:rStyle w:val="Odwoanieprzypisudolnego"/>
        </w:rPr>
        <w:footnoteRef/>
      </w:r>
      <w:r>
        <w:rPr>
          <w:shd w:val="clear" w:color="auto" w:fill="FFFFFF"/>
        </w:rPr>
        <w:t xml:space="preserve">  Główny Urząd Statystyczny – Badanie Akt</w:t>
      </w:r>
      <w:r>
        <w:rPr>
          <w:shd w:val="clear" w:color="auto" w:fill="FFFFFF"/>
        </w:rPr>
        <w:t xml:space="preserve">ywności Ekonomicznej Ludności, http://www.stat.gov.pl. </w:t>
      </w:r>
    </w:p>
  </w:footnote>
  <w:footnote w:id="6">
    <w:p w:rsidR="00DA64C9" w:rsidRDefault="005263BD">
      <w:pPr>
        <w:pStyle w:val="Tekstprzypisudolnego"/>
        <w:jc w:val="both"/>
      </w:pPr>
      <w:r>
        <w:rPr>
          <w:rStyle w:val="Odwoanieprzypisudolnego"/>
        </w:rPr>
        <w:footnoteRef/>
      </w:r>
      <w:r>
        <w:rPr>
          <w:shd w:val="clear" w:color="auto" w:fill="FFFFFF"/>
        </w:rPr>
        <w:t xml:space="preserve"> „Aktywność zawodowa osób niepełnosprawnych w województwie łódzkim. Raport końcowy.” Regionalne Obserwatorium Rynku Pracy w Łodzi, Łódź 2011.</w:t>
      </w:r>
    </w:p>
  </w:footnote>
  <w:footnote w:id="7">
    <w:p w:rsidR="00DA64C9" w:rsidRDefault="005263BD">
      <w:pPr>
        <w:pStyle w:val="Tekstprzypisudolnego"/>
      </w:pPr>
      <w:r>
        <w:rPr>
          <w:rStyle w:val="Odwoanieprzypisudolnego"/>
        </w:rPr>
        <w:footnoteRef/>
      </w:r>
      <w:r>
        <w:rPr>
          <w:shd w:val="clear" w:color="auto" w:fill="FFFFFF"/>
        </w:rPr>
        <w:t xml:space="preserve"> </w:t>
      </w:r>
      <w:bookmarkStart w:id="20" w:name="_Hlk68790356"/>
      <w:r>
        <w:rPr>
          <w:shd w:val="clear" w:color="auto" w:fill="FFFFFF"/>
        </w:rPr>
        <w:t xml:space="preserve">Główny Urząd Statystyczny </w:t>
      </w:r>
      <w:bookmarkEnd w:id="20"/>
      <w:r>
        <w:rPr>
          <w:shd w:val="clear" w:color="auto" w:fill="FFFFFF"/>
        </w:rPr>
        <w:t>– Bank Danych Lokalnych: http</w:t>
      </w:r>
      <w:r>
        <w:rPr>
          <w:shd w:val="clear" w:color="auto" w:fill="FFFFFF"/>
        </w:rPr>
        <w:t xml:space="preserve">s://bdl.stat.gov.pl. </w:t>
      </w:r>
    </w:p>
  </w:footnote>
  <w:footnote w:id="8">
    <w:p w:rsidR="00DA64C9" w:rsidRDefault="005263BD">
      <w:pPr>
        <w:pStyle w:val="Tekstprzypisudolnego"/>
      </w:pPr>
      <w:r>
        <w:rPr>
          <w:rStyle w:val="Odwoanieprzypisudolnego"/>
        </w:rPr>
        <w:footnoteRef/>
      </w:r>
      <w:r>
        <w:rPr>
          <w:shd w:val="clear" w:color="auto" w:fill="FFFFFF"/>
        </w:rPr>
        <w:t xml:space="preserve"> Aktywność zawodowa osób niepełnosprawnych w województwie łódzkim II. Raport końcowy.” Regionalne Obserwatorium Rynku Pracy w Łodzi, Łódź 2017.</w:t>
      </w:r>
    </w:p>
  </w:footnote>
  <w:footnote w:id="9">
    <w:p w:rsidR="00DA64C9" w:rsidRDefault="005263BD">
      <w:pPr>
        <w:pStyle w:val="Tekstprzypisudolnego"/>
      </w:pPr>
      <w:r>
        <w:rPr>
          <w:rStyle w:val="Odwoanieprzypisudolnego"/>
        </w:rPr>
        <w:footnoteRef/>
      </w:r>
      <w:r>
        <w:rPr>
          <w:shd w:val="clear" w:color="auto" w:fill="FFFFFF"/>
        </w:rPr>
        <w:t xml:space="preserve"> Główny Urząd Statystyczny – Badanie Aktywności Ekonomicznej Ludności, http://www.stat.g</w:t>
      </w:r>
      <w:r>
        <w:rPr>
          <w:shd w:val="clear" w:color="auto" w:fill="FFFFFF"/>
        </w:rPr>
        <w:t>ov.pl.</w:t>
      </w:r>
    </w:p>
  </w:footnote>
  <w:footnote w:id="10">
    <w:p w:rsidR="00DA64C9" w:rsidRDefault="005263BD">
      <w:pPr>
        <w:pStyle w:val="Tekstprzypisudolnego"/>
      </w:pPr>
      <w:r>
        <w:rPr>
          <w:rStyle w:val="Odwoanieprzypisudolnego"/>
        </w:rPr>
        <w:footnoteRef/>
      </w:r>
      <w:r>
        <w:rPr>
          <w:shd w:val="clear" w:color="auto" w:fill="FFFFFF"/>
        </w:rPr>
        <w:t xml:space="preserve"> Tamże.</w:t>
      </w:r>
    </w:p>
  </w:footnote>
  <w:footnote w:id="11">
    <w:p w:rsidR="00DA64C9" w:rsidRDefault="005263BD">
      <w:pPr>
        <w:pStyle w:val="Tekstprzypisudolnego"/>
      </w:pPr>
      <w:r>
        <w:rPr>
          <w:rStyle w:val="Odwoanieprzypisudolnego"/>
        </w:rPr>
        <w:footnoteRef/>
      </w:r>
      <w:r>
        <w:rPr>
          <w:shd w:val="clear" w:color="auto" w:fill="FFFFFF"/>
        </w:rPr>
        <w:t xml:space="preserve"> Tamże.</w:t>
      </w:r>
    </w:p>
  </w:footnote>
  <w:footnote w:id="12">
    <w:p w:rsidR="00DA64C9" w:rsidRDefault="005263BD">
      <w:pPr>
        <w:pStyle w:val="Tekstprzypisudolnego"/>
      </w:pPr>
      <w:r>
        <w:rPr>
          <w:rStyle w:val="Odwoanieprzypisudolnego"/>
        </w:rPr>
        <w:footnoteRef/>
      </w:r>
      <w:r>
        <w:rPr>
          <w:shd w:val="clear" w:color="auto" w:fill="FFFFFF"/>
        </w:rPr>
        <w:t xml:space="preserve"> Tamże.</w:t>
      </w:r>
    </w:p>
  </w:footnote>
  <w:footnote w:id="13">
    <w:p w:rsidR="00DA64C9" w:rsidRDefault="005263BD">
      <w:pPr>
        <w:pStyle w:val="Tekstprzypisudolnego"/>
      </w:pPr>
      <w:r>
        <w:rPr>
          <w:rStyle w:val="Odwoanieprzypisudolnego"/>
        </w:rPr>
        <w:footnoteRef/>
      </w:r>
      <w:r>
        <w:rPr>
          <w:shd w:val="clear" w:color="auto" w:fill="FFFFFF"/>
        </w:rPr>
        <w:t xml:space="preserve"> Sprawozdanie MRPiPS-07 za 2019 r. Powiatowego Urzędu Pracy w Łodzi.</w:t>
      </w:r>
    </w:p>
  </w:footnote>
  <w:footnote w:id="14">
    <w:p w:rsidR="00DA64C9" w:rsidRDefault="005263BD">
      <w:pPr>
        <w:pStyle w:val="Tekstprzypisudolnego"/>
      </w:pPr>
      <w:r>
        <w:rPr>
          <w:rStyle w:val="Odwoanieprzypisudolnego"/>
        </w:rPr>
        <w:footnoteRef/>
      </w:r>
      <w:r>
        <w:rPr>
          <w:shd w:val="clear" w:color="auto" w:fill="FFFFFF"/>
        </w:rPr>
        <w:t xml:space="preserve"> </w:t>
      </w:r>
      <w:r>
        <w:rPr>
          <w:shd w:val="clear" w:color="auto" w:fill="FFFFFF"/>
          <w:lang w:val="pl-PL" w:eastAsia="pl-PL" w:bidi="pl-PL"/>
        </w:rPr>
        <w:t>Dz. U. z 2020 r. poz. 1057 z późn. zm.</w:t>
      </w:r>
    </w:p>
  </w:footnote>
  <w:footnote w:id="15">
    <w:p w:rsidR="00DA64C9" w:rsidRDefault="005263BD">
      <w:pPr>
        <w:pStyle w:val="Tekstprzypisudolnego"/>
      </w:pPr>
      <w:r>
        <w:rPr>
          <w:rStyle w:val="Odwoanieprzypisudolnego"/>
        </w:rPr>
        <w:footnoteRef/>
      </w:r>
      <w:r>
        <w:rPr>
          <w:shd w:val="clear" w:color="auto" w:fill="FFFFFF"/>
        </w:rPr>
        <w:t xml:space="preserve"> Główny Urząd Statystyczny – www.stat.gov.pl.</w:t>
      </w:r>
    </w:p>
  </w:footnote>
  <w:footnote w:id="16">
    <w:p w:rsidR="00DA64C9" w:rsidRDefault="005263BD">
      <w:pPr>
        <w:pStyle w:val="Tekstprzypisudolnego"/>
      </w:pPr>
      <w:r>
        <w:rPr>
          <w:rStyle w:val="Odwoanieprzypisudolnego"/>
        </w:rPr>
        <w:footnoteRef/>
      </w:r>
      <w:r>
        <w:rPr>
          <w:shd w:val="clear" w:color="auto" w:fill="FFFFFF"/>
        </w:rPr>
        <w:t xml:space="preserve"> „Badanie potrzeb osób niepełnosprawnych. Raport końcowy.” – Pa</w:t>
      </w:r>
      <w:r>
        <w:rPr>
          <w:shd w:val="clear" w:color="auto" w:fill="FFFFFF"/>
        </w:rPr>
        <w:t xml:space="preserve">ństwowy Fundusz Rehabilitacji Osób Niepełnosprawnych, 2017 r. </w:t>
      </w:r>
    </w:p>
  </w:footnote>
  <w:footnote w:id="17">
    <w:p w:rsidR="00DA64C9" w:rsidRDefault="005263BD">
      <w:pPr>
        <w:pStyle w:val="Tekstprzypisudolnego"/>
      </w:pPr>
      <w:r>
        <w:rPr>
          <w:rStyle w:val="Odwoanieprzypisudolnego"/>
        </w:rPr>
        <w:footnoteRef/>
      </w:r>
      <w:r>
        <w:rPr>
          <w:shd w:val="clear" w:color="auto" w:fill="FFFFFF"/>
        </w:rPr>
        <w:t xml:space="preserve"> Tamże.</w:t>
      </w:r>
    </w:p>
  </w:footnote>
  <w:footnote w:id="18">
    <w:p w:rsidR="00DA64C9" w:rsidRDefault="005263BD">
      <w:pPr>
        <w:pStyle w:val="Tekstprzypisudolnego"/>
      </w:pPr>
      <w:r>
        <w:rPr>
          <w:rStyle w:val="Odwoanieprzypisudolnego"/>
        </w:rPr>
        <w:footnoteRef/>
      </w:r>
      <w:r>
        <w:rPr>
          <w:shd w:val="clear" w:color="auto" w:fill="FFFFFF"/>
        </w:rPr>
        <w:t xml:space="preserve"> </w:t>
      </w:r>
      <w:r>
        <w:rPr>
          <w:shd w:val="clear" w:color="auto" w:fill="FFFFFF"/>
          <w:lang w:val="pl-PL" w:eastAsia="pl-PL" w:bidi="pl-PL"/>
        </w:rPr>
        <w:t>Dz. U. z 2020 r. poz. 1062.</w:t>
      </w:r>
    </w:p>
  </w:footnote>
  <w:footnote w:id="19">
    <w:p w:rsidR="00DA64C9" w:rsidRDefault="005263BD">
      <w:pPr>
        <w:pStyle w:val="Tekstprzypisudolnego"/>
      </w:pPr>
      <w:r>
        <w:rPr>
          <w:rStyle w:val="Odwoanieprzypisudolnego"/>
        </w:rPr>
        <w:footnoteRef/>
      </w:r>
      <w:r>
        <w:rPr>
          <w:shd w:val="clear" w:color="auto" w:fill="FFFFFF"/>
        </w:rPr>
        <w:t xml:space="preserve"> Dz. U. z 2020 r. poz. 1876 z późn. zm.</w:t>
      </w:r>
    </w:p>
  </w:footnote>
  <w:footnote w:id="20">
    <w:p w:rsidR="00DA64C9" w:rsidRDefault="005263BD">
      <w:pPr>
        <w:pStyle w:val="Tekstprzypisudolnego"/>
      </w:pPr>
      <w:r>
        <w:rPr>
          <w:rStyle w:val="Odwoanieprzypisudolnego"/>
        </w:rPr>
        <w:footnoteRef/>
      </w:r>
      <w:r>
        <w:rPr>
          <w:shd w:val="clear" w:color="auto" w:fill="FFFFFF"/>
        </w:rPr>
        <w:t xml:space="preserve"> </w:t>
      </w:r>
      <w:r>
        <w:rPr>
          <w:shd w:val="clear" w:color="auto" w:fill="FFFFFF"/>
          <w:lang w:val="pl-PL" w:eastAsia="pl-PL" w:bidi="pl-PL"/>
        </w:rPr>
        <w:t>Dz. U. poz. 822.</w:t>
      </w:r>
    </w:p>
  </w:footnote>
  <w:footnote w:id="21">
    <w:p w:rsidR="00DA64C9" w:rsidRDefault="005263BD">
      <w:pPr>
        <w:pStyle w:val="Tekstprzypisudolnego"/>
      </w:pPr>
      <w:r>
        <w:rPr>
          <w:rStyle w:val="Odwoanieprzypisudolnego"/>
        </w:rPr>
        <w:footnoteRef/>
      </w:r>
      <w:r>
        <w:rPr>
          <w:shd w:val="clear" w:color="auto" w:fill="FFFFFF"/>
        </w:rPr>
        <w:t xml:space="preserve"> </w:t>
      </w:r>
      <w:r>
        <w:rPr>
          <w:shd w:val="clear" w:color="auto" w:fill="FFFFFF"/>
          <w:lang w:val="pl-PL" w:eastAsia="pl-PL" w:bidi="pl-PL"/>
        </w:rPr>
        <w:t>Dz. U. z 2015 r. poz. 1658 z późn. zm.</w:t>
      </w:r>
    </w:p>
  </w:footnote>
  <w:footnote w:id="22">
    <w:p w:rsidR="00DA64C9" w:rsidRDefault="005263BD">
      <w:pPr>
        <w:pStyle w:val="Tekstprzypisudolnego"/>
      </w:pPr>
      <w:r>
        <w:rPr>
          <w:rStyle w:val="Odwoanieprzypisudolnego"/>
        </w:rPr>
        <w:footnoteRef/>
      </w:r>
      <w:r>
        <w:rPr>
          <w:shd w:val="clear" w:color="auto" w:fill="FFFFFF"/>
        </w:rPr>
        <w:t xml:space="preserve"> </w:t>
      </w:r>
      <w:r>
        <w:rPr>
          <w:shd w:val="clear" w:color="auto" w:fill="FFFFFF"/>
          <w:lang w:val="pl-PL" w:eastAsia="pl-PL" w:bidi="pl-PL"/>
        </w:rPr>
        <w:t>Dz. U. z 2018 r. poz. 742 z późn.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759"/>
    <w:multiLevelType w:val="hybridMultilevel"/>
    <w:tmpl w:val="00000000"/>
    <w:lvl w:ilvl="0" w:tplc="F02EA81C">
      <w:start w:val="1"/>
      <w:numFmt w:val="upperRoman"/>
      <w:lvlText w:val="%1."/>
      <w:lvlJc w:val="left"/>
      <w:pPr>
        <w:ind w:left="1080" w:hanging="720"/>
      </w:pPr>
    </w:lvl>
    <w:lvl w:ilvl="1" w:tplc="D38E74C0">
      <w:start w:val="1"/>
      <w:numFmt w:val="lowerLetter"/>
      <w:lvlText w:val="%2."/>
      <w:lvlJc w:val="left"/>
      <w:pPr>
        <w:ind w:left="1440" w:hanging="360"/>
      </w:pPr>
    </w:lvl>
    <w:lvl w:ilvl="2" w:tplc="621408C0">
      <w:start w:val="1"/>
      <w:numFmt w:val="lowerRoman"/>
      <w:lvlText w:val="%3."/>
      <w:lvlJc w:val="right"/>
      <w:pPr>
        <w:ind w:left="2160" w:hanging="180"/>
      </w:pPr>
    </w:lvl>
    <w:lvl w:ilvl="3" w:tplc="21F86914">
      <w:start w:val="1"/>
      <w:numFmt w:val="decimal"/>
      <w:lvlText w:val="%4."/>
      <w:lvlJc w:val="left"/>
      <w:pPr>
        <w:ind w:left="2880" w:hanging="360"/>
      </w:pPr>
    </w:lvl>
    <w:lvl w:ilvl="4" w:tplc="7D686B68">
      <w:start w:val="1"/>
      <w:numFmt w:val="lowerLetter"/>
      <w:lvlText w:val="%5."/>
      <w:lvlJc w:val="left"/>
      <w:pPr>
        <w:ind w:left="3600" w:hanging="360"/>
      </w:pPr>
    </w:lvl>
    <w:lvl w:ilvl="5" w:tplc="D4DCBDCE">
      <w:start w:val="1"/>
      <w:numFmt w:val="lowerRoman"/>
      <w:lvlText w:val="%6."/>
      <w:lvlJc w:val="right"/>
      <w:pPr>
        <w:ind w:left="4320" w:hanging="180"/>
      </w:pPr>
    </w:lvl>
    <w:lvl w:ilvl="6" w:tplc="4002007A">
      <w:start w:val="1"/>
      <w:numFmt w:val="decimal"/>
      <w:lvlText w:val="%7."/>
      <w:lvlJc w:val="left"/>
      <w:pPr>
        <w:ind w:left="5040" w:hanging="360"/>
      </w:pPr>
    </w:lvl>
    <w:lvl w:ilvl="7" w:tplc="C1EC2EAC">
      <w:start w:val="1"/>
      <w:numFmt w:val="lowerLetter"/>
      <w:lvlText w:val="%8."/>
      <w:lvlJc w:val="left"/>
      <w:pPr>
        <w:ind w:left="5760" w:hanging="360"/>
      </w:pPr>
    </w:lvl>
    <w:lvl w:ilvl="8" w:tplc="E6F25578">
      <w:start w:val="1"/>
      <w:numFmt w:val="lowerRoman"/>
      <w:lvlText w:val="%9."/>
      <w:lvlJc w:val="right"/>
      <w:pPr>
        <w:ind w:left="6480" w:hanging="180"/>
      </w:pPr>
    </w:lvl>
  </w:abstractNum>
  <w:abstractNum w:abstractNumId="1" w15:restartNumberingAfterBreak="0">
    <w:nsid w:val="03F45B9E"/>
    <w:multiLevelType w:val="hybridMultilevel"/>
    <w:tmpl w:val="00000000"/>
    <w:lvl w:ilvl="0" w:tplc="06D211C8">
      <w:start w:val="1"/>
      <w:numFmt w:val="bullet"/>
      <w:lvlText w:val="·"/>
      <w:lvlJc w:val="left"/>
      <w:pPr>
        <w:ind w:left="1080" w:hanging="360"/>
      </w:pPr>
      <w:rPr>
        <w:rFonts w:ascii="Symbol" w:hAnsi="Symbol"/>
      </w:rPr>
    </w:lvl>
    <w:lvl w:ilvl="1" w:tplc="62C6E5BC">
      <w:start w:val="1"/>
      <w:numFmt w:val="bullet"/>
      <w:lvlText w:val="o"/>
      <w:lvlJc w:val="left"/>
      <w:pPr>
        <w:ind w:left="1800" w:hanging="360"/>
      </w:pPr>
      <w:rPr>
        <w:rFonts w:ascii="Courier New" w:hAnsi="Courier New"/>
      </w:rPr>
    </w:lvl>
    <w:lvl w:ilvl="2" w:tplc="1CCE884A">
      <w:start w:val="1"/>
      <w:numFmt w:val="bullet"/>
      <w:lvlText w:val="§"/>
      <w:lvlJc w:val="left"/>
      <w:pPr>
        <w:ind w:left="2520" w:hanging="360"/>
      </w:pPr>
      <w:rPr>
        <w:rFonts w:ascii="Wingdings" w:hAnsi="Wingdings"/>
      </w:rPr>
    </w:lvl>
    <w:lvl w:ilvl="3" w:tplc="2468FA0C">
      <w:start w:val="1"/>
      <w:numFmt w:val="bullet"/>
      <w:lvlText w:val="·"/>
      <w:lvlJc w:val="left"/>
      <w:pPr>
        <w:ind w:left="3240" w:hanging="360"/>
      </w:pPr>
      <w:rPr>
        <w:rFonts w:ascii="Symbol" w:hAnsi="Symbol"/>
      </w:rPr>
    </w:lvl>
    <w:lvl w:ilvl="4" w:tplc="34AAC126">
      <w:start w:val="1"/>
      <w:numFmt w:val="bullet"/>
      <w:lvlText w:val="o"/>
      <w:lvlJc w:val="left"/>
      <w:pPr>
        <w:ind w:left="3960" w:hanging="360"/>
      </w:pPr>
      <w:rPr>
        <w:rFonts w:ascii="Courier New" w:hAnsi="Courier New"/>
      </w:rPr>
    </w:lvl>
    <w:lvl w:ilvl="5" w:tplc="434C1FDA">
      <w:start w:val="1"/>
      <w:numFmt w:val="bullet"/>
      <w:lvlText w:val="§"/>
      <w:lvlJc w:val="left"/>
      <w:pPr>
        <w:ind w:left="4680" w:hanging="360"/>
      </w:pPr>
      <w:rPr>
        <w:rFonts w:ascii="Wingdings" w:hAnsi="Wingdings"/>
      </w:rPr>
    </w:lvl>
    <w:lvl w:ilvl="6" w:tplc="415AA09C">
      <w:start w:val="1"/>
      <w:numFmt w:val="bullet"/>
      <w:lvlText w:val="·"/>
      <w:lvlJc w:val="left"/>
      <w:pPr>
        <w:ind w:left="5400" w:hanging="360"/>
      </w:pPr>
      <w:rPr>
        <w:rFonts w:ascii="Symbol" w:hAnsi="Symbol"/>
      </w:rPr>
    </w:lvl>
    <w:lvl w:ilvl="7" w:tplc="12522558">
      <w:start w:val="1"/>
      <w:numFmt w:val="bullet"/>
      <w:lvlText w:val="o"/>
      <w:lvlJc w:val="left"/>
      <w:pPr>
        <w:ind w:left="6120" w:hanging="360"/>
      </w:pPr>
      <w:rPr>
        <w:rFonts w:ascii="Courier New" w:hAnsi="Courier New"/>
      </w:rPr>
    </w:lvl>
    <w:lvl w:ilvl="8" w:tplc="1CAAE758">
      <w:start w:val="1"/>
      <w:numFmt w:val="bullet"/>
      <w:lvlText w:val="§"/>
      <w:lvlJc w:val="left"/>
      <w:pPr>
        <w:ind w:left="6840" w:hanging="360"/>
      </w:pPr>
      <w:rPr>
        <w:rFonts w:ascii="Wingdings" w:hAnsi="Wingdings"/>
      </w:rPr>
    </w:lvl>
  </w:abstractNum>
  <w:abstractNum w:abstractNumId="2" w15:restartNumberingAfterBreak="0">
    <w:nsid w:val="04862560"/>
    <w:multiLevelType w:val="hybridMultilevel"/>
    <w:tmpl w:val="00000000"/>
    <w:lvl w:ilvl="0" w:tplc="C9E87352">
      <w:start w:val="1"/>
      <w:numFmt w:val="bullet"/>
      <w:lvlText w:val="·"/>
      <w:lvlJc w:val="left"/>
      <w:pPr>
        <w:ind w:left="720" w:hanging="360"/>
      </w:pPr>
      <w:rPr>
        <w:rFonts w:ascii="Symbol" w:hAnsi="Symbol"/>
      </w:rPr>
    </w:lvl>
    <w:lvl w:ilvl="1" w:tplc="A714279A">
      <w:start w:val="1"/>
      <w:numFmt w:val="lowerLetter"/>
      <w:lvlText w:val="%2."/>
      <w:lvlJc w:val="left"/>
      <w:pPr>
        <w:ind w:left="1440" w:hanging="360"/>
      </w:pPr>
    </w:lvl>
    <w:lvl w:ilvl="2" w:tplc="961C45B0">
      <w:start w:val="1"/>
      <w:numFmt w:val="lowerRoman"/>
      <w:lvlText w:val="%3."/>
      <w:lvlJc w:val="right"/>
      <w:pPr>
        <w:ind w:left="2160" w:hanging="180"/>
      </w:pPr>
    </w:lvl>
    <w:lvl w:ilvl="3" w:tplc="DB24A5AE">
      <w:start w:val="1"/>
      <w:numFmt w:val="decimal"/>
      <w:lvlText w:val="%4."/>
      <w:lvlJc w:val="left"/>
      <w:pPr>
        <w:ind w:left="2880" w:hanging="360"/>
      </w:pPr>
    </w:lvl>
    <w:lvl w:ilvl="4" w:tplc="B0FAE2B6">
      <w:start w:val="1"/>
      <w:numFmt w:val="lowerLetter"/>
      <w:lvlText w:val="%5."/>
      <w:lvlJc w:val="left"/>
      <w:pPr>
        <w:ind w:left="3600" w:hanging="360"/>
      </w:pPr>
    </w:lvl>
    <w:lvl w:ilvl="5" w:tplc="DB421212">
      <w:start w:val="1"/>
      <w:numFmt w:val="lowerRoman"/>
      <w:lvlText w:val="%6."/>
      <w:lvlJc w:val="right"/>
      <w:pPr>
        <w:ind w:left="4320" w:hanging="180"/>
      </w:pPr>
    </w:lvl>
    <w:lvl w:ilvl="6" w:tplc="8FD6B226">
      <w:start w:val="1"/>
      <w:numFmt w:val="decimal"/>
      <w:lvlText w:val="%7."/>
      <w:lvlJc w:val="left"/>
      <w:pPr>
        <w:ind w:left="5040" w:hanging="360"/>
      </w:pPr>
    </w:lvl>
    <w:lvl w:ilvl="7" w:tplc="0F4C3280">
      <w:start w:val="1"/>
      <w:numFmt w:val="lowerLetter"/>
      <w:lvlText w:val="%8."/>
      <w:lvlJc w:val="left"/>
      <w:pPr>
        <w:ind w:left="5760" w:hanging="360"/>
      </w:pPr>
    </w:lvl>
    <w:lvl w:ilvl="8" w:tplc="DE38A4BE">
      <w:start w:val="1"/>
      <w:numFmt w:val="lowerRoman"/>
      <w:lvlText w:val="%9."/>
      <w:lvlJc w:val="right"/>
      <w:pPr>
        <w:ind w:left="6480" w:hanging="180"/>
      </w:pPr>
    </w:lvl>
  </w:abstractNum>
  <w:abstractNum w:abstractNumId="3" w15:restartNumberingAfterBreak="0">
    <w:nsid w:val="0588693A"/>
    <w:multiLevelType w:val="hybridMultilevel"/>
    <w:tmpl w:val="00000000"/>
    <w:lvl w:ilvl="0" w:tplc="F4DA0D24">
      <w:start w:val="1"/>
      <w:numFmt w:val="decimal"/>
      <w:lvlText w:val="%1."/>
      <w:lvlJc w:val="left"/>
      <w:pPr>
        <w:ind w:left="218" w:hanging="360"/>
      </w:pPr>
      <w:rPr>
        <w:b/>
        <w:i w:val="0"/>
      </w:rPr>
    </w:lvl>
    <w:lvl w:ilvl="1" w:tplc="881C2D56">
      <w:start w:val="1"/>
      <w:numFmt w:val="lowerLetter"/>
      <w:lvlText w:val="%2."/>
      <w:lvlJc w:val="left"/>
      <w:pPr>
        <w:ind w:left="938" w:hanging="360"/>
      </w:pPr>
    </w:lvl>
    <w:lvl w:ilvl="2" w:tplc="8B8AB8C0">
      <w:start w:val="1"/>
      <w:numFmt w:val="lowerRoman"/>
      <w:lvlText w:val="%3."/>
      <w:lvlJc w:val="right"/>
      <w:pPr>
        <w:ind w:left="1658" w:hanging="180"/>
      </w:pPr>
    </w:lvl>
    <w:lvl w:ilvl="3" w:tplc="4EEAE7E2">
      <w:start w:val="1"/>
      <w:numFmt w:val="decimal"/>
      <w:lvlText w:val="%4."/>
      <w:lvlJc w:val="left"/>
      <w:pPr>
        <w:ind w:left="2378" w:hanging="360"/>
      </w:pPr>
    </w:lvl>
    <w:lvl w:ilvl="4" w:tplc="4FF2739E">
      <w:start w:val="1"/>
      <w:numFmt w:val="lowerLetter"/>
      <w:lvlText w:val="%5."/>
      <w:lvlJc w:val="left"/>
      <w:pPr>
        <w:ind w:left="3098" w:hanging="360"/>
      </w:pPr>
    </w:lvl>
    <w:lvl w:ilvl="5" w:tplc="D98C5182">
      <w:start w:val="1"/>
      <w:numFmt w:val="lowerRoman"/>
      <w:lvlText w:val="%6."/>
      <w:lvlJc w:val="right"/>
      <w:pPr>
        <w:ind w:left="3818" w:hanging="180"/>
      </w:pPr>
    </w:lvl>
    <w:lvl w:ilvl="6" w:tplc="5F1E73E8">
      <w:start w:val="1"/>
      <w:numFmt w:val="decimal"/>
      <w:lvlText w:val="%7."/>
      <w:lvlJc w:val="left"/>
      <w:pPr>
        <w:ind w:left="4538" w:hanging="360"/>
      </w:pPr>
    </w:lvl>
    <w:lvl w:ilvl="7" w:tplc="14B26E3A">
      <w:start w:val="1"/>
      <w:numFmt w:val="lowerLetter"/>
      <w:lvlText w:val="%8."/>
      <w:lvlJc w:val="left"/>
      <w:pPr>
        <w:ind w:left="5258" w:hanging="360"/>
      </w:pPr>
    </w:lvl>
    <w:lvl w:ilvl="8" w:tplc="3C643192">
      <w:start w:val="1"/>
      <w:numFmt w:val="lowerRoman"/>
      <w:lvlText w:val="%9."/>
      <w:lvlJc w:val="right"/>
      <w:pPr>
        <w:ind w:left="5978" w:hanging="180"/>
      </w:pPr>
    </w:lvl>
  </w:abstractNum>
  <w:abstractNum w:abstractNumId="4" w15:restartNumberingAfterBreak="0">
    <w:nsid w:val="078C338E"/>
    <w:multiLevelType w:val="multilevel"/>
    <w:tmpl w:val="0000000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A482D0A"/>
    <w:multiLevelType w:val="multilevel"/>
    <w:tmpl w:val="00000000"/>
    <w:lvl w:ilvl="0">
      <w:start w:val="1"/>
      <w:numFmt w:val="decimal"/>
      <w:lvlText w:val="%1)"/>
      <w:lvlJc w:val="left"/>
      <w:pPr>
        <w:ind w:left="360" w:hanging="360"/>
      </w:pPr>
    </w:lvl>
    <w:lvl w:ilvl="1">
      <w:start w:val="1"/>
      <w:numFmt w:val="bullet"/>
      <w:lvlText w:val="·"/>
      <w:lvlJc w:val="left"/>
      <w:pPr>
        <w:ind w:left="720" w:hanging="360"/>
      </w:pPr>
      <w:rPr>
        <w:rFonts w:ascii="Symbol" w:hAnsi="Symbol"/>
      </w:rPr>
    </w:lvl>
    <w:lvl w:ilvl="2">
      <w:numFmt w:val="bullet"/>
      <w:lvlText w:val="•"/>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4D4B1C"/>
    <w:multiLevelType w:val="hybridMultilevel"/>
    <w:tmpl w:val="00000000"/>
    <w:lvl w:ilvl="0" w:tplc="F52EADBA">
      <w:start w:val="1"/>
      <w:numFmt w:val="decimal"/>
      <w:lvlText w:val="%1."/>
      <w:lvlJc w:val="left"/>
      <w:pPr>
        <w:ind w:left="720" w:hanging="360"/>
      </w:pPr>
    </w:lvl>
    <w:lvl w:ilvl="1" w:tplc="3910A92A">
      <w:start w:val="1"/>
      <w:numFmt w:val="lowerLetter"/>
      <w:lvlText w:val="%2."/>
      <w:lvlJc w:val="left"/>
      <w:pPr>
        <w:ind w:left="1440" w:hanging="360"/>
      </w:pPr>
    </w:lvl>
    <w:lvl w:ilvl="2" w:tplc="426EEB3C">
      <w:start w:val="1"/>
      <w:numFmt w:val="lowerRoman"/>
      <w:lvlText w:val="%3."/>
      <w:lvlJc w:val="right"/>
      <w:pPr>
        <w:ind w:left="2160" w:hanging="180"/>
      </w:pPr>
    </w:lvl>
    <w:lvl w:ilvl="3" w:tplc="0CA4409C">
      <w:start w:val="1"/>
      <w:numFmt w:val="decimal"/>
      <w:lvlText w:val="%4."/>
      <w:lvlJc w:val="left"/>
      <w:pPr>
        <w:ind w:left="2880" w:hanging="360"/>
      </w:pPr>
    </w:lvl>
    <w:lvl w:ilvl="4" w:tplc="15DCDD6E">
      <w:start w:val="1"/>
      <w:numFmt w:val="lowerLetter"/>
      <w:lvlText w:val="%5."/>
      <w:lvlJc w:val="left"/>
      <w:pPr>
        <w:ind w:left="3600" w:hanging="360"/>
      </w:pPr>
    </w:lvl>
    <w:lvl w:ilvl="5" w:tplc="47E69744">
      <w:start w:val="1"/>
      <w:numFmt w:val="lowerRoman"/>
      <w:lvlText w:val="%6."/>
      <w:lvlJc w:val="right"/>
      <w:pPr>
        <w:ind w:left="4320" w:hanging="180"/>
      </w:pPr>
    </w:lvl>
    <w:lvl w:ilvl="6" w:tplc="728AA014">
      <w:start w:val="1"/>
      <w:numFmt w:val="decimal"/>
      <w:lvlText w:val="%7."/>
      <w:lvlJc w:val="left"/>
      <w:pPr>
        <w:ind w:left="5040" w:hanging="360"/>
      </w:pPr>
    </w:lvl>
    <w:lvl w:ilvl="7" w:tplc="864ECCD2">
      <w:start w:val="1"/>
      <w:numFmt w:val="lowerLetter"/>
      <w:lvlText w:val="%8."/>
      <w:lvlJc w:val="left"/>
      <w:pPr>
        <w:ind w:left="5760" w:hanging="360"/>
      </w:pPr>
    </w:lvl>
    <w:lvl w:ilvl="8" w:tplc="1D9C57F8">
      <w:start w:val="1"/>
      <w:numFmt w:val="lowerRoman"/>
      <w:lvlText w:val="%9."/>
      <w:lvlJc w:val="right"/>
      <w:pPr>
        <w:ind w:left="6480" w:hanging="180"/>
      </w:pPr>
    </w:lvl>
  </w:abstractNum>
  <w:abstractNum w:abstractNumId="7" w15:restartNumberingAfterBreak="0">
    <w:nsid w:val="0A8A0648"/>
    <w:multiLevelType w:val="hybridMultilevel"/>
    <w:tmpl w:val="00000000"/>
    <w:lvl w:ilvl="0" w:tplc="13388E6A">
      <w:numFmt w:val="bullet"/>
      <w:lvlText w:val="-"/>
      <w:lvlJc w:val="left"/>
      <w:pPr>
        <w:ind w:left="1080" w:hanging="360"/>
      </w:pPr>
    </w:lvl>
    <w:lvl w:ilvl="1" w:tplc="E0BACFA8">
      <w:start w:val="1"/>
      <w:numFmt w:val="bullet"/>
      <w:lvlText w:val="o"/>
      <w:lvlJc w:val="left"/>
      <w:pPr>
        <w:ind w:left="1460" w:hanging="360"/>
      </w:pPr>
      <w:rPr>
        <w:rFonts w:ascii="Courier New" w:hAnsi="Courier New"/>
      </w:rPr>
    </w:lvl>
    <w:lvl w:ilvl="2" w:tplc="E07A2F20">
      <w:start w:val="1"/>
      <w:numFmt w:val="bullet"/>
      <w:lvlText w:val="§"/>
      <w:lvlJc w:val="left"/>
      <w:pPr>
        <w:ind w:left="2180" w:hanging="360"/>
      </w:pPr>
      <w:rPr>
        <w:rFonts w:ascii="Wingdings" w:hAnsi="Wingdings"/>
      </w:rPr>
    </w:lvl>
    <w:lvl w:ilvl="3" w:tplc="26108238">
      <w:start w:val="1"/>
      <w:numFmt w:val="bullet"/>
      <w:lvlText w:val="·"/>
      <w:lvlJc w:val="left"/>
      <w:pPr>
        <w:ind w:left="2900" w:hanging="360"/>
      </w:pPr>
      <w:rPr>
        <w:rFonts w:ascii="Symbol" w:hAnsi="Symbol"/>
      </w:rPr>
    </w:lvl>
    <w:lvl w:ilvl="4" w:tplc="0122B7D0">
      <w:start w:val="1"/>
      <w:numFmt w:val="bullet"/>
      <w:lvlText w:val="o"/>
      <w:lvlJc w:val="left"/>
      <w:pPr>
        <w:ind w:left="3620" w:hanging="360"/>
      </w:pPr>
      <w:rPr>
        <w:rFonts w:ascii="Courier New" w:hAnsi="Courier New"/>
      </w:rPr>
    </w:lvl>
    <w:lvl w:ilvl="5" w:tplc="2110B97C">
      <w:start w:val="1"/>
      <w:numFmt w:val="bullet"/>
      <w:lvlText w:val="§"/>
      <w:lvlJc w:val="left"/>
      <w:pPr>
        <w:ind w:left="4340" w:hanging="360"/>
      </w:pPr>
      <w:rPr>
        <w:rFonts w:ascii="Wingdings" w:hAnsi="Wingdings"/>
      </w:rPr>
    </w:lvl>
    <w:lvl w:ilvl="6" w:tplc="40463FEC">
      <w:start w:val="1"/>
      <w:numFmt w:val="bullet"/>
      <w:lvlText w:val="·"/>
      <w:lvlJc w:val="left"/>
      <w:pPr>
        <w:ind w:left="5060" w:hanging="360"/>
      </w:pPr>
      <w:rPr>
        <w:rFonts w:ascii="Symbol" w:hAnsi="Symbol"/>
      </w:rPr>
    </w:lvl>
    <w:lvl w:ilvl="7" w:tplc="C75EF898">
      <w:start w:val="1"/>
      <w:numFmt w:val="bullet"/>
      <w:lvlText w:val="o"/>
      <w:lvlJc w:val="left"/>
      <w:pPr>
        <w:ind w:left="5780" w:hanging="360"/>
      </w:pPr>
      <w:rPr>
        <w:rFonts w:ascii="Courier New" w:hAnsi="Courier New"/>
      </w:rPr>
    </w:lvl>
    <w:lvl w:ilvl="8" w:tplc="9AAC2528">
      <w:start w:val="1"/>
      <w:numFmt w:val="bullet"/>
      <w:lvlText w:val="§"/>
      <w:lvlJc w:val="left"/>
      <w:pPr>
        <w:ind w:left="6500" w:hanging="360"/>
      </w:pPr>
      <w:rPr>
        <w:rFonts w:ascii="Wingdings" w:hAnsi="Wingdings"/>
      </w:rPr>
    </w:lvl>
  </w:abstractNum>
  <w:abstractNum w:abstractNumId="8" w15:restartNumberingAfterBreak="0">
    <w:nsid w:val="0C1C4E17"/>
    <w:multiLevelType w:val="hybridMultilevel"/>
    <w:tmpl w:val="00000000"/>
    <w:lvl w:ilvl="0" w:tplc="43BC1508">
      <w:start w:val="1"/>
      <w:numFmt w:val="bullet"/>
      <w:lvlText w:val="·"/>
      <w:lvlJc w:val="left"/>
      <w:pPr>
        <w:ind w:left="720" w:hanging="360"/>
      </w:pPr>
      <w:rPr>
        <w:rFonts w:ascii="Symbol" w:hAnsi="Symbol"/>
      </w:rPr>
    </w:lvl>
    <w:lvl w:ilvl="1" w:tplc="2E40CE06">
      <w:start w:val="1"/>
      <w:numFmt w:val="bullet"/>
      <w:lvlText w:val="o"/>
      <w:lvlJc w:val="left"/>
      <w:pPr>
        <w:ind w:left="1440" w:hanging="360"/>
      </w:pPr>
      <w:rPr>
        <w:rFonts w:ascii="Courier New" w:hAnsi="Courier New"/>
      </w:rPr>
    </w:lvl>
    <w:lvl w:ilvl="2" w:tplc="687A9456">
      <w:start w:val="1"/>
      <w:numFmt w:val="bullet"/>
      <w:lvlText w:val="§"/>
      <w:lvlJc w:val="left"/>
      <w:pPr>
        <w:ind w:left="2160" w:hanging="360"/>
      </w:pPr>
      <w:rPr>
        <w:rFonts w:ascii="Wingdings" w:hAnsi="Wingdings"/>
      </w:rPr>
    </w:lvl>
    <w:lvl w:ilvl="3" w:tplc="527CBB9C">
      <w:start w:val="1"/>
      <w:numFmt w:val="bullet"/>
      <w:lvlText w:val="·"/>
      <w:lvlJc w:val="left"/>
      <w:pPr>
        <w:ind w:left="2880" w:hanging="360"/>
      </w:pPr>
      <w:rPr>
        <w:rFonts w:ascii="Symbol" w:hAnsi="Symbol"/>
      </w:rPr>
    </w:lvl>
    <w:lvl w:ilvl="4" w:tplc="DFD208A2">
      <w:start w:val="1"/>
      <w:numFmt w:val="bullet"/>
      <w:lvlText w:val="o"/>
      <w:lvlJc w:val="left"/>
      <w:pPr>
        <w:ind w:left="3600" w:hanging="360"/>
      </w:pPr>
      <w:rPr>
        <w:rFonts w:ascii="Courier New" w:hAnsi="Courier New"/>
      </w:rPr>
    </w:lvl>
    <w:lvl w:ilvl="5" w:tplc="91501D8E">
      <w:start w:val="1"/>
      <w:numFmt w:val="bullet"/>
      <w:lvlText w:val="§"/>
      <w:lvlJc w:val="left"/>
      <w:pPr>
        <w:ind w:left="4320" w:hanging="360"/>
      </w:pPr>
      <w:rPr>
        <w:rFonts w:ascii="Wingdings" w:hAnsi="Wingdings"/>
      </w:rPr>
    </w:lvl>
    <w:lvl w:ilvl="6" w:tplc="2F60F4F4">
      <w:start w:val="1"/>
      <w:numFmt w:val="bullet"/>
      <w:lvlText w:val="·"/>
      <w:lvlJc w:val="left"/>
      <w:pPr>
        <w:ind w:left="5040" w:hanging="360"/>
      </w:pPr>
      <w:rPr>
        <w:rFonts w:ascii="Symbol" w:hAnsi="Symbol"/>
      </w:rPr>
    </w:lvl>
    <w:lvl w:ilvl="7" w:tplc="C9AE8DFA">
      <w:start w:val="1"/>
      <w:numFmt w:val="bullet"/>
      <w:lvlText w:val="o"/>
      <w:lvlJc w:val="left"/>
      <w:pPr>
        <w:ind w:left="5760" w:hanging="360"/>
      </w:pPr>
      <w:rPr>
        <w:rFonts w:ascii="Courier New" w:hAnsi="Courier New"/>
      </w:rPr>
    </w:lvl>
    <w:lvl w:ilvl="8" w:tplc="29E21B96">
      <w:start w:val="1"/>
      <w:numFmt w:val="bullet"/>
      <w:lvlText w:val="§"/>
      <w:lvlJc w:val="left"/>
      <w:pPr>
        <w:ind w:left="6480" w:hanging="360"/>
      </w:pPr>
      <w:rPr>
        <w:rFonts w:ascii="Wingdings" w:hAnsi="Wingdings"/>
      </w:rPr>
    </w:lvl>
  </w:abstractNum>
  <w:abstractNum w:abstractNumId="9" w15:restartNumberingAfterBreak="0">
    <w:nsid w:val="11756D49"/>
    <w:multiLevelType w:val="hybridMultilevel"/>
    <w:tmpl w:val="00000000"/>
    <w:lvl w:ilvl="0" w:tplc="68CAAE66">
      <w:start w:val="1"/>
      <w:numFmt w:val="decimal"/>
      <w:lvlText w:val="%1."/>
      <w:lvlJc w:val="left"/>
      <w:pPr>
        <w:ind w:left="720" w:hanging="360"/>
      </w:pPr>
    </w:lvl>
    <w:lvl w:ilvl="1" w:tplc="25BAB384">
      <w:start w:val="1"/>
      <w:numFmt w:val="lowerLetter"/>
      <w:lvlText w:val="%2."/>
      <w:lvlJc w:val="left"/>
      <w:pPr>
        <w:ind w:left="1440" w:hanging="360"/>
      </w:pPr>
    </w:lvl>
    <w:lvl w:ilvl="2" w:tplc="5A667C52">
      <w:start w:val="1"/>
      <w:numFmt w:val="lowerRoman"/>
      <w:lvlText w:val="%3."/>
      <w:lvlJc w:val="right"/>
      <w:pPr>
        <w:ind w:left="2160" w:hanging="180"/>
      </w:pPr>
    </w:lvl>
    <w:lvl w:ilvl="3" w:tplc="EDA0D82A">
      <w:start w:val="1"/>
      <w:numFmt w:val="decimal"/>
      <w:lvlText w:val="%4."/>
      <w:lvlJc w:val="left"/>
      <w:pPr>
        <w:ind w:left="2880" w:hanging="360"/>
      </w:pPr>
    </w:lvl>
    <w:lvl w:ilvl="4" w:tplc="4B84864A">
      <w:start w:val="1"/>
      <w:numFmt w:val="lowerLetter"/>
      <w:lvlText w:val="%5."/>
      <w:lvlJc w:val="left"/>
      <w:pPr>
        <w:ind w:left="3600" w:hanging="360"/>
      </w:pPr>
    </w:lvl>
    <w:lvl w:ilvl="5" w:tplc="3FF2899E">
      <w:start w:val="1"/>
      <w:numFmt w:val="lowerRoman"/>
      <w:lvlText w:val="%6."/>
      <w:lvlJc w:val="right"/>
      <w:pPr>
        <w:ind w:left="4320" w:hanging="180"/>
      </w:pPr>
    </w:lvl>
    <w:lvl w:ilvl="6" w:tplc="EB884E8C">
      <w:start w:val="1"/>
      <w:numFmt w:val="decimal"/>
      <w:lvlText w:val="%7."/>
      <w:lvlJc w:val="left"/>
      <w:pPr>
        <w:ind w:left="5040" w:hanging="360"/>
      </w:pPr>
    </w:lvl>
    <w:lvl w:ilvl="7" w:tplc="D12E640C">
      <w:start w:val="1"/>
      <w:numFmt w:val="lowerLetter"/>
      <w:lvlText w:val="%8."/>
      <w:lvlJc w:val="left"/>
      <w:pPr>
        <w:ind w:left="5760" w:hanging="360"/>
      </w:pPr>
    </w:lvl>
    <w:lvl w:ilvl="8" w:tplc="83248904">
      <w:start w:val="1"/>
      <w:numFmt w:val="lowerRoman"/>
      <w:lvlText w:val="%9."/>
      <w:lvlJc w:val="right"/>
      <w:pPr>
        <w:ind w:left="6480" w:hanging="180"/>
      </w:pPr>
    </w:lvl>
  </w:abstractNum>
  <w:abstractNum w:abstractNumId="10" w15:restartNumberingAfterBreak="0">
    <w:nsid w:val="12E51FF6"/>
    <w:multiLevelType w:val="multilevel"/>
    <w:tmpl w:val="00000000"/>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11" w15:restartNumberingAfterBreak="0">
    <w:nsid w:val="14C045EC"/>
    <w:multiLevelType w:val="hybridMultilevel"/>
    <w:tmpl w:val="00000000"/>
    <w:lvl w:ilvl="0" w:tplc="A3C41E98">
      <w:start w:val="1"/>
      <w:numFmt w:val="bullet"/>
      <w:lvlText w:val="·"/>
      <w:lvlJc w:val="left"/>
      <w:pPr>
        <w:ind w:left="1080" w:hanging="360"/>
      </w:pPr>
      <w:rPr>
        <w:rFonts w:ascii="Symbol" w:hAnsi="Symbol"/>
      </w:rPr>
    </w:lvl>
    <w:lvl w:ilvl="1" w:tplc="1D98CAD8">
      <w:start w:val="1"/>
      <w:numFmt w:val="bullet"/>
      <w:lvlText w:val="o"/>
      <w:lvlJc w:val="left"/>
      <w:pPr>
        <w:ind w:left="1800" w:hanging="360"/>
      </w:pPr>
      <w:rPr>
        <w:rFonts w:ascii="Courier New" w:hAnsi="Courier New"/>
      </w:rPr>
    </w:lvl>
    <w:lvl w:ilvl="2" w:tplc="4314ADE0">
      <w:start w:val="1"/>
      <w:numFmt w:val="bullet"/>
      <w:lvlText w:val="§"/>
      <w:lvlJc w:val="left"/>
      <w:pPr>
        <w:ind w:left="2520" w:hanging="360"/>
      </w:pPr>
      <w:rPr>
        <w:rFonts w:ascii="Wingdings" w:hAnsi="Wingdings"/>
      </w:rPr>
    </w:lvl>
    <w:lvl w:ilvl="3" w:tplc="F1F005F6">
      <w:start w:val="1"/>
      <w:numFmt w:val="bullet"/>
      <w:lvlText w:val="·"/>
      <w:lvlJc w:val="left"/>
      <w:pPr>
        <w:ind w:left="3240" w:hanging="360"/>
      </w:pPr>
      <w:rPr>
        <w:rFonts w:ascii="Symbol" w:hAnsi="Symbol"/>
      </w:rPr>
    </w:lvl>
    <w:lvl w:ilvl="4" w:tplc="11263118">
      <w:start w:val="1"/>
      <w:numFmt w:val="bullet"/>
      <w:lvlText w:val="o"/>
      <w:lvlJc w:val="left"/>
      <w:pPr>
        <w:ind w:left="3960" w:hanging="360"/>
      </w:pPr>
      <w:rPr>
        <w:rFonts w:ascii="Courier New" w:hAnsi="Courier New"/>
      </w:rPr>
    </w:lvl>
    <w:lvl w:ilvl="5" w:tplc="AFE2DF9A">
      <w:start w:val="1"/>
      <w:numFmt w:val="bullet"/>
      <w:lvlText w:val="§"/>
      <w:lvlJc w:val="left"/>
      <w:pPr>
        <w:ind w:left="4680" w:hanging="360"/>
      </w:pPr>
      <w:rPr>
        <w:rFonts w:ascii="Wingdings" w:hAnsi="Wingdings"/>
      </w:rPr>
    </w:lvl>
    <w:lvl w:ilvl="6" w:tplc="AD3A1A6A">
      <w:start w:val="1"/>
      <w:numFmt w:val="bullet"/>
      <w:lvlText w:val="·"/>
      <w:lvlJc w:val="left"/>
      <w:pPr>
        <w:ind w:left="5400" w:hanging="360"/>
      </w:pPr>
      <w:rPr>
        <w:rFonts w:ascii="Symbol" w:hAnsi="Symbol"/>
      </w:rPr>
    </w:lvl>
    <w:lvl w:ilvl="7" w:tplc="D5CA2558">
      <w:start w:val="1"/>
      <w:numFmt w:val="bullet"/>
      <w:lvlText w:val="o"/>
      <w:lvlJc w:val="left"/>
      <w:pPr>
        <w:ind w:left="6120" w:hanging="360"/>
      </w:pPr>
      <w:rPr>
        <w:rFonts w:ascii="Courier New" w:hAnsi="Courier New"/>
      </w:rPr>
    </w:lvl>
    <w:lvl w:ilvl="8" w:tplc="F19A2E0A">
      <w:start w:val="1"/>
      <w:numFmt w:val="bullet"/>
      <w:lvlText w:val="§"/>
      <w:lvlJc w:val="left"/>
      <w:pPr>
        <w:ind w:left="6840" w:hanging="360"/>
      </w:pPr>
      <w:rPr>
        <w:rFonts w:ascii="Wingdings" w:hAnsi="Wingdings"/>
      </w:rPr>
    </w:lvl>
  </w:abstractNum>
  <w:abstractNum w:abstractNumId="12" w15:restartNumberingAfterBreak="0">
    <w:nsid w:val="1DFB65F5"/>
    <w:multiLevelType w:val="hybridMultilevel"/>
    <w:tmpl w:val="00000000"/>
    <w:lvl w:ilvl="0" w:tplc="AE28C61A">
      <w:start w:val="1"/>
      <w:numFmt w:val="bullet"/>
      <w:lvlText w:val="·"/>
      <w:lvlJc w:val="left"/>
      <w:pPr>
        <w:ind w:left="720" w:hanging="360"/>
      </w:pPr>
      <w:rPr>
        <w:rFonts w:ascii="Symbol" w:hAnsi="Symbol"/>
      </w:rPr>
    </w:lvl>
    <w:lvl w:ilvl="1" w:tplc="739A42D4">
      <w:start w:val="1"/>
      <w:numFmt w:val="bullet"/>
      <w:lvlText w:val="o"/>
      <w:lvlJc w:val="left"/>
      <w:pPr>
        <w:ind w:left="1440" w:hanging="360"/>
      </w:pPr>
      <w:rPr>
        <w:rFonts w:ascii="Courier New" w:hAnsi="Courier New"/>
      </w:rPr>
    </w:lvl>
    <w:lvl w:ilvl="2" w:tplc="23A6FF2E">
      <w:start w:val="1"/>
      <w:numFmt w:val="bullet"/>
      <w:lvlText w:val="§"/>
      <w:lvlJc w:val="left"/>
      <w:pPr>
        <w:ind w:left="2160" w:hanging="360"/>
      </w:pPr>
      <w:rPr>
        <w:rFonts w:ascii="Wingdings" w:hAnsi="Wingdings"/>
      </w:rPr>
    </w:lvl>
    <w:lvl w:ilvl="3" w:tplc="416092F6">
      <w:start w:val="1"/>
      <w:numFmt w:val="bullet"/>
      <w:lvlText w:val="·"/>
      <w:lvlJc w:val="left"/>
      <w:pPr>
        <w:ind w:left="2880" w:hanging="360"/>
      </w:pPr>
      <w:rPr>
        <w:rFonts w:ascii="Symbol" w:hAnsi="Symbol"/>
      </w:rPr>
    </w:lvl>
    <w:lvl w:ilvl="4" w:tplc="57CA638E">
      <w:start w:val="1"/>
      <w:numFmt w:val="bullet"/>
      <w:lvlText w:val="o"/>
      <w:lvlJc w:val="left"/>
      <w:pPr>
        <w:ind w:left="3600" w:hanging="360"/>
      </w:pPr>
      <w:rPr>
        <w:rFonts w:ascii="Courier New" w:hAnsi="Courier New"/>
      </w:rPr>
    </w:lvl>
    <w:lvl w:ilvl="5" w:tplc="9722813A">
      <w:start w:val="1"/>
      <w:numFmt w:val="bullet"/>
      <w:lvlText w:val="§"/>
      <w:lvlJc w:val="left"/>
      <w:pPr>
        <w:ind w:left="4320" w:hanging="360"/>
      </w:pPr>
      <w:rPr>
        <w:rFonts w:ascii="Wingdings" w:hAnsi="Wingdings"/>
      </w:rPr>
    </w:lvl>
    <w:lvl w:ilvl="6" w:tplc="F232EC84">
      <w:start w:val="1"/>
      <w:numFmt w:val="bullet"/>
      <w:lvlText w:val="·"/>
      <w:lvlJc w:val="left"/>
      <w:pPr>
        <w:ind w:left="5040" w:hanging="360"/>
      </w:pPr>
      <w:rPr>
        <w:rFonts w:ascii="Symbol" w:hAnsi="Symbol"/>
      </w:rPr>
    </w:lvl>
    <w:lvl w:ilvl="7" w:tplc="37CC0D46">
      <w:start w:val="1"/>
      <w:numFmt w:val="bullet"/>
      <w:lvlText w:val="o"/>
      <w:lvlJc w:val="left"/>
      <w:pPr>
        <w:ind w:left="5760" w:hanging="360"/>
      </w:pPr>
      <w:rPr>
        <w:rFonts w:ascii="Courier New" w:hAnsi="Courier New"/>
      </w:rPr>
    </w:lvl>
    <w:lvl w:ilvl="8" w:tplc="83BA187C">
      <w:start w:val="1"/>
      <w:numFmt w:val="bullet"/>
      <w:lvlText w:val="§"/>
      <w:lvlJc w:val="left"/>
      <w:pPr>
        <w:ind w:left="6480" w:hanging="360"/>
      </w:pPr>
      <w:rPr>
        <w:rFonts w:ascii="Wingdings" w:hAnsi="Wingdings"/>
      </w:rPr>
    </w:lvl>
  </w:abstractNum>
  <w:abstractNum w:abstractNumId="13" w15:restartNumberingAfterBreak="0">
    <w:nsid w:val="2033757C"/>
    <w:multiLevelType w:val="hybridMultilevel"/>
    <w:tmpl w:val="00000000"/>
    <w:lvl w:ilvl="0" w:tplc="DFBCC6CC">
      <w:start w:val="1"/>
      <w:numFmt w:val="bullet"/>
      <w:lvlText w:val="·"/>
      <w:lvlJc w:val="left"/>
      <w:pPr>
        <w:ind w:left="720" w:hanging="360"/>
      </w:pPr>
      <w:rPr>
        <w:rFonts w:ascii="Symbol" w:hAnsi="Symbol"/>
      </w:rPr>
    </w:lvl>
    <w:lvl w:ilvl="1" w:tplc="1EA87B5A">
      <w:start w:val="1"/>
      <w:numFmt w:val="bullet"/>
      <w:lvlText w:val="o"/>
      <w:lvlJc w:val="left"/>
      <w:pPr>
        <w:ind w:left="1440" w:hanging="360"/>
      </w:pPr>
      <w:rPr>
        <w:rFonts w:ascii="Courier New" w:hAnsi="Courier New"/>
      </w:rPr>
    </w:lvl>
    <w:lvl w:ilvl="2" w:tplc="BA26CAA2">
      <w:start w:val="1"/>
      <w:numFmt w:val="bullet"/>
      <w:lvlText w:val="§"/>
      <w:lvlJc w:val="left"/>
      <w:pPr>
        <w:ind w:left="2160" w:hanging="360"/>
      </w:pPr>
      <w:rPr>
        <w:rFonts w:ascii="Wingdings" w:hAnsi="Wingdings"/>
      </w:rPr>
    </w:lvl>
    <w:lvl w:ilvl="3" w:tplc="666A5EAE">
      <w:start w:val="1"/>
      <w:numFmt w:val="bullet"/>
      <w:lvlText w:val="·"/>
      <w:lvlJc w:val="left"/>
      <w:pPr>
        <w:ind w:left="2880" w:hanging="360"/>
      </w:pPr>
      <w:rPr>
        <w:rFonts w:ascii="Symbol" w:hAnsi="Symbol"/>
      </w:rPr>
    </w:lvl>
    <w:lvl w:ilvl="4" w:tplc="D478A84A">
      <w:start w:val="1"/>
      <w:numFmt w:val="bullet"/>
      <w:lvlText w:val="o"/>
      <w:lvlJc w:val="left"/>
      <w:pPr>
        <w:ind w:left="3600" w:hanging="360"/>
      </w:pPr>
      <w:rPr>
        <w:rFonts w:ascii="Courier New" w:hAnsi="Courier New"/>
      </w:rPr>
    </w:lvl>
    <w:lvl w:ilvl="5" w:tplc="CF8A7D62">
      <w:start w:val="1"/>
      <w:numFmt w:val="bullet"/>
      <w:lvlText w:val="§"/>
      <w:lvlJc w:val="left"/>
      <w:pPr>
        <w:ind w:left="4320" w:hanging="360"/>
      </w:pPr>
      <w:rPr>
        <w:rFonts w:ascii="Wingdings" w:hAnsi="Wingdings"/>
      </w:rPr>
    </w:lvl>
    <w:lvl w:ilvl="6" w:tplc="A51CC514">
      <w:start w:val="1"/>
      <w:numFmt w:val="bullet"/>
      <w:lvlText w:val="·"/>
      <w:lvlJc w:val="left"/>
      <w:pPr>
        <w:ind w:left="5040" w:hanging="360"/>
      </w:pPr>
      <w:rPr>
        <w:rFonts w:ascii="Symbol" w:hAnsi="Symbol"/>
      </w:rPr>
    </w:lvl>
    <w:lvl w:ilvl="7" w:tplc="0DACF8A8">
      <w:start w:val="1"/>
      <w:numFmt w:val="bullet"/>
      <w:lvlText w:val="o"/>
      <w:lvlJc w:val="left"/>
      <w:pPr>
        <w:ind w:left="5760" w:hanging="360"/>
      </w:pPr>
      <w:rPr>
        <w:rFonts w:ascii="Courier New" w:hAnsi="Courier New"/>
      </w:rPr>
    </w:lvl>
    <w:lvl w:ilvl="8" w:tplc="1054ACDC">
      <w:start w:val="1"/>
      <w:numFmt w:val="bullet"/>
      <w:lvlText w:val="§"/>
      <w:lvlJc w:val="left"/>
      <w:pPr>
        <w:ind w:left="6480" w:hanging="360"/>
      </w:pPr>
      <w:rPr>
        <w:rFonts w:ascii="Wingdings" w:hAnsi="Wingdings"/>
      </w:rPr>
    </w:lvl>
  </w:abstractNum>
  <w:abstractNum w:abstractNumId="14" w15:restartNumberingAfterBreak="0">
    <w:nsid w:val="20481725"/>
    <w:multiLevelType w:val="hybridMultilevel"/>
    <w:tmpl w:val="00000000"/>
    <w:lvl w:ilvl="0" w:tplc="7DBC092C">
      <w:start w:val="1"/>
      <w:numFmt w:val="decimal"/>
      <w:lvlText w:val="%1."/>
      <w:lvlJc w:val="left"/>
      <w:pPr>
        <w:ind w:left="720" w:hanging="360"/>
      </w:pPr>
    </w:lvl>
    <w:lvl w:ilvl="1" w:tplc="3A4861BE">
      <w:start w:val="1"/>
      <w:numFmt w:val="lowerLetter"/>
      <w:lvlText w:val="%2."/>
      <w:lvlJc w:val="left"/>
      <w:pPr>
        <w:ind w:left="1440" w:hanging="360"/>
      </w:pPr>
    </w:lvl>
    <w:lvl w:ilvl="2" w:tplc="2FBC8D9A">
      <w:start w:val="1"/>
      <w:numFmt w:val="lowerRoman"/>
      <w:lvlText w:val="%3."/>
      <w:lvlJc w:val="right"/>
      <w:pPr>
        <w:ind w:left="2160" w:hanging="180"/>
      </w:pPr>
    </w:lvl>
    <w:lvl w:ilvl="3" w:tplc="F0BCF332">
      <w:start w:val="1"/>
      <w:numFmt w:val="decimal"/>
      <w:lvlText w:val="%4."/>
      <w:lvlJc w:val="left"/>
      <w:pPr>
        <w:ind w:left="2880" w:hanging="360"/>
      </w:pPr>
    </w:lvl>
    <w:lvl w:ilvl="4" w:tplc="61C2E396">
      <w:start w:val="1"/>
      <w:numFmt w:val="lowerLetter"/>
      <w:lvlText w:val="%5."/>
      <w:lvlJc w:val="left"/>
      <w:pPr>
        <w:ind w:left="3600" w:hanging="360"/>
      </w:pPr>
    </w:lvl>
    <w:lvl w:ilvl="5" w:tplc="A762D0DE">
      <w:start w:val="1"/>
      <w:numFmt w:val="lowerRoman"/>
      <w:lvlText w:val="%6."/>
      <w:lvlJc w:val="right"/>
      <w:pPr>
        <w:ind w:left="4320" w:hanging="180"/>
      </w:pPr>
    </w:lvl>
    <w:lvl w:ilvl="6" w:tplc="8C5E5616">
      <w:start w:val="1"/>
      <w:numFmt w:val="decimal"/>
      <w:lvlText w:val="%7."/>
      <w:lvlJc w:val="left"/>
      <w:pPr>
        <w:ind w:left="5040" w:hanging="360"/>
      </w:pPr>
    </w:lvl>
    <w:lvl w:ilvl="7" w:tplc="F73418B6">
      <w:start w:val="1"/>
      <w:numFmt w:val="lowerLetter"/>
      <w:lvlText w:val="%8."/>
      <w:lvlJc w:val="left"/>
      <w:pPr>
        <w:ind w:left="5760" w:hanging="360"/>
      </w:pPr>
    </w:lvl>
    <w:lvl w:ilvl="8" w:tplc="45F2DF8C">
      <w:start w:val="1"/>
      <w:numFmt w:val="lowerRoman"/>
      <w:lvlText w:val="%9."/>
      <w:lvlJc w:val="right"/>
      <w:pPr>
        <w:ind w:left="6480" w:hanging="180"/>
      </w:pPr>
    </w:lvl>
  </w:abstractNum>
  <w:abstractNum w:abstractNumId="15" w15:restartNumberingAfterBreak="0">
    <w:nsid w:val="20726B39"/>
    <w:multiLevelType w:val="hybridMultilevel"/>
    <w:tmpl w:val="00000000"/>
    <w:lvl w:ilvl="0" w:tplc="975C4356">
      <w:start w:val="1"/>
      <w:numFmt w:val="bullet"/>
      <w:lvlText w:val="-"/>
      <w:lvlJc w:val="left"/>
      <w:pPr>
        <w:ind w:left="720" w:hanging="360"/>
      </w:pPr>
    </w:lvl>
    <w:lvl w:ilvl="1" w:tplc="C77A2572">
      <w:start w:val="1"/>
      <w:numFmt w:val="bullet"/>
      <w:lvlText w:val="o"/>
      <w:lvlJc w:val="left"/>
      <w:pPr>
        <w:ind w:left="1440" w:hanging="360"/>
      </w:pPr>
      <w:rPr>
        <w:rFonts w:ascii="Courier New" w:hAnsi="Courier New"/>
      </w:rPr>
    </w:lvl>
    <w:lvl w:ilvl="2" w:tplc="EDC2C1F2">
      <w:start w:val="1"/>
      <w:numFmt w:val="bullet"/>
      <w:lvlText w:val="§"/>
      <w:lvlJc w:val="left"/>
      <w:pPr>
        <w:ind w:left="2160" w:hanging="360"/>
      </w:pPr>
      <w:rPr>
        <w:rFonts w:ascii="Wingdings" w:hAnsi="Wingdings"/>
      </w:rPr>
    </w:lvl>
    <w:lvl w:ilvl="3" w:tplc="003C3B1C">
      <w:start w:val="1"/>
      <w:numFmt w:val="bullet"/>
      <w:lvlText w:val="·"/>
      <w:lvlJc w:val="left"/>
      <w:pPr>
        <w:ind w:left="2880" w:hanging="360"/>
      </w:pPr>
      <w:rPr>
        <w:rFonts w:ascii="Symbol" w:hAnsi="Symbol"/>
      </w:rPr>
    </w:lvl>
    <w:lvl w:ilvl="4" w:tplc="EA1E149C">
      <w:start w:val="1"/>
      <w:numFmt w:val="bullet"/>
      <w:lvlText w:val="o"/>
      <w:lvlJc w:val="left"/>
      <w:pPr>
        <w:ind w:left="3600" w:hanging="360"/>
      </w:pPr>
      <w:rPr>
        <w:rFonts w:ascii="Courier New" w:hAnsi="Courier New"/>
      </w:rPr>
    </w:lvl>
    <w:lvl w:ilvl="5" w:tplc="1170491C">
      <w:start w:val="1"/>
      <w:numFmt w:val="bullet"/>
      <w:lvlText w:val="§"/>
      <w:lvlJc w:val="left"/>
      <w:pPr>
        <w:ind w:left="4320" w:hanging="360"/>
      </w:pPr>
      <w:rPr>
        <w:rFonts w:ascii="Wingdings" w:hAnsi="Wingdings"/>
      </w:rPr>
    </w:lvl>
    <w:lvl w:ilvl="6" w:tplc="4692B0C2">
      <w:start w:val="1"/>
      <w:numFmt w:val="bullet"/>
      <w:lvlText w:val="·"/>
      <w:lvlJc w:val="left"/>
      <w:pPr>
        <w:ind w:left="5040" w:hanging="360"/>
      </w:pPr>
      <w:rPr>
        <w:rFonts w:ascii="Symbol" w:hAnsi="Symbol"/>
      </w:rPr>
    </w:lvl>
    <w:lvl w:ilvl="7" w:tplc="98DCE000">
      <w:start w:val="1"/>
      <w:numFmt w:val="bullet"/>
      <w:lvlText w:val="o"/>
      <w:lvlJc w:val="left"/>
      <w:pPr>
        <w:ind w:left="5760" w:hanging="360"/>
      </w:pPr>
      <w:rPr>
        <w:rFonts w:ascii="Courier New" w:hAnsi="Courier New"/>
      </w:rPr>
    </w:lvl>
    <w:lvl w:ilvl="8" w:tplc="F25A1F0A">
      <w:start w:val="1"/>
      <w:numFmt w:val="bullet"/>
      <w:lvlText w:val="§"/>
      <w:lvlJc w:val="left"/>
      <w:pPr>
        <w:ind w:left="6480" w:hanging="360"/>
      </w:pPr>
      <w:rPr>
        <w:rFonts w:ascii="Wingdings" w:hAnsi="Wingdings"/>
      </w:rPr>
    </w:lvl>
  </w:abstractNum>
  <w:abstractNum w:abstractNumId="16" w15:restartNumberingAfterBreak="0">
    <w:nsid w:val="2C737F93"/>
    <w:multiLevelType w:val="hybridMultilevel"/>
    <w:tmpl w:val="00000000"/>
    <w:lvl w:ilvl="0" w:tplc="C534DDAC">
      <w:start w:val="1"/>
      <w:numFmt w:val="bullet"/>
      <w:lvlText w:val="·"/>
      <w:lvlJc w:val="left"/>
      <w:pPr>
        <w:ind w:left="1080" w:hanging="360"/>
      </w:pPr>
      <w:rPr>
        <w:rFonts w:ascii="Symbol" w:hAnsi="Symbol"/>
      </w:rPr>
    </w:lvl>
    <w:lvl w:ilvl="1" w:tplc="D03AE2C0">
      <w:start w:val="1"/>
      <w:numFmt w:val="bullet"/>
      <w:lvlText w:val="o"/>
      <w:lvlJc w:val="left"/>
      <w:pPr>
        <w:ind w:left="1800" w:hanging="360"/>
      </w:pPr>
      <w:rPr>
        <w:rFonts w:ascii="Courier New" w:hAnsi="Courier New"/>
      </w:rPr>
    </w:lvl>
    <w:lvl w:ilvl="2" w:tplc="8390CFD4">
      <w:start w:val="1"/>
      <w:numFmt w:val="bullet"/>
      <w:lvlText w:val="§"/>
      <w:lvlJc w:val="left"/>
      <w:pPr>
        <w:ind w:left="2520" w:hanging="360"/>
      </w:pPr>
      <w:rPr>
        <w:rFonts w:ascii="Wingdings" w:hAnsi="Wingdings"/>
      </w:rPr>
    </w:lvl>
    <w:lvl w:ilvl="3" w:tplc="6F7669EA">
      <w:start w:val="1"/>
      <w:numFmt w:val="bullet"/>
      <w:lvlText w:val="·"/>
      <w:lvlJc w:val="left"/>
      <w:pPr>
        <w:ind w:left="3240" w:hanging="360"/>
      </w:pPr>
      <w:rPr>
        <w:rFonts w:ascii="Symbol" w:hAnsi="Symbol"/>
      </w:rPr>
    </w:lvl>
    <w:lvl w:ilvl="4" w:tplc="B0567F7A">
      <w:start w:val="1"/>
      <w:numFmt w:val="bullet"/>
      <w:lvlText w:val="o"/>
      <w:lvlJc w:val="left"/>
      <w:pPr>
        <w:ind w:left="3960" w:hanging="360"/>
      </w:pPr>
      <w:rPr>
        <w:rFonts w:ascii="Courier New" w:hAnsi="Courier New"/>
      </w:rPr>
    </w:lvl>
    <w:lvl w:ilvl="5" w:tplc="FE7EBD4E">
      <w:start w:val="1"/>
      <w:numFmt w:val="bullet"/>
      <w:lvlText w:val="§"/>
      <w:lvlJc w:val="left"/>
      <w:pPr>
        <w:ind w:left="4680" w:hanging="360"/>
      </w:pPr>
      <w:rPr>
        <w:rFonts w:ascii="Wingdings" w:hAnsi="Wingdings"/>
      </w:rPr>
    </w:lvl>
    <w:lvl w:ilvl="6" w:tplc="CD7CB232">
      <w:start w:val="1"/>
      <w:numFmt w:val="bullet"/>
      <w:lvlText w:val="·"/>
      <w:lvlJc w:val="left"/>
      <w:pPr>
        <w:ind w:left="5400" w:hanging="360"/>
      </w:pPr>
      <w:rPr>
        <w:rFonts w:ascii="Symbol" w:hAnsi="Symbol"/>
      </w:rPr>
    </w:lvl>
    <w:lvl w:ilvl="7" w:tplc="AD784AD6">
      <w:start w:val="1"/>
      <w:numFmt w:val="bullet"/>
      <w:lvlText w:val="o"/>
      <w:lvlJc w:val="left"/>
      <w:pPr>
        <w:ind w:left="6120" w:hanging="360"/>
      </w:pPr>
      <w:rPr>
        <w:rFonts w:ascii="Courier New" w:hAnsi="Courier New"/>
      </w:rPr>
    </w:lvl>
    <w:lvl w:ilvl="8" w:tplc="5276CDD8">
      <w:start w:val="1"/>
      <w:numFmt w:val="bullet"/>
      <w:lvlText w:val="§"/>
      <w:lvlJc w:val="left"/>
      <w:pPr>
        <w:ind w:left="6840" w:hanging="360"/>
      </w:pPr>
      <w:rPr>
        <w:rFonts w:ascii="Wingdings" w:hAnsi="Wingdings"/>
      </w:rPr>
    </w:lvl>
  </w:abstractNum>
  <w:abstractNum w:abstractNumId="17" w15:restartNumberingAfterBreak="0">
    <w:nsid w:val="2CB964C0"/>
    <w:multiLevelType w:val="hybridMultilevel"/>
    <w:tmpl w:val="00000000"/>
    <w:lvl w:ilvl="0" w:tplc="93165B34">
      <w:start w:val="1"/>
      <w:numFmt w:val="bullet"/>
      <w:lvlText w:val="·"/>
      <w:lvlJc w:val="left"/>
      <w:pPr>
        <w:ind w:left="720" w:hanging="360"/>
      </w:pPr>
      <w:rPr>
        <w:rFonts w:ascii="Symbol" w:hAnsi="Symbol"/>
      </w:rPr>
    </w:lvl>
    <w:lvl w:ilvl="1" w:tplc="47DC3024">
      <w:start w:val="1"/>
      <w:numFmt w:val="bullet"/>
      <w:lvlText w:val="o"/>
      <w:lvlJc w:val="left"/>
      <w:pPr>
        <w:ind w:left="1440" w:hanging="360"/>
      </w:pPr>
      <w:rPr>
        <w:rFonts w:ascii="Courier New" w:hAnsi="Courier New"/>
      </w:rPr>
    </w:lvl>
    <w:lvl w:ilvl="2" w:tplc="3D763AD4">
      <w:start w:val="1"/>
      <w:numFmt w:val="bullet"/>
      <w:lvlText w:val="§"/>
      <w:lvlJc w:val="left"/>
      <w:pPr>
        <w:ind w:left="2160" w:hanging="360"/>
      </w:pPr>
      <w:rPr>
        <w:rFonts w:ascii="Wingdings" w:hAnsi="Wingdings"/>
      </w:rPr>
    </w:lvl>
    <w:lvl w:ilvl="3" w:tplc="4492EDAE">
      <w:start w:val="1"/>
      <w:numFmt w:val="bullet"/>
      <w:lvlText w:val="·"/>
      <w:lvlJc w:val="left"/>
      <w:pPr>
        <w:ind w:left="2880" w:hanging="360"/>
      </w:pPr>
      <w:rPr>
        <w:rFonts w:ascii="Symbol" w:hAnsi="Symbol"/>
      </w:rPr>
    </w:lvl>
    <w:lvl w:ilvl="4" w:tplc="B664CAE0">
      <w:start w:val="1"/>
      <w:numFmt w:val="bullet"/>
      <w:lvlText w:val="o"/>
      <w:lvlJc w:val="left"/>
      <w:pPr>
        <w:ind w:left="3600" w:hanging="360"/>
      </w:pPr>
      <w:rPr>
        <w:rFonts w:ascii="Courier New" w:hAnsi="Courier New"/>
      </w:rPr>
    </w:lvl>
    <w:lvl w:ilvl="5" w:tplc="6890C5BC">
      <w:start w:val="1"/>
      <w:numFmt w:val="bullet"/>
      <w:lvlText w:val="§"/>
      <w:lvlJc w:val="left"/>
      <w:pPr>
        <w:ind w:left="4320" w:hanging="360"/>
      </w:pPr>
      <w:rPr>
        <w:rFonts w:ascii="Wingdings" w:hAnsi="Wingdings"/>
      </w:rPr>
    </w:lvl>
    <w:lvl w:ilvl="6" w:tplc="739830EE">
      <w:start w:val="1"/>
      <w:numFmt w:val="bullet"/>
      <w:lvlText w:val="·"/>
      <w:lvlJc w:val="left"/>
      <w:pPr>
        <w:ind w:left="5040" w:hanging="360"/>
      </w:pPr>
      <w:rPr>
        <w:rFonts w:ascii="Symbol" w:hAnsi="Symbol"/>
      </w:rPr>
    </w:lvl>
    <w:lvl w:ilvl="7" w:tplc="854C4224">
      <w:start w:val="1"/>
      <w:numFmt w:val="bullet"/>
      <w:lvlText w:val="o"/>
      <w:lvlJc w:val="left"/>
      <w:pPr>
        <w:ind w:left="5760" w:hanging="360"/>
      </w:pPr>
      <w:rPr>
        <w:rFonts w:ascii="Courier New" w:hAnsi="Courier New"/>
      </w:rPr>
    </w:lvl>
    <w:lvl w:ilvl="8" w:tplc="AC6632EC">
      <w:start w:val="1"/>
      <w:numFmt w:val="bullet"/>
      <w:lvlText w:val="§"/>
      <w:lvlJc w:val="left"/>
      <w:pPr>
        <w:ind w:left="6480" w:hanging="360"/>
      </w:pPr>
      <w:rPr>
        <w:rFonts w:ascii="Wingdings" w:hAnsi="Wingdings"/>
      </w:rPr>
    </w:lvl>
  </w:abstractNum>
  <w:abstractNum w:abstractNumId="18" w15:restartNumberingAfterBreak="0">
    <w:nsid w:val="2F6916BA"/>
    <w:multiLevelType w:val="hybridMultilevel"/>
    <w:tmpl w:val="00000000"/>
    <w:lvl w:ilvl="0" w:tplc="9864D17C">
      <w:start w:val="4"/>
      <w:numFmt w:val="bullet"/>
      <w:lvlText w:val="-"/>
      <w:lvlJc w:val="left"/>
      <w:pPr>
        <w:ind w:left="720" w:hanging="360"/>
      </w:pPr>
    </w:lvl>
    <w:lvl w:ilvl="1" w:tplc="24C27E5C">
      <w:start w:val="1"/>
      <w:numFmt w:val="bullet"/>
      <w:lvlText w:val="o"/>
      <w:lvlJc w:val="left"/>
      <w:pPr>
        <w:ind w:left="1440" w:hanging="360"/>
      </w:pPr>
      <w:rPr>
        <w:rFonts w:ascii="Courier New" w:hAnsi="Courier New"/>
      </w:rPr>
    </w:lvl>
    <w:lvl w:ilvl="2" w:tplc="174E5058">
      <w:start w:val="1"/>
      <w:numFmt w:val="bullet"/>
      <w:lvlText w:val="§"/>
      <w:lvlJc w:val="left"/>
      <w:pPr>
        <w:ind w:left="2160" w:hanging="360"/>
      </w:pPr>
      <w:rPr>
        <w:rFonts w:ascii="Wingdings" w:hAnsi="Wingdings"/>
      </w:rPr>
    </w:lvl>
    <w:lvl w:ilvl="3" w:tplc="DA72F2F0">
      <w:start w:val="1"/>
      <w:numFmt w:val="bullet"/>
      <w:lvlText w:val="·"/>
      <w:lvlJc w:val="left"/>
      <w:pPr>
        <w:ind w:left="2880" w:hanging="360"/>
      </w:pPr>
      <w:rPr>
        <w:rFonts w:ascii="Symbol" w:hAnsi="Symbol"/>
      </w:rPr>
    </w:lvl>
    <w:lvl w:ilvl="4" w:tplc="A7C81578">
      <w:start w:val="1"/>
      <w:numFmt w:val="bullet"/>
      <w:lvlText w:val="o"/>
      <w:lvlJc w:val="left"/>
      <w:pPr>
        <w:ind w:left="3600" w:hanging="360"/>
      </w:pPr>
      <w:rPr>
        <w:rFonts w:ascii="Courier New" w:hAnsi="Courier New"/>
      </w:rPr>
    </w:lvl>
    <w:lvl w:ilvl="5" w:tplc="1E60AF2A">
      <w:start w:val="1"/>
      <w:numFmt w:val="bullet"/>
      <w:lvlText w:val="§"/>
      <w:lvlJc w:val="left"/>
      <w:pPr>
        <w:ind w:left="4320" w:hanging="360"/>
      </w:pPr>
      <w:rPr>
        <w:rFonts w:ascii="Wingdings" w:hAnsi="Wingdings"/>
      </w:rPr>
    </w:lvl>
    <w:lvl w:ilvl="6" w:tplc="5C409D94">
      <w:start w:val="1"/>
      <w:numFmt w:val="bullet"/>
      <w:lvlText w:val="·"/>
      <w:lvlJc w:val="left"/>
      <w:pPr>
        <w:ind w:left="5040" w:hanging="360"/>
      </w:pPr>
      <w:rPr>
        <w:rFonts w:ascii="Symbol" w:hAnsi="Symbol"/>
      </w:rPr>
    </w:lvl>
    <w:lvl w:ilvl="7" w:tplc="9CC22D78">
      <w:start w:val="1"/>
      <w:numFmt w:val="bullet"/>
      <w:lvlText w:val="o"/>
      <w:lvlJc w:val="left"/>
      <w:pPr>
        <w:ind w:left="5760" w:hanging="360"/>
      </w:pPr>
      <w:rPr>
        <w:rFonts w:ascii="Courier New" w:hAnsi="Courier New"/>
      </w:rPr>
    </w:lvl>
    <w:lvl w:ilvl="8" w:tplc="B93CE504">
      <w:start w:val="1"/>
      <w:numFmt w:val="bullet"/>
      <w:lvlText w:val="§"/>
      <w:lvlJc w:val="left"/>
      <w:pPr>
        <w:ind w:left="6480" w:hanging="360"/>
      </w:pPr>
      <w:rPr>
        <w:rFonts w:ascii="Wingdings" w:hAnsi="Wingdings"/>
      </w:rPr>
    </w:lvl>
  </w:abstractNum>
  <w:abstractNum w:abstractNumId="19" w15:restartNumberingAfterBreak="0">
    <w:nsid w:val="30B95E92"/>
    <w:multiLevelType w:val="hybridMultilevel"/>
    <w:tmpl w:val="00000000"/>
    <w:lvl w:ilvl="0" w:tplc="5A9A586E">
      <w:start w:val="1"/>
      <w:numFmt w:val="bullet"/>
      <w:lvlText w:val="·"/>
      <w:lvlJc w:val="left"/>
      <w:pPr>
        <w:ind w:left="720" w:hanging="360"/>
      </w:pPr>
      <w:rPr>
        <w:rFonts w:ascii="Symbol" w:hAnsi="Symbol"/>
      </w:rPr>
    </w:lvl>
    <w:lvl w:ilvl="1" w:tplc="F5B85172">
      <w:start w:val="1"/>
      <w:numFmt w:val="bullet"/>
      <w:lvlText w:val="o"/>
      <w:lvlJc w:val="left"/>
      <w:pPr>
        <w:ind w:left="1440" w:hanging="360"/>
      </w:pPr>
      <w:rPr>
        <w:rFonts w:ascii="Courier New" w:hAnsi="Courier New"/>
      </w:rPr>
    </w:lvl>
    <w:lvl w:ilvl="2" w:tplc="D746556E">
      <w:start w:val="1"/>
      <w:numFmt w:val="bullet"/>
      <w:lvlText w:val="§"/>
      <w:lvlJc w:val="left"/>
      <w:pPr>
        <w:ind w:left="2160" w:hanging="360"/>
      </w:pPr>
      <w:rPr>
        <w:rFonts w:ascii="Wingdings" w:hAnsi="Wingdings"/>
      </w:rPr>
    </w:lvl>
    <w:lvl w:ilvl="3" w:tplc="ACBC236C">
      <w:start w:val="1"/>
      <w:numFmt w:val="bullet"/>
      <w:lvlText w:val="·"/>
      <w:lvlJc w:val="left"/>
      <w:pPr>
        <w:ind w:left="2880" w:hanging="360"/>
      </w:pPr>
      <w:rPr>
        <w:rFonts w:ascii="Symbol" w:hAnsi="Symbol"/>
      </w:rPr>
    </w:lvl>
    <w:lvl w:ilvl="4" w:tplc="6468689A">
      <w:start w:val="1"/>
      <w:numFmt w:val="bullet"/>
      <w:lvlText w:val="o"/>
      <w:lvlJc w:val="left"/>
      <w:pPr>
        <w:ind w:left="3600" w:hanging="360"/>
      </w:pPr>
      <w:rPr>
        <w:rFonts w:ascii="Courier New" w:hAnsi="Courier New"/>
      </w:rPr>
    </w:lvl>
    <w:lvl w:ilvl="5" w:tplc="58A2DB68">
      <w:start w:val="1"/>
      <w:numFmt w:val="bullet"/>
      <w:lvlText w:val="§"/>
      <w:lvlJc w:val="left"/>
      <w:pPr>
        <w:ind w:left="4320" w:hanging="360"/>
      </w:pPr>
      <w:rPr>
        <w:rFonts w:ascii="Wingdings" w:hAnsi="Wingdings"/>
      </w:rPr>
    </w:lvl>
    <w:lvl w:ilvl="6" w:tplc="A3069946">
      <w:start w:val="1"/>
      <w:numFmt w:val="bullet"/>
      <w:lvlText w:val="·"/>
      <w:lvlJc w:val="left"/>
      <w:pPr>
        <w:ind w:left="5040" w:hanging="360"/>
      </w:pPr>
      <w:rPr>
        <w:rFonts w:ascii="Symbol" w:hAnsi="Symbol"/>
      </w:rPr>
    </w:lvl>
    <w:lvl w:ilvl="7" w:tplc="913E7D08">
      <w:start w:val="1"/>
      <w:numFmt w:val="bullet"/>
      <w:lvlText w:val="o"/>
      <w:lvlJc w:val="left"/>
      <w:pPr>
        <w:ind w:left="5760" w:hanging="360"/>
      </w:pPr>
      <w:rPr>
        <w:rFonts w:ascii="Courier New" w:hAnsi="Courier New"/>
      </w:rPr>
    </w:lvl>
    <w:lvl w:ilvl="8" w:tplc="143A335E">
      <w:start w:val="1"/>
      <w:numFmt w:val="bullet"/>
      <w:lvlText w:val="§"/>
      <w:lvlJc w:val="left"/>
      <w:pPr>
        <w:ind w:left="6480" w:hanging="360"/>
      </w:pPr>
      <w:rPr>
        <w:rFonts w:ascii="Wingdings" w:hAnsi="Wingdings"/>
      </w:rPr>
    </w:lvl>
  </w:abstractNum>
  <w:abstractNum w:abstractNumId="20" w15:restartNumberingAfterBreak="0">
    <w:nsid w:val="3BD47EBE"/>
    <w:multiLevelType w:val="hybridMultilevel"/>
    <w:tmpl w:val="00000000"/>
    <w:lvl w:ilvl="0" w:tplc="AE744AEE">
      <w:start w:val="1"/>
      <w:numFmt w:val="decimal"/>
      <w:lvlText w:val="%1."/>
      <w:lvlJc w:val="left"/>
      <w:pPr>
        <w:ind w:left="720" w:hanging="360"/>
      </w:pPr>
    </w:lvl>
    <w:lvl w:ilvl="1" w:tplc="105AB106">
      <w:start w:val="1"/>
      <w:numFmt w:val="lowerLetter"/>
      <w:lvlText w:val="%2."/>
      <w:lvlJc w:val="left"/>
      <w:pPr>
        <w:ind w:left="1440" w:hanging="360"/>
      </w:pPr>
    </w:lvl>
    <w:lvl w:ilvl="2" w:tplc="E3108898">
      <w:start w:val="1"/>
      <w:numFmt w:val="lowerRoman"/>
      <w:lvlText w:val="%3."/>
      <w:lvlJc w:val="right"/>
      <w:pPr>
        <w:ind w:left="2160" w:hanging="180"/>
      </w:pPr>
    </w:lvl>
    <w:lvl w:ilvl="3" w:tplc="973A0AEC">
      <w:start w:val="1"/>
      <w:numFmt w:val="decimal"/>
      <w:lvlText w:val="%4."/>
      <w:lvlJc w:val="left"/>
      <w:pPr>
        <w:ind w:left="2880" w:hanging="360"/>
      </w:pPr>
    </w:lvl>
    <w:lvl w:ilvl="4" w:tplc="4E3E3440">
      <w:start w:val="1"/>
      <w:numFmt w:val="lowerLetter"/>
      <w:lvlText w:val="%5."/>
      <w:lvlJc w:val="left"/>
      <w:pPr>
        <w:ind w:left="3600" w:hanging="360"/>
      </w:pPr>
    </w:lvl>
    <w:lvl w:ilvl="5" w:tplc="C4521280">
      <w:start w:val="1"/>
      <w:numFmt w:val="lowerRoman"/>
      <w:lvlText w:val="%6."/>
      <w:lvlJc w:val="right"/>
      <w:pPr>
        <w:ind w:left="4320" w:hanging="180"/>
      </w:pPr>
    </w:lvl>
    <w:lvl w:ilvl="6" w:tplc="03286FDA">
      <w:start w:val="1"/>
      <w:numFmt w:val="decimal"/>
      <w:lvlText w:val="%7."/>
      <w:lvlJc w:val="left"/>
      <w:pPr>
        <w:ind w:left="5040" w:hanging="360"/>
      </w:pPr>
    </w:lvl>
    <w:lvl w:ilvl="7" w:tplc="7D8270C0">
      <w:start w:val="1"/>
      <w:numFmt w:val="lowerLetter"/>
      <w:lvlText w:val="%8."/>
      <w:lvlJc w:val="left"/>
      <w:pPr>
        <w:ind w:left="5760" w:hanging="360"/>
      </w:pPr>
    </w:lvl>
    <w:lvl w:ilvl="8" w:tplc="1820F0B8">
      <w:start w:val="1"/>
      <w:numFmt w:val="lowerRoman"/>
      <w:lvlText w:val="%9."/>
      <w:lvlJc w:val="right"/>
      <w:pPr>
        <w:ind w:left="6480" w:hanging="180"/>
      </w:pPr>
    </w:lvl>
  </w:abstractNum>
  <w:abstractNum w:abstractNumId="21" w15:restartNumberingAfterBreak="0">
    <w:nsid w:val="3C1108C7"/>
    <w:multiLevelType w:val="hybridMultilevel"/>
    <w:tmpl w:val="00000000"/>
    <w:lvl w:ilvl="0" w:tplc="73C4A77E">
      <w:start w:val="1"/>
      <w:numFmt w:val="decimal"/>
      <w:lvlText w:val="%1."/>
      <w:lvlJc w:val="left"/>
      <w:pPr>
        <w:ind w:left="720" w:hanging="360"/>
      </w:pPr>
    </w:lvl>
    <w:lvl w:ilvl="1" w:tplc="2EBA1524">
      <w:start w:val="1"/>
      <w:numFmt w:val="lowerLetter"/>
      <w:lvlText w:val="%2."/>
      <w:lvlJc w:val="left"/>
      <w:pPr>
        <w:ind w:left="1440" w:hanging="360"/>
      </w:pPr>
    </w:lvl>
    <w:lvl w:ilvl="2" w:tplc="86921F9E">
      <w:start w:val="1"/>
      <w:numFmt w:val="lowerRoman"/>
      <w:lvlText w:val="%3."/>
      <w:lvlJc w:val="right"/>
      <w:pPr>
        <w:ind w:left="2160" w:hanging="180"/>
      </w:pPr>
    </w:lvl>
    <w:lvl w:ilvl="3" w:tplc="61F68BCE">
      <w:start w:val="1"/>
      <w:numFmt w:val="decimal"/>
      <w:lvlText w:val="%4."/>
      <w:lvlJc w:val="left"/>
      <w:pPr>
        <w:ind w:left="2880" w:hanging="360"/>
      </w:pPr>
    </w:lvl>
    <w:lvl w:ilvl="4" w:tplc="C22A790E">
      <w:start w:val="1"/>
      <w:numFmt w:val="lowerLetter"/>
      <w:lvlText w:val="%5."/>
      <w:lvlJc w:val="left"/>
      <w:pPr>
        <w:ind w:left="3600" w:hanging="360"/>
      </w:pPr>
    </w:lvl>
    <w:lvl w:ilvl="5" w:tplc="799488AA">
      <w:start w:val="1"/>
      <w:numFmt w:val="lowerRoman"/>
      <w:lvlText w:val="%6."/>
      <w:lvlJc w:val="right"/>
      <w:pPr>
        <w:ind w:left="4320" w:hanging="180"/>
      </w:pPr>
    </w:lvl>
    <w:lvl w:ilvl="6" w:tplc="87E84E7C">
      <w:start w:val="1"/>
      <w:numFmt w:val="decimal"/>
      <w:lvlText w:val="%7."/>
      <w:lvlJc w:val="left"/>
      <w:pPr>
        <w:ind w:left="5040" w:hanging="360"/>
      </w:pPr>
    </w:lvl>
    <w:lvl w:ilvl="7" w:tplc="63C63712">
      <w:start w:val="1"/>
      <w:numFmt w:val="lowerLetter"/>
      <w:lvlText w:val="%8."/>
      <w:lvlJc w:val="left"/>
      <w:pPr>
        <w:ind w:left="5760" w:hanging="360"/>
      </w:pPr>
    </w:lvl>
    <w:lvl w:ilvl="8" w:tplc="36D29432">
      <w:start w:val="1"/>
      <w:numFmt w:val="lowerRoman"/>
      <w:lvlText w:val="%9."/>
      <w:lvlJc w:val="right"/>
      <w:pPr>
        <w:ind w:left="6480" w:hanging="180"/>
      </w:pPr>
    </w:lvl>
  </w:abstractNum>
  <w:abstractNum w:abstractNumId="22" w15:restartNumberingAfterBreak="0">
    <w:nsid w:val="3C8C0D14"/>
    <w:multiLevelType w:val="hybridMultilevel"/>
    <w:tmpl w:val="00000000"/>
    <w:lvl w:ilvl="0" w:tplc="CFC08A04">
      <w:start w:val="1"/>
      <w:numFmt w:val="bullet"/>
      <w:lvlText w:val="·"/>
      <w:lvlJc w:val="left"/>
      <w:pPr>
        <w:ind w:left="720" w:hanging="360"/>
      </w:pPr>
      <w:rPr>
        <w:rFonts w:ascii="Symbol" w:hAnsi="Symbol"/>
      </w:rPr>
    </w:lvl>
    <w:lvl w:ilvl="1" w:tplc="1F426C10">
      <w:start w:val="1"/>
      <w:numFmt w:val="bullet"/>
      <w:lvlText w:val="o"/>
      <w:lvlJc w:val="left"/>
      <w:pPr>
        <w:ind w:left="1440" w:hanging="360"/>
      </w:pPr>
      <w:rPr>
        <w:rFonts w:ascii="Courier New" w:hAnsi="Courier New"/>
      </w:rPr>
    </w:lvl>
    <w:lvl w:ilvl="2" w:tplc="2AA088B8">
      <w:start w:val="1"/>
      <w:numFmt w:val="bullet"/>
      <w:lvlText w:val="§"/>
      <w:lvlJc w:val="left"/>
      <w:pPr>
        <w:ind w:left="2160" w:hanging="360"/>
      </w:pPr>
      <w:rPr>
        <w:rFonts w:ascii="Wingdings" w:hAnsi="Wingdings"/>
      </w:rPr>
    </w:lvl>
    <w:lvl w:ilvl="3" w:tplc="60761D74">
      <w:start w:val="1"/>
      <w:numFmt w:val="bullet"/>
      <w:lvlText w:val="·"/>
      <w:lvlJc w:val="left"/>
      <w:pPr>
        <w:ind w:left="2880" w:hanging="360"/>
      </w:pPr>
      <w:rPr>
        <w:rFonts w:ascii="Symbol" w:hAnsi="Symbol"/>
      </w:rPr>
    </w:lvl>
    <w:lvl w:ilvl="4" w:tplc="4720FDA4">
      <w:start w:val="1"/>
      <w:numFmt w:val="bullet"/>
      <w:lvlText w:val="o"/>
      <w:lvlJc w:val="left"/>
      <w:pPr>
        <w:ind w:left="3600" w:hanging="360"/>
      </w:pPr>
      <w:rPr>
        <w:rFonts w:ascii="Courier New" w:hAnsi="Courier New"/>
      </w:rPr>
    </w:lvl>
    <w:lvl w:ilvl="5" w:tplc="155A621A">
      <w:start w:val="1"/>
      <w:numFmt w:val="bullet"/>
      <w:lvlText w:val="§"/>
      <w:lvlJc w:val="left"/>
      <w:pPr>
        <w:ind w:left="4320" w:hanging="360"/>
      </w:pPr>
      <w:rPr>
        <w:rFonts w:ascii="Wingdings" w:hAnsi="Wingdings"/>
      </w:rPr>
    </w:lvl>
    <w:lvl w:ilvl="6" w:tplc="F6608570">
      <w:start w:val="1"/>
      <w:numFmt w:val="bullet"/>
      <w:lvlText w:val="·"/>
      <w:lvlJc w:val="left"/>
      <w:pPr>
        <w:ind w:left="5040" w:hanging="360"/>
      </w:pPr>
      <w:rPr>
        <w:rFonts w:ascii="Symbol" w:hAnsi="Symbol"/>
      </w:rPr>
    </w:lvl>
    <w:lvl w:ilvl="7" w:tplc="875404D0">
      <w:start w:val="1"/>
      <w:numFmt w:val="bullet"/>
      <w:lvlText w:val="o"/>
      <w:lvlJc w:val="left"/>
      <w:pPr>
        <w:ind w:left="5760" w:hanging="360"/>
      </w:pPr>
      <w:rPr>
        <w:rFonts w:ascii="Courier New" w:hAnsi="Courier New"/>
      </w:rPr>
    </w:lvl>
    <w:lvl w:ilvl="8" w:tplc="0EDA0FBA">
      <w:start w:val="1"/>
      <w:numFmt w:val="bullet"/>
      <w:lvlText w:val="§"/>
      <w:lvlJc w:val="left"/>
      <w:pPr>
        <w:ind w:left="6480" w:hanging="360"/>
      </w:pPr>
      <w:rPr>
        <w:rFonts w:ascii="Wingdings" w:hAnsi="Wingdings"/>
      </w:rPr>
    </w:lvl>
  </w:abstractNum>
  <w:abstractNum w:abstractNumId="23" w15:restartNumberingAfterBreak="0">
    <w:nsid w:val="3CD3364F"/>
    <w:multiLevelType w:val="hybridMultilevel"/>
    <w:tmpl w:val="00000000"/>
    <w:lvl w:ilvl="0" w:tplc="8A182560">
      <w:start w:val="1"/>
      <w:numFmt w:val="decimal"/>
      <w:lvlText w:val="%1."/>
      <w:lvlJc w:val="left"/>
      <w:pPr>
        <w:ind w:left="720" w:hanging="360"/>
      </w:pPr>
    </w:lvl>
    <w:lvl w:ilvl="1" w:tplc="45EE50F8">
      <w:start w:val="1"/>
      <w:numFmt w:val="lowerLetter"/>
      <w:lvlText w:val="%2."/>
      <w:lvlJc w:val="left"/>
      <w:pPr>
        <w:ind w:left="1440" w:hanging="360"/>
      </w:pPr>
    </w:lvl>
    <w:lvl w:ilvl="2" w:tplc="9AA8B912">
      <w:start w:val="1"/>
      <w:numFmt w:val="lowerRoman"/>
      <w:lvlText w:val="%3."/>
      <w:lvlJc w:val="right"/>
      <w:pPr>
        <w:ind w:left="2160" w:hanging="180"/>
      </w:pPr>
    </w:lvl>
    <w:lvl w:ilvl="3" w:tplc="A072B752">
      <w:start w:val="1"/>
      <w:numFmt w:val="decimal"/>
      <w:lvlText w:val="%4."/>
      <w:lvlJc w:val="left"/>
      <w:pPr>
        <w:ind w:left="2880" w:hanging="360"/>
      </w:pPr>
    </w:lvl>
    <w:lvl w:ilvl="4" w:tplc="69961236">
      <w:start w:val="1"/>
      <w:numFmt w:val="lowerLetter"/>
      <w:lvlText w:val="%5."/>
      <w:lvlJc w:val="left"/>
      <w:pPr>
        <w:ind w:left="3600" w:hanging="360"/>
      </w:pPr>
    </w:lvl>
    <w:lvl w:ilvl="5" w:tplc="EAA2C708">
      <w:start w:val="1"/>
      <w:numFmt w:val="lowerRoman"/>
      <w:lvlText w:val="%6."/>
      <w:lvlJc w:val="right"/>
      <w:pPr>
        <w:ind w:left="4320" w:hanging="180"/>
      </w:pPr>
    </w:lvl>
    <w:lvl w:ilvl="6" w:tplc="38DA8D10">
      <w:start w:val="1"/>
      <w:numFmt w:val="decimal"/>
      <w:lvlText w:val="%7."/>
      <w:lvlJc w:val="left"/>
      <w:pPr>
        <w:ind w:left="5040" w:hanging="360"/>
      </w:pPr>
    </w:lvl>
    <w:lvl w:ilvl="7" w:tplc="1A46502A">
      <w:start w:val="1"/>
      <w:numFmt w:val="lowerLetter"/>
      <w:lvlText w:val="%8."/>
      <w:lvlJc w:val="left"/>
      <w:pPr>
        <w:ind w:left="5760" w:hanging="360"/>
      </w:pPr>
    </w:lvl>
    <w:lvl w:ilvl="8" w:tplc="DF66F35E">
      <w:start w:val="1"/>
      <w:numFmt w:val="lowerRoman"/>
      <w:lvlText w:val="%9."/>
      <w:lvlJc w:val="right"/>
      <w:pPr>
        <w:ind w:left="6480" w:hanging="180"/>
      </w:pPr>
    </w:lvl>
  </w:abstractNum>
  <w:abstractNum w:abstractNumId="24" w15:restartNumberingAfterBreak="0">
    <w:nsid w:val="3D2E47CA"/>
    <w:multiLevelType w:val="hybridMultilevel"/>
    <w:tmpl w:val="00000000"/>
    <w:lvl w:ilvl="0" w:tplc="3B965904">
      <w:start w:val="1"/>
      <w:numFmt w:val="bullet"/>
      <w:lvlText w:val="·"/>
      <w:lvlJc w:val="left"/>
      <w:pPr>
        <w:ind w:left="720" w:hanging="360"/>
      </w:pPr>
      <w:rPr>
        <w:rFonts w:ascii="Symbol" w:hAnsi="Symbol"/>
      </w:rPr>
    </w:lvl>
    <w:lvl w:ilvl="1" w:tplc="83E6B03E">
      <w:start w:val="1"/>
      <w:numFmt w:val="bullet"/>
      <w:lvlText w:val="o"/>
      <w:lvlJc w:val="left"/>
      <w:pPr>
        <w:ind w:left="1440" w:hanging="360"/>
      </w:pPr>
      <w:rPr>
        <w:rFonts w:ascii="Courier New" w:hAnsi="Courier New"/>
      </w:rPr>
    </w:lvl>
    <w:lvl w:ilvl="2" w:tplc="ABC08282">
      <w:start w:val="1"/>
      <w:numFmt w:val="bullet"/>
      <w:lvlText w:val="§"/>
      <w:lvlJc w:val="left"/>
      <w:pPr>
        <w:ind w:left="2160" w:hanging="360"/>
      </w:pPr>
      <w:rPr>
        <w:rFonts w:ascii="Wingdings" w:hAnsi="Wingdings"/>
      </w:rPr>
    </w:lvl>
    <w:lvl w:ilvl="3" w:tplc="50DC56CC">
      <w:start w:val="1"/>
      <w:numFmt w:val="bullet"/>
      <w:lvlText w:val="·"/>
      <w:lvlJc w:val="left"/>
      <w:pPr>
        <w:ind w:left="2880" w:hanging="360"/>
      </w:pPr>
      <w:rPr>
        <w:rFonts w:ascii="Symbol" w:hAnsi="Symbol"/>
      </w:rPr>
    </w:lvl>
    <w:lvl w:ilvl="4" w:tplc="5E14954A">
      <w:start w:val="1"/>
      <w:numFmt w:val="bullet"/>
      <w:lvlText w:val="o"/>
      <w:lvlJc w:val="left"/>
      <w:pPr>
        <w:ind w:left="3600" w:hanging="360"/>
      </w:pPr>
      <w:rPr>
        <w:rFonts w:ascii="Courier New" w:hAnsi="Courier New"/>
      </w:rPr>
    </w:lvl>
    <w:lvl w:ilvl="5" w:tplc="B4362514">
      <w:start w:val="1"/>
      <w:numFmt w:val="bullet"/>
      <w:lvlText w:val="§"/>
      <w:lvlJc w:val="left"/>
      <w:pPr>
        <w:ind w:left="4320" w:hanging="360"/>
      </w:pPr>
      <w:rPr>
        <w:rFonts w:ascii="Wingdings" w:hAnsi="Wingdings"/>
      </w:rPr>
    </w:lvl>
    <w:lvl w:ilvl="6" w:tplc="D9D428FA">
      <w:start w:val="1"/>
      <w:numFmt w:val="bullet"/>
      <w:lvlText w:val="·"/>
      <w:lvlJc w:val="left"/>
      <w:pPr>
        <w:ind w:left="5040" w:hanging="360"/>
      </w:pPr>
      <w:rPr>
        <w:rFonts w:ascii="Symbol" w:hAnsi="Symbol"/>
      </w:rPr>
    </w:lvl>
    <w:lvl w:ilvl="7" w:tplc="76B8001C">
      <w:start w:val="1"/>
      <w:numFmt w:val="bullet"/>
      <w:lvlText w:val="o"/>
      <w:lvlJc w:val="left"/>
      <w:pPr>
        <w:ind w:left="5760" w:hanging="360"/>
      </w:pPr>
      <w:rPr>
        <w:rFonts w:ascii="Courier New" w:hAnsi="Courier New"/>
      </w:rPr>
    </w:lvl>
    <w:lvl w:ilvl="8" w:tplc="7D5480C4">
      <w:start w:val="1"/>
      <w:numFmt w:val="bullet"/>
      <w:lvlText w:val="§"/>
      <w:lvlJc w:val="left"/>
      <w:pPr>
        <w:ind w:left="6480" w:hanging="360"/>
      </w:pPr>
      <w:rPr>
        <w:rFonts w:ascii="Wingdings" w:hAnsi="Wingdings"/>
      </w:rPr>
    </w:lvl>
  </w:abstractNum>
  <w:abstractNum w:abstractNumId="25" w15:restartNumberingAfterBreak="0">
    <w:nsid w:val="3E410190"/>
    <w:multiLevelType w:val="multilevel"/>
    <w:tmpl w:val="00000000"/>
    <w:lvl w:ilvl="0">
      <w:start w:val="1"/>
      <w:numFmt w:val="bullet"/>
      <w:lvlText w:val="·"/>
      <w:lvlJc w:val="left"/>
      <w:pPr>
        <w:ind w:left="900" w:hanging="540"/>
      </w:pPr>
      <w:rPr>
        <w:rFonts w:ascii="Symbol" w:hAnsi="Symbol"/>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3F0560EC"/>
    <w:multiLevelType w:val="hybridMultilevel"/>
    <w:tmpl w:val="00000000"/>
    <w:lvl w:ilvl="0" w:tplc="03B46C60">
      <w:start w:val="1"/>
      <w:numFmt w:val="bullet"/>
      <w:lvlText w:val="·"/>
      <w:lvlJc w:val="left"/>
      <w:pPr>
        <w:ind w:left="720" w:hanging="360"/>
      </w:pPr>
      <w:rPr>
        <w:rFonts w:ascii="Symbol" w:hAnsi="Symbol"/>
      </w:rPr>
    </w:lvl>
    <w:lvl w:ilvl="1" w:tplc="20549812">
      <w:start w:val="1"/>
      <w:numFmt w:val="lowerLetter"/>
      <w:lvlText w:val="%2."/>
      <w:lvlJc w:val="left"/>
      <w:pPr>
        <w:ind w:left="1440" w:hanging="360"/>
      </w:pPr>
    </w:lvl>
    <w:lvl w:ilvl="2" w:tplc="76F88F80">
      <w:start w:val="1"/>
      <w:numFmt w:val="lowerRoman"/>
      <w:lvlText w:val="%3."/>
      <w:lvlJc w:val="right"/>
      <w:pPr>
        <w:ind w:left="2160" w:hanging="180"/>
      </w:pPr>
    </w:lvl>
    <w:lvl w:ilvl="3" w:tplc="A70AD526">
      <w:start w:val="1"/>
      <w:numFmt w:val="decimal"/>
      <w:lvlText w:val="%4."/>
      <w:lvlJc w:val="left"/>
      <w:pPr>
        <w:ind w:left="2880" w:hanging="360"/>
      </w:pPr>
    </w:lvl>
    <w:lvl w:ilvl="4" w:tplc="AE72D98A">
      <w:start w:val="1"/>
      <w:numFmt w:val="lowerLetter"/>
      <w:lvlText w:val="%5."/>
      <w:lvlJc w:val="left"/>
      <w:pPr>
        <w:ind w:left="3600" w:hanging="360"/>
      </w:pPr>
    </w:lvl>
    <w:lvl w:ilvl="5" w:tplc="FC16A348">
      <w:start w:val="1"/>
      <w:numFmt w:val="lowerRoman"/>
      <w:lvlText w:val="%6."/>
      <w:lvlJc w:val="right"/>
      <w:pPr>
        <w:ind w:left="4320" w:hanging="180"/>
      </w:pPr>
    </w:lvl>
    <w:lvl w:ilvl="6" w:tplc="6A48D750">
      <w:start w:val="1"/>
      <w:numFmt w:val="decimal"/>
      <w:lvlText w:val="%7."/>
      <w:lvlJc w:val="left"/>
      <w:pPr>
        <w:ind w:left="5040" w:hanging="360"/>
      </w:pPr>
    </w:lvl>
    <w:lvl w:ilvl="7" w:tplc="98E2B74A">
      <w:start w:val="1"/>
      <w:numFmt w:val="lowerLetter"/>
      <w:lvlText w:val="%8."/>
      <w:lvlJc w:val="left"/>
      <w:pPr>
        <w:ind w:left="5760" w:hanging="360"/>
      </w:pPr>
    </w:lvl>
    <w:lvl w:ilvl="8" w:tplc="2A901A08">
      <w:start w:val="1"/>
      <w:numFmt w:val="lowerRoman"/>
      <w:lvlText w:val="%9."/>
      <w:lvlJc w:val="right"/>
      <w:pPr>
        <w:ind w:left="6480" w:hanging="180"/>
      </w:pPr>
    </w:lvl>
  </w:abstractNum>
  <w:abstractNum w:abstractNumId="27" w15:restartNumberingAfterBreak="0">
    <w:nsid w:val="42A863A5"/>
    <w:multiLevelType w:val="hybridMultilevel"/>
    <w:tmpl w:val="00000000"/>
    <w:lvl w:ilvl="0" w:tplc="A0D69A76">
      <w:start w:val="1"/>
      <w:numFmt w:val="decimal"/>
      <w:lvlText w:val="%1."/>
      <w:lvlJc w:val="left"/>
      <w:pPr>
        <w:ind w:left="720" w:hanging="360"/>
      </w:pPr>
    </w:lvl>
    <w:lvl w:ilvl="1" w:tplc="43EC3C66">
      <w:start w:val="1"/>
      <w:numFmt w:val="lowerLetter"/>
      <w:lvlText w:val="%2."/>
      <w:lvlJc w:val="left"/>
      <w:pPr>
        <w:ind w:left="1440" w:hanging="360"/>
      </w:pPr>
    </w:lvl>
    <w:lvl w:ilvl="2" w:tplc="8852458A">
      <w:start w:val="1"/>
      <w:numFmt w:val="lowerRoman"/>
      <w:lvlText w:val="%3."/>
      <w:lvlJc w:val="right"/>
      <w:pPr>
        <w:ind w:left="2160" w:hanging="180"/>
      </w:pPr>
    </w:lvl>
    <w:lvl w:ilvl="3" w:tplc="506E1CA0">
      <w:start w:val="1"/>
      <w:numFmt w:val="decimal"/>
      <w:lvlText w:val="%4."/>
      <w:lvlJc w:val="left"/>
      <w:pPr>
        <w:ind w:left="2880" w:hanging="360"/>
      </w:pPr>
    </w:lvl>
    <w:lvl w:ilvl="4" w:tplc="71E03560">
      <w:start w:val="1"/>
      <w:numFmt w:val="lowerLetter"/>
      <w:lvlText w:val="%5."/>
      <w:lvlJc w:val="left"/>
      <w:pPr>
        <w:ind w:left="3600" w:hanging="360"/>
      </w:pPr>
    </w:lvl>
    <w:lvl w:ilvl="5" w:tplc="0FAEE36C">
      <w:start w:val="1"/>
      <w:numFmt w:val="lowerRoman"/>
      <w:lvlText w:val="%6."/>
      <w:lvlJc w:val="right"/>
      <w:pPr>
        <w:ind w:left="4320" w:hanging="180"/>
      </w:pPr>
    </w:lvl>
    <w:lvl w:ilvl="6" w:tplc="28606972">
      <w:start w:val="1"/>
      <w:numFmt w:val="decimal"/>
      <w:lvlText w:val="%7."/>
      <w:lvlJc w:val="left"/>
      <w:pPr>
        <w:ind w:left="5040" w:hanging="360"/>
      </w:pPr>
    </w:lvl>
    <w:lvl w:ilvl="7" w:tplc="D9A6319E">
      <w:start w:val="1"/>
      <w:numFmt w:val="lowerLetter"/>
      <w:lvlText w:val="%8."/>
      <w:lvlJc w:val="left"/>
      <w:pPr>
        <w:ind w:left="5760" w:hanging="360"/>
      </w:pPr>
    </w:lvl>
    <w:lvl w:ilvl="8" w:tplc="F890402A">
      <w:start w:val="1"/>
      <w:numFmt w:val="lowerRoman"/>
      <w:lvlText w:val="%9."/>
      <w:lvlJc w:val="right"/>
      <w:pPr>
        <w:ind w:left="6480" w:hanging="180"/>
      </w:pPr>
    </w:lvl>
  </w:abstractNum>
  <w:abstractNum w:abstractNumId="28" w15:restartNumberingAfterBreak="0">
    <w:nsid w:val="439270A4"/>
    <w:multiLevelType w:val="hybridMultilevel"/>
    <w:tmpl w:val="00000000"/>
    <w:lvl w:ilvl="0" w:tplc="1304DED6">
      <w:start w:val="1"/>
      <w:numFmt w:val="decimal"/>
      <w:lvlText w:val="%1."/>
      <w:lvlJc w:val="left"/>
      <w:pPr>
        <w:ind w:left="720" w:hanging="360"/>
      </w:pPr>
    </w:lvl>
    <w:lvl w:ilvl="1" w:tplc="77486E36">
      <w:start w:val="1"/>
      <w:numFmt w:val="lowerLetter"/>
      <w:lvlText w:val="%2."/>
      <w:lvlJc w:val="left"/>
      <w:pPr>
        <w:ind w:left="1440" w:hanging="360"/>
      </w:pPr>
    </w:lvl>
    <w:lvl w:ilvl="2" w:tplc="A42A8890">
      <w:start w:val="1"/>
      <w:numFmt w:val="lowerRoman"/>
      <w:lvlText w:val="%3."/>
      <w:lvlJc w:val="right"/>
      <w:pPr>
        <w:ind w:left="2160" w:hanging="180"/>
      </w:pPr>
    </w:lvl>
    <w:lvl w:ilvl="3" w:tplc="91166544">
      <w:start w:val="1"/>
      <w:numFmt w:val="decimal"/>
      <w:lvlText w:val="%4."/>
      <w:lvlJc w:val="left"/>
      <w:pPr>
        <w:ind w:left="2880" w:hanging="360"/>
      </w:pPr>
    </w:lvl>
    <w:lvl w:ilvl="4" w:tplc="70A27E80">
      <w:start w:val="1"/>
      <w:numFmt w:val="lowerLetter"/>
      <w:lvlText w:val="%5."/>
      <w:lvlJc w:val="left"/>
      <w:pPr>
        <w:ind w:left="3600" w:hanging="360"/>
      </w:pPr>
    </w:lvl>
    <w:lvl w:ilvl="5" w:tplc="91247784">
      <w:start w:val="1"/>
      <w:numFmt w:val="lowerRoman"/>
      <w:lvlText w:val="%6."/>
      <w:lvlJc w:val="right"/>
      <w:pPr>
        <w:ind w:left="4320" w:hanging="180"/>
      </w:pPr>
    </w:lvl>
    <w:lvl w:ilvl="6" w:tplc="7166B58E">
      <w:start w:val="1"/>
      <w:numFmt w:val="decimal"/>
      <w:lvlText w:val="%7."/>
      <w:lvlJc w:val="left"/>
      <w:pPr>
        <w:ind w:left="5040" w:hanging="360"/>
      </w:pPr>
    </w:lvl>
    <w:lvl w:ilvl="7" w:tplc="AC42D730">
      <w:start w:val="1"/>
      <w:numFmt w:val="lowerLetter"/>
      <w:lvlText w:val="%8."/>
      <w:lvlJc w:val="left"/>
      <w:pPr>
        <w:ind w:left="5760" w:hanging="360"/>
      </w:pPr>
    </w:lvl>
    <w:lvl w:ilvl="8" w:tplc="F0EAD202">
      <w:start w:val="1"/>
      <w:numFmt w:val="lowerRoman"/>
      <w:lvlText w:val="%9."/>
      <w:lvlJc w:val="right"/>
      <w:pPr>
        <w:ind w:left="6480" w:hanging="180"/>
      </w:pPr>
    </w:lvl>
  </w:abstractNum>
  <w:abstractNum w:abstractNumId="29" w15:restartNumberingAfterBreak="0">
    <w:nsid w:val="44318042"/>
    <w:multiLevelType w:val="hybridMultilevel"/>
    <w:tmpl w:val="00000000"/>
    <w:lvl w:ilvl="0" w:tplc="A44C7780">
      <w:start w:val="2"/>
      <w:numFmt w:val="decimal"/>
      <w:lvlText w:val="%1."/>
      <w:lvlJc w:val="left"/>
      <w:pPr>
        <w:spacing w:beforeAutospacing="0" w:after="0" w:afterAutospacing="0" w:line="240" w:lineRule="auto"/>
        <w:ind w:left="720" w:hanging="360"/>
      </w:pPr>
      <w:rPr>
        <w:color w:val="000000"/>
      </w:rPr>
    </w:lvl>
    <w:lvl w:ilvl="1" w:tplc="E95E7B8A">
      <w:start w:val="1"/>
      <w:numFmt w:val="lowerLetter"/>
      <w:lvlText w:val="%2."/>
      <w:lvlJc w:val="left"/>
      <w:pPr>
        <w:spacing w:beforeAutospacing="0" w:after="0" w:afterAutospacing="0" w:line="240" w:lineRule="auto"/>
        <w:ind w:left="1440" w:hanging="360"/>
      </w:pPr>
      <w:rPr>
        <w:color w:val="000000"/>
      </w:rPr>
    </w:lvl>
    <w:lvl w:ilvl="2" w:tplc="C56A0AC4">
      <w:start w:val="1"/>
      <w:numFmt w:val="lowerRoman"/>
      <w:lvlText w:val="%3."/>
      <w:lvlJc w:val="right"/>
      <w:pPr>
        <w:spacing w:beforeAutospacing="0" w:after="0" w:afterAutospacing="0" w:line="240" w:lineRule="auto"/>
        <w:ind w:left="2160" w:hanging="180"/>
      </w:pPr>
      <w:rPr>
        <w:color w:val="000000"/>
      </w:rPr>
    </w:lvl>
    <w:lvl w:ilvl="3" w:tplc="793A17CA">
      <w:start w:val="1"/>
      <w:numFmt w:val="decimal"/>
      <w:lvlText w:val="%4."/>
      <w:lvlJc w:val="left"/>
      <w:pPr>
        <w:spacing w:beforeAutospacing="0" w:after="0" w:afterAutospacing="0" w:line="240" w:lineRule="auto"/>
        <w:ind w:left="2880" w:hanging="360"/>
      </w:pPr>
      <w:rPr>
        <w:color w:val="000000"/>
      </w:rPr>
    </w:lvl>
    <w:lvl w:ilvl="4" w:tplc="0276BFD2">
      <w:start w:val="1"/>
      <w:numFmt w:val="lowerLetter"/>
      <w:lvlText w:val="%5."/>
      <w:lvlJc w:val="left"/>
      <w:pPr>
        <w:spacing w:beforeAutospacing="0" w:after="0" w:afterAutospacing="0" w:line="240" w:lineRule="auto"/>
        <w:ind w:left="3600" w:hanging="360"/>
      </w:pPr>
      <w:rPr>
        <w:color w:val="000000"/>
      </w:rPr>
    </w:lvl>
    <w:lvl w:ilvl="5" w:tplc="70FC0B9E">
      <w:start w:val="1"/>
      <w:numFmt w:val="lowerRoman"/>
      <w:lvlText w:val="%6."/>
      <w:lvlJc w:val="right"/>
      <w:pPr>
        <w:spacing w:beforeAutospacing="0" w:after="0" w:afterAutospacing="0" w:line="240" w:lineRule="auto"/>
        <w:ind w:left="4320" w:hanging="180"/>
      </w:pPr>
      <w:rPr>
        <w:color w:val="000000"/>
      </w:rPr>
    </w:lvl>
    <w:lvl w:ilvl="6" w:tplc="29782C90">
      <w:start w:val="1"/>
      <w:numFmt w:val="decimal"/>
      <w:lvlText w:val="%7."/>
      <w:lvlJc w:val="left"/>
      <w:pPr>
        <w:spacing w:beforeAutospacing="0" w:after="0" w:afterAutospacing="0" w:line="240" w:lineRule="auto"/>
        <w:ind w:left="5040" w:hanging="360"/>
      </w:pPr>
      <w:rPr>
        <w:color w:val="000000"/>
      </w:rPr>
    </w:lvl>
    <w:lvl w:ilvl="7" w:tplc="174E799C">
      <w:start w:val="1"/>
      <w:numFmt w:val="lowerLetter"/>
      <w:lvlText w:val="%8."/>
      <w:lvlJc w:val="left"/>
      <w:pPr>
        <w:spacing w:beforeAutospacing="0" w:after="0" w:afterAutospacing="0" w:line="240" w:lineRule="auto"/>
        <w:ind w:left="5760" w:hanging="360"/>
      </w:pPr>
      <w:rPr>
        <w:color w:val="000000"/>
      </w:rPr>
    </w:lvl>
    <w:lvl w:ilvl="8" w:tplc="D9EA9E6C">
      <w:start w:val="1"/>
      <w:numFmt w:val="lowerRoman"/>
      <w:lvlText w:val="%9."/>
      <w:lvlJc w:val="right"/>
      <w:pPr>
        <w:spacing w:beforeAutospacing="0" w:after="0" w:afterAutospacing="0" w:line="240" w:lineRule="auto"/>
        <w:ind w:left="6480" w:hanging="180"/>
      </w:pPr>
      <w:rPr>
        <w:color w:val="000000"/>
      </w:rPr>
    </w:lvl>
  </w:abstractNum>
  <w:abstractNum w:abstractNumId="30" w15:restartNumberingAfterBreak="0">
    <w:nsid w:val="461D173B"/>
    <w:multiLevelType w:val="hybridMultilevel"/>
    <w:tmpl w:val="00000000"/>
    <w:lvl w:ilvl="0" w:tplc="E1BA2EB8">
      <w:start w:val="1"/>
      <w:numFmt w:val="decimal"/>
      <w:lvlText w:val="%1."/>
      <w:lvlJc w:val="left"/>
      <w:pPr>
        <w:ind w:left="720" w:hanging="360"/>
      </w:pPr>
    </w:lvl>
    <w:lvl w:ilvl="1" w:tplc="9F48299C">
      <w:start w:val="1"/>
      <w:numFmt w:val="lowerLetter"/>
      <w:lvlText w:val="%2."/>
      <w:lvlJc w:val="left"/>
      <w:pPr>
        <w:ind w:left="1440" w:hanging="360"/>
      </w:pPr>
    </w:lvl>
    <w:lvl w:ilvl="2" w:tplc="9BAA5F32">
      <w:start w:val="1"/>
      <w:numFmt w:val="lowerRoman"/>
      <w:lvlText w:val="%3."/>
      <w:lvlJc w:val="right"/>
      <w:pPr>
        <w:ind w:left="2160" w:hanging="180"/>
      </w:pPr>
    </w:lvl>
    <w:lvl w:ilvl="3" w:tplc="6BA62076">
      <w:start w:val="1"/>
      <w:numFmt w:val="decimal"/>
      <w:lvlText w:val="%4."/>
      <w:lvlJc w:val="left"/>
      <w:pPr>
        <w:ind w:left="2880" w:hanging="360"/>
      </w:pPr>
    </w:lvl>
    <w:lvl w:ilvl="4" w:tplc="9F7CE8C0">
      <w:start w:val="1"/>
      <w:numFmt w:val="lowerLetter"/>
      <w:lvlText w:val="%5."/>
      <w:lvlJc w:val="left"/>
      <w:pPr>
        <w:ind w:left="3600" w:hanging="360"/>
      </w:pPr>
    </w:lvl>
    <w:lvl w:ilvl="5" w:tplc="CDACC3D0">
      <w:start w:val="1"/>
      <w:numFmt w:val="lowerRoman"/>
      <w:lvlText w:val="%6."/>
      <w:lvlJc w:val="right"/>
      <w:pPr>
        <w:ind w:left="4320" w:hanging="180"/>
      </w:pPr>
    </w:lvl>
    <w:lvl w:ilvl="6" w:tplc="B11AB636">
      <w:start w:val="1"/>
      <w:numFmt w:val="decimal"/>
      <w:lvlText w:val="%7."/>
      <w:lvlJc w:val="left"/>
      <w:pPr>
        <w:ind w:left="5040" w:hanging="360"/>
      </w:pPr>
    </w:lvl>
    <w:lvl w:ilvl="7" w:tplc="BC08FCDC">
      <w:start w:val="1"/>
      <w:numFmt w:val="lowerLetter"/>
      <w:lvlText w:val="%8."/>
      <w:lvlJc w:val="left"/>
      <w:pPr>
        <w:ind w:left="5760" w:hanging="360"/>
      </w:pPr>
    </w:lvl>
    <w:lvl w:ilvl="8" w:tplc="37CE4DA6">
      <w:start w:val="1"/>
      <w:numFmt w:val="lowerRoman"/>
      <w:lvlText w:val="%9."/>
      <w:lvlJc w:val="right"/>
      <w:pPr>
        <w:ind w:left="6480" w:hanging="180"/>
      </w:pPr>
    </w:lvl>
  </w:abstractNum>
  <w:abstractNum w:abstractNumId="31" w15:restartNumberingAfterBreak="0">
    <w:nsid w:val="492F659F"/>
    <w:multiLevelType w:val="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4BAA6C4F"/>
    <w:multiLevelType w:val="hybridMultilevel"/>
    <w:tmpl w:val="00000000"/>
    <w:lvl w:ilvl="0" w:tplc="95FC7AFE">
      <w:start w:val="1"/>
      <w:numFmt w:val="bullet"/>
      <w:lvlText w:val="·"/>
      <w:lvlJc w:val="left"/>
      <w:pPr>
        <w:ind w:left="720" w:hanging="360"/>
      </w:pPr>
      <w:rPr>
        <w:rFonts w:ascii="Symbol" w:hAnsi="Symbol"/>
      </w:rPr>
    </w:lvl>
    <w:lvl w:ilvl="1" w:tplc="E2463EC6">
      <w:start w:val="1"/>
      <w:numFmt w:val="bullet"/>
      <w:lvlText w:val="o"/>
      <w:lvlJc w:val="left"/>
      <w:pPr>
        <w:ind w:left="1440" w:hanging="360"/>
      </w:pPr>
      <w:rPr>
        <w:rFonts w:ascii="Courier New" w:hAnsi="Courier New"/>
      </w:rPr>
    </w:lvl>
    <w:lvl w:ilvl="2" w:tplc="B4CC6C32">
      <w:start w:val="1"/>
      <w:numFmt w:val="bullet"/>
      <w:lvlText w:val="§"/>
      <w:lvlJc w:val="left"/>
      <w:pPr>
        <w:ind w:left="2160" w:hanging="360"/>
      </w:pPr>
      <w:rPr>
        <w:rFonts w:ascii="Wingdings" w:hAnsi="Wingdings"/>
      </w:rPr>
    </w:lvl>
    <w:lvl w:ilvl="3" w:tplc="537E8064">
      <w:start w:val="1"/>
      <w:numFmt w:val="bullet"/>
      <w:lvlText w:val="·"/>
      <w:lvlJc w:val="left"/>
      <w:pPr>
        <w:ind w:left="2880" w:hanging="360"/>
      </w:pPr>
      <w:rPr>
        <w:rFonts w:ascii="Symbol" w:hAnsi="Symbol"/>
      </w:rPr>
    </w:lvl>
    <w:lvl w:ilvl="4" w:tplc="EDB00BB8">
      <w:start w:val="1"/>
      <w:numFmt w:val="bullet"/>
      <w:lvlText w:val="o"/>
      <w:lvlJc w:val="left"/>
      <w:pPr>
        <w:ind w:left="3600" w:hanging="360"/>
      </w:pPr>
      <w:rPr>
        <w:rFonts w:ascii="Courier New" w:hAnsi="Courier New"/>
      </w:rPr>
    </w:lvl>
    <w:lvl w:ilvl="5" w:tplc="CFE286A2">
      <w:start w:val="1"/>
      <w:numFmt w:val="bullet"/>
      <w:lvlText w:val="§"/>
      <w:lvlJc w:val="left"/>
      <w:pPr>
        <w:ind w:left="4320" w:hanging="360"/>
      </w:pPr>
      <w:rPr>
        <w:rFonts w:ascii="Wingdings" w:hAnsi="Wingdings"/>
      </w:rPr>
    </w:lvl>
    <w:lvl w:ilvl="6" w:tplc="570A9504">
      <w:start w:val="1"/>
      <w:numFmt w:val="bullet"/>
      <w:lvlText w:val="·"/>
      <w:lvlJc w:val="left"/>
      <w:pPr>
        <w:ind w:left="5040" w:hanging="360"/>
      </w:pPr>
      <w:rPr>
        <w:rFonts w:ascii="Symbol" w:hAnsi="Symbol"/>
      </w:rPr>
    </w:lvl>
    <w:lvl w:ilvl="7" w:tplc="3FF89016">
      <w:start w:val="1"/>
      <w:numFmt w:val="bullet"/>
      <w:lvlText w:val="o"/>
      <w:lvlJc w:val="left"/>
      <w:pPr>
        <w:ind w:left="5760" w:hanging="360"/>
      </w:pPr>
      <w:rPr>
        <w:rFonts w:ascii="Courier New" w:hAnsi="Courier New"/>
      </w:rPr>
    </w:lvl>
    <w:lvl w:ilvl="8" w:tplc="034001FA">
      <w:start w:val="1"/>
      <w:numFmt w:val="bullet"/>
      <w:lvlText w:val="§"/>
      <w:lvlJc w:val="left"/>
      <w:pPr>
        <w:ind w:left="6480" w:hanging="360"/>
      </w:pPr>
      <w:rPr>
        <w:rFonts w:ascii="Wingdings" w:hAnsi="Wingdings"/>
      </w:rPr>
    </w:lvl>
  </w:abstractNum>
  <w:abstractNum w:abstractNumId="33" w15:restartNumberingAfterBreak="0">
    <w:nsid w:val="4C470121"/>
    <w:multiLevelType w:val="hybridMultilevel"/>
    <w:tmpl w:val="00000000"/>
    <w:lvl w:ilvl="0" w:tplc="268C2F80">
      <w:numFmt w:val="bullet"/>
      <w:lvlText w:val="-"/>
      <w:lvlJc w:val="left"/>
      <w:pPr>
        <w:ind w:left="720" w:hanging="360"/>
      </w:pPr>
      <w:rPr>
        <w:sz w:val="22"/>
      </w:rPr>
    </w:lvl>
    <w:lvl w:ilvl="1" w:tplc="D26AB120">
      <w:start w:val="1"/>
      <w:numFmt w:val="bullet"/>
      <w:lvlText w:val="o"/>
      <w:lvlJc w:val="left"/>
      <w:pPr>
        <w:ind w:left="1440" w:hanging="360"/>
      </w:pPr>
      <w:rPr>
        <w:rFonts w:ascii="Courier New" w:hAnsi="Courier New"/>
      </w:rPr>
    </w:lvl>
    <w:lvl w:ilvl="2" w:tplc="B3903D22">
      <w:start w:val="1"/>
      <w:numFmt w:val="bullet"/>
      <w:lvlText w:val="§"/>
      <w:lvlJc w:val="left"/>
      <w:pPr>
        <w:ind w:left="2160" w:hanging="360"/>
      </w:pPr>
      <w:rPr>
        <w:rFonts w:ascii="Wingdings" w:hAnsi="Wingdings"/>
      </w:rPr>
    </w:lvl>
    <w:lvl w:ilvl="3" w:tplc="BBF66610">
      <w:start w:val="1"/>
      <w:numFmt w:val="bullet"/>
      <w:lvlText w:val="·"/>
      <w:lvlJc w:val="left"/>
      <w:pPr>
        <w:ind w:left="2880" w:hanging="360"/>
      </w:pPr>
      <w:rPr>
        <w:rFonts w:ascii="Symbol" w:hAnsi="Symbol"/>
      </w:rPr>
    </w:lvl>
    <w:lvl w:ilvl="4" w:tplc="F632A4AC">
      <w:start w:val="1"/>
      <w:numFmt w:val="bullet"/>
      <w:lvlText w:val="o"/>
      <w:lvlJc w:val="left"/>
      <w:pPr>
        <w:ind w:left="3600" w:hanging="360"/>
      </w:pPr>
      <w:rPr>
        <w:rFonts w:ascii="Courier New" w:hAnsi="Courier New"/>
      </w:rPr>
    </w:lvl>
    <w:lvl w:ilvl="5" w:tplc="F64ED7EE">
      <w:start w:val="1"/>
      <w:numFmt w:val="bullet"/>
      <w:lvlText w:val="§"/>
      <w:lvlJc w:val="left"/>
      <w:pPr>
        <w:ind w:left="4320" w:hanging="360"/>
      </w:pPr>
      <w:rPr>
        <w:rFonts w:ascii="Wingdings" w:hAnsi="Wingdings"/>
      </w:rPr>
    </w:lvl>
    <w:lvl w:ilvl="6" w:tplc="4EDEFACE">
      <w:start w:val="1"/>
      <w:numFmt w:val="bullet"/>
      <w:lvlText w:val="·"/>
      <w:lvlJc w:val="left"/>
      <w:pPr>
        <w:ind w:left="5040" w:hanging="360"/>
      </w:pPr>
      <w:rPr>
        <w:rFonts w:ascii="Symbol" w:hAnsi="Symbol"/>
      </w:rPr>
    </w:lvl>
    <w:lvl w:ilvl="7" w:tplc="50BA5B64">
      <w:start w:val="1"/>
      <w:numFmt w:val="bullet"/>
      <w:lvlText w:val="o"/>
      <w:lvlJc w:val="left"/>
      <w:pPr>
        <w:ind w:left="5760" w:hanging="360"/>
      </w:pPr>
      <w:rPr>
        <w:rFonts w:ascii="Courier New" w:hAnsi="Courier New"/>
      </w:rPr>
    </w:lvl>
    <w:lvl w:ilvl="8" w:tplc="80E68CE0">
      <w:start w:val="1"/>
      <w:numFmt w:val="bullet"/>
      <w:lvlText w:val="§"/>
      <w:lvlJc w:val="left"/>
      <w:pPr>
        <w:ind w:left="6480" w:hanging="360"/>
      </w:pPr>
      <w:rPr>
        <w:rFonts w:ascii="Wingdings" w:hAnsi="Wingdings"/>
      </w:rPr>
    </w:lvl>
  </w:abstractNum>
  <w:abstractNum w:abstractNumId="34" w15:restartNumberingAfterBreak="0">
    <w:nsid w:val="509C4362"/>
    <w:multiLevelType w:val="hybridMultilevel"/>
    <w:tmpl w:val="00000000"/>
    <w:lvl w:ilvl="0" w:tplc="B6AEADFE">
      <w:start w:val="1"/>
      <w:numFmt w:val="bullet"/>
      <w:lvlText w:val="·"/>
      <w:lvlJc w:val="left"/>
      <w:pPr>
        <w:ind w:left="780" w:hanging="360"/>
      </w:pPr>
      <w:rPr>
        <w:rFonts w:ascii="Symbol" w:hAnsi="Symbol"/>
      </w:rPr>
    </w:lvl>
    <w:lvl w:ilvl="1" w:tplc="70B69222">
      <w:start w:val="1"/>
      <w:numFmt w:val="bullet"/>
      <w:lvlText w:val="o"/>
      <w:lvlJc w:val="left"/>
      <w:pPr>
        <w:ind w:left="1500" w:hanging="360"/>
      </w:pPr>
      <w:rPr>
        <w:rFonts w:ascii="Courier New" w:hAnsi="Courier New"/>
      </w:rPr>
    </w:lvl>
    <w:lvl w:ilvl="2" w:tplc="90AEEEC6">
      <w:start w:val="1"/>
      <w:numFmt w:val="bullet"/>
      <w:lvlText w:val="§"/>
      <w:lvlJc w:val="left"/>
      <w:pPr>
        <w:ind w:left="2220" w:hanging="360"/>
      </w:pPr>
      <w:rPr>
        <w:rFonts w:ascii="Wingdings" w:hAnsi="Wingdings"/>
      </w:rPr>
    </w:lvl>
    <w:lvl w:ilvl="3" w:tplc="B43E3166">
      <w:start w:val="1"/>
      <w:numFmt w:val="bullet"/>
      <w:lvlText w:val="·"/>
      <w:lvlJc w:val="left"/>
      <w:pPr>
        <w:ind w:left="2940" w:hanging="360"/>
      </w:pPr>
      <w:rPr>
        <w:rFonts w:ascii="Symbol" w:hAnsi="Symbol"/>
      </w:rPr>
    </w:lvl>
    <w:lvl w:ilvl="4" w:tplc="5C86E7C6">
      <w:start w:val="1"/>
      <w:numFmt w:val="bullet"/>
      <w:lvlText w:val="o"/>
      <w:lvlJc w:val="left"/>
      <w:pPr>
        <w:ind w:left="3660" w:hanging="360"/>
      </w:pPr>
      <w:rPr>
        <w:rFonts w:ascii="Courier New" w:hAnsi="Courier New"/>
      </w:rPr>
    </w:lvl>
    <w:lvl w:ilvl="5" w:tplc="1408EA4C">
      <w:start w:val="1"/>
      <w:numFmt w:val="bullet"/>
      <w:lvlText w:val="§"/>
      <w:lvlJc w:val="left"/>
      <w:pPr>
        <w:ind w:left="4380" w:hanging="360"/>
      </w:pPr>
      <w:rPr>
        <w:rFonts w:ascii="Wingdings" w:hAnsi="Wingdings"/>
      </w:rPr>
    </w:lvl>
    <w:lvl w:ilvl="6" w:tplc="0FE065EE">
      <w:start w:val="1"/>
      <w:numFmt w:val="bullet"/>
      <w:lvlText w:val="·"/>
      <w:lvlJc w:val="left"/>
      <w:pPr>
        <w:ind w:left="5100" w:hanging="360"/>
      </w:pPr>
      <w:rPr>
        <w:rFonts w:ascii="Symbol" w:hAnsi="Symbol"/>
      </w:rPr>
    </w:lvl>
    <w:lvl w:ilvl="7" w:tplc="B30C72D6">
      <w:start w:val="1"/>
      <w:numFmt w:val="bullet"/>
      <w:lvlText w:val="o"/>
      <w:lvlJc w:val="left"/>
      <w:pPr>
        <w:ind w:left="5820" w:hanging="360"/>
      </w:pPr>
      <w:rPr>
        <w:rFonts w:ascii="Courier New" w:hAnsi="Courier New"/>
      </w:rPr>
    </w:lvl>
    <w:lvl w:ilvl="8" w:tplc="EB7C910C">
      <w:start w:val="1"/>
      <w:numFmt w:val="bullet"/>
      <w:lvlText w:val="§"/>
      <w:lvlJc w:val="left"/>
      <w:pPr>
        <w:ind w:left="6540" w:hanging="360"/>
      </w:pPr>
      <w:rPr>
        <w:rFonts w:ascii="Wingdings" w:hAnsi="Wingdings"/>
      </w:rPr>
    </w:lvl>
  </w:abstractNum>
  <w:abstractNum w:abstractNumId="35" w15:restartNumberingAfterBreak="0">
    <w:nsid w:val="50A17BC7"/>
    <w:multiLevelType w:val="hybridMultilevel"/>
    <w:tmpl w:val="00000000"/>
    <w:lvl w:ilvl="0" w:tplc="C988E58E">
      <w:start w:val="1"/>
      <w:numFmt w:val="decimal"/>
      <w:lvlText w:val="%1."/>
      <w:lvlJc w:val="left"/>
      <w:pPr>
        <w:ind w:left="720" w:hanging="360"/>
      </w:pPr>
    </w:lvl>
    <w:lvl w:ilvl="1" w:tplc="26863E0E">
      <w:start w:val="1"/>
      <w:numFmt w:val="lowerLetter"/>
      <w:lvlText w:val="%2."/>
      <w:lvlJc w:val="left"/>
      <w:pPr>
        <w:ind w:left="1440" w:hanging="360"/>
      </w:pPr>
    </w:lvl>
    <w:lvl w:ilvl="2" w:tplc="FA32EA80">
      <w:start w:val="1"/>
      <w:numFmt w:val="lowerRoman"/>
      <w:lvlText w:val="%3."/>
      <w:lvlJc w:val="right"/>
      <w:pPr>
        <w:ind w:left="2160" w:hanging="180"/>
      </w:pPr>
    </w:lvl>
    <w:lvl w:ilvl="3" w:tplc="C22217CA">
      <w:start w:val="1"/>
      <w:numFmt w:val="decimal"/>
      <w:lvlText w:val="%4."/>
      <w:lvlJc w:val="left"/>
      <w:pPr>
        <w:ind w:left="2880" w:hanging="360"/>
      </w:pPr>
    </w:lvl>
    <w:lvl w:ilvl="4" w:tplc="02024870">
      <w:start w:val="1"/>
      <w:numFmt w:val="lowerLetter"/>
      <w:lvlText w:val="%5."/>
      <w:lvlJc w:val="left"/>
      <w:pPr>
        <w:ind w:left="3600" w:hanging="360"/>
      </w:pPr>
    </w:lvl>
    <w:lvl w:ilvl="5" w:tplc="49D4B94E">
      <w:start w:val="1"/>
      <w:numFmt w:val="lowerRoman"/>
      <w:lvlText w:val="%6."/>
      <w:lvlJc w:val="right"/>
      <w:pPr>
        <w:ind w:left="4320" w:hanging="180"/>
      </w:pPr>
    </w:lvl>
    <w:lvl w:ilvl="6" w:tplc="9A926B50">
      <w:start w:val="1"/>
      <w:numFmt w:val="decimal"/>
      <w:lvlText w:val="%7."/>
      <w:lvlJc w:val="left"/>
      <w:pPr>
        <w:ind w:left="5040" w:hanging="360"/>
      </w:pPr>
    </w:lvl>
    <w:lvl w:ilvl="7" w:tplc="36386424">
      <w:start w:val="1"/>
      <w:numFmt w:val="lowerLetter"/>
      <w:lvlText w:val="%8."/>
      <w:lvlJc w:val="left"/>
      <w:pPr>
        <w:ind w:left="5760" w:hanging="360"/>
      </w:pPr>
    </w:lvl>
    <w:lvl w:ilvl="8" w:tplc="351AA35C">
      <w:start w:val="1"/>
      <w:numFmt w:val="lowerRoman"/>
      <w:lvlText w:val="%9."/>
      <w:lvlJc w:val="right"/>
      <w:pPr>
        <w:ind w:left="6480" w:hanging="180"/>
      </w:pPr>
    </w:lvl>
  </w:abstractNum>
  <w:abstractNum w:abstractNumId="36" w15:restartNumberingAfterBreak="0">
    <w:nsid w:val="532153EA"/>
    <w:multiLevelType w:val="hybridMultilevel"/>
    <w:tmpl w:val="00000000"/>
    <w:lvl w:ilvl="0" w:tplc="52FCDD0C">
      <w:start w:val="1"/>
      <w:numFmt w:val="bullet"/>
      <w:lvlText w:val="·"/>
      <w:lvlJc w:val="left"/>
      <w:pPr>
        <w:ind w:left="720" w:hanging="360"/>
      </w:pPr>
      <w:rPr>
        <w:rFonts w:ascii="Symbol" w:hAnsi="Symbol"/>
      </w:rPr>
    </w:lvl>
    <w:lvl w:ilvl="1" w:tplc="B1D0E63E">
      <w:start w:val="1"/>
      <w:numFmt w:val="bullet"/>
      <w:lvlText w:val="o"/>
      <w:lvlJc w:val="left"/>
      <w:pPr>
        <w:ind w:left="1440" w:hanging="360"/>
      </w:pPr>
      <w:rPr>
        <w:rFonts w:ascii="Courier New" w:hAnsi="Courier New"/>
      </w:rPr>
    </w:lvl>
    <w:lvl w:ilvl="2" w:tplc="9C68C032">
      <w:start w:val="1"/>
      <w:numFmt w:val="bullet"/>
      <w:lvlText w:val="§"/>
      <w:lvlJc w:val="left"/>
      <w:pPr>
        <w:ind w:left="2160" w:hanging="360"/>
      </w:pPr>
      <w:rPr>
        <w:rFonts w:ascii="Wingdings" w:hAnsi="Wingdings"/>
      </w:rPr>
    </w:lvl>
    <w:lvl w:ilvl="3" w:tplc="E730AFBE">
      <w:start w:val="1"/>
      <w:numFmt w:val="bullet"/>
      <w:lvlText w:val="·"/>
      <w:lvlJc w:val="left"/>
      <w:pPr>
        <w:ind w:left="2880" w:hanging="360"/>
      </w:pPr>
      <w:rPr>
        <w:rFonts w:ascii="Symbol" w:hAnsi="Symbol"/>
      </w:rPr>
    </w:lvl>
    <w:lvl w:ilvl="4" w:tplc="7BAAA752">
      <w:start w:val="1"/>
      <w:numFmt w:val="bullet"/>
      <w:lvlText w:val="o"/>
      <w:lvlJc w:val="left"/>
      <w:pPr>
        <w:ind w:left="3600" w:hanging="360"/>
      </w:pPr>
      <w:rPr>
        <w:rFonts w:ascii="Courier New" w:hAnsi="Courier New"/>
      </w:rPr>
    </w:lvl>
    <w:lvl w:ilvl="5" w:tplc="8CE0D76A">
      <w:start w:val="1"/>
      <w:numFmt w:val="bullet"/>
      <w:lvlText w:val="§"/>
      <w:lvlJc w:val="left"/>
      <w:pPr>
        <w:ind w:left="4320" w:hanging="360"/>
      </w:pPr>
      <w:rPr>
        <w:rFonts w:ascii="Wingdings" w:hAnsi="Wingdings"/>
      </w:rPr>
    </w:lvl>
    <w:lvl w:ilvl="6" w:tplc="812E4A5A">
      <w:start w:val="1"/>
      <w:numFmt w:val="bullet"/>
      <w:lvlText w:val="·"/>
      <w:lvlJc w:val="left"/>
      <w:pPr>
        <w:ind w:left="5040" w:hanging="360"/>
      </w:pPr>
      <w:rPr>
        <w:rFonts w:ascii="Symbol" w:hAnsi="Symbol"/>
      </w:rPr>
    </w:lvl>
    <w:lvl w:ilvl="7" w:tplc="E916B32E">
      <w:start w:val="1"/>
      <w:numFmt w:val="bullet"/>
      <w:lvlText w:val="o"/>
      <w:lvlJc w:val="left"/>
      <w:pPr>
        <w:ind w:left="5760" w:hanging="360"/>
      </w:pPr>
      <w:rPr>
        <w:rFonts w:ascii="Courier New" w:hAnsi="Courier New"/>
      </w:rPr>
    </w:lvl>
    <w:lvl w:ilvl="8" w:tplc="9A7C0FBC">
      <w:start w:val="1"/>
      <w:numFmt w:val="bullet"/>
      <w:lvlText w:val="§"/>
      <w:lvlJc w:val="left"/>
      <w:pPr>
        <w:ind w:left="6480" w:hanging="360"/>
      </w:pPr>
      <w:rPr>
        <w:rFonts w:ascii="Wingdings" w:hAnsi="Wingdings"/>
      </w:rPr>
    </w:lvl>
  </w:abstractNum>
  <w:abstractNum w:abstractNumId="37" w15:restartNumberingAfterBreak="0">
    <w:nsid w:val="53BF1350"/>
    <w:multiLevelType w:val="hybridMultilevel"/>
    <w:tmpl w:val="00000000"/>
    <w:lvl w:ilvl="0" w:tplc="E530EC28">
      <w:start w:val="1"/>
      <w:numFmt w:val="bullet"/>
      <w:lvlText w:val="·"/>
      <w:lvlJc w:val="left"/>
      <w:pPr>
        <w:ind w:left="720" w:hanging="360"/>
      </w:pPr>
      <w:rPr>
        <w:rFonts w:ascii="Symbol" w:hAnsi="Symbol"/>
        <w:sz w:val="22"/>
      </w:rPr>
    </w:lvl>
    <w:lvl w:ilvl="1" w:tplc="76F2929C">
      <w:start w:val="1"/>
      <w:numFmt w:val="bullet"/>
      <w:lvlText w:val="o"/>
      <w:lvlJc w:val="left"/>
      <w:pPr>
        <w:ind w:left="1440" w:hanging="360"/>
      </w:pPr>
      <w:rPr>
        <w:rFonts w:ascii="Courier New" w:hAnsi="Courier New"/>
      </w:rPr>
    </w:lvl>
    <w:lvl w:ilvl="2" w:tplc="EC38C5BC">
      <w:start w:val="1"/>
      <w:numFmt w:val="bullet"/>
      <w:lvlText w:val="§"/>
      <w:lvlJc w:val="left"/>
      <w:pPr>
        <w:ind w:left="2160" w:hanging="360"/>
      </w:pPr>
      <w:rPr>
        <w:rFonts w:ascii="Wingdings" w:hAnsi="Wingdings"/>
      </w:rPr>
    </w:lvl>
    <w:lvl w:ilvl="3" w:tplc="56F0AA3E">
      <w:start w:val="1"/>
      <w:numFmt w:val="bullet"/>
      <w:lvlText w:val="·"/>
      <w:lvlJc w:val="left"/>
      <w:pPr>
        <w:ind w:left="2880" w:hanging="360"/>
      </w:pPr>
      <w:rPr>
        <w:rFonts w:ascii="Symbol" w:hAnsi="Symbol"/>
      </w:rPr>
    </w:lvl>
    <w:lvl w:ilvl="4" w:tplc="926E122A">
      <w:start w:val="1"/>
      <w:numFmt w:val="bullet"/>
      <w:lvlText w:val="o"/>
      <w:lvlJc w:val="left"/>
      <w:pPr>
        <w:ind w:left="3600" w:hanging="360"/>
      </w:pPr>
      <w:rPr>
        <w:rFonts w:ascii="Courier New" w:hAnsi="Courier New"/>
      </w:rPr>
    </w:lvl>
    <w:lvl w:ilvl="5" w:tplc="15A0E932">
      <w:start w:val="1"/>
      <w:numFmt w:val="bullet"/>
      <w:lvlText w:val="§"/>
      <w:lvlJc w:val="left"/>
      <w:pPr>
        <w:ind w:left="4320" w:hanging="360"/>
      </w:pPr>
      <w:rPr>
        <w:rFonts w:ascii="Wingdings" w:hAnsi="Wingdings"/>
      </w:rPr>
    </w:lvl>
    <w:lvl w:ilvl="6" w:tplc="C20A6B5C">
      <w:start w:val="1"/>
      <w:numFmt w:val="bullet"/>
      <w:lvlText w:val="·"/>
      <w:lvlJc w:val="left"/>
      <w:pPr>
        <w:ind w:left="5040" w:hanging="360"/>
      </w:pPr>
      <w:rPr>
        <w:rFonts w:ascii="Symbol" w:hAnsi="Symbol"/>
      </w:rPr>
    </w:lvl>
    <w:lvl w:ilvl="7" w:tplc="274CF8D4">
      <w:start w:val="1"/>
      <w:numFmt w:val="bullet"/>
      <w:lvlText w:val="o"/>
      <w:lvlJc w:val="left"/>
      <w:pPr>
        <w:ind w:left="5760" w:hanging="360"/>
      </w:pPr>
      <w:rPr>
        <w:rFonts w:ascii="Courier New" w:hAnsi="Courier New"/>
      </w:rPr>
    </w:lvl>
    <w:lvl w:ilvl="8" w:tplc="A65488D0">
      <w:start w:val="1"/>
      <w:numFmt w:val="bullet"/>
      <w:lvlText w:val="§"/>
      <w:lvlJc w:val="left"/>
      <w:pPr>
        <w:ind w:left="6480" w:hanging="360"/>
      </w:pPr>
      <w:rPr>
        <w:rFonts w:ascii="Wingdings" w:hAnsi="Wingdings"/>
      </w:rPr>
    </w:lvl>
  </w:abstractNum>
  <w:abstractNum w:abstractNumId="38" w15:restartNumberingAfterBreak="0">
    <w:nsid w:val="543537B8"/>
    <w:multiLevelType w:val="hybridMultilevel"/>
    <w:tmpl w:val="00000000"/>
    <w:lvl w:ilvl="0" w:tplc="025CFD46">
      <w:start w:val="1"/>
      <w:numFmt w:val="bullet"/>
      <w:lvlText w:val="·"/>
      <w:lvlJc w:val="left"/>
      <w:pPr>
        <w:ind w:left="720" w:hanging="360"/>
      </w:pPr>
      <w:rPr>
        <w:rFonts w:ascii="Symbol" w:hAnsi="Symbol"/>
      </w:rPr>
    </w:lvl>
    <w:lvl w:ilvl="1" w:tplc="04048CB4">
      <w:start w:val="1"/>
      <w:numFmt w:val="bullet"/>
      <w:lvlText w:val="o"/>
      <w:lvlJc w:val="left"/>
      <w:pPr>
        <w:ind w:left="1440" w:hanging="360"/>
      </w:pPr>
      <w:rPr>
        <w:rFonts w:ascii="Courier New" w:hAnsi="Courier New"/>
      </w:rPr>
    </w:lvl>
    <w:lvl w:ilvl="2" w:tplc="39C83668">
      <w:start w:val="1"/>
      <w:numFmt w:val="bullet"/>
      <w:lvlText w:val="§"/>
      <w:lvlJc w:val="left"/>
      <w:pPr>
        <w:ind w:left="2160" w:hanging="360"/>
      </w:pPr>
      <w:rPr>
        <w:rFonts w:ascii="Wingdings" w:hAnsi="Wingdings"/>
      </w:rPr>
    </w:lvl>
    <w:lvl w:ilvl="3" w:tplc="B2782C48">
      <w:start w:val="1"/>
      <w:numFmt w:val="bullet"/>
      <w:lvlText w:val="·"/>
      <w:lvlJc w:val="left"/>
      <w:pPr>
        <w:ind w:left="2880" w:hanging="360"/>
      </w:pPr>
      <w:rPr>
        <w:rFonts w:ascii="Symbol" w:hAnsi="Symbol"/>
      </w:rPr>
    </w:lvl>
    <w:lvl w:ilvl="4" w:tplc="4EEAFBFA">
      <w:start w:val="1"/>
      <w:numFmt w:val="bullet"/>
      <w:lvlText w:val="o"/>
      <w:lvlJc w:val="left"/>
      <w:pPr>
        <w:ind w:left="3600" w:hanging="360"/>
      </w:pPr>
      <w:rPr>
        <w:rFonts w:ascii="Courier New" w:hAnsi="Courier New"/>
      </w:rPr>
    </w:lvl>
    <w:lvl w:ilvl="5" w:tplc="5E34640E">
      <w:start w:val="1"/>
      <w:numFmt w:val="bullet"/>
      <w:lvlText w:val="§"/>
      <w:lvlJc w:val="left"/>
      <w:pPr>
        <w:ind w:left="4320" w:hanging="360"/>
      </w:pPr>
      <w:rPr>
        <w:rFonts w:ascii="Wingdings" w:hAnsi="Wingdings"/>
      </w:rPr>
    </w:lvl>
    <w:lvl w:ilvl="6" w:tplc="CCBABBAC">
      <w:start w:val="1"/>
      <w:numFmt w:val="bullet"/>
      <w:lvlText w:val="·"/>
      <w:lvlJc w:val="left"/>
      <w:pPr>
        <w:ind w:left="5040" w:hanging="360"/>
      </w:pPr>
      <w:rPr>
        <w:rFonts w:ascii="Symbol" w:hAnsi="Symbol"/>
      </w:rPr>
    </w:lvl>
    <w:lvl w:ilvl="7" w:tplc="5FE8DE6A">
      <w:start w:val="1"/>
      <w:numFmt w:val="bullet"/>
      <w:lvlText w:val="o"/>
      <w:lvlJc w:val="left"/>
      <w:pPr>
        <w:ind w:left="5760" w:hanging="360"/>
      </w:pPr>
      <w:rPr>
        <w:rFonts w:ascii="Courier New" w:hAnsi="Courier New"/>
      </w:rPr>
    </w:lvl>
    <w:lvl w:ilvl="8" w:tplc="08526F02">
      <w:start w:val="1"/>
      <w:numFmt w:val="bullet"/>
      <w:lvlText w:val="§"/>
      <w:lvlJc w:val="left"/>
      <w:pPr>
        <w:ind w:left="6480" w:hanging="360"/>
      </w:pPr>
      <w:rPr>
        <w:rFonts w:ascii="Wingdings" w:hAnsi="Wingdings"/>
      </w:rPr>
    </w:lvl>
  </w:abstractNum>
  <w:abstractNum w:abstractNumId="39" w15:restartNumberingAfterBreak="0">
    <w:nsid w:val="5B1B5CA0"/>
    <w:multiLevelType w:val="hybridMultilevel"/>
    <w:tmpl w:val="00000000"/>
    <w:lvl w:ilvl="0" w:tplc="00202498">
      <w:start w:val="1"/>
      <w:numFmt w:val="decimal"/>
      <w:lvlText w:val="%1."/>
      <w:lvlJc w:val="left"/>
      <w:pPr>
        <w:ind w:left="720" w:hanging="360"/>
      </w:pPr>
    </w:lvl>
    <w:lvl w:ilvl="1" w:tplc="3AB6B988">
      <w:start w:val="1"/>
      <w:numFmt w:val="lowerLetter"/>
      <w:lvlText w:val="%2."/>
      <w:lvlJc w:val="left"/>
      <w:pPr>
        <w:ind w:left="1440" w:hanging="360"/>
      </w:pPr>
    </w:lvl>
    <w:lvl w:ilvl="2" w:tplc="18BC5000">
      <w:start w:val="1"/>
      <w:numFmt w:val="lowerRoman"/>
      <w:lvlText w:val="%3."/>
      <w:lvlJc w:val="right"/>
      <w:pPr>
        <w:ind w:left="2160" w:hanging="180"/>
      </w:pPr>
    </w:lvl>
    <w:lvl w:ilvl="3" w:tplc="75B88C22">
      <w:start w:val="1"/>
      <w:numFmt w:val="decimal"/>
      <w:lvlText w:val="%4."/>
      <w:lvlJc w:val="left"/>
      <w:pPr>
        <w:ind w:left="2880" w:hanging="360"/>
      </w:pPr>
    </w:lvl>
    <w:lvl w:ilvl="4" w:tplc="5ECE821C">
      <w:start w:val="1"/>
      <w:numFmt w:val="lowerLetter"/>
      <w:lvlText w:val="%5."/>
      <w:lvlJc w:val="left"/>
      <w:pPr>
        <w:ind w:left="3600" w:hanging="360"/>
      </w:pPr>
    </w:lvl>
    <w:lvl w:ilvl="5" w:tplc="0B284B80">
      <w:start w:val="1"/>
      <w:numFmt w:val="lowerRoman"/>
      <w:lvlText w:val="%6."/>
      <w:lvlJc w:val="right"/>
      <w:pPr>
        <w:ind w:left="4320" w:hanging="180"/>
      </w:pPr>
    </w:lvl>
    <w:lvl w:ilvl="6" w:tplc="D0C48980">
      <w:start w:val="1"/>
      <w:numFmt w:val="decimal"/>
      <w:lvlText w:val="%7."/>
      <w:lvlJc w:val="left"/>
      <w:pPr>
        <w:ind w:left="5040" w:hanging="360"/>
      </w:pPr>
    </w:lvl>
    <w:lvl w:ilvl="7" w:tplc="8048D852">
      <w:start w:val="1"/>
      <w:numFmt w:val="lowerLetter"/>
      <w:lvlText w:val="%8."/>
      <w:lvlJc w:val="left"/>
      <w:pPr>
        <w:ind w:left="5760" w:hanging="360"/>
      </w:pPr>
    </w:lvl>
    <w:lvl w:ilvl="8" w:tplc="55007500">
      <w:start w:val="1"/>
      <w:numFmt w:val="lowerRoman"/>
      <w:lvlText w:val="%9."/>
      <w:lvlJc w:val="right"/>
      <w:pPr>
        <w:ind w:left="6480" w:hanging="180"/>
      </w:pPr>
    </w:lvl>
  </w:abstractNum>
  <w:abstractNum w:abstractNumId="40" w15:restartNumberingAfterBreak="0">
    <w:nsid w:val="5B46461A"/>
    <w:multiLevelType w:val="hybridMultilevel"/>
    <w:tmpl w:val="00000000"/>
    <w:lvl w:ilvl="0" w:tplc="D0108828">
      <w:start w:val="1"/>
      <w:numFmt w:val="bullet"/>
      <w:lvlText w:val="·"/>
      <w:lvlJc w:val="left"/>
      <w:pPr>
        <w:ind w:left="720" w:hanging="360"/>
      </w:pPr>
      <w:rPr>
        <w:rFonts w:ascii="Symbol" w:hAnsi="Symbol"/>
      </w:rPr>
    </w:lvl>
    <w:lvl w:ilvl="1" w:tplc="E81630CC">
      <w:start w:val="1"/>
      <w:numFmt w:val="bullet"/>
      <w:lvlText w:val="o"/>
      <w:lvlJc w:val="left"/>
      <w:pPr>
        <w:ind w:left="1440" w:hanging="360"/>
      </w:pPr>
      <w:rPr>
        <w:rFonts w:ascii="Courier New" w:hAnsi="Courier New"/>
      </w:rPr>
    </w:lvl>
    <w:lvl w:ilvl="2" w:tplc="5FB2A266">
      <w:start w:val="1"/>
      <w:numFmt w:val="bullet"/>
      <w:lvlText w:val="§"/>
      <w:lvlJc w:val="left"/>
      <w:pPr>
        <w:ind w:left="2160" w:hanging="360"/>
      </w:pPr>
      <w:rPr>
        <w:rFonts w:ascii="Wingdings" w:hAnsi="Wingdings"/>
      </w:rPr>
    </w:lvl>
    <w:lvl w:ilvl="3" w:tplc="D17AE4BE">
      <w:start w:val="1"/>
      <w:numFmt w:val="bullet"/>
      <w:lvlText w:val="·"/>
      <w:lvlJc w:val="left"/>
      <w:pPr>
        <w:ind w:left="2880" w:hanging="360"/>
      </w:pPr>
      <w:rPr>
        <w:rFonts w:ascii="Symbol" w:hAnsi="Symbol"/>
      </w:rPr>
    </w:lvl>
    <w:lvl w:ilvl="4" w:tplc="D5F4A5CE">
      <w:start w:val="1"/>
      <w:numFmt w:val="bullet"/>
      <w:lvlText w:val="o"/>
      <w:lvlJc w:val="left"/>
      <w:pPr>
        <w:ind w:left="3600" w:hanging="360"/>
      </w:pPr>
      <w:rPr>
        <w:rFonts w:ascii="Courier New" w:hAnsi="Courier New"/>
      </w:rPr>
    </w:lvl>
    <w:lvl w:ilvl="5" w:tplc="4162D844">
      <w:start w:val="1"/>
      <w:numFmt w:val="bullet"/>
      <w:lvlText w:val="§"/>
      <w:lvlJc w:val="left"/>
      <w:pPr>
        <w:ind w:left="4320" w:hanging="360"/>
      </w:pPr>
      <w:rPr>
        <w:rFonts w:ascii="Wingdings" w:hAnsi="Wingdings"/>
      </w:rPr>
    </w:lvl>
    <w:lvl w:ilvl="6" w:tplc="58C25EC8">
      <w:start w:val="1"/>
      <w:numFmt w:val="bullet"/>
      <w:lvlText w:val="·"/>
      <w:lvlJc w:val="left"/>
      <w:pPr>
        <w:ind w:left="5040" w:hanging="360"/>
      </w:pPr>
      <w:rPr>
        <w:rFonts w:ascii="Symbol" w:hAnsi="Symbol"/>
      </w:rPr>
    </w:lvl>
    <w:lvl w:ilvl="7" w:tplc="998E420C">
      <w:start w:val="1"/>
      <w:numFmt w:val="bullet"/>
      <w:lvlText w:val="o"/>
      <w:lvlJc w:val="left"/>
      <w:pPr>
        <w:ind w:left="5760" w:hanging="360"/>
      </w:pPr>
      <w:rPr>
        <w:rFonts w:ascii="Courier New" w:hAnsi="Courier New"/>
      </w:rPr>
    </w:lvl>
    <w:lvl w:ilvl="8" w:tplc="1412342A">
      <w:start w:val="1"/>
      <w:numFmt w:val="bullet"/>
      <w:lvlText w:val="§"/>
      <w:lvlJc w:val="left"/>
      <w:pPr>
        <w:ind w:left="6480" w:hanging="360"/>
      </w:pPr>
      <w:rPr>
        <w:rFonts w:ascii="Wingdings" w:hAnsi="Wingdings"/>
      </w:rPr>
    </w:lvl>
  </w:abstractNum>
  <w:abstractNum w:abstractNumId="41" w15:restartNumberingAfterBreak="0">
    <w:nsid w:val="5C9B662D"/>
    <w:multiLevelType w:val="hybridMultilevel"/>
    <w:tmpl w:val="00000000"/>
    <w:lvl w:ilvl="0" w:tplc="D3585A02">
      <w:start w:val="1"/>
      <w:numFmt w:val="decimal"/>
      <w:lvlText w:val="%1."/>
      <w:lvlJc w:val="left"/>
      <w:pPr>
        <w:ind w:left="720" w:hanging="360"/>
      </w:pPr>
    </w:lvl>
    <w:lvl w:ilvl="1" w:tplc="8BF6F642">
      <w:start w:val="1"/>
      <w:numFmt w:val="lowerLetter"/>
      <w:lvlText w:val="%2."/>
      <w:lvlJc w:val="left"/>
      <w:pPr>
        <w:ind w:left="1440" w:hanging="360"/>
      </w:pPr>
    </w:lvl>
    <w:lvl w:ilvl="2" w:tplc="D57462A8">
      <w:start w:val="1"/>
      <w:numFmt w:val="lowerRoman"/>
      <w:lvlText w:val="%3."/>
      <w:lvlJc w:val="right"/>
      <w:pPr>
        <w:ind w:left="2160" w:hanging="180"/>
      </w:pPr>
    </w:lvl>
    <w:lvl w:ilvl="3" w:tplc="38489F68">
      <w:start w:val="1"/>
      <w:numFmt w:val="decimal"/>
      <w:lvlText w:val="%4."/>
      <w:lvlJc w:val="left"/>
      <w:pPr>
        <w:ind w:left="2880" w:hanging="360"/>
      </w:pPr>
    </w:lvl>
    <w:lvl w:ilvl="4" w:tplc="BEF67112">
      <w:start w:val="1"/>
      <w:numFmt w:val="lowerLetter"/>
      <w:lvlText w:val="%5."/>
      <w:lvlJc w:val="left"/>
      <w:pPr>
        <w:ind w:left="3600" w:hanging="360"/>
      </w:pPr>
    </w:lvl>
    <w:lvl w:ilvl="5" w:tplc="2E90B9B4">
      <w:start w:val="1"/>
      <w:numFmt w:val="lowerRoman"/>
      <w:lvlText w:val="%6."/>
      <w:lvlJc w:val="right"/>
      <w:pPr>
        <w:ind w:left="4320" w:hanging="180"/>
      </w:pPr>
    </w:lvl>
    <w:lvl w:ilvl="6" w:tplc="CBD66BAC">
      <w:start w:val="1"/>
      <w:numFmt w:val="decimal"/>
      <w:lvlText w:val="%7."/>
      <w:lvlJc w:val="left"/>
      <w:pPr>
        <w:ind w:left="5040" w:hanging="360"/>
      </w:pPr>
    </w:lvl>
    <w:lvl w:ilvl="7" w:tplc="3BC2CB0C">
      <w:start w:val="1"/>
      <w:numFmt w:val="lowerLetter"/>
      <w:lvlText w:val="%8."/>
      <w:lvlJc w:val="left"/>
      <w:pPr>
        <w:ind w:left="5760" w:hanging="360"/>
      </w:pPr>
    </w:lvl>
    <w:lvl w:ilvl="8" w:tplc="2500C91C">
      <w:start w:val="1"/>
      <w:numFmt w:val="lowerRoman"/>
      <w:lvlText w:val="%9."/>
      <w:lvlJc w:val="right"/>
      <w:pPr>
        <w:ind w:left="6480" w:hanging="180"/>
      </w:pPr>
    </w:lvl>
  </w:abstractNum>
  <w:abstractNum w:abstractNumId="42" w15:restartNumberingAfterBreak="0">
    <w:nsid w:val="5D0A1836"/>
    <w:multiLevelType w:val="hybridMultilevel"/>
    <w:tmpl w:val="00000000"/>
    <w:lvl w:ilvl="0" w:tplc="00F65836">
      <w:start w:val="1"/>
      <w:numFmt w:val="bullet"/>
      <w:lvlText w:val="·"/>
      <w:lvlJc w:val="left"/>
      <w:pPr>
        <w:ind w:left="720" w:hanging="360"/>
      </w:pPr>
      <w:rPr>
        <w:rFonts w:ascii="Symbol" w:hAnsi="Symbol"/>
      </w:rPr>
    </w:lvl>
    <w:lvl w:ilvl="1" w:tplc="6AA25ED0">
      <w:start w:val="1"/>
      <w:numFmt w:val="bullet"/>
      <w:lvlText w:val="o"/>
      <w:lvlJc w:val="left"/>
      <w:pPr>
        <w:ind w:left="1440" w:hanging="360"/>
      </w:pPr>
      <w:rPr>
        <w:rFonts w:ascii="Courier New" w:hAnsi="Courier New"/>
      </w:rPr>
    </w:lvl>
    <w:lvl w:ilvl="2" w:tplc="EB465D1A">
      <w:start w:val="1"/>
      <w:numFmt w:val="bullet"/>
      <w:lvlText w:val="§"/>
      <w:lvlJc w:val="left"/>
      <w:pPr>
        <w:ind w:left="2160" w:hanging="360"/>
      </w:pPr>
      <w:rPr>
        <w:rFonts w:ascii="Wingdings" w:hAnsi="Wingdings"/>
      </w:rPr>
    </w:lvl>
    <w:lvl w:ilvl="3" w:tplc="05BC3788">
      <w:start w:val="1"/>
      <w:numFmt w:val="bullet"/>
      <w:lvlText w:val="·"/>
      <w:lvlJc w:val="left"/>
      <w:pPr>
        <w:ind w:left="2880" w:hanging="360"/>
      </w:pPr>
      <w:rPr>
        <w:rFonts w:ascii="Symbol" w:hAnsi="Symbol"/>
      </w:rPr>
    </w:lvl>
    <w:lvl w:ilvl="4" w:tplc="DE96A160">
      <w:start w:val="1"/>
      <w:numFmt w:val="bullet"/>
      <w:lvlText w:val="o"/>
      <w:lvlJc w:val="left"/>
      <w:pPr>
        <w:ind w:left="3600" w:hanging="360"/>
      </w:pPr>
      <w:rPr>
        <w:rFonts w:ascii="Courier New" w:hAnsi="Courier New"/>
      </w:rPr>
    </w:lvl>
    <w:lvl w:ilvl="5" w:tplc="8B329316">
      <w:start w:val="1"/>
      <w:numFmt w:val="bullet"/>
      <w:lvlText w:val="§"/>
      <w:lvlJc w:val="left"/>
      <w:pPr>
        <w:ind w:left="4320" w:hanging="360"/>
      </w:pPr>
      <w:rPr>
        <w:rFonts w:ascii="Wingdings" w:hAnsi="Wingdings"/>
      </w:rPr>
    </w:lvl>
    <w:lvl w:ilvl="6" w:tplc="18EED82A">
      <w:start w:val="1"/>
      <w:numFmt w:val="bullet"/>
      <w:lvlText w:val="·"/>
      <w:lvlJc w:val="left"/>
      <w:pPr>
        <w:ind w:left="5040" w:hanging="360"/>
      </w:pPr>
      <w:rPr>
        <w:rFonts w:ascii="Symbol" w:hAnsi="Symbol"/>
      </w:rPr>
    </w:lvl>
    <w:lvl w:ilvl="7" w:tplc="78EA1BC2">
      <w:start w:val="1"/>
      <w:numFmt w:val="bullet"/>
      <w:lvlText w:val="o"/>
      <w:lvlJc w:val="left"/>
      <w:pPr>
        <w:ind w:left="5760" w:hanging="360"/>
      </w:pPr>
      <w:rPr>
        <w:rFonts w:ascii="Courier New" w:hAnsi="Courier New"/>
      </w:rPr>
    </w:lvl>
    <w:lvl w:ilvl="8" w:tplc="380CA5B2">
      <w:start w:val="1"/>
      <w:numFmt w:val="bullet"/>
      <w:lvlText w:val="§"/>
      <w:lvlJc w:val="left"/>
      <w:pPr>
        <w:ind w:left="6480" w:hanging="360"/>
      </w:pPr>
      <w:rPr>
        <w:rFonts w:ascii="Wingdings" w:hAnsi="Wingdings"/>
      </w:rPr>
    </w:lvl>
  </w:abstractNum>
  <w:abstractNum w:abstractNumId="43" w15:restartNumberingAfterBreak="0">
    <w:nsid w:val="63753F35"/>
    <w:multiLevelType w:val="hybridMultilevel"/>
    <w:tmpl w:val="00000000"/>
    <w:lvl w:ilvl="0" w:tplc="657814D4">
      <w:start w:val="1"/>
      <w:numFmt w:val="bullet"/>
      <w:lvlText w:val="·"/>
      <w:lvlJc w:val="left"/>
      <w:pPr>
        <w:ind w:left="720" w:hanging="360"/>
      </w:pPr>
      <w:rPr>
        <w:rFonts w:ascii="Symbol" w:hAnsi="Symbol"/>
      </w:rPr>
    </w:lvl>
    <w:lvl w:ilvl="1" w:tplc="7D8CD338">
      <w:start w:val="1"/>
      <w:numFmt w:val="bullet"/>
      <w:lvlText w:val="o"/>
      <w:lvlJc w:val="left"/>
      <w:pPr>
        <w:ind w:left="1440" w:hanging="360"/>
      </w:pPr>
      <w:rPr>
        <w:rFonts w:ascii="Courier New" w:hAnsi="Courier New"/>
      </w:rPr>
    </w:lvl>
    <w:lvl w:ilvl="2" w:tplc="C950BD64">
      <w:start w:val="1"/>
      <w:numFmt w:val="bullet"/>
      <w:lvlText w:val="§"/>
      <w:lvlJc w:val="left"/>
      <w:pPr>
        <w:ind w:left="2160" w:hanging="360"/>
      </w:pPr>
      <w:rPr>
        <w:rFonts w:ascii="Wingdings" w:hAnsi="Wingdings"/>
      </w:rPr>
    </w:lvl>
    <w:lvl w:ilvl="3" w:tplc="4B26498C">
      <w:start w:val="1"/>
      <w:numFmt w:val="bullet"/>
      <w:lvlText w:val="·"/>
      <w:lvlJc w:val="left"/>
      <w:pPr>
        <w:ind w:left="2880" w:hanging="360"/>
      </w:pPr>
      <w:rPr>
        <w:rFonts w:ascii="Symbol" w:hAnsi="Symbol"/>
      </w:rPr>
    </w:lvl>
    <w:lvl w:ilvl="4" w:tplc="DA708F12">
      <w:start w:val="1"/>
      <w:numFmt w:val="bullet"/>
      <w:lvlText w:val="o"/>
      <w:lvlJc w:val="left"/>
      <w:pPr>
        <w:ind w:left="3600" w:hanging="360"/>
      </w:pPr>
      <w:rPr>
        <w:rFonts w:ascii="Courier New" w:hAnsi="Courier New"/>
      </w:rPr>
    </w:lvl>
    <w:lvl w:ilvl="5" w:tplc="241E0FAC">
      <w:start w:val="1"/>
      <w:numFmt w:val="bullet"/>
      <w:lvlText w:val="§"/>
      <w:lvlJc w:val="left"/>
      <w:pPr>
        <w:ind w:left="4320" w:hanging="360"/>
      </w:pPr>
      <w:rPr>
        <w:rFonts w:ascii="Wingdings" w:hAnsi="Wingdings"/>
      </w:rPr>
    </w:lvl>
    <w:lvl w:ilvl="6" w:tplc="A664EBEC">
      <w:start w:val="1"/>
      <w:numFmt w:val="bullet"/>
      <w:lvlText w:val="·"/>
      <w:lvlJc w:val="left"/>
      <w:pPr>
        <w:ind w:left="5040" w:hanging="360"/>
      </w:pPr>
      <w:rPr>
        <w:rFonts w:ascii="Symbol" w:hAnsi="Symbol"/>
      </w:rPr>
    </w:lvl>
    <w:lvl w:ilvl="7" w:tplc="7FCE65BE">
      <w:start w:val="1"/>
      <w:numFmt w:val="bullet"/>
      <w:lvlText w:val="o"/>
      <w:lvlJc w:val="left"/>
      <w:pPr>
        <w:ind w:left="5760" w:hanging="360"/>
      </w:pPr>
      <w:rPr>
        <w:rFonts w:ascii="Courier New" w:hAnsi="Courier New"/>
      </w:rPr>
    </w:lvl>
    <w:lvl w:ilvl="8" w:tplc="AAC84ABC">
      <w:start w:val="1"/>
      <w:numFmt w:val="bullet"/>
      <w:lvlText w:val="§"/>
      <w:lvlJc w:val="left"/>
      <w:pPr>
        <w:ind w:left="6480" w:hanging="360"/>
      </w:pPr>
      <w:rPr>
        <w:rFonts w:ascii="Wingdings" w:hAnsi="Wingdings"/>
      </w:rPr>
    </w:lvl>
  </w:abstractNum>
  <w:abstractNum w:abstractNumId="44" w15:restartNumberingAfterBreak="0">
    <w:nsid w:val="643217E1"/>
    <w:multiLevelType w:val="hybridMultilevel"/>
    <w:tmpl w:val="00000000"/>
    <w:lvl w:ilvl="0" w:tplc="B596CBE2">
      <w:start w:val="1"/>
      <w:numFmt w:val="bullet"/>
      <w:lvlText w:val="·"/>
      <w:lvlJc w:val="left"/>
      <w:pPr>
        <w:ind w:left="1325" w:hanging="360"/>
      </w:pPr>
      <w:rPr>
        <w:rFonts w:ascii="Symbol" w:hAnsi="Symbol"/>
      </w:rPr>
    </w:lvl>
    <w:lvl w:ilvl="1" w:tplc="5C76ACD0">
      <w:start w:val="1"/>
      <w:numFmt w:val="bullet"/>
      <w:lvlText w:val="o"/>
      <w:lvlJc w:val="left"/>
      <w:pPr>
        <w:ind w:left="2045" w:hanging="360"/>
      </w:pPr>
      <w:rPr>
        <w:rFonts w:ascii="Courier New" w:hAnsi="Courier New"/>
      </w:rPr>
    </w:lvl>
    <w:lvl w:ilvl="2" w:tplc="36A82C18">
      <w:start w:val="1"/>
      <w:numFmt w:val="bullet"/>
      <w:lvlText w:val="§"/>
      <w:lvlJc w:val="left"/>
      <w:pPr>
        <w:ind w:left="2765" w:hanging="360"/>
      </w:pPr>
      <w:rPr>
        <w:rFonts w:ascii="Wingdings" w:hAnsi="Wingdings"/>
      </w:rPr>
    </w:lvl>
    <w:lvl w:ilvl="3" w:tplc="DAD4A086">
      <w:start w:val="1"/>
      <w:numFmt w:val="bullet"/>
      <w:lvlText w:val="·"/>
      <w:lvlJc w:val="left"/>
      <w:pPr>
        <w:ind w:left="3485" w:hanging="360"/>
      </w:pPr>
      <w:rPr>
        <w:rFonts w:ascii="Symbol" w:hAnsi="Symbol"/>
      </w:rPr>
    </w:lvl>
    <w:lvl w:ilvl="4" w:tplc="E3C6DE66">
      <w:start w:val="1"/>
      <w:numFmt w:val="bullet"/>
      <w:lvlText w:val="o"/>
      <w:lvlJc w:val="left"/>
      <w:pPr>
        <w:ind w:left="4205" w:hanging="360"/>
      </w:pPr>
      <w:rPr>
        <w:rFonts w:ascii="Courier New" w:hAnsi="Courier New"/>
      </w:rPr>
    </w:lvl>
    <w:lvl w:ilvl="5" w:tplc="6824B108">
      <w:start w:val="1"/>
      <w:numFmt w:val="bullet"/>
      <w:lvlText w:val="§"/>
      <w:lvlJc w:val="left"/>
      <w:pPr>
        <w:ind w:left="4925" w:hanging="360"/>
      </w:pPr>
      <w:rPr>
        <w:rFonts w:ascii="Wingdings" w:hAnsi="Wingdings"/>
      </w:rPr>
    </w:lvl>
    <w:lvl w:ilvl="6" w:tplc="36BA0DBA">
      <w:start w:val="1"/>
      <w:numFmt w:val="bullet"/>
      <w:lvlText w:val="·"/>
      <w:lvlJc w:val="left"/>
      <w:pPr>
        <w:ind w:left="5645" w:hanging="360"/>
      </w:pPr>
      <w:rPr>
        <w:rFonts w:ascii="Symbol" w:hAnsi="Symbol"/>
      </w:rPr>
    </w:lvl>
    <w:lvl w:ilvl="7" w:tplc="0562E380">
      <w:start w:val="1"/>
      <w:numFmt w:val="bullet"/>
      <w:lvlText w:val="o"/>
      <w:lvlJc w:val="left"/>
      <w:pPr>
        <w:ind w:left="6365" w:hanging="360"/>
      </w:pPr>
      <w:rPr>
        <w:rFonts w:ascii="Courier New" w:hAnsi="Courier New"/>
      </w:rPr>
    </w:lvl>
    <w:lvl w:ilvl="8" w:tplc="685C1B16">
      <w:start w:val="1"/>
      <w:numFmt w:val="bullet"/>
      <w:lvlText w:val="§"/>
      <w:lvlJc w:val="left"/>
      <w:pPr>
        <w:ind w:left="7085" w:hanging="360"/>
      </w:pPr>
      <w:rPr>
        <w:rFonts w:ascii="Wingdings" w:hAnsi="Wingdings"/>
      </w:rPr>
    </w:lvl>
  </w:abstractNum>
  <w:abstractNum w:abstractNumId="45" w15:restartNumberingAfterBreak="0">
    <w:nsid w:val="647530C5"/>
    <w:multiLevelType w:val="hybridMultilevel"/>
    <w:tmpl w:val="00000000"/>
    <w:lvl w:ilvl="0" w:tplc="4C7C9ED4">
      <w:start w:val="1"/>
      <w:numFmt w:val="bullet"/>
      <w:lvlText w:val="-"/>
      <w:lvlJc w:val="left"/>
      <w:pPr>
        <w:ind w:left="720" w:hanging="360"/>
      </w:pPr>
      <w:rPr>
        <w:rFonts w:ascii="Sylfaen" w:hAnsi="Sylfaen"/>
      </w:rPr>
    </w:lvl>
    <w:lvl w:ilvl="1" w:tplc="C1DA5F94">
      <w:start w:val="1"/>
      <w:numFmt w:val="bullet"/>
      <w:lvlText w:val="o"/>
      <w:lvlJc w:val="left"/>
      <w:pPr>
        <w:ind w:left="1440" w:hanging="360"/>
      </w:pPr>
      <w:rPr>
        <w:rFonts w:ascii="Courier New" w:hAnsi="Courier New"/>
      </w:rPr>
    </w:lvl>
    <w:lvl w:ilvl="2" w:tplc="225A5438">
      <w:start w:val="1"/>
      <w:numFmt w:val="bullet"/>
      <w:lvlText w:val="§"/>
      <w:lvlJc w:val="left"/>
      <w:pPr>
        <w:ind w:left="2160" w:hanging="360"/>
      </w:pPr>
      <w:rPr>
        <w:rFonts w:ascii="Wingdings" w:hAnsi="Wingdings"/>
      </w:rPr>
    </w:lvl>
    <w:lvl w:ilvl="3" w:tplc="5086A2AA">
      <w:start w:val="1"/>
      <w:numFmt w:val="bullet"/>
      <w:lvlText w:val="·"/>
      <w:lvlJc w:val="left"/>
      <w:pPr>
        <w:ind w:left="2880" w:hanging="360"/>
      </w:pPr>
      <w:rPr>
        <w:rFonts w:ascii="Symbol" w:hAnsi="Symbol"/>
      </w:rPr>
    </w:lvl>
    <w:lvl w:ilvl="4" w:tplc="FC389268">
      <w:start w:val="1"/>
      <w:numFmt w:val="bullet"/>
      <w:lvlText w:val="o"/>
      <w:lvlJc w:val="left"/>
      <w:pPr>
        <w:ind w:left="3600" w:hanging="360"/>
      </w:pPr>
      <w:rPr>
        <w:rFonts w:ascii="Courier New" w:hAnsi="Courier New"/>
      </w:rPr>
    </w:lvl>
    <w:lvl w:ilvl="5" w:tplc="1DFA595E">
      <w:start w:val="1"/>
      <w:numFmt w:val="bullet"/>
      <w:lvlText w:val="§"/>
      <w:lvlJc w:val="left"/>
      <w:pPr>
        <w:ind w:left="4320" w:hanging="360"/>
      </w:pPr>
      <w:rPr>
        <w:rFonts w:ascii="Wingdings" w:hAnsi="Wingdings"/>
      </w:rPr>
    </w:lvl>
    <w:lvl w:ilvl="6" w:tplc="E0F8307A">
      <w:start w:val="1"/>
      <w:numFmt w:val="bullet"/>
      <w:lvlText w:val="·"/>
      <w:lvlJc w:val="left"/>
      <w:pPr>
        <w:ind w:left="5040" w:hanging="360"/>
      </w:pPr>
      <w:rPr>
        <w:rFonts w:ascii="Symbol" w:hAnsi="Symbol"/>
      </w:rPr>
    </w:lvl>
    <w:lvl w:ilvl="7" w:tplc="4448DE94">
      <w:start w:val="1"/>
      <w:numFmt w:val="bullet"/>
      <w:lvlText w:val="o"/>
      <w:lvlJc w:val="left"/>
      <w:pPr>
        <w:ind w:left="5760" w:hanging="360"/>
      </w:pPr>
      <w:rPr>
        <w:rFonts w:ascii="Courier New" w:hAnsi="Courier New"/>
      </w:rPr>
    </w:lvl>
    <w:lvl w:ilvl="8" w:tplc="54745CF0">
      <w:start w:val="1"/>
      <w:numFmt w:val="bullet"/>
      <w:lvlText w:val="§"/>
      <w:lvlJc w:val="left"/>
      <w:pPr>
        <w:ind w:left="6480" w:hanging="360"/>
      </w:pPr>
      <w:rPr>
        <w:rFonts w:ascii="Wingdings" w:hAnsi="Wingdings"/>
      </w:rPr>
    </w:lvl>
  </w:abstractNum>
  <w:abstractNum w:abstractNumId="46" w15:restartNumberingAfterBreak="0">
    <w:nsid w:val="65C74385"/>
    <w:multiLevelType w:val="hybridMultilevel"/>
    <w:tmpl w:val="00000000"/>
    <w:lvl w:ilvl="0" w:tplc="290E5C98">
      <w:start w:val="1"/>
      <w:numFmt w:val="bullet"/>
      <w:lvlText w:val="·"/>
      <w:lvlJc w:val="left"/>
      <w:pPr>
        <w:ind w:left="720" w:hanging="360"/>
      </w:pPr>
      <w:rPr>
        <w:rFonts w:ascii="Symbol" w:hAnsi="Symbol"/>
      </w:rPr>
    </w:lvl>
    <w:lvl w:ilvl="1" w:tplc="ABFA369A">
      <w:start w:val="1"/>
      <w:numFmt w:val="bullet"/>
      <w:lvlText w:val="o"/>
      <w:lvlJc w:val="left"/>
      <w:pPr>
        <w:ind w:left="1440" w:hanging="360"/>
      </w:pPr>
      <w:rPr>
        <w:rFonts w:ascii="Courier New" w:hAnsi="Courier New"/>
      </w:rPr>
    </w:lvl>
    <w:lvl w:ilvl="2" w:tplc="FCD4FE58">
      <w:start w:val="1"/>
      <w:numFmt w:val="bullet"/>
      <w:lvlText w:val="§"/>
      <w:lvlJc w:val="left"/>
      <w:pPr>
        <w:ind w:left="2160" w:hanging="360"/>
      </w:pPr>
      <w:rPr>
        <w:rFonts w:ascii="Wingdings" w:hAnsi="Wingdings"/>
      </w:rPr>
    </w:lvl>
    <w:lvl w:ilvl="3" w:tplc="34DE9806">
      <w:start w:val="1"/>
      <w:numFmt w:val="bullet"/>
      <w:lvlText w:val="·"/>
      <w:lvlJc w:val="left"/>
      <w:pPr>
        <w:ind w:left="2880" w:hanging="360"/>
      </w:pPr>
      <w:rPr>
        <w:rFonts w:ascii="Symbol" w:hAnsi="Symbol"/>
      </w:rPr>
    </w:lvl>
    <w:lvl w:ilvl="4" w:tplc="85E40FEA">
      <w:start w:val="1"/>
      <w:numFmt w:val="bullet"/>
      <w:lvlText w:val="o"/>
      <w:lvlJc w:val="left"/>
      <w:pPr>
        <w:ind w:left="3600" w:hanging="360"/>
      </w:pPr>
      <w:rPr>
        <w:rFonts w:ascii="Courier New" w:hAnsi="Courier New"/>
      </w:rPr>
    </w:lvl>
    <w:lvl w:ilvl="5" w:tplc="0AEA2820">
      <w:start w:val="1"/>
      <w:numFmt w:val="bullet"/>
      <w:lvlText w:val="§"/>
      <w:lvlJc w:val="left"/>
      <w:pPr>
        <w:ind w:left="4320" w:hanging="360"/>
      </w:pPr>
      <w:rPr>
        <w:rFonts w:ascii="Wingdings" w:hAnsi="Wingdings"/>
      </w:rPr>
    </w:lvl>
    <w:lvl w:ilvl="6" w:tplc="B7CEEBD6">
      <w:start w:val="1"/>
      <w:numFmt w:val="bullet"/>
      <w:lvlText w:val="·"/>
      <w:lvlJc w:val="left"/>
      <w:pPr>
        <w:ind w:left="5040" w:hanging="360"/>
      </w:pPr>
      <w:rPr>
        <w:rFonts w:ascii="Symbol" w:hAnsi="Symbol"/>
      </w:rPr>
    </w:lvl>
    <w:lvl w:ilvl="7" w:tplc="2D1ABE2A">
      <w:start w:val="1"/>
      <w:numFmt w:val="bullet"/>
      <w:lvlText w:val="o"/>
      <w:lvlJc w:val="left"/>
      <w:pPr>
        <w:ind w:left="5760" w:hanging="360"/>
      </w:pPr>
      <w:rPr>
        <w:rFonts w:ascii="Courier New" w:hAnsi="Courier New"/>
      </w:rPr>
    </w:lvl>
    <w:lvl w:ilvl="8" w:tplc="0246AA70">
      <w:start w:val="1"/>
      <w:numFmt w:val="bullet"/>
      <w:lvlText w:val="§"/>
      <w:lvlJc w:val="left"/>
      <w:pPr>
        <w:ind w:left="6480" w:hanging="360"/>
      </w:pPr>
      <w:rPr>
        <w:rFonts w:ascii="Wingdings" w:hAnsi="Wingdings"/>
      </w:rPr>
    </w:lvl>
  </w:abstractNum>
  <w:abstractNum w:abstractNumId="47" w15:restartNumberingAfterBreak="0">
    <w:nsid w:val="66E77B8C"/>
    <w:multiLevelType w:val="hybridMultilevel"/>
    <w:tmpl w:val="00000000"/>
    <w:lvl w:ilvl="0" w:tplc="31201910">
      <w:start w:val="1"/>
      <w:numFmt w:val="bullet"/>
      <w:lvlText w:val="·"/>
      <w:lvlJc w:val="left"/>
      <w:pPr>
        <w:ind w:left="720" w:hanging="360"/>
      </w:pPr>
      <w:rPr>
        <w:rFonts w:ascii="Symbol" w:hAnsi="Symbol"/>
      </w:rPr>
    </w:lvl>
    <w:lvl w:ilvl="1" w:tplc="D3A26F9E">
      <w:start w:val="1"/>
      <w:numFmt w:val="lowerLetter"/>
      <w:lvlText w:val="%2."/>
      <w:lvlJc w:val="left"/>
      <w:pPr>
        <w:ind w:left="1440" w:hanging="360"/>
      </w:pPr>
    </w:lvl>
    <w:lvl w:ilvl="2" w:tplc="9384B234">
      <w:start w:val="1"/>
      <w:numFmt w:val="lowerRoman"/>
      <w:lvlText w:val="%3."/>
      <w:lvlJc w:val="right"/>
      <w:pPr>
        <w:ind w:left="2160" w:hanging="180"/>
      </w:pPr>
    </w:lvl>
    <w:lvl w:ilvl="3" w:tplc="2210079A">
      <w:start w:val="1"/>
      <w:numFmt w:val="decimal"/>
      <w:lvlText w:val="%4."/>
      <w:lvlJc w:val="left"/>
      <w:pPr>
        <w:ind w:left="2880" w:hanging="360"/>
      </w:pPr>
    </w:lvl>
    <w:lvl w:ilvl="4" w:tplc="F7342A8A">
      <w:start w:val="1"/>
      <w:numFmt w:val="lowerLetter"/>
      <w:lvlText w:val="%5."/>
      <w:lvlJc w:val="left"/>
      <w:pPr>
        <w:ind w:left="3600" w:hanging="360"/>
      </w:pPr>
    </w:lvl>
    <w:lvl w:ilvl="5" w:tplc="6F12932A">
      <w:start w:val="1"/>
      <w:numFmt w:val="lowerRoman"/>
      <w:lvlText w:val="%6."/>
      <w:lvlJc w:val="right"/>
      <w:pPr>
        <w:ind w:left="4320" w:hanging="180"/>
      </w:pPr>
    </w:lvl>
    <w:lvl w:ilvl="6" w:tplc="1D4400DA">
      <w:start w:val="1"/>
      <w:numFmt w:val="decimal"/>
      <w:lvlText w:val="%7."/>
      <w:lvlJc w:val="left"/>
      <w:pPr>
        <w:ind w:left="5040" w:hanging="360"/>
      </w:pPr>
    </w:lvl>
    <w:lvl w:ilvl="7" w:tplc="E44A849C">
      <w:start w:val="1"/>
      <w:numFmt w:val="lowerLetter"/>
      <w:lvlText w:val="%8."/>
      <w:lvlJc w:val="left"/>
      <w:pPr>
        <w:ind w:left="5760" w:hanging="360"/>
      </w:pPr>
    </w:lvl>
    <w:lvl w:ilvl="8" w:tplc="EFB0BEFE">
      <w:start w:val="1"/>
      <w:numFmt w:val="lowerRoman"/>
      <w:lvlText w:val="%9."/>
      <w:lvlJc w:val="right"/>
      <w:pPr>
        <w:ind w:left="6480" w:hanging="180"/>
      </w:pPr>
    </w:lvl>
  </w:abstractNum>
  <w:abstractNum w:abstractNumId="48" w15:restartNumberingAfterBreak="0">
    <w:nsid w:val="67B01A17"/>
    <w:multiLevelType w:val="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505" w:hanging="705"/>
      </w:pPr>
    </w:lvl>
    <w:lvl w:ilvl="3">
      <w:start w:val="9"/>
      <w:numFmt w:val="upperRoman"/>
      <w:lvlText w:val="%4."/>
      <w:lvlJc w:val="left"/>
      <w:pPr>
        <w:ind w:left="3240" w:hanging="720"/>
      </w:pPr>
      <w:rPr>
        <w:b/>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6F1D7565"/>
    <w:multiLevelType w:val="hybridMultilevel"/>
    <w:tmpl w:val="00000000"/>
    <w:lvl w:ilvl="0" w:tplc="F1B2D9F2">
      <w:start w:val="1"/>
      <w:numFmt w:val="bullet"/>
      <w:lvlText w:val="·"/>
      <w:lvlJc w:val="left"/>
      <w:pPr>
        <w:ind w:left="720" w:hanging="360"/>
      </w:pPr>
      <w:rPr>
        <w:rFonts w:ascii="Symbol" w:hAnsi="Symbol"/>
      </w:rPr>
    </w:lvl>
    <w:lvl w:ilvl="1" w:tplc="CF5690EC">
      <w:start w:val="1"/>
      <w:numFmt w:val="bullet"/>
      <w:lvlText w:val="o"/>
      <w:lvlJc w:val="left"/>
      <w:pPr>
        <w:ind w:left="1440" w:hanging="360"/>
      </w:pPr>
      <w:rPr>
        <w:rFonts w:ascii="Courier New" w:hAnsi="Courier New"/>
      </w:rPr>
    </w:lvl>
    <w:lvl w:ilvl="2" w:tplc="11AAF37C">
      <w:start w:val="1"/>
      <w:numFmt w:val="bullet"/>
      <w:lvlText w:val="§"/>
      <w:lvlJc w:val="left"/>
      <w:pPr>
        <w:ind w:left="2160" w:hanging="360"/>
      </w:pPr>
      <w:rPr>
        <w:rFonts w:ascii="Wingdings" w:hAnsi="Wingdings"/>
      </w:rPr>
    </w:lvl>
    <w:lvl w:ilvl="3" w:tplc="8850D290">
      <w:start w:val="1"/>
      <w:numFmt w:val="bullet"/>
      <w:lvlText w:val="·"/>
      <w:lvlJc w:val="left"/>
      <w:pPr>
        <w:ind w:left="2880" w:hanging="360"/>
      </w:pPr>
      <w:rPr>
        <w:rFonts w:ascii="Symbol" w:hAnsi="Symbol"/>
      </w:rPr>
    </w:lvl>
    <w:lvl w:ilvl="4" w:tplc="8C46D352">
      <w:start w:val="1"/>
      <w:numFmt w:val="bullet"/>
      <w:lvlText w:val="o"/>
      <w:lvlJc w:val="left"/>
      <w:pPr>
        <w:ind w:left="3600" w:hanging="360"/>
      </w:pPr>
      <w:rPr>
        <w:rFonts w:ascii="Courier New" w:hAnsi="Courier New"/>
      </w:rPr>
    </w:lvl>
    <w:lvl w:ilvl="5" w:tplc="996679D8">
      <w:start w:val="1"/>
      <w:numFmt w:val="bullet"/>
      <w:lvlText w:val="§"/>
      <w:lvlJc w:val="left"/>
      <w:pPr>
        <w:ind w:left="4320" w:hanging="360"/>
      </w:pPr>
      <w:rPr>
        <w:rFonts w:ascii="Wingdings" w:hAnsi="Wingdings"/>
      </w:rPr>
    </w:lvl>
    <w:lvl w:ilvl="6" w:tplc="C5F01A54">
      <w:start w:val="1"/>
      <w:numFmt w:val="bullet"/>
      <w:lvlText w:val="·"/>
      <w:lvlJc w:val="left"/>
      <w:pPr>
        <w:ind w:left="5040" w:hanging="360"/>
      </w:pPr>
      <w:rPr>
        <w:rFonts w:ascii="Symbol" w:hAnsi="Symbol"/>
      </w:rPr>
    </w:lvl>
    <w:lvl w:ilvl="7" w:tplc="83C6E112">
      <w:start w:val="1"/>
      <w:numFmt w:val="bullet"/>
      <w:lvlText w:val="o"/>
      <w:lvlJc w:val="left"/>
      <w:pPr>
        <w:ind w:left="5760" w:hanging="360"/>
      </w:pPr>
      <w:rPr>
        <w:rFonts w:ascii="Courier New" w:hAnsi="Courier New"/>
      </w:rPr>
    </w:lvl>
    <w:lvl w:ilvl="8" w:tplc="23363B10">
      <w:start w:val="1"/>
      <w:numFmt w:val="bullet"/>
      <w:lvlText w:val="§"/>
      <w:lvlJc w:val="left"/>
      <w:pPr>
        <w:ind w:left="6480" w:hanging="360"/>
      </w:pPr>
      <w:rPr>
        <w:rFonts w:ascii="Wingdings" w:hAnsi="Wingdings"/>
      </w:rPr>
    </w:lvl>
  </w:abstractNum>
  <w:abstractNum w:abstractNumId="50" w15:restartNumberingAfterBreak="0">
    <w:nsid w:val="71DF369F"/>
    <w:multiLevelType w:val="hybridMultilevel"/>
    <w:tmpl w:val="00000000"/>
    <w:lvl w:ilvl="0" w:tplc="C6B21BB6">
      <w:start w:val="1"/>
      <w:numFmt w:val="bullet"/>
      <w:lvlText w:val="·"/>
      <w:lvlJc w:val="left"/>
      <w:pPr>
        <w:ind w:left="720" w:hanging="360"/>
      </w:pPr>
      <w:rPr>
        <w:rFonts w:ascii="Symbol" w:hAnsi="Symbol"/>
      </w:rPr>
    </w:lvl>
    <w:lvl w:ilvl="1" w:tplc="988A87AA">
      <w:start w:val="1"/>
      <w:numFmt w:val="bullet"/>
      <w:lvlText w:val="o"/>
      <w:lvlJc w:val="left"/>
      <w:pPr>
        <w:ind w:left="1440" w:hanging="360"/>
      </w:pPr>
      <w:rPr>
        <w:rFonts w:ascii="Courier New" w:hAnsi="Courier New"/>
      </w:rPr>
    </w:lvl>
    <w:lvl w:ilvl="2" w:tplc="EC60A864">
      <w:start w:val="1"/>
      <w:numFmt w:val="bullet"/>
      <w:lvlText w:val="§"/>
      <w:lvlJc w:val="left"/>
      <w:pPr>
        <w:ind w:left="2160" w:hanging="360"/>
      </w:pPr>
      <w:rPr>
        <w:rFonts w:ascii="Wingdings" w:hAnsi="Wingdings"/>
      </w:rPr>
    </w:lvl>
    <w:lvl w:ilvl="3" w:tplc="743240BA">
      <w:start w:val="1"/>
      <w:numFmt w:val="bullet"/>
      <w:lvlText w:val="·"/>
      <w:lvlJc w:val="left"/>
      <w:pPr>
        <w:ind w:left="2880" w:hanging="360"/>
      </w:pPr>
      <w:rPr>
        <w:rFonts w:ascii="Symbol" w:hAnsi="Symbol"/>
      </w:rPr>
    </w:lvl>
    <w:lvl w:ilvl="4" w:tplc="69204E60">
      <w:start w:val="1"/>
      <w:numFmt w:val="bullet"/>
      <w:lvlText w:val="o"/>
      <w:lvlJc w:val="left"/>
      <w:pPr>
        <w:ind w:left="3600" w:hanging="360"/>
      </w:pPr>
      <w:rPr>
        <w:rFonts w:ascii="Courier New" w:hAnsi="Courier New"/>
      </w:rPr>
    </w:lvl>
    <w:lvl w:ilvl="5" w:tplc="27F2BA7E">
      <w:start w:val="1"/>
      <w:numFmt w:val="bullet"/>
      <w:lvlText w:val="§"/>
      <w:lvlJc w:val="left"/>
      <w:pPr>
        <w:ind w:left="4320" w:hanging="360"/>
      </w:pPr>
      <w:rPr>
        <w:rFonts w:ascii="Wingdings" w:hAnsi="Wingdings"/>
      </w:rPr>
    </w:lvl>
    <w:lvl w:ilvl="6" w:tplc="2A209778">
      <w:start w:val="1"/>
      <w:numFmt w:val="bullet"/>
      <w:lvlText w:val="·"/>
      <w:lvlJc w:val="left"/>
      <w:pPr>
        <w:ind w:left="5040" w:hanging="360"/>
      </w:pPr>
      <w:rPr>
        <w:rFonts w:ascii="Symbol" w:hAnsi="Symbol"/>
      </w:rPr>
    </w:lvl>
    <w:lvl w:ilvl="7" w:tplc="5C78D730">
      <w:start w:val="1"/>
      <w:numFmt w:val="bullet"/>
      <w:lvlText w:val="o"/>
      <w:lvlJc w:val="left"/>
      <w:pPr>
        <w:ind w:left="5760" w:hanging="360"/>
      </w:pPr>
      <w:rPr>
        <w:rFonts w:ascii="Courier New" w:hAnsi="Courier New"/>
      </w:rPr>
    </w:lvl>
    <w:lvl w:ilvl="8" w:tplc="DD28F85A">
      <w:start w:val="1"/>
      <w:numFmt w:val="bullet"/>
      <w:lvlText w:val="§"/>
      <w:lvlJc w:val="left"/>
      <w:pPr>
        <w:ind w:left="6480" w:hanging="360"/>
      </w:pPr>
      <w:rPr>
        <w:rFonts w:ascii="Wingdings" w:hAnsi="Wingdings"/>
      </w:rPr>
    </w:lvl>
  </w:abstractNum>
  <w:abstractNum w:abstractNumId="51" w15:restartNumberingAfterBreak="0">
    <w:nsid w:val="74D67E0D"/>
    <w:multiLevelType w:val="hybridMultilevel"/>
    <w:tmpl w:val="00000000"/>
    <w:lvl w:ilvl="0" w:tplc="8836208C">
      <w:start w:val="1"/>
      <w:numFmt w:val="bullet"/>
      <w:lvlText w:val="·"/>
      <w:lvlJc w:val="left"/>
      <w:pPr>
        <w:ind w:left="720" w:hanging="360"/>
      </w:pPr>
      <w:rPr>
        <w:rFonts w:ascii="Symbol" w:hAnsi="Symbol"/>
      </w:rPr>
    </w:lvl>
    <w:lvl w:ilvl="1" w:tplc="EECE0BEE">
      <w:start w:val="1"/>
      <w:numFmt w:val="bullet"/>
      <w:lvlText w:val="o"/>
      <w:lvlJc w:val="left"/>
      <w:pPr>
        <w:ind w:left="1440" w:hanging="360"/>
      </w:pPr>
      <w:rPr>
        <w:rFonts w:ascii="Courier New" w:hAnsi="Courier New"/>
      </w:rPr>
    </w:lvl>
    <w:lvl w:ilvl="2" w:tplc="2EE2FD9A">
      <w:start w:val="1"/>
      <w:numFmt w:val="bullet"/>
      <w:lvlText w:val="§"/>
      <w:lvlJc w:val="left"/>
      <w:pPr>
        <w:ind w:left="2160" w:hanging="360"/>
      </w:pPr>
      <w:rPr>
        <w:rFonts w:ascii="Wingdings" w:hAnsi="Wingdings"/>
      </w:rPr>
    </w:lvl>
    <w:lvl w:ilvl="3" w:tplc="B3A098D2">
      <w:start w:val="1"/>
      <w:numFmt w:val="bullet"/>
      <w:lvlText w:val="·"/>
      <w:lvlJc w:val="left"/>
      <w:pPr>
        <w:ind w:left="2880" w:hanging="360"/>
      </w:pPr>
      <w:rPr>
        <w:rFonts w:ascii="Symbol" w:hAnsi="Symbol"/>
      </w:rPr>
    </w:lvl>
    <w:lvl w:ilvl="4" w:tplc="32180E06">
      <w:start w:val="1"/>
      <w:numFmt w:val="bullet"/>
      <w:lvlText w:val="o"/>
      <w:lvlJc w:val="left"/>
      <w:pPr>
        <w:ind w:left="3600" w:hanging="360"/>
      </w:pPr>
      <w:rPr>
        <w:rFonts w:ascii="Courier New" w:hAnsi="Courier New"/>
      </w:rPr>
    </w:lvl>
    <w:lvl w:ilvl="5" w:tplc="4E603274">
      <w:start w:val="1"/>
      <w:numFmt w:val="bullet"/>
      <w:lvlText w:val="§"/>
      <w:lvlJc w:val="left"/>
      <w:pPr>
        <w:ind w:left="4320" w:hanging="360"/>
      </w:pPr>
      <w:rPr>
        <w:rFonts w:ascii="Wingdings" w:hAnsi="Wingdings"/>
      </w:rPr>
    </w:lvl>
    <w:lvl w:ilvl="6" w:tplc="D88ADDDA">
      <w:start w:val="1"/>
      <w:numFmt w:val="bullet"/>
      <w:lvlText w:val="·"/>
      <w:lvlJc w:val="left"/>
      <w:pPr>
        <w:ind w:left="5040" w:hanging="360"/>
      </w:pPr>
      <w:rPr>
        <w:rFonts w:ascii="Symbol" w:hAnsi="Symbol"/>
      </w:rPr>
    </w:lvl>
    <w:lvl w:ilvl="7" w:tplc="906E54B4">
      <w:start w:val="1"/>
      <w:numFmt w:val="bullet"/>
      <w:lvlText w:val="o"/>
      <w:lvlJc w:val="left"/>
      <w:pPr>
        <w:ind w:left="5760" w:hanging="360"/>
      </w:pPr>
      <w:rPr>
        <w:rFonts w:ascii="Courier New" w:hAnsi="Courier New"/>
      </w:rPr>
    </w:lvl>
    <w:lvl w:ilvl="8" w:tplc="055E658E">
      <w:start w:val="1"/>
      <w:numFmt w:val="bullet"/>
      <w:lvlText w:val="§"/>
      <w:lvlJc w:val="left"/>
      <w:pPr>
        <w:ind w:left="6480" w:hanging="360"/>
      </w:pPr>
      <w:rPr>
        <w:rFonts w:ascii="Wingdings" w:hAnsi="Wingdings"/>
      </w:rPr>
    </w:lvl>
  </w:abstractNum>
  <w:abstractNum w:abstractNumId="52" w15:restartNumberingAfterBreak="0">
    <w:nsid w:val="759F24F1"/>
    <w:multiLevelType w:val="hybridMultilevel"/>
    <w:tmpl w:val="00000000"/>
    <w:lvl w:ilvl="0" w:tplc="2C2A9DB8">
      <w:start w:val="1"/>
      <w:numFmt w:val="decimal"/>
      <w:lvlText w:val="%1."/>
      <w:lvlJc w:val="left"/>
      <w:pPr>
        <w:ind w:left="720" w:hanging="360"/>
      </w:pPr>
    </w:lvl>
    <w:lvl w:ilvl="1" w:tplc="4262107C">
      <w:start w:val="1"/>
      <w:numFmt w:val="lowerLetter"/>
      <w:lvlText w:val="%2."/>
      <w:lvlJc w:val="left"/>
      <w:pPr>
        <w:ind w:left="1440" w:hanging="360"/>
      </w:pPr>
    </w:lvl>
    <w:lvl w:ilvl="2" w:tplc="D3FACE40">
      <w:start w:val="1"/>
      <w:numFmt w:val="lowerRoman"/>
      <w:lvlText w:val="%3."/>
      <w:lvlJc w:val="right"/>
      <w:pPr>
        <w:ind w:left="2160" w:hanging="180"/>
      </w:pPr>
    </w:lvl>
    <w:lvl w:ilvl="3" w:tplc="1434704C">
      <w:start w:val="1"/>
      <w:numFmt w:val="decimal"/>
      <w:lvlText w:val="%4."/>
      <w:lvlJc w:val="left"/>
      <w:pPr>
        <w:ind w:left="2880" w:hanging="360"/>
      </w:pPr>
    </w:lvl>
    <w:lvl w:ilvl="4" w:tplc="8DB4A346">
      <w:start w:val="1"/>
      <w:numFmt w:val="lowerLetter"/>
      <w:lvlText w:val="%5."/>
      <w:lvlJc w:val="left"/>
      <w:pPr>
        <w:ind w:left="3600" w:hanging="360"/>
      </w:pPr>
    </w:lvl>
    <w:lvl w:ilvl="5" w:tplc="33AA4680">
      <w:start w:val="1"/>
      <w:numFmt w:val="lowerRoman"/>
      <w:lvlText w:val="%6."/>
      <w:lvlJc w:val="right"/>
      <w:pPr>
        <w:ind w:left="4320" w:hanging="180"/>
      </w:pPr>
    </w:lvl>
    <w:lvl w:ilvl="6" w:tplc="1CEC02D6">
      <w:start w:val="1"/>
      <w:numFmt w:val="decimal"/>
      <w:lvlText w:val="%7."/>
      <w:lvlJc w:val="left"/>
      <w:pPr>
        <w:ind w:left="5040" w:hanging="360"/>
      </w:pPr>
    </w:lvl>
    <w:lvl w:ilvl="7" w:tplc="12209DCE">
      <w:start w:val="1"/>
      <w:numFmt w:val="lowerLetter"/>
      <w:lvlText w:val="%8."/>
      <w:lvlJc w:val="left"/>
      <w:pPr>
        <w:ind w:left="5760" w:hanging="360"/>
      </w:pPr>
    </w:lvl>
    <w:lvl w:ilvl="8" w:tplc="8F9E24EE">
      <w:start w:val="1"/>
      <w:numFmt w:val="lowerRoman"/>
      <w:lvlText w:val="%9."/>
      <w:lvlJc w:val="right"/>
      <w:pPr>
        <w:ind w:left="6480" w:hanging="180"/>
      </w:pPr>
    </w:lvl>
  </w:abstractNum>
  <w:abstractNum w:abstractNumId="53" w15:restartNumberingAfterBreak="0">
    <w:nsid w:val="7893027E"/>
    <w:multiLevelType w:val="hybridMultilevel"/>
    <w:tmpl w:val="00000000"/>
    <w:lvl w:ilvl="0" w:tplc="046282D2">
      <w:start w:val="1"/>
      <w:numFmt w:val="decimal"/>
      <w:lvlText w:val="%1."/>
      <w:lvlJc w:val="left"/>
      <w:pPr>
        <w:ind w:left="720" w:hanging="360"/>
      </w:pPr>
    </w:lvl>
    <w:lvl w:ilvl="1" w:tplc="26920F64">
      <w:start w:val="1"/>
      <w:numFmt w:val="lowerLetter"/>
      <w:lvlText w:val="%2."/>
      <w:lvlJc w:val="left"/>
      <w:pPr>
        <w:ind w:left="1440" w:hanging="360"/>
      </w:pPr>
    </w:lvl>
    <w:lvl w:ilvl="2" w:tplc="C674EAE8">
      <w:start w:val="1"/>
      <w:numFmt w:val="lowerRoman"/>
      <w:lvlText w:val="%3."/>
      <w:lvlJc w:val="right"/>
      <w:pPr>
        <w:ind w:left="2160" w:hanging="180"/>
      </w:pPr>
    </w:lvl>
    <w:lvl w:ilvl="3" w:tplc="61580444">
      <w:start w:val="1"/>
      <w:numFmt w:val="decimal"/>
      <w:lvlText w:val="%4."/>
      <w:lvlJc w:val="left"/>
      <w:pPr>
        <w:ind w:left="2880" w:hanging="360"/>
      </w:pPr>
    </w:lvl>
    <w:lvl w:ilvl="4" w:tplc="1F045D04">
      <w:start w:val="1"/>
      <w:numFmt w:val="lowerLetter"/>
      <w:lvlText w:val="%5."/>
      <w:lvlJc w:val="left"/>
      <w:pPr>
        <w:ind w:left="3600" w:hanging="360"/>
      </w:pPr>
    </w:lvl>
    <w:lvl w:ilvl="5" w:tplc="DD6AD040">
      <w:start w:val="1"/>
      <w:numFmt w:val="lowerRoman"/>
      <w:lvlText w:val="%6."/>
      <w:lvlJc w:val="right"/>
      <w:pPr>
        <w:ind w:left="4320" w:hanging="180"/>
      </w:pPr>
    </w:lvl>
    <w:lvl w:ilvl="6" w:tplc="B97EC926">
      <w:start w:val="1"/>
      <w:numFmt w:val="decimal"/>
      <w:lvlText w:val="%7."/>
      <w:lvlJc w:val="left"/>
      <w:pPr>
        <w:ind w:left="5040" w:hanging="360"/>
      </w:pPr>
    </w:lvl>
    <w:lvl w:ilvl="7" w:tplc="34226A4E">
      <w:start w:val="1"/>
      <w:numFmt w:val="lowerLetter"/>
      <w:lvlText w:val="%8."/>
      <w:lvlJc w:val="left"/>
      <w:pPr>
        <w:ind w:left="5760" w:hanging="360"/>
      </w:pPr>
    </w:lvl>
    <w:lvl w:ilvl="8" w:tplc="9EAE05C8">
      <w:start w:val="1"/>
      <w:numFmt w:val="lowerRoman"/>
      <w:lvlText w:val="%9."/>
      <w:lvlJc w:val="right"/>
      <w:pPr>
        <w:ind w:left="6480" w:hanging="180"/>
      </w:pPr>
    </w:lvl>
  </w:abstractNum>
  <w:abstractNum w:abstractNumId="54" w15:restartNumberingAfterBreak="0">
    <w:nsid w:val="7B1A5BCD"/>
    <w:multiLevelType w:val="hybridMultilevel"/>
    <w:tmpl w:val="00000000"/>
    <w:lvl w:ilvl="0" w:tplc="8AC410C4">
      <w:start w:val="1"/>
      <w:numFmt w:val="bullet"/>
      <w:lvlText w:val="·"/>
      <w:lvlJc w:val="left"/>
      <w:pPr>
        <w:ind w:left="1080" w:hanging="360"/>
      </w:pPr>
      <w:rPr>
        <w:rFonts w:ascii="Symbol" w:hAnsi="Symbol"/>
      </w:rPr>
    </w:lvl>
    <w:lvl w:ilvl="1" w:tplc="9E12C8CA">
      <w:start w:val="1"/>
      <w:numFmt w:val="bullet"/>
      <w:lvlText w:val="o"/>
      <w:lvlJc w:val="left"/>
      <w:pPr>
        <w:ind w:left="1800" w:hanging="360"/>
      </w:pPr>
      <w:rPr>
        <w:rFonts w:ascii="Courier New" w:hAnsi="Courier New"/>
      </w:rPr>
    </w:lvl>
    <w:lvl w:ilvl="2" w:tplc="69242872">
      <w:start w:val="1"/>
      <w:numFmt w:val="bullet"/>
      <w:lvlText w:val="§"/>
      <w:lvlJc w:val="left"/>
      <w:pPr>
        <w:ind w:left="2520" w:hanging="360"/>
      </w:pPr>
      <w:rPr>
        <w:rFonts w:ascii="Wingdings" w:hAnsi="Wingdings"/>
      </w:rPr>
    </w:lvl>
    <w:lvl w:ilvl="3" w:tplc="E068871E">
      <w:start w:val="1"/>
      <w:numFmt w:val="bullet"/>
      <w:lvlText w:val="·"/>
      <w:lvlJc w:val="left"/>
      <w:pPr>
        <w:ind w:left="3240" w:hanging="360"/>
      </w:pPr>
      <w:rPr>
        <w:rFonts w:ascii="Symbol" w:hAnsi="Symbol"/>
      </w:rPr>
    </w:lvl>
    <w:lvl w:ilvl="4" w:tplc="23340180">
      <w:start w:val="1"/>
      <w:numFmt w:val="bullet"/>
      <w:lvlText w:val="o"/>
      <w:lvlJc w:val="left"/>
      <w:pPr>
        <w:ind w:left="3960" w:hanging="360"/>
      </w:pPr>
      <w:rPr>
        <w:rFonts w:ascii="Courier New" w:hAnsi="Courier New"/>
      </w:rPr>
    </w:lvl>
    <w:lvl w:ilvl="5" w:tplc="E98A0B9C">
      <w:start w:val="1"/>
      <w:numFmt w:val="bullet"/>
      <w:lvlText w:val="§"/>
      <w:lvlJc w:val="left"/>
      <w:pPr>
        <w:ind w:left="4680" w:hanging="360"/>
      </w:pPr>
      <w:rPr>
        <w:rFonts w:ascii="Wingdings" w:hAnsi="Wingdings"/>
      </w:rPr>
    </w:lvl>
    <w:lvl w:ilvl="6" w:tplc="B3D6AAA6">
      <w:start w:val="1"/>
      <w:numFmt w:val="bullet"/>
      <w:lvlText w:val="·"/>
      <w:lvlJc w:val="left"/>
      <w:pPr>
        <w:ind w:left="5400" w:hanging="360"/>
      </w:pPr>
      <w:rPr>
        <w:rFonts w:ascii="Symbol" w:hAnsi="Symbol"/>
      </w:rPr>
    </w:lvl>
    <w:lvl w:ilvl="7" w:tplc="45289B96">
      <w:start w:val="1"/>
      <w:numFmt w:val="bullet"/>
      <w:lvlText w:val="o"/>
      <w:lvlJc w:val="left"/>
      <w:pPr>
        <w:ind w:left="6120" w:hanging="360"/>
      </w:pPr>
      <w:rPr>
        <w:rFonts w:ascii="Courier New" w:hAnsi="Courier New"/>
      </w:rPr>
    </w:lvl>
    <w:lvl w:ilvl="8" w:tplc="5204F828">
      <w:start w:val="1"/>
      <w:numFmt w:val="bullet"/>
      <w:lvlText w:val="§"/>
      <w:lvlJc w:val="left"/>
      <w:pPr>
        <w:ind w:left="6840" w:hanging="360"/>
      </w:pPr>
      <w:rPr>
        <w:rFonts w:ascii="Wingdings" w:hAnsi="Wingdings"/>
      </w:rPr>
    </w:lvl>
  </w:abstractNum>
  <w:abstractNum w:abstractNumId="55" w15:restartNumberingAfterBreak="0">
    <w:nsid w:val="7D6733F7"/>
    <w:multiLevelType w:val="hybridMultilevel"/>
    <w:tmpl w:val="00000000"/>
    <w:lvl w:ilvl="0" w:tplc="CCB03154">
      <w:start w:val="1"/>
      <w:numFmt w:val="decimal"/>
      <w:lvlText w:val="%1."/>
      <w:lvlJc w:val="left"/>
      <w:pPr>
        <w:ind w:left="720" w:hanging="360"/>
      </w:pPr>
    </w:lvl>
    <w:lvl w:ilvl="1" w:tplc="F4FC309E">
      <w:start w:val="1"/>
      <w:numFmt w:val="lowerLetter"/>
      <w:lvlText w:val="%2."/>
      <w:lvlJc w:val="left"/>
      <w:pPr>
        <w:ind w:left="1440" w:hanging="360"/>
      </w:pPr>
    </w:lvl>
    <w:lvl w:ilvl="2" w:tplc="73727026">
      <w:start w:val="1"/>
      <w:numFmt w:val="lowerRoman"/>
      <w:lvlText w:val="%3."/>
      <w:lvlJc w:val="right"/>
      <w:pPr>
        <w:ind w:left="2160" w:hanging="180"/>
      </w:pPr>
    </w:lvl>
    <w:lvl w:ilvl="3" w:tplc="F104CA34">
      <w:start w:val="1"/>
      <w:numFmt w:val="decimal"/>
      <w:lvlText w:val="%4."/>
      <w:lvlJc w:val="left"/>
      <w:pPr>
        <w:ind w:left="2880" w:hanging="360"/>
      </w:pPr>
    </w:lvl>
    <w:lvl w:ilvl="4" w:tplc="D1BCBB04">
      <w:start w:val="1"/>
      <w:numFmt w:val="lowerLetter"/>
      <w:lvlText w:val="%5."/>
      <w:lvlJc w:val="left"/>
      <w:pPr>
        <w:ind w:left="3600" w:hanging="360"/>
      </w:pPr>
    </w:lvl>
    <w:lvl w:ilvl="5" w:tplc="419A4370">
      <w:start w:val="1"/>
      <w:numFmt w:val="lowerRoman"/>
      <w:lvlText w:val="%6."/>
      <w:lvlJc w:val="right"/>
      <w:pPr>
        <w:ind w:left="4320" w:hanging="180"/>
      </w:pPr>
    </w:lvl>
    <w:lvl w:ilvl="6" w:tplc="9DD2170A">
      <w:start w:val="1"/>
      <w:numFmt w:val="decimal"/>
      <w:lvlText w:val="%7."/>
      <w:lvlJc w:val="left"/>
      <w:pPr>
        <w:ind w:left="5040" w:hanging="360"/>
      </w:pPr>
    </w:lvl>
    <w:lvl w:ilvl="7" w:tplc="4CE8BE8C">
      <w:start w:val="1"/>
      <w:numFmt w:val="lowerLetter"/>
      <w:lvlText w:val="%8."/>
      <w:lvlJc w:val="left"/>
      <w:pPr>
        <w:ind w:left="5760" w:hanging="360"/>
      </w:pPr>
    </w:lvl>
    <w:lvl w:ilvl="8" w:tplc="77A8F976">
      <w:start w:val="1"/>
      <w:numFmt w:val="lowerRoman"/>
      <w:lvlText w:val="%9."/>
      <w:lvlJc w:val="right"/>
      <w:pPr>
        <w:ind w:left="6480" w:hanging="180"/>
      </w:pPr>
    </w:lvl>
  </w:abstractNum>
  <w:abstractNum w:abstractNumId="56" w15:restartNumberingAfterBreak="0">
    <w:nsid w:val="7E6241E4"/>
    <w:multiLevelType w:val="hybridMultilevel"/>
    <w:tmpl w:val="00000000"/>
    <w:lvl w:ilvl="0" w:tplc="E6643EFE">
      <w:start w:val="1"/>
      <w:numFmt w:val="bullet"/>
      <w:lvlText w:val="·"/>
      <w:lvlJc w:val="left"/>
      <w:pPr>
        <w:ind w:left="720" w:hanging="360"/>
      </w:pPr>
      <w:rPr>
        <w:rFonts w:ascii="Symbol" w:hAnsi="Symbol"/>
      </w:rPr>
    </w:lvl>
    <w:lvl w:ilvl="1" w:tplc="0DF84096">
      <w:start w:val="1"/>
      <w:numFmt w:val="bullet"/>
      <w:lvlText w:val="o"/>
      <w:lvlJc w:val="left"/>
      <w:pPr>
        <w:ind w:left="1440" w:hanging="360"/>
      </w:pPr>
      <w:rPr>
        <w:rFonts w:ascii="Courier New" w:hAnsi="Courier New"/>
      </w:rPr>
    </w:lvl>
    <w:lvl w:ilvl="2" w:tplc="05501B70">
      <w:start w:val="1"/>
      <w:numFmt w:val="bullet"/>
      <w:lvlText w:val="§"/>
      <w:lvlJc w:val="left"/>
      <w:pPr>
        <w:ind w:left="2160" w:hanging="360"/>
      </w:pPr>
      <w:rPr>
        <w:rFonts w:ascii="Wingdings" w:hAnsi="Wingdings"/>
      </w:rPr>
    </w:lvl>
    <w:lvl w:ilvl="3" w:tplc="F41EC34A">
      <w:start w:val="1"/>
      <w:numFmt w:val="bullet"/>
      <w:lvlText w:val="·"/>
      <w:lvlJc w:val="left"/>
      <w:pPr>
        <w:ind w:left="2880" w:hanging="360"/>
      </w:pPr>
      <w:rPr>
        <w:rFonts w:ascii="Symbol" w:hAnsi="Symbol"/>
      </w:rPr>
    </w:lvl>
    <w:lvl w:ilvl="4" w:tplc="76BA5A20">
      <w:start w:val="1"/>
      <w:numFmt w:val="bullet"/>
      <w:lvlText w:val="o"/>
      <w:lvlJc w:val="left"/>
      <w:pPr>
        <w:ind w:left="3600" w:hanging="360"/>
      </w:pPr>
      <w:rPr>
        <w:rFonts w:ascii="Courier New" w:hAnsi="Courier New"/>
      </w:rPr>
    </w:lvl>
    <w:lvl w:ilvl="5" w:tplc="DD468A80">
      <w:start w:val="1"/>
      <w:numFmt w:val="bullet"/>
      <w:lvlText w:val="§"/>
      <w:lvlJc w:val="left"/>
      <w:pPr>
        <w:ind w:left="4320" w:hanging="360"/>
      </w:pPr>
      <w:rPr>
        <w:rFonts w:ascii="Wingdings" w:hAnsi="Wingdings"/>
      </w:rPr>
    </w:lvl>
    <w:lvl w:ilvl="6" w:tplc="B2CA954A">
      <w:start w:val="1"/>
      <w:numFmt w:val="bullet"/>
      <w:lvlText w:val="·"/>
      <w:lvlJc w:val="left"/>
      <w:pPr>
        <w:ind w:left="5040" w:hanging="360"/>
      </w:pPr>
      <w:rPr>
        <w:rFonts w:ascii="Symbol" w:hAnsi="Symbol"/>
      </w:rPr>
    </w:lvl>
    <w:lvl w:ilvl="7" w:tplc="D6F06A78">
      <w:start w:val="1"/>
      <w:numFmt w:val="bullet"/>
      <w:lvlText w:val="o"/>
      <w:lvlJc w:val="left"/>
      <w:pPr>
        <w:ind w:left="5760" w:hanging="360"/>
      </w:pPr>
      <w:rPr>
        <w:rFonts w:ascii="Courier New" w:hAnsi="Courier New"/>
      </w:rPr>
    </w:lvl>
    <w:lvl w:ilvl="8" w:tplc="FEEE8BA4">
      <w:start w:val="1"/>
      <w:numFmt w:val="bullet"/>
      <w:lvlText w:val="§"/>
      <w:lvlJc w:val="left"/>
      <w:pPr>
        <w:ind w:left="6480" w:hanging="360"/>
      </w:pPr>
      <w:rPr>
        <w:rFonts w:ascii="Wingdings" w:hAnsi="Wingdings"/>
      </w:rPr>
    </w:lvl>
  </w:abstractNum>
  <w:num w:numId="1">
    <w:abstractNumId w:val="0"/>
  </w:num>
  <w:num w:numId="2">
    <w:abstractNumId w:val="35"/>
  </w:num>
  <w:num w:numId="3">
    <w:abstractNumId w:val="34"/>
  </w:num>
  <w:num w:numId="4">
    <w:abstractNumId w:val="3"/>
  </w:num>
  <w:num w:numId="5">
    <w:abstractNumId w:val="52"/>
  </w:num>
  <w:num w:numId="6">
    <w:abstractNumId w:val="17"/>
  </w:num>
  <w:num w:numId="7">
    <w:abstractNumId w:val="16"/>
  </w:num>
  <w:num w:numId="8">
    <w:abstractNumId w:val="26"/>
  </w:num>
  <w:num w:numId="9">
    <w:abstractNumId w:val="24"/>
  </w:num>
  <w:num w:numId="10">
    <w:abstractNumId w:val="50"/>
  </w:num>
  <w:num w:numId="11">
    <w:abstractNumId w:val="7"/>
  </w:num>
  <w:num w:numId="12">
    <w:abstractNumId w:val="42"/>
  </w:num>
  <w:num w:numId="13">
    <w:abstractNumId w:val="47"/>
  </w:num>
  <w:num w:numId="14">
    <w:abstractNumId w:val="2"/>
  </w:num>
  <w:num w:numId="15">
    <w:abstractNumId w:val="40"/>
  </w:num>
  <w:num w:numId="16">
    <w:abstractNumId w:val="14"/>
  </w:num>
  <w:num w:numId="17">
    <w:abstractNumId w:val="48"/>
  </w:num>
  <w:num w:numId="18">
    <w:abstractNumId w:val="25"/>
  </w:num>
  <w:num w:numId="19">
    <w:abstractNumId w:val="33"/>
  </w:num>
  <w:num w:numId="20">
    <w:abstractNumId w:val="10"/>
  </w:num>
  <w:num w:numId="21">
    <w:abstractNumId w:val="32"/>
  </w:num>
  <w:num w:numId="22">
    <w:abstractNumId w:val="29"/>
  </w:num>
  <w:num w:numId="23">
    <w:abstractNumId w:val="37"/>
  </w:num>
  <w:num w:numId="24">
    <w:abstractNumId w:val="23"/>
  </w:num>
  <w:num w:numId="25">
    <w:abstractNumId w:val="5"/>
  </w:num>
  <w:num w:numId="26">
    <w:abstractNumId w:val="4"/>
  </w:num>
  <w:num w:numId="27">
    <w:abstractNumId w:val="31"/>
  </w:num>
  <w:num w:numId="28">
    <w:abstractNumId w:val="44"/>
  </w:num>
  <w:num w:numId="29">
    <w:abstractNumId w:val="36"/>
  </w:num>
  <w:num w:numId="30">
    <w:abstractNumId w:val="19"/>
  </w:num>
  <w:num w:numId="31">
    <w:abstractNumId w:val="56"/>
  </w:num>
  <w:num w:numId="32">
    <w:abstractNumId w:val="12"/>
  </w:num>
  <w:num w:numId="33">
    <w:abstractNumId w:val="22"/>
  </w:num>
  <w:num w:numId="34">
    <w:abstractNumId w:val="15"/>
  </w:num>
  <w:num w:numId="35">
    <w:abstractNumId w:val="8"/>
  </w:num>
  <w:num w:numId="36">
    <w:abstractNumId w:val="38"/>
  </w:num>
  <w:num w:numId="37">
    <w:abstractNumId w:val="46"/>
  </w:num>
  <w:num w:numId="38">
    <w:abstractNumId w:val="49"/>
  </w:num>
  <w:num w:numId="39">
    <w:abstractNumId w:val="43"/>
  </w:num>
  <w:num w:numId="40">
    <w:abstractNumId w:val="30"/>
  </w:num>
  <w:num w:numId="41">
    <w:abstractNumId w:val="45"/>
  </w:num>
  <w:num w:numId="42">
    <w:abstractNumId w:val="18"/>
  </w:num>
  <w:num w:numId="43">
    <w:abstractNumId w:val="41"/>
  </w:num>
  <w:num w:numId="44">
    <w:abstractNumId w:val="55"/>
  </w:num>
  <w:num w:numId="45">
    <w:abstractNumId w:val="11"/>
  </w:num>
  <w:num w:numId="46">
    <w:abstractNumId w:val="21"/>
  </w:num>
  <w:num w:numId="47">
    <w:abstractNumId w:val="9"/>
  </w:num>
  <w:num w:numId="48">
    <w:abstractNumId w:val="51"/>
  </w:num>
  <w:num w:numId="49">
    <w:abstractNumId w:val="6"/>
  </w:num>
  <w:num w:numId="50">
    <w:abstractNumId w:val="20"/>
  </w:num>
  <w:num w:numId="51">
    <w:abstractNumId w:val="1"/>
  </w:num>
  <w:num w:numId="52">
    <w:abstractNumId w:val="39"/>
  </w:num>
  <w:num w:numId="53">
    <w:abstractNumId w:val="27"/>
  </w:num>
  <w:num w:numId="54">
    <w:abstractNumId w:val="13"/>
  </w:num>
  <w:num w:numId="55">
    <w:abstractNumId w:val="53"/>
  </w:num>
  <w:num w:numId="56">
    <w:abstractNumId w:val="28"/>
  </w:num>
  <w:num w:numId="57">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D089A"/>
    <w:rsid w:val="005263BD"/>
    <w:rsid w:val="00A77B3E"/>
    <w:rsid w:val="00CA2A55"/>
    <w:rsid w:val="00DA64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8E2DBC-14F2-4986-AFAF-4DF0BD21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center"/>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jc w:val="left"/>
    </w:pPr>
    <w:rPr>
      <w:szCs w:val="20"/>
      <w:lang w:val="x-none" w:eastAsia="en-US" w:bidi="ar-SA"/>
    </w:rPr>
  </w:style>
  <w:style w:type="character" w:styleId="Numerstrony">
    <w:name w:val="page number"/>
    <w:basedOn w:val="Domylnaczcionkaakapitu"/>
    <w:rPr>
      <w:rFonts w:ascii="Times New Roman" w:hAnsi="Times New Roman"/>
      <w:color w:val="auto"/>
      <w:sz w:val="24"/>
      <w:shd w:val="clear" w:color="auto" w:fill="auto"/>
      <w:lang w:val="x-none"/>
    </w:rPr>
  </w:style>
  <w:style w:type="character" w:styleId="Odwoanieprzypisudolnego">
    <w:name w:val="footnote reference"/>
    <w:rPr>
      <w:color w:val="auto"/>
      <w:shd w:val="clear" w:color="auto" w:fill="auto"/>
      <w:vertAlign w:val="superscript"/>
    </w:rPr>
  </w:style>
  <w:style w:type="paragraph" w:styleId="Tekstprzypisudolnego">
    <w:name w:val="footnote text"/>
    <w:basedOn w:val="Normalny"/>
    <w:pPr>
      <w:jc w:val="left"/>
    </w:pPr>
    <w:rPr>
      <w:rFonts w:ascii="Calibri" w:hAnsi="Calibri"/>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l.lodz.pl/niepelnosprawn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uml.lodz.pl/dla-mieszkancow/projekty-unijne/e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19009</Words>
  <Characters>114055</Characters>
  <Application>Microsoft Office Word</Application>
  <DocSecurity>0</DocSecurity>
  <Lines>950</Lines>
  <Paragraphs>265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Miejska w Łodzi</Company>
  <LinksUpToDate>false</LinksUpToDate>
  <CharactersWithSpaces>132799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przyjęcia Powiatowego programu działań na rzecz osób z^niepełnosprawnościami w^Mieście Łodzi w^latach 2021–2026.</dc:subject>
  <dc:creator>adomanska</dc:creator>
  <cp:lastModifiedBy>Agnieszka Domańska</cp:lastModifiedBy>
  <cp:revision>3</cp:revision>
  <dcterms:created xsi:type="dcterms:W3CDTF">2021-09-01T15:04:00Z</dcterms:created>
  <dcterms:modified xsi:type="dcterms:W3CDTF">2021-09-01T15:04:00Z</dcterms:modified>
  <cp:category>Akt prawny</cp:category>
</cp:coreProperties>
</file>