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CB625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B6252" w:rsidRDefault="00CB6252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CB6252" w:rsidRDefault="00CB6252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CB6252" w:rsidRDefault="00CB6252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</w:p>
          <w:p w:rsidR="00CB6252" w:rsidRDefault="00CB6252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</w:p>
          <w:p w:rsidR="00CB6252" w:rsidRDefault="00CB6252">
            <w:pPr>
              <w:ind w:left="7370"/>
              <w:jc w:val="left"/>
              <w:rPr>
                <w:sz w:val="20"/>
              </w:rPr>
            </w:pPr>
          </w:p>
        </w:tc>
      </w:tr>
    </w:tbl>
    <w:p w:rsidR="00CB6252" w:rsidRDefault="00CB6252"/>
    <w:p w:rsidR="00CB6252" w:rsidRDefault="00CB625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CB6252" w:rsidRDefault="00CB6252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CB6252" w:rsidRDefault="00CB6252">
      <w:pPr>
        <w:keepNext/>
        <w:spacing w:after="480"/>
      </w:pPr>
      <w:r>
        <w:rPr>
          <w:b/>
        </w:rPr>
        <w:t>w sprawie ustanowienia pomnika przyrody.</w:t>
      </w:r>
    </w:p>
    <w:p w:rsidR="00CB6252" w:rsidRDefault="00CB6252">
      <w:pPr>
        <w:keepLines/>
        <w:spacing w:before="120" w:after="120"/>
        <w:ind w:firstLine="227"/>
        <w:jc w:val="both"/>
      </w:pPr>
      <w:r>
        <w:t>Na podstawie art. 7 ust. 1 pkt 1, art. 18 ust. 2 pkt 15, art. 40 ust. 1 oraz art. 41 ust. 1 ustawy z dnia 8 marca 1990 r. o samorządzie gminnym (Dz. U. z 2021 r. poz. 1372) oraz art. 40 ust. 1, art. 44 ust. 1, 2 i 3a i art. 45 ustawy z dnia 16 kwietnia 2004 r. o ochronie przyrody (Dz. U. z 2021 r. poz. 1098), Rada Miejska w Łodzi</w:t>
      </w:r>
    </w:p>
    <w:p w:rsidR="00CB6252" w:rsidRDefault="00CB625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 xml:space="preserve">§ 1. Ustanawia się pomnikiem przyrody drzewo należące do gatunku klon pospolity </w:t>
      </w:r>
      <w:r>
        <w:rPr>
          <w:i/>
          <w:color w:val="000000"/>
          <w:u w:color="000000"/>
        </w:rPr>
        <w:t>Acer platanoides</w:t>
      </w:r>
      <w:r>
        <w:rPr>
          <w:color w:val="000000"/>
          <w:u w:color="000000"/>
        </w:rPr>
        <w:t xml:space="preserve"> L., o obwodzie pnia w pierśnicy </w:t>
      </w:r>
      <w:smartTag w:uri="urn:schemas-microsoft-com:office:smarttags" w:element="metricconverter">
        <w:smartTagPr>
          <w:attr w:name="ProductID" w:val="325 cm"/>
        </w:smartTagPr>
        <w:r>
          <w:rPr>
            <w:color w:val="000000"/>
            <w:u w:color="000000"/>
          </w:rPr>
          <w:t>325 cm</w:t>
        </w:r>
      </w:smartTag>
      <w:r>
        <w:rPr>
          <w:color w:val="000000"/>
          <w:u w:color="000000"/>
        </w:rPr>
        <w:t xml:space="preserve"> i wysokości </w:t>
      </w:r>
      <w:smartTag w:uri="urn:schemas-microsoft-com:office:smarttags" w:element="metricconverter">
        <w:smartTagPr>
          <w:attr w:name="ProductID" w:val="27 m"/>
        </w:smartTagPr>
        <w:r>
          <w:rPr>
            <w:color w:val="000000"/>
            <w:u w:color="000000"/>
          </w:rPr>
          <w:t>27 m</w:t>
        </w:r>
      </w:smartTag>
      <w:r>
        <w:rPr>
          <w:color w:val="000000"/>
          <w:u w:color="000000"/>
        </w:rPr>
        <w:t>, rosnące na nieruchomości położonej w Łodzi przy ul. Mikołaja Kopernika 46, na działce o numerze ewidencyjnym 71/2 w obrębie P-18, którego lokalizację wskazują współrzędne geodezyjne: Y°6599575,6; X°5737148,6 (układ PUWG 2000, strefa VI).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Szczególnym celem ochrony drzewa, o którym mowa w § 1, jest zachowanie wartości przyrodniczych, krajobrazowych i kulturowych.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W odniesieniu do pomnika przyrody, o którym mowa w § 1, wprowadza się następujące zakazy:</w:t>
      </w:r>
    </w:p>
    <w:p w:rsidR="00CB6252" w:rsidRDefault="00CB62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niszczenia, uszkadzania lub przekształcenia obiektu;</w:t>
      </w:r>
    </w:p>
    <w:p w:rsidR="00CB6252" w:rsidRDefault="00CB62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wykonywania prac ziemnych trwale zniekształcających rzeźbę terenu, z wyjątkiem prac związanych z zabezpieczeniem przeciwsztormowym lub przeciwpowodziowym albo budową, odbudową, utrzymywaniem, remontem lub naprawą urządzeń wodnych;</w:t>
      </w:r>
    </w:p>
    <w:p w:rsidR="00CB6252" w:rsidRDefault="00CB62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uszkadzania i zanieczyszczania gleby;</w:t>
      </w:r>
    </w:p>
    <w:p w:rsidR="00CB6252" w:rsidRDefault="00CB62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dokonywania zmian stosunków wodnych, jeżeli zmiany te nie służą ochronie przyrody albo racjonalnej gospodarce rolnej, leśnej, wodnej lub rybackiej;</w:t>
      </w:r>
    </w:p>
    <w:p w:rsidR="00CB6252" w:rsidRDefault="00CB625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umieszczania tablic reklamowych.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ochrony czynnej, ustala się możliwość dokonywania zabiegów pielęgnacyjnych, z uwzględnieniem zasad dobrych praktyk ogrodniczych.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Zabiegi ochrony czynnej, o których mowa w ust. 2 mogą być realizowane po uzgodnieniu ich przedmiotu i zakresu przez organ nadzorujący.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Nadzór nad pomnikiem przyrody, o którym mowa w § 1, sprawuje Prezydent Miasta Łodzi.</w:t>
      </w:r>
    </w:p>
    <w:p w:rsidR="00CB6252" w:rsidRDefault="00CB625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t>§ 5. </w:t>
      </w:r>
      <w:r>
        <w:rPr>
          <w:color w:val="000000"/>
          <w:u w:color="000000"/>
        </w:rPr>
        <w:t>Wykonanie uchwały powierza się Prezydentowi Miasta Łodzi.</w:t>
      </w:r>
    </w:p>
    <w:p w:rsidR="00CB6252" w:rsidRDefault="00CB6252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:rsidR="00CB6252" w:rsidRDefault="00CB6252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CB62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52" w:rsidRDefault="00CB625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252" w:rsidRDefault="00CB6252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CB6252" w:rsidRDefault="00CB625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CB6252" w:rsidRDefault="00CB625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Łodzi</w:t>
      </w:r>
    </w:p>
    <w:p w:rsidR="00CB6252" w:rsidRDefault="00CB6252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p w:rsidR="00CB6252" w:rsidRDefault="00CB6252" w:rsidP="000B491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CB6252" w:rsidRPr="00BC6F8C" w:rsidRDefault="00CB6252" w:rsidP="000B491E">
      <w:pPr>
        <w:autoSpaceDE w:val="0"/>
        <w:autoSpaceDN w:val="0"/>
        <w:adjustRightInd w:val="0"/>
      </w:pPr>
      <w:r w:rsidRPr="00BC6F8C">
        <w:t>Uzasadnienie</w:t>
      </w:r>
    </w:p>
    <w:p w:rsidR="00CB6252" w:rsidRDefault="00CB6252" w:rsidP="000B491E">
      <w:pPr>
        <w:autoSpaceDE w:val="0"/>
        <w:autoSpaceDN w:val="0"/>
        <w:adjustRightInd w:val="0"/>
        <w:ind w:firstLine="709"/>
        <w:jc w:val="both"/>
      </w:pPr>
      <w:r>
        <w:t>Proponowany do ochrony klon pospolity posiada</w:t>
      </w:r>
      <w:r w:rsidRPr="0031217B">
        <w:t xml:space="preserve"> znaczące walory przyrodnicze</w:t>
      </w:r>
      <w:r>
        <w:t>, kulturowe i </w:t>
      </w:r>
      <w:r w:rsidRPr="0031217B">
        <w:t>krajobrazowe.</w:t>
      </w:r>
      <w:r>
        <w:t xml:space="preserve"> Odznacza się okazałym wzrostem, wyróżniającym pokrojem i sędziwym wiekiem.</w:t>
      </w:r>
      <w:r w:rsidRPr="0031217B">
        <w:t xml:space="preserve"> </w:t>
      </w:r>
      <w:r w:rsidRPr="00E30D07">
        <w:rPr>
          <w:bCs/>
          <w:color w:val="000000"/>
        </w:rPr>
        <w:t xml:space="preserve">Jest jednym z najokazalszych drzew tego gatunku na obszarze śródmiejskim. </w:t>
      </w:r>
      <w:r>
        <w:rPr>
          <w:bCs/>
          <w:color w:val="000000"/>
        </w:rPr>
        <w:t>Będąc</w:t>
      </w:r>
      <w:r w:rsidRPr="00E30D07">
        <w:rPr>
          <w:bCs/>
          <w:color w:val="000000"/>
        </w:rPr>
        <w:t xml:space="preserve"> składnikiem urządzonej zieleni towarzyszącej </w:t>
      </w:r>
      <w:r>
        <w:rPr>
          <w:bCs/>
          <w:color w:val="000000"/>
        </w:rPr>
        <w:t xml:space="preserve">zabytkowej </w:t>
      </w:r>
      <w:r w:rsidRPr="00E30D07">
        <w:rPr>
          <w:bCs/>
          <w:color w:val="000000"/>
        </w:rPr>
        <w:t>willi Hermana Juliusza</w:t>
      </w:r>
      <w:r>
        <w:rPr>
          <w:bCs/>
          <w:color w:val="000000"/>
        </w:rPr>
        <w:t xml:space="preserve"> Milscha, kształtuję walory estetyczne jej otoczenia. </w:t>
      </w:r>
      <w:r>
        <w:t>Obj</w:t>
      </w:r>
      <w:r>
        <w:rPr>
          <w:rFonts w:ascii="TimesNewRomanPSMT CE" w:hAnsi="TimesNewRomanPSMT CE" w:cs="TimesNewRomanPSMT CE"/>
        </w:rPr>
        <w:t>ęcie ochroną w formie pomnika przyrody ułatwi zachować ten cenny składnik dziedzictwa przyrodniczego i kult</w:t>
      </w:r>
      <w:r>
        <w:rPr>
          <w:rFonts w:ascii="TimesNewRomanPSMT" w:hAnsi="TimesNewRomanPSMT" w:cs="TimesNewRomanPSMT"/>
        </w:rPr>
        <w:t xml:space="preserve">urowego miasta. </w:t>
      </w:r>
    </w:p>
    <w:p w:rsidR="00CB6252" w:rsidRDefault="00CB6252" w:rsidP="000B491E">
      <w:pPr>
        <w:autoSpaceDE w:val="0"/>
        <w:autoSpaceDN w:val="0"/>
        <w:adjustRightInd w:val="0"/>
        <w:ind w:firstLine="709"/>
        <w:jc w:val="both"/>
      </w:pPr>
      <w:r w:rsidRPr="0031217B">
        <w:t xml:space="preserve">Projekt </w:t>
      </w:r>
      <w:r>
        <w:t>uchwały</w:t>
      </w:r>
      <w:r w:rsidRPr="0031217B">
        <w:t xml:space="preserve"> został uzgodniony przez Regionalnego Dyrektora Ochrony Środowiska w Łodzi</w:t>
      </w:r>
      <w:r w:rsidRPr="0031217B">
        <w:rPr>
          <w:color w:val="000000"/>
        </w:rPr>
        <w:t>.</w:t>
      </w:r>
    </w:p>
    <w:p w:rsidR="00CB6252" w:rsidRDefault="00CB6252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sectPr w:rsidR="00CB6252" w:rsidSect="00F23C3F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52" w:rsidRDefault="00CB6252" w:rsidP="00F23C3F">
      <w:r>
        <w:separator/>
      </w:r>
    </w:p>
  </w:endnote>
  <w:endnote w:type="continuationSeparator" w:id="0">
    <w:p w:rsidR="00CB6252" w:rsidRDefault="00CB6252" w:rsidP="00F2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CB6252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B6252" w:rsidRDefault="00CB625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CB6252" w:rsidRDefault="00CB62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6252" w:rsidRDefault="00CB625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52" w:rsidRDefault="00CB6252" w:rsidP="00F23C3F">
      <w:r>
        <w:separator/>
      </w:r>
    </w:p>
  </w:footnote>
  <w:footnote w:type="continuationSeparator" w:id="0">
    <w:p w:rsidR="00CB6252" w:rsidRDefault="00CB6252" w:rsidP="00F23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491E"/>
    <w:rsid w:val="0031217B"/>
    <w:rsid w:val="00A2745A"/>
    <w:rsid w:val="00A77B3E"/>
    <w:rsid w:val="00BC6F8C"/>
    <w:rsid w:val="00CA2A55"/>
    <w:rsid w:val="00CB6252"/>
    <w:rsid w:val="00CD2722"/>
    <w:rsid w:val="00E30D07"/>
    <w:rsid w:val="00F2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F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418</Words>
  <Characters>2509</Characters>
  <Application>Microsoft Office Outlook</Application>
  <DocSecurity>0</DocSecurity>
  <Lines>0</Lines>
  <Paragraphs>0</Paragraphs>
  <ScaleCrop>false</ScaleCrop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ustanowienia pomnika przyrody.</dc:subject>
  <dc:creator>pwitoslawski</dc:creator>
  <cp:keywords/>
  <dc:description/>
  <cp:lastModifiedBy>Piotr Witoslawski</cp:lastModifiedBy>
  <cp:revision>2</cp:revision>
  <dcterms:created xsi:type="dcterms:W3CDTF">2021-09-06T08:54:00Z</dcterms:created>
  <dcterms:modified xsi:type="dcterms:W3CDTF">2021-09-06T08:54:00Z</dcterms:modified>
  <cp:category>Akt prawny</cp:category>
</cp:coreProperties>
</file>