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F8" w:rsidRPr="00B647FE" w:rsidRDefault="00DF3D69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>
        <w:rPr>
          <w:b w:val="0"/>
        </w:rPr>
        <w:t xml:space="preserve">Druk Nr  </w:t>
      </w:r>
      <w:r w:rsidR="00430A59">
        <w:rPr>
          <w:b w:val="0"/>
        </w:rPr>
        <w:t>316</w:t>
      </w:r>
      <w:r w:rsidR="0022056F">
        <w:rPr>
          <w:b w:val="0"/>
        </w:rPr>
        <w:t xml:space="preserve"> /2021</w:t>
      </w:r>
      <w:r w:rsidR="00B11CF8" w:rsidRPr="00B647FE">
        <w:rPr>
          <w:b w:val="0"/>
        </w:rPr>
        <w:tab/>
      </w:r>
    </w:p>
    <w:p w:rsidR="00B11CF8" w:rsidRPr="00B647FE" w:rsidRDefault="00B11CF8" w:rsidP="00B15BA4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</w:t>
      </w:r>
      <w:r w:rsidR="00351900">
        <w:rPr>
          <w:b w:val="0"/>
        </w:rPr>
        <w:t xml:space="preserve">          Projekt z dnia </w:t>
      </w:r>
      <w:r w:rsidR="00430A59">
        <w:rPr>
          <w:b w:val="0"/>
        </w:rPr>
        <w:t>29</w:t>
      </w:r>
      <w:r w:rsidR="00C273D6">
        <w:rPr>
          <w:b w:val="0"/>
        </w:rPr>
        <w:t xml:space="preserve"> listopada</w:t>
      </w:r>
      <w:r>
        <w:rPr>
          <w:b w:val="0"/>
        </w:rPr>
        <w:t xml:space="preserve"> </w:t>
      </w:r>
      <w:r w:rsidR="0022056F">
        <w:rPr>
          <w:b w:val="0"/>
        </w:rPr>
        <w:t>2021</w:t>
      </w:r>
      <w:r w:rsidRPr="00B647FE">
        <w:rPr>
          <w:b w:val="0"/>
        </w:rPr>
        <w:t xml:space="preserve"> r.</w:t>
      </w:r>
    </w:p>
    <w:p w:rsidR="00B11CF8" w:rsidRPr="00B647FE" w:rsidRDefault="00B11CF8" w:rsidP="00B15BA4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2336E">
        <w:rPr>
          <w:b/>
          <w:bCs/>
        </w:rPr>
        <w:t xml:space="preserve">AUTOPOPRAWKA 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PREZYDENTA MIASTA ŁODZI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 xml:space="preserve">z </w:t>
      </w:r>
      <w:r w:rsidRPr="00C25B2B">
        <w:rPr>
          <w:b/>
          <w:bCs/>
        </w:rPr>
        <w:t xml:space="preserve">dnia  </w:t>
      </w:r>
      <w:r w:rsidR="009F6062">
        <w:rPr>
          <w:b/>
          <w:bCs/>
        </w:rPr>
        <w:t xml:space="preserve">       </w:t>
      </w:r>
      <w:r w:rsidRPr="00C25B2B">
        <w:rPr>
          <w:b/>
          <w:bCs/>
        </w:rPr>
        <w:t xml:space="preserve"> </w:t>
      </w:r>
      <w:r w:rsidR="00430A59">
        <w:rPr>
          <w:b/>
          <w:bCs/>
        </w:rPr>
        <w:t>grudnia</w:t>
      </w:r>
      <w:r w:rsidR="008E7EEF">
        <w:rPr>
          <w:b/>
          <w:bCs/>
        </w:rPr>
        <w:t xml:space="preserve"> </w:t>
      </w:r>
      <w:r w:rsidR="0022056F">
        <w:rPr>
          <w:b/>
          <w:bCs/>
        </w:rPr>
        <w:t>2021</w:t>
      </w:r>
      <w:r w:rsidRPr="0092336E">
        <w:rPr>
          <w:b/>
          <w:bCs/>
        </w:rPr>
        <w:t xml:space="preserve"> r.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do projektu uchwały Rady Miejskiej w Łodzi w sprawie zmian budżetu oraz zmian</w:t>
      </w:r>
      <w:r w:rsidRPr="0092336E">
        <w:rPr>
          <w:bCs/>
        </w:rPr>
        <w:t xml:space="preserve"> </w:t>
      </w:r>
      <w:r w:rsidR="0022056F">
        <w:rPr>
          <w:b/>
          <w:bCs/>
        </w:rPr>
        <w:t>w budżecie miasta Łodzi na 2021</w:t>
      </w:r>
      <w:r w:rsidRPr="0092336E">
        <w:rPr>
          <w:b/>
          <w:bCs/>
        </w:rPr>
        <w:t xml:space="preserve"> rok.</w:t>
      </w:r>
    </w:p>
    <w:p w:rsidR="00351900" w:rsidRPr="0092336E" w:rsidRDefault="00351900" w:rsidP="00351900">
      <w:pPr>
        <w:keepNext/>
        <w:keepLines/>
        <w:ind w:left="360" w:hanging="360"/>
        <w:jc w:val="both"/>
      </w:pPr>
    </w:p>
    <w:p w:rsidR="00351900" w:rsidRPr="0092336E" w:rsidRDefault="00351900" w:rsidP="00351900">
      <w:pPr>
        <w:keepNext/>
        <w:keepLines/>
        <w:jc w:val="both"/>
      </w:pPr>
      <w:r w:rsidRPr="0092336E">
        <w:t>W projekcie uchwały Rady Miejskiej w Łodzi w sprawie zmian budżetu oraz zmian w budżecie miast</w:t>
      </w:r>
      <w:r w:rsidR="0022056F">
        <w:t>a Łodzi na 2021</w:t>
      </w:r>
      <w:r w:rsidRPr="0092336E">
        <w:t xml:space="preserve"> rok, wprowadzam następujące zmiany:</w:t>
      </w:r>
    </w:p>
    <w:p w:rsidR="00874718" w:rsidRDefault="00874718" w:rsidP="00094903">
      <w:pPr>
        <w:keepNext/>
        <w:keepLines/>
        <w:widowControl w:val="0"/>
        <w:rPr>
          <w:b/>
        </w:rPr>
      </w:pPr>
    </w:p>
    <w:p w:rsidR="00874718" w:rsidRPr="00874718" w:rsidRDefault="00874718" w:rsidP="00B15BA4">
      <w:pPr>
        <w:keepNext/>
        <w:keepLines/>
        <w:widowControl w:val="0"/>
        <w:ind w:hanging="284"/>
        <w:rPr>
          <w:b/>
        </w:rPr>
      </w:pPr>
      <w:r>
        <w:t xml:space="preserve">1) </w:t>
      </w:r>
      <w:r w:rsidRPr="008D62CF">
        <w:t>§ 1</w:t>
      </w:r>
      <w:r w:rsidR="00430A59">
        <w:t xml:space="preserve"> – 8</w:t>
      </w:r>
      <w:r w:rsidR="00CA75E5">
        <w:t xml:space="preserve"> </w:t>
      </w:r>
      <w:r w:rsidRPr="008D62CF">
        <w:t>otrzymują</w:t>
      </w:r>
      <w:r>
        <w:t xml:space="preserve"> brzmienie: </w:t>
      </w:r>
    </w:p>
    <w:p w:rsidR="00166B56" w:rsidRPr="00B647FE" w:rsidRDefault="00166B56" w:rsidP="00B97D9D">
      <w:pPr>
        <w:keepNext/>
        <w:keepLines/>
        <w:jc w:val="both"/>
      </w:pPr>
    </w:p>
    <w:p w:rsidR="00430A59" w:rsidRPr="00C861AA" w:rsidRDefault="00430A59" w:rsidP="00430A59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>
        <w:t>„</w:t>
      </w:r>
      <w:r w:rsidRPr="00C861AA">
        <w:t xml:space="preserve">§ 1. Dokonuje się zmian w planie dochodów budżetu miasta Łodzi na 2021 rok, polegających na zwiększeniu dochodów w zakresie zadań własnych o kwotę </w:t>
      </w:r>
      <w:r w:rsidR="005A3D25">
        <w:t>182.040.211</w:t>
      </w:r>
      <w:r w:rsidRPr="00C861AA">
        <w:t xml:space="preserve"> zł, zgodnie z  załącznikiem nr 1 do niniejszej uchwały.</w:t>
      </w:r>
    </w:p>
    <w:p w:rsidR="00430A59" w:rsidRPr="00C861AA" w:rsidRDefault="00430A59" w:rsidP="00430A59">
      <w:pPr>
        <w:keepNext/>
        <w:keepLines/>
        <w:tabs>
          <w:tab w:val="left" w:pos="851"/>
        </w:tabs>
        <w:ind w:left="76" w:firstLine="491"/>
        <w:jc w:val="both"/>
      </w:pPr>
    </w:p>
    <w:p w:rsidR="00430A59" w:rsidRPr="00C861AA" w:rsidRDefault="00430A59" w:rsidP="00430A59">
      <w:pPr>
        <w:keepNext/>
        <w:keepLines/>
        <w:tabs>
          <w:tab w:val="left" w:pos="567"/>
        </w:tabs>
        <w:ind w:left="76" w:firstLine="350"/>
        <w:jc w:val="both"/>
      </w:pPr>
      <w:r w:rsidRPr="00C861AA">
        <w:t xml:space="preserve">§ 2. Dokonuje się zmian w planie wydatków budżetu miasta Łodzi na 2021 rok, polegających na zmniejszeniu wydatków w zakresie zadań własnych o kwotę </w:t>
      </w:r>
      <w:r w:rsidR="005A3D25">
        <w:t>49.549.759</w:t>
      </w:r>
      <w:r w:rsidRPr="00C861AA">
        <w:t xml:space="preserve"> zł, zgodnie z załącznikami nr 2 i 3 do niniejszej uchwały.</w:t>
      </w:r>
    </w:p>
    <w:p w:rsidR="00430A59" w:rsidRPr="00C861AA" w:rsidRDefault="00430A59" w:rsidP="00430A59">
      <w:pPr>
        <w:keepNext/>
        <w:keepLines/>
        <w:tabs>
          <w:tab w:val="left" w:pos="567"/>
        </w:tabs>
        <w:ind w:left="76" w:firstLine="491"/>
        <w:jc w:val="both"/>
      </w:pPr>
    </w:p>
    <w:p w:rsidR="00430A59" w:rsidRPr="00C861AA" w:rsidRDefault="00430A59" w:rsidP="00430A59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 w:rsidRPr="00C861AA">
        <w:rPr>
          <w:bCs/>
          <w:szCs w:val="20"/>
        </w:rPr>
        <w:t xml:space="preserve">§ 3. Zmniejsza się deficyt budżetu miasta Łodzi na 2021 rok o kwotę </w:t>
      </w:r>
      <w:r w:rsidR="003363DE">
        <w:rPr>
          <w:bCs/>
          <w:szCs w:val="20"/>
        </w:rPr>
        <w:t>231.589.970</w:t>
      </w:r>
      <w:r w:rsidRPr="00C861AA">
        <w:rPr>
          <w:bCs/>
          <w:szCs w:val="20"/>
        </w:rPr>
        <w:t xml:space="preserve"> zł.</w:t>
      </w:r>
    </w:p>
    <w:p w:rsidR="00430A59" w:rsidRPr="00C861AA" w:rsidRDefault="00430A59" w:rsidP="00430A59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3363DE" w:rsidRDefault="003363DE" w:rsidP="003363DE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2021</w:t>
      </w:r>
      <w:r w:rsidRPr="004714B2">
        <w:rPr>
          <w:bCs/>
          <w:szCs w:val="20"/>
        </w:rPr>
        <w:t xml:space="preserve"> roku polegających na</w:t>
      </w:r>
      <w:r>
        <w:rPr>
          <w:bCs/>
          <w:szCs w:val="20"/>
        </w:rPr>
        <w:t>:</w:t>
      </w:r>
      <w:r w:rsidRPr="004714B2">
        <w:rPr>
          <w:bCs/>
          <w:szCs w:val="20"/>
        </w:rPr>
        <w:t xml:space="preserve"> </w:t>
      </w:r>
    </w:p>
    <w:p w:rsidR="003363DE" w:rsidRDefault="003363DE" w:rsidP="003363DE">
      <w:pPr>
        <w:keepNext/>
        <w:keepLines/>
        <w:tabs>
          <w:tab w:val="left" w:pos="851"/>
          <w:tab w:val="left" w:pos="993"/>
        </w:tabs>
        <w:ind w:firstLine="709"/>
        <w:jc w:val="both"/>
        <w:rPr>
          <w:bCs/>
          <w:szCs w:val="20"/>
        </w:rPr>
      </w:pPr>
    </w:p>
    <w:p w:rsidR="003363DE" w:rsidRPr="004C6DA3" w:rsidRDefault="003363DE" w:rsidP="0022696C">
      <w:pPr>
        <w:pStyle w:val="Akapitzlist"/>
        <w:keepNext/>
        <w:keepLines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>
        <w:rPr>
          <w:bCs/>
          <w:szCs w:val="20"/>
        </w:rPr>
        <w:t xml:space="preserve">47.734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3363DE" w:rsidRDefault="003363DE" w:rsidP="0022696C">
      <w:pPr>
        <w:pStyle w:val="Akapitzlist"/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 xml:space="preserve">131.637.704 zł, </w:t>
      </w:r>
      <w:r w:rsidRPr="007B7C2D">
        <w:rPr>
          <w:bCs/>
          <w:szCs w:val="20"/>
        </w:rPr>
        <w:t>zgodnie z załącznikiem Nr 4 do niniejszej uchwały.</w:t>
      </w:r>
    </w:p>
    <w:p w:rsidR="00430A59" w:rsidRPr="00C861AA" w:rsidRDefault="00430A59" w:rsidP="00430A59">
      <w:pPr>
        <w:keepNext/>
        <w:keepLines/>
        <w:tabs>
          <w:tab w:val="left" w:pos="142"/>
        </w:tabs>
        <w:ind w:left="142" w:firstLine="284"/>
        <w:jc w:val="both"/>
        <w:rPr>
          <w:bCs/>
          <w:szCs w:val="20"/>
        </w:rPr>
      </w:pPr>
    </w:p>
    <w:p w:rsidR="00430A59" w:rsidRPr="00C861AA" w:rsidRDefault="00430A59" w:rsidP="00430A59">
      <w:pPr>
        <w:keepNext/>
        <w:keepLines/>
        <w:ind w:firstLine="567"/>
        <w:jc w:val="both"/>
        <w:rPr>
          <w:bCs/>
          <w:szCs w:val="20"/>
        </w:rPr>
      </w:pPr>
      <w:r w:rsidRPr="00C861AA">
        <w:rPr>
          <w:bCs/>
          <w:szCs w:val="20"/>
        </w:rPr>
        <w:t>§ 5. Dokonuje się zmiany w rozchodach  w 2021 roku polegających na zwiększeniu  rozchodów z tytułu wykupu papierów wartościowych o kwotę 100.000.000 zł, zgodnie z załącznikiem Nr 4 do niniejszej uchwały.</w:t>
      </w:r>
    </w:p>
    <w:p w:rsidR="00430A59" w:rsidRPr="00C861AA" w:rsidRDefault="00430A59" w:rsidP="00430A59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430A59" w:rsidRPr="00C861AA" w:rsidRDefault="00430A59" w:rsidP="00430A59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 w:rsidRPr="00C861AA">
        <w:rPr>
          <w:bCs/>
          <w:szCs w:val="20"/>
        </w:rPr>
        <w:t xml:space="preserve">§ 6. Ustala się przychody budżetu w wysokości </w:t>
      </w:r>
      <w:r w:rsidR="003363DE">
        <w:rPr>
          <w:bCs/>
          <w:szCs w:val="20"/>
        </w:rPr>
        <w:t>640.708.423</w:t>
      </w:r>
      <w:r w:rsidRPr="00C861AA">
        <w:rPr>
          <w:bCs/>
          <w:szCs w:val="20"/>
        </w:rPr>
        <w:t xml:space="preserve"> zł pochodzące:</w:t>
      </w:r>
      <w:r w:rsidRPr="00C861AA">
        <w:rPr>
          <w:bCs/>
          <w:szCs w:val="20"/>
        </w:rPr>
        <w:tab/>
      </w:r>
    </w:p>
    <w:p w:rsidR="00430A59" w:rsidRPr="00C861AA" w:rsidRDefault="00430A59" w:rsidP="0022696C">
      <w:pPr>
        <w:keepNext/>
        <w:keepLines/>
        <w:numPr>
          <w:ilvl w:val="0"/>
          <w:numId w:val="4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C861AA">
        <w:rPr>
          <w:bCs/>
          <w:szCs w:val="20"/>
        </w:rPr>
        <w:t>z emisji obligacji komunalnych w wysokości 418.000.000 zł,</w:t>
      </w:r>
    </w:p>
    <w:p w:rsidR="00430A59" w:rsidRPr="00C861AA" w:rsidRDefault="00430A59" w:rsidP="00430A59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C861AA">
        <w:rPr>
          <w:bCs/>
          <w:szCs w:val="20"/>
        </w:rPr>
        <w:t xml:space="preserve">2) z długoterminowego  kredytu  bankowego na rynku zagranicznym w wysokości </w:t>
      </w:r>
      <w:r w:rsidRPr="00C861AA">
        <w:rPr>
          <w:bCs/>
          <w:szCs w:val="20"/>
        </w:rPr>
        <w:br/>
        <w:t>100.000.000 zł,</w:t>
      </w:r>
    </w:p>
    <w:p w:rsidR="00430A59" w:rsidRPr="00C861AA" w:rsidRDefault="00430A59" w:rsidP="00430A59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C861AA">
        <w:rPr>
          <w:bCs/>
          <w:szCs w:val="20"/>
        </w:rPr>
        <w:t xml:space="preserve">3) z pożyczek z Narodowego Funduszu Ochrony Środowiska i Gospodarki Wodnej </w:t>
      </w:r>
      <w:r w:rsidRPr="00C861AA">
        <w:rPr>
          <w:bCs/>
          <w:szCs w:val="20"/>
        </w:rPr>
        <w:br/>
        <w:t xml:space="preserve">oraz Wojewódzkiego Funduszu Ochrony Środowiska i Gospodarki Wodnej w Łodzi </w:t>
      </w:r>
      <w:r w:rsidRPr="00C861AA">
        <w:rPr>
          <w:bCs/>
          <w:szCs w:val="20"/>
        </w:rPr>
        <w:br/>
        <w:t>w wysokości 1.100.000 zł,</w:t>
      </w:r>
    </w:p>
    <w:p w:rsidR="00430A59" w:rsidRPr="00C861AA" w:rsidRDefault="00430A59" w:rsidP="00430A59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C861AA">
        <w:rPr>
          <w:bCs/>
          <w:szCs w:val="20"/>
        </w:rPr>
        <w:t xml:space="preserve">4) z wolnych środków jako nadwyżki środków pieniężnych na rachunku bieżącym budżetu, wynikających z rozliczeń wyemitowanych papierów wartościowych, kredytów i  pożyczek z lat ubiegłych w wysokości </w:t>
      </w:r>
      <w:r w:rsidR="003363DE">
        <w:rPr>
          <w:bCs/>
          <w:szCs w:val="20"/>
        </w:rPr>
        <w:t>34.574.932</w:t>
      </w:r>
      <w:r w:rsidRPr="00C861AA">
        <w:rPr>
          <w:bCs/>
          <w:szCs w:val="20"/>
        </w:rPr>
        <w:t xml:space="preserve"> zł,</w:t>
      </w:r>
    </w:p>
    <w:p w:rsidR="00430A59" w:rsidRPr="00C861AA" w:rsidRDefault="00430A59" w:rsidP="00430A59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C861AA">
        <w:rPr>
          <w:bCs/>
          <w:szCs w:val="20"/>
        </w:rPr>
        <w:t xml:space="preserve">5) z </w:t>
      </w:r>
      <w:r w:rsidRPr="00C861AA">
        <w:t xml:space="preserve">niewykorzystanych środków pieniężnych </w:t>
      </w:r>
      <w:r w:rsidRPr="00C861AA">
        <w:rPr>
          <w:bCs/>
          <w:szCs w:val="20"/>
        </w:rPr>
        <w:t xml:space="preserve">na rachunku bieżącym budżetu, wynikających </w:t>
      </w:r>
      <w:r w:rsidRPr="00C861AA">
        <w:rPr>
          <w:bCs/>
          <w:szCs w:val="20"/>
        </w:rPr>
        <w:br/>
        <w:t>z rozliczenia środków określonych</w:t>
      </w:r>
      <w:r w:rsidRPr="00C861AA">
        <w:t xml:space="preserve"> w</w:t>
      </w:r>
      <w:r w:rsidRPr="00C861AA">
        <w:rPr>
          <w:b/>
          <w:bCs/>
        </w:rPr>
        <w:t xml:space="preserve"> </w:t>
      </w:r>
      <w:r w:rsidRPr="00C861AA">
        <w:rPr>
          <w:bCs/>
        </w:rPr>
        <w:t>art. 5</w:t>
      </w:r>
      <w:r w:rsidRPr="00C861AA">
        <w:t xml:space="preserve"> ust. 1 pkt 2 ustawy o finansach publicznych </w:t>
      </w:r>
      <w:r w:rsidRPr="00C861AA">
        <w:br/>
        <w:t xml:space="preserve">i dotacji na realizację projektów z udziałem tych środków w wysokości </w:t>
      </w:r>
      <w:r w:rsidR="003363DE">
        <w:rPr>
          <w:bCs/>
          <w:szCs w:val="20"/>
        </w:rPr>
        <w:t>17.691.700</w:t>
      </w:r>
      <w:r w:rsidRPr="00C861AA">
        <w:rPr>
          <w:bCs/>
          <w:szCs w:val="20"/>
        </w:rPr>
        <w:t xml:space="preserve"> </w:t>
      </w:r>
      <w:r w:rsidRPr="00C861AA">
        <w:t>zł,</w:t>
      </w:r>
    </w:p>
    <w:p w:rsidR="00430A59" w:rsidRPr="00C861AA" w:rsidRDefault="00430A59" w:rsidP="00430A59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C861AA">
        <w:lastRenderedPageBreak/>
        <w:t xml:space="preserve">6) z niewykorzystanych środków pieniężnych na rachunku bieżącym budżetu w 2020 r., </w:t>
      </w:r>
      <w:r w:rsidRPr="00C861AA">
        <w:br/>
        <w:t>na wydzielonym rachunku Rządowego Funduszu Inwestycji Lokalnych w wysokości 67.691.791 zł,</w:t>
      </w:r>
    </w:p>
    <w:p w:rsidR="00430A59" w:rsidRPr="00C861AA" w:rsidRDefault="00430A59" w:rsidP="00430A59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C861AA">
        <w:t xml:space="preserve">7) z niewykorzystanych środków pieniężnych na rachunku bieżącym budżetu, wynikających </w:t>
      </w:r>
      <w:r w:rsidRPr="00C861AA">
        <w:br/>
        <w:t xml:space="preserve">z rozliczenia dochodów i wydatków nimi finansowanych związanych ze szczególnymi zasadami wykonywania budżetu określonymi w ustawie o wychowaniu w trzeźwości </w:t>
      </w:r>
      <w:r w:rsidRPr="00C861AA">
        <w:br/>
        <w:t>i przeciwdziałaniu alkoholizmowi w wysokości 1.650.000 zł.</w:t>
      </w:r>
    </w:p>
    <w:p w:rsidR="00430A59" w:rsidRPr="00C861AA" w:rsidRDefault="00430A59" w:rsidP="00430A59">
      <w:pPr>
        <w:keepNext/>
        <w:keepLines/>
        <w:tabs>
          <w:tab w:val="left" w:pos="851"/>
          <w:tab w:val="left" w:pos="993"/>
        </w:tabs>
        <w:ind w:left="284" w:hanging="284"/>
        <w:jc w:val="both"/>
      </w:pPr>
    </w:p>
    <w:p w:rsidR="00430A59" w:rsidRPr="00C861AA" w:rsidRDefault="00430A59" w:rsidP="00430A59">
      <w:pPr>
        <w:keepNext/>
        <w:keepLines/>
        <w:tabs>
          <w:tab w:val="left" w:pos="7511"/>
        </w:tabs>
        <w:ind w:left="70" w:firstLine="497"/>
      </w:pPr>
      <w:r w:rsidRPr="00C861AA">
        <w:t>§ 7. Ustala się rozchody budżetu w wysokości 402.128.427 zł pochodzące z:</w:t>
      </w:r>
      <w:r w:rsidRPr="00C861AA">
        <w:tab/>
      </w:r>
    </w:p>
    <w:p w:rsidR="00430A59" w:rsidRPr="00C861AA" w:rsidRDefault="00430A59" w:rsidP="00430A59">
      <w:pPr>
        <w:keepNext/>
        <w:keepLines/>
        <w:tabs>
          <w:tab w:val="left" w:pos="7511"/>
        </w:tabs>
      </w:pPr>
      <w:r w:rsidRPr="00C861AA">
        <w:t>1) wykupu papierów wartościowych w wysokości 254.810.000 zł,</w:t>
      </w:r>
    </w:p>
    <w:p w:rsidR="00430A59" w:rsidRPr="00C861AA" w:rsidRDefault="00430A59" w:rsidP="00430A59">
      <w:pPr>
        <w:keepNext/>
        <w:keepLines/>
        <w:tabs>
          <w:tab w:val="left" w:pos="7511"/>
        </w:tabs>
        <w:ind w:left="70" w:hanging="70"/>
      </w:pPr>
      <w:r w:rsidRPr="00C861AA">
        <w:t>2) spłata pożyczek w wysokości 1.825.776 zł,</w:t>
      </w:r>
    </w:p>
    <w:p w:rsidR="00430A59" w:rsidRPr="00C861AA" w:rsidRDefault="00430A59" w:rsidP="00430A59">
      <w:pPr>
        <w:keepNext/>
        <w:keepLines/>
        <w:tabs>
          <w:tab w:val="left" w:pos="7511"/>
        </w:tabs>
        <w:ind w:left="70" w:hanging="70"/>
      </w:pPr>
      <w:r w:rsidRPr="00C861AA">
        <w:t>3) spłaty kredytów krajowych w wysokości 87.650.812 zł,</w:t>
      </w:r>
    </w:p>
    <w:p w:rsidR="00430A59" w:rsidRPr="00C861AA" w:rsidRDefault="00430A59" w:rsidP="00430A59">
      <w:pPr>
        <w:keepNext/>
        <w:keepLines/>
        <w:tabs>
          <w:tab w:val="left" w:pos="7511"/>
        </w:tabs>
        <w:ind w:left="70" w:hanging="70"/>
      </w:pPr>
      <w:r w:rsidRPr="00C861AA">
        <w:t>4) spłata kredytów zagranicznych w wysokości 57.841.839 zł.</w:t>
      </w:r>
    </w:p>
    <w:p w:rsidR="00430A59" w:rsidRPr="00C861AA" w:rsidRDefault="00430A59" w:rsidP="00430A59">
      <w:pPr>
        <w:keepNext/>
        <w:keepLines/>
        <w:tabs>
          <w:tab w:val="left" w:pos="7511"/>
        </w:tabs>
      </w:pPr>
      <w:r w:rsidRPr="00C861AA">
        <w:tab/>
      </w:r>
    </w:p>
    <w:p w:rsidR="00430A59" w:rsidRPr="00C861AA" w:rsidRDefault="00430A59" w:rsidP="00430A59">
      <w:pPr>
        <w:keepNext/>
        <w:keepLines/>
        <w:tabs>
          <w:tab w:val="left" w:pos="567"/>
          <w:tab w:val="left" w:pos="851"/>
          <w:tab w:val="left" w:pos="993"/>
        </w:tabs>
        <w:ind w:firstLine="567"/>
        <w:jc w:val="both"/>
      </w:pPr>
      <w:r w:rsidRPr="00C861AA">
        <w:t xml:space="preserve">§ 8. </w:t>
      </w:r>
      <w:r w:rsidRPr="00C861AA">
        <w:tab/>
        <w:t xml:space="preserve">Deficyt budżetu Miasta wynosi </w:t>
      </w:r>
      <w:r w:rsidR="00017606">
        <w:t>238.579.996</w:t>
      </w:r>
      <w:r w:rsidRPr="00C861AA">
        <w:t xml:space="preserve"> zł i zostanie sfinansowany:</w:t>
      </w:r>
    </w:p>
    <w:p w:rsidR="00430A59" w:rsidRPr="00C861AA" w:rsidRDefault="00430A59" w:rsidP="0022696C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C861AA">
        <w:t>emisją obligacji komunalnych w wysokości 15.871.573 zł,</w:t>
      </w:r>
    </w:p>
    <w:p w:rsidR="00430A59" w:rsidRPr="00C861AA" w:rsidRDefault="00430A59" w:rsidP="0022696C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C861AA">
        <w:t xml:space="preserve">długoterminowym kredytem bankowym na rynku zagranicznym w wysokości </w:t>
      </w:r>
      <w:r w:rsidRPr="00C861AA">
        <w:br/>
        <w:t>100.000.000 zł,</w:t>
      </w:r>
    </w:p>
    <w:p w:rsidR="00430A59" w:rsidRPr="00C861AA" w:rsidRDefault="00430A59" w:rsidP="0022696C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C861AA">
        <w:rPr>
          <w:bCs/>
          <w:szCs w:val="20"/>
        </w:rPr>
        <w:t xml:space="preserve">pożyczkami z Narodowego Funduszu Ochrony Środowiska i Gospodarki Wodnej </w:t>
      </w:r>
      <w:r w:rsidRPr="00C861AA">
        <w:rPr>
          <w:bCs/>
          <w:szCs w:val="20"/>
        </w:rPr>
        <w:br/>
        <w:t xml:space="preserve">oraz Wojewódzkiego Funduszu Ochrony Środowiska i Gospodarki Wodnej w Łodzi </w:t>
      </w:r>
      <w:r w:rsidRPr="00C861AA">
        <w:rPr>
          <w:bCs/>
          <w:szCs w:val="20"/>
        </w:rPr>
        <w:br/>
        <w:t>w wysokości 1.100.000 zł,</w:t>
      </w:r>
    </w:p>
    <w:p w:rsidR="00430A59" w:rsidRPr="00C861AA" w:rsidRDefault="00017606" w:rsidP="00430A59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 xml:space="preserve">4) </w:t>
      </w:r>
      <w:r w:rsidR="00430A59" w:rsidRPr="00C861AA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3363DE">
        <w:rPr>
          <w:bCs/>
          <w:szCs w:val="20"/>
        </w:rPr>
        <w:t>34.574.932</w:t>
      </w:r>
      <w:r w:rsidR="003363DE" w:rsidRPr="00C861AA">
        <w:rPr>
          <w:bCs/>
          <w:szCs w:val="20"/>
        </w:rPr>
        <w:t xml:space="preserve"> </w:t>
      </w:r>
      <w:r w:rsidR="00430A59" w:rsidRPr="00C861AA">
        <w:rPr>
          <w:bCs/>
          <w:szCs w:val="20"/>
        </w:rPr>
        <w:t>zł,</w:t>
      </w:r>
    </w:p>
    <w:p w:rsidR="00430A59" w:rsidRPr="00C861AA" w:rsidRDefault="00017606" w:rsidP="00017606">
      <w:pPr>
        <w:keepNext/>
        <w:keepLines/>
        <w:tabs>
          <w:tab w:val="num" w:pos="284"/>
          <w:tab w:val="num" w:pos="786"/>
          <w:tab w:val="left" w:pos="851"/>
        </w:tabs>
        <w:ind w:left="284" w:hanging="284"/>
        <w:jc w:val="both"/>
      </w:pPr>
      <w:r>
        <w:t xml:space="preserve">5) </w:t>
      </w:r>
      <w:r w:rsidR="00430A59" w:rsidRPr="00C861AA">
        <w:t xml:space="preserve">niewykorzystanymi środkami pieniężnymi na rachunku bieżącym budżetu, wynikającymi </w:t>
      </w:r>
      <w:r w:rsidR="00430A59" w:rsidRPr="00C861AA">
        <w:br/>
        <w:t>z rozliczenia środków określonych w</w:t>
      </w:r>
      <w:r w:rsidR="00430A59" w:rsidRPr="00017606">
        <w:rPr>
          <w:b/>
          <w:bCs/>
        </w:rPr>
        <w:t xml:space="preserve"> </w:t>
      </w:r>
      <w:r w:rsidR="00430A59" w:rsidRPr="00017606">
        <w:rPr>
          <w:bCs/>
        </w:rPr>
        <w:t>art. 5</w:t>
      </w:r>
      <w:r w:rsidR="00430A59" w:rsidRPr="00C861AA">
        <w:t xml:space="preserve"> ust. 1 pkt 2 ustawy o finansach publicznych </w:t>
      </w:r>
      <w:r w:rsidR="00430A59" w:rsidRPr="00C861AA">
        <w:br/>
        <w:t xml:space="preserve">i dotacji na realizację programu, projektu lub zadania finansowanego z udziałem tych środków w wysokości  </w:t>
      </w:r>
      <w:r w:rsidR="003363DE" w:rsidRPr="00017606">
        <w:rPr>
          <w:bCs/>
          <w:szCs w:val="20"/>
        </w:rPr>
        <w:t xml:space="preserve">17.691.700 </w:t>
      </w:r>
      <w:r w:rsidR="00430A59" w:rsidRPr="00017606">
        <w:rPr>
          <w:bCs/>
          <w:szCs w:val="20"/>
        </w:rPr>
        <w:t xml:space="preserve"> </w:t>
      </w:r>
      <w:r w:rsidR="00430A59" w:rsidRPr="00C861AA">
        <w:t>zł,</w:t>
      </w:r>
    </w:p>
    <w:p w:rsidR="00430A59" w:rsidRPr="00C861AA" w:rsidRDefault="00430A59" w:rsidP="00430A59">
      <w:pPr>
        <w:keepNext/>
        <w:keepLines/>
        <w:widowControl w:val="0"/>
        <w:ind w:left="284" w:hanging="284"/>
        <w:jc w:val="both"/>
      </w:pPr>
      <w:r w:rsidRPr="00C861AA">
        <w:t xml:space="preserve">6) niewykorzystanymi środkami pieniężnymi na rachunku bieżącym budżetu w 2020 r. </w:t>
      </w:r>
      <w:r w:rsidRPr="00C861AA">
        <w:br/>
        <w:t>na wydzielonym rachunku Rządowego Funduszu Inwestycji Lokalnych w wysokości 67.691.791 zł.</w:t>
      </w:r>
    </w:p>
    <w:p w:rsidR="00430A59" w:rsidRPr="00C861AA" w:rsidRDefault="00430A59" w:rsidP="00430A59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C861AA">
        <w:t xml:space="preserve">7) z niewykorzystanych środków pieniężnych na rachunku bieżącym budżetu, wynikających </w:t>
      </w:r>
      <w:r w:rsidRPr="00C861AA">
        <w:br/>
        <w:t xml:space="preserve">z rozliczenia dochodów i wydatków nimi finansowanych związanych ze szczególnymi zasadami wykonywania budżetu określonymi w ustawie o wychowaniu w trzeźwości </w:t>
      </w:r>
      <w:r w:rsidRPr="00C861AA">
        <w:br/>
        <w:t>i przeciwdziałaniu alkoholizmowi w wysokości 1.650.000 zł.</w:t>
      </w:r>
      <w:r>
        <w:t>”</w:t>
      </w:r>
      <w:r w:rsidR="00382B46">
        <w:t>;</w:t>
      </w:r>
    </w:p>
    <w:p w:rsidR="00F0666D" w:rsidRPr="00E9663D" w:rsidRDefault="00F0666D" w:rsidP="00F0666D">
      <w:pPr>
        <w:keepNext/>
        <w:keepLines/>
        <w:jc w:val="both"/>
        <w:rPr>
          <w:highlight w:val="yellow"/>
        </w:rPr>
      </w:pPr>
    </w:p>
    <w:p w:rsidR="0061510D" w:rsidRDefault="00835B00" w:rsidP="00B457DA">
      <w:pPr>
        <w:keepNext/>
        <w:keepLines/>
        <w:tabs>
          <w:tab w:val="left" w:pos="284"/>
          <w:tab w:val="left" w:pos="709"/>
        </w:tabs>
        <w:ind w:hanging="284"/>
        <w:jc w:val="both"/>
      </w:pPr>
      <w:r>
        <w:t>2</w:t>
      </w:r>
      <w:r w:rsidR="006C178D">
        <w:t xml:space="preserve">) </w:t>
      </w:r>
      <w:r w:rsidR="00BC6176">
        <w:t>dodaje się § 11-13</w:t>
      </w:r>
      <w:r w:rsidR="0061510D">
        <w:t xml:space="preserve"> w brzmieniu:</w:t>
      </w:r>
    </w:p>
    <w:p w:rsidR="009A360A" w:rsidRDefault="009A360A" w:rsidP="00B457DA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9A360A" w:rsidRDefault="00D845B2" w:rsidP="009A360A">
      <w:pPr>
        <w:keepNext/>
        <w:keepLines/>
        <w:ind w:firstLine="567"/>
        <w:jc w:val="both"/>
      </w:pPr>
      <w:r>
        <w:t>„</w:t>
      </w:r>
      <w:r w:rsidR="009A360A" w:rsidRPr="0092336E">
        <w:t xml:space="preserve">§ </w:t>
      </w:r>
      <w:r w:rsidR="00017606">
        <w:t>11</w:t>
      </w:r>
      <w:r w:rsidR="009A360A">
        <w:t xml:space="preserve">. </w:t>
      </w:r>
      <w:r w:rsidR="009A360A" w:rsidRPr="0092336E">
        <w:t>Dokonuje się zmiany w „Planie dochodów rachunku dochodów jednostek, o których mowa w art. 223 ust</w:t>
      </w:r>
      <w:r w:rsidR="009A360A">
        <w:t>. 1</w:t>
      </w:r>
      <w:r w:rsidR="009A360A" w:rsidRPr="0092336E">
        <w:t xml:space="preserve"> oraz wyd</w:t>
      </w:r>
      <w:r w:rsidR="009A360A">
        <w:t>atków nimi finansowanych na 2021</w:t>
      </w:r>
      <w:r w:rsidR="009A360A" w:rsidRPr="0092336E">
        <w:t xml:space="preserve"> r</w:t>
      </w:r>
      <w:r w:rsidR="00017606">
        <w:t>ok”, zgodnie z załącznikiem Nr 7</w:t>
      </w:r>
      <w:r w:rsidR="009A360A">
        <w:t xml:space="preserve"> do niniejszej uchwały.</w:t>
      </w:r>
    </w:p>
    <w:p w:rsidR="009A360A" w:rsidRDefault="009A360A" w:rsidP="0061510D">
      <w:pPr>
        <w:keepNext/>
        <w:keepLines/>
        <w:jc w:val="both"/>
      </w:pPr>
    </w:p>
    <w:p w:rsidR="00017606" w:rsidRDefault="00017606" w:rsidP="00017606">
      <w:pPr>
        <w:keepNext/>
        <w:keepLines/>
        <w:ind w:firstLine="426"/>
        <w:jc w:val="both"/>
      </w:pPr>
      <w:r>
        <w:t>§ 12</w:t>
      </w:r>
      <w:r w:rsidRPr="0009108C">
        <w:t xml:space="preserve">. W uchwale Nr XXXIV/1111/20 Rady Miejskiej w Łodzi z dnia 23 grudnia 2020 r. w sprawie budżetu miasta Łodzi na 2021 rok </w:t>
      </w:r>
      <w:r>
        <w:t>Załącznik nr 3 „Plan przychodów i kosztów samorządowych zakładów budżetowych na 2021 rok” otrzymuje brzmienie jak w załączniku nr 8 do niniejszej uchwały.</w:t>
      </w:r>
      <w:r w:rsidR="00BC6176">
        <w:t>”</w:t>
      </w:r>
    </w:p>
    <w:p w:rsidR="00017606" w:rsidRDefault="00017606" w:rsidP="00017606">
      <w:pPr>
        <w:keepNext/>
        <w:keepLines/>
        <w:ind w:firstLine="426"/>
        <w:jc w:val="both"/>
      </w:pPr>
    </w:p>
    <w:p w:rsidR="00017606" w:rsidRDefault="00017606" w:rsidP="00017606">
      <w:pPr>
        <w:keepNext/>
        <w:keepLines/>
        <w:ind w:firstLine="426"/>
        <w:jc w:val="both"/>
      </w:pPr>
      <w:r>
        <w:t>§ 1</w:t>
      </w:r>
      <w:r w:rsidR="001631C0">
        <w:t>3</w:t>
      </w:r>
      <w:r w:rsidRPr="0009108C">
        <w:t>. W uchwale Nr </w:t>
      </w:r>
      <w:r>
        <w:t>L</w:t>
      </w:r>
      <w:r w:rsidRPr="0009108C">
        <w:t>/</w:t>
      </w:r>
      <w:r>
        <w:t>1536/21</w:t>
      </w:r>
      <w:r w:rsidRPr="0009108C">
        <w:t xml:space="preserve"> Rady Miejskiej w Łodzi z dnia </w:t>
      </w:r>
      <w:r>
        <w:t>17 listopada 2021</w:t>
      </w:r>
      <w:r w:rsidRPr="0009108C">
        <w:t xml:space="preserve"> r. w sprawie </w:t>
      </w:r>
      <w:r>
        <w:t xml:space="preserve">zmian budżetu oraz w budżecie miasta Łodzi </w:t>
      </w:r>
      <w:r w:rsidRPr="0009108C">
        <w:t xml:space="preserve"> na 2021 rok </w:t>
      </w:r>
      <w:r w:rsidR="00BC6176">
        <w:t xml:space="preserve"> usuwa się </w:t>
      </w:r>
      <w:r>
        <w:t xml:space="preserve">Załącznik nr 9 </w:t>
      </w:r>
      <w:r w:rsidR="001631C0">
        <w:t>„D</w:t>
      </w:r>
      <w:r w:rsidR="001631C0" w:rsidRPr="001631C0">
        <w:t>ochody z tytułu wydawania zezwoleń na sprzedaż napojów alkoholowych i wydatki na realizację zadań określonych w miejskim programie profilaktyki i rozwiązywania problemów alkoholowych i w miejskim programie przeciwdziałania narkomanii na 2021 rok – zmiana”</w:t>
      </w:r>
      <w:r w:rsidR="00BC6176">
        <w:t>;</w:t>
      </w:r>
    </w:p>
    <w:p w:rsidR="0061510D" w:rsidRDefault="0061510D" w:rsidP="0061510D">
      <w:pPr>
        <w:keepNext/>
        <w:keepLines/>
        <w:jc w:val="both"/>
      </w:pPr>
    </w:p>
    <w:p w:rsidR="0061510D" w:rsidRDefault="0061510D" w:rsidP="0061510D">
      <w:pPr>
        <w:keepNext/>
        <w:keepLines/>
        <w:ind w:hanging="284"/>
        <w:jc w:val="both"/>
      </w:pPr>
      <w:r>
        <w:lastRenderedPageBreak/>
        <w:t xml:space="preserve">3) dotychczasowe § </w:t>
      </w:r>
      <w:r w:rsidR="001631C0">
        <w:t>11-12</w:t>
      </w:r>
      <w:r>
        <w:t xml:space="preserve"> otrzymują odpowiednio numerację </w:t>
      </w:r>
      <w:r w:rsidR="001631C0">
        <w:t>14-15</w:t>
      </w:r>
      <w:r>
        <w:t>,</w:t>
      </w:r>
    </w:p>
    <w:p w:rsidR="0061510D" w:rsidRDefault="0061510D" w:rsidP="0061510D">
      <w:pPr>
        <w:keepNext/>
        <w:keepLines/>
        <w:ind w:hanging="284"/>
        <w:jc w:val="both"/>
      </w:pPr>
      <w:r>
        <w:t xml:space="preserve"> </w:t>
      </w:r>
    </w:p>
    <w:p w:rsidR="0061510D" w:rsidRDefault="0061510D" w:rsidP="0061510D">
      <w:pPr>
        <w:keepNext/>
        <w:keepLines/>
        <w:ind w:hanging="284"/>
        <w:jc w:val="both"/>
      </w:pPr>
      <w:r>
        <w:t xml:space="preserve">4) załączniki </w:t>
      </w:r>
      <w:r w:rsidR="001631C0">
        <w:t>1-6</w:t>
      </w:r>
      <w:r w:rsidR="00D845B2">
        <w:t xml:space="preserve"> do uchwały </w:t>
      </w:r>
      <w:r>
        <w:t xml:space="preserve"> otrzymują </w:t>
      </w:r>
      <w:r w:rsidR="001631C0">
        <w:t>brzmienie jak w załącznikach 1-6</w:t>
      </w:r>
      <w:r w:rsidR="00D845B2">
        <w:t xml:space="preserve"> do niniejsze</w:t>
      </w:r>
      <w:r w:rsidR="003C29D2">
        <w:t>j</w:t>
      </w:r>
      <w:r w:rsidR="00D845B2">
        <w:t xml:space="preserve"> Autopoprawki,</w:t>
      </w:r>
    </w:p>
    <w:p w:rsidR="0061510D" w:rsidRDefault="0061510D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CF8" w:rsidRDefault="00B457DA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  <w:r>
        <w:t>5</w:t>
      </w:r>
      <w:r w:rsidR="0061510D">
        <w:t>)</w:t>
      </w:r>
      <w:r>
        <w:t xml:space="preserve"> </w:t>
      </w:r>
      <w:r w:rsidR="00D845B2">
        <w:t xml:space="preserve">dodaje się załączniki </w:t>
      </w:r>
      <w:r w:rsidR="00BC6176">
        <w:t>7-8</w:t>
      </w:r>
      <w:r w:rsidR="00D845B2">
        <w:t xml:space="preserve"> do uchwały w brzmieniu jak w załącznikach </w:t>
      </w:r>
      <w:r w:rsidR="00BC6176">
        <w:t>7-8</w:t>
      </w:r>
      <w:r w:rsidR="00D845B2">
        <w:t xml:space="preserve"> do niniejszej Autopoprawki.</w:t>
      </w: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D845B2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Pr="00CD04B7" w:rsidRDefault="00B11B19" w:rsidP="00B11B19">
      <w:pPr>
        <w:pStyle w:val="Tytu"/>
        <w:keepNext/>
        <w:keepLines/>
        <w:widowControl w:val="0"/>
        <w:spacing w:line="360" w:lineRule="auto"/>
      </w:pPr>
      <w:r w:rsidRPr="00CD04B7">
        <w:t>Uzasadnienie</w:t>
      </w:r>
    </w:p>
    <w:p w:rsidR="00B11B19" w:rsidRPr="00CD04B7" w:rsidRDefault="00B11B19" w:rsidP="00B11B19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do Autopoprawki do projektu uchwały Rady Miejskiej w Łodzi w sprawie zmian budżetu oraz zmian w budżecie miasta Łodzi na 2021 rok.</w:t>
      </w:r>
    </w:p>
    <w:p w:rsidR="00B11B19" w:rsidRPr="00CD04B7" w:rsidRDefault="00B11B19" w:rsidP="00B11B19">
      <w:pPr>
        <w:pStyle w:val="Tekstpodstawowy"/>
        <w:keepNext/>
        <w:keepLines/>
        <w:widowControl w:val="0"/>
        <w:tabs>
          <w:tab w:val="num" w:pos="284"/>
        </w:tabs>
        <w:spacing w:line="360" w:lineRule="auto"/>
        <w:rPr>
          <w:bCs/>
          <w:szCs w:val="20"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04B7">
        <w:rPr>
          <w:b/>
          <w:u w:val="single"/>
        </w:rPr>
        <w:t>Zwiększenie planowanych w budżecie miasta Łodzi na 2021 rok dochodów i wydatków.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D04B7">
        <w:t xml:space="preserve">W budżecie na 2021 rok dokonuje się zwiększenia o kwotę </w:t>
      </w:r>
      <w:r w:rsidRPr="00CD04B7">
        <w:rPr>
          <w:b/>
        </w:rPr>
        <w:t>152.200</w:t>
      </w:r>
      <w:r w:rsidRPr="00CD04B7">
        <w:t xml:space="preserve"> </w:t>
      </w:r>
      <w:r w:rsidRPr="00CD04B7">
        <w:rPr>
          <w:b/>
        </w:rPr>
        <w:t>zł</w:t>
      </w:r>
      <w:r w:rsidRPr="00CD04B7">
        <w:t>: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142"/>
          <w:tab w:val="num" w:pos="360"/>
        </w:tabs>
        <w:spacing w:line="360" w:lineRule="auto"/>
        <w:ind w:left="284" w:hanging="284"/>
        <w:rPr>
          <w:bCs/>
          <w:szCs w:val="20"/>
        </w:rPr>
      </w:pPr>
      <w:r w:rsidRPr="00CD04B7">
        <w:t xml:space="preserve">dochodów w </w:t>
      </w:r>
      <w:r w:rsidRPr="00CD04B7">
        <w:rPr>
          <w:b/>
          <w:bCs/>
          <w:szCs w:val="20"/>
        </w:rPr>
        <w:t>Wydziale Budżetu</w:t>
      </w:r>
      <w:r w:rsidRPr="00CD04B7">
        <w:rPr>
          <w:bCs/>
          <w:szCs w:val="20"/>
        </w:rPr>
        <w:t xml:space="preserve"> </w:t>
      </w:r>
      <w:r w:rsidRPr="00CD04B7">
        <w:t>(dział 758, rozdział 75801) w: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04B7">
        <w:t>- gminnym</w:t>
      </w:r>
      <w:r w:rsidRPr="00CD04B7">
        <w:rPr>
          <w:bCs/>
          <w:szCs w:val="20"/>
        </w:rPr>
        <w:t xml:space="preserve">  zadaniu pn.  „SUBWENCJE:</w:t>
      </w:r>
      <w:r w:rsidRPr="00CD04B7">
        <w:t xml:space="preserve"> </w:t>
      </w:r>
      <w:r w:rsidRPr="00CD04B7">
        <w:rPr>
          <w:bCs/>
          <w:szCs w:val="20"/>
        </w:rPr>
        <w:t xml:space="preserve">część oświatowa dla gminy” 80.000 zł, 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04B7">
        <w:rPr>
          <w:bCs/>
          <w:szCs w:val="20"/>
        </w:rPr>
        <w:t>- powiatowym zadaniu pn. „SUBWENCJE:</w:t>
      </w:r>
      <w:r w:rsidRPr="00CD04B7">
        <w:t xml:space="preserve"> </w:t>
      </w:r>
      <w:r w:rsidRPr="00CD04B7">
        <w:rPr>
          <w:bCs/>
          <w:szCs w:val="20"/>
        </w:rPr>
        <w:t>część oświatowa dla powiatu” 72.200 zł.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  <w:tab w:val="num" w:pos="360"/>
        </w:tabs>
        <w:spacing w:line="360" w:lineRule="auto"/>
        <w:ind w:left="360"/>
        <w:rPr>
          <w:bCs/>
        </w:rPr>
      </w:pPr>
      <w:r w:rsidRPr="00CD04B7">
        <w:t>wydatków w</w:t>
      </w:r>
      <w:r w:rsidRPr="00CD04B7">
        <w:rPr>
          <w:bCs/>
          <w:szCs w:val="20"/>
        </w:rPr>
        <w:t xml:space="preserve"> </w:t>
      </w:r>
      <w:r w:rsidRPr="00CD04B7">
        <w:rPr>
          <w:b/>
          <w:bCs/>
          <w:szCs w:val="20"/>
        </w:rPr>
        <w:t>Wydziale Edukacji</w:t>
      </w:r>
      <w:r w:rsidRPr="00CD04B7">
        <w:rPr>
          <w:bCs/>
          <w:szCs w:val="20"/>
        </w:rPr>
        <w:t xml:space="preserve"> </w:t>
      </w:r>
      <w:r w:rsidRPr="00CD04B7">
        <w:t xml:space="preserve">(dział 801)  </w:t>
      </w:r>
      <w:r w:rsidRPr="00CD04B7">
        <w:rPr>
          <w:bCs/>
          <w:szCs w:val="20"/>
        </w:rPr>
        <w:t>w: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04B7">
        <w:rPr>
          <w:bCs/>
          <w:szCs w:val="20"/>
        </w:rPr>
        <w:t xml:space="preserve">- gminnym zadaniu pn. „Funkcjonowanie jednostki” 80.000 zł, 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04B7">
        <w:rPr>
          <w:bCs/>
          <w:szCs w:val="20"/>
        </w:rPr>
        <w:t>- powiatowym zadaniu pn. „Funkcjonowanie jednostki” 72.200 zł.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04B7">
        <w:rPr>
          <w:bCs/>
          <w:szCs w:val="20"/>
        </w:rPr>
        <w:t>Powyższe zmiany wynikają z pism Ministra Finansów z 24.11.2021 r. ST5.4751.22.2021.11gm, ST5.</w:t>
      </w:r>
      <w:r>
        <w:rPr>
          <w:bCs/>
          <w:szCs w:val="20"/>
        </w:rPr>
        <w:t>4751.22.2021.10</w:t>
      </w:r>
      <w:r w:rsidRPr="00CD04B7">
        <w:rPr>
          <w:bCs/>
          <w:szCs w:val="20"/>
        </w:rPr>
        <w:t>pm oraz ST5.4751.20.2021.12pm. Środki zostaną przeznaczone na  doposażenie publicznych szkół i placówek oświatowych, prowadzonych lub dotowanych przez jednostki samorządu terytorialnego w zakresie pomieszczeń dla szkół rozpoczynających kształcenie w nowych zawodach.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04B7">
        <w:rPr>
          <w:b/>
          <w:u w:val="single"/>
        </w:rPr>
        <w:t>Zwiększenie planowanych w budżecie miasta Łodzi na 2021 rok dochodów i wydatków.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D04B7">
        <w:t xml:space="preserve">W budżecie na 2021 rok dokonuje się zwiększenia o kwotę </w:t>
      </w:r>
      <w:r w:rsidRPr="00CD04B7">
        <w:rPr>
          <w:b/>
        </w:rPr>
        <w:t>378.320</w:t>
      </w:r>
      <w:r w:rsidRPr="00CD04B7">
        <w:t xml:space="preserve"> </w:t>
      </w:r>
      <w:r w:rsidRPr="00CD04B7">
        <w:rPr>
          <w:b/>
        </w:rPr>
        <w:t>zł</w:t>
      </w:r>
      <w:r w:rsidRPr="00CD04B7">
        <w:t>: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142"/>
          <w:tab w:val="num" w:pos="360"/>
        </w:tabs>
        <w:spacing w:line="360" w:lineRule="auto"/>
        <w:ind w:left="284" w:hanging="284"/>
        <w:rPr>
          <w:bCs/>
          <w:szCs w:val="20"/>
        </w:rPr>
      </w:pPr>
      <w:r w:rsidRPr="00CD04B7">
        <w:t xml:space="preserve">dochodów w </w:t>
      </w:r>
      <w:r w:rsidRPr="00CD04B7">
        <w:rPr>
          <w:b/>
          <w:bCs/>
          <w:szCs w:val="20"/>
        </w:rPr>
        <w:t>Wydziale Budżetu</w:t>
      </w:r>
      <w:r w:rsidRPr="00CD04B7">
        <w:rPr>
          <w:bCs/>
          <w:szCs w:val="20"/>
        </w:rPr>
        <w:t xml:space="preserve"> </w:t>
      </w:r>
      <w:r w:rsidRPr="00CD04B7">
        <w:t>(dział 758, rozdział 75801) w: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04B7">
        <w:t>- gminnym</w:t>
      </w:r>
      <w:r w:rsidRPr="00CD04B7">
        <w:rPr>
          <w:bCs/>
          <w:szCs w:val="20"/>
        </w:rPr>
        <w:t xml:space="preserve">  zadaniu pn.  „SUBWENCJE:</w:t>
      </w:r>
      <w:r w:rsidRPr="00CD04B7">
        <w:t xml:space="preserve"> </w:t>
      </w:r>
      <w:r w:rsidRPr="00CD04B7">
        <w:rPr>
          <w:bCs/>
          <w:szCs w:val="20"/>
        </w:rPr>
        <w:t xml:space="preserve">część oświatowa dla gminy” 159.792 zł, 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04B7">
        <w:rPr>
          <w:bCs/>
          <w:szCs w:val="20"/>
        </w:rPr>
        <w:t>- powiatowym zadaniu pn. „SUBWENCJE:</w:t>
      </w:r>
      <w:r w:rsidRPr="00CD04B7">
        <w:t xml:space="preserve"> </w:t>
      </w:r>
      <w:r w:rsidRPr="00CD04B7">
        <w:rPr>
          <w:bCs/>
          <w:szCs w:val="20"/>
        </w:rPr>
        <w:t>część oświatowa dla powiatu” 218.528 zł.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  <w:tab w:val="num" w:pos="360"/>
        </w:tabs>
        <w:spacing w:line="360" w:lineRule="auto"/>
        <w:ind w:left="360"/>
        <w:rPr>
          <w:bCs/>
        </w:rPr>
      </w:pPr>
      <w:r w:rsidRPr="00CD04B7">
        <w:t xml:space="preserve"> wydatków w</w:t>
      </w:r>
      <w:r w:rsidRPr="00CD04B7">
        <w:rPr>
          <w:bCs/>
          <w:szCs w:val="20"/>
        </w:rPr>
        <w:t xml:space="preserve"> </w:t>
      </w:r>
      <w:r w:rsidRPr="00CD04B7">
        <w:rPr>
          <w:b/>
          <w:bCs/>
          <w:szCs w:val="20"/>
        </w:rPr>
        <w:t>Wydziale Edukacji</w:t>
      </w:r>
      <w:r w:rsidRPr="00CD04B7">
        <w:rPr>
          <w:bCs/>
          <w:szCs w:val="20"/>
        </w:rPr>
        <w:t xml:space="preserve"> </w:t>
      </w:r>
      <w:r w:rsidRPr="00CD04B7">
        <w:t xml:space="preserve">(dział 801)  </w:t>
      </w:r>
      <w:r w:rsidRPr="00CD04B7">
        <w:rPr>
          <w:bCs/>
          <w:szCs w:val="20"/>
        </w:rPr>
        <w:t>w powiatowym zadaniu pn. „Utrzymanie jednostki” 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CD04B7">
        <w:rPr>
          <w:bCs/>
          <w:szCs w:val="20"/>
        </w:rPr>
        <w:t>Środki z subwencji zostaną przeznaczone na wypłatę wynagrodzeń nauczycieli.</w:t>
      </w:r>
    </w:p>
    <w:p w:rsidR="00B11B19" w:rsidRPr="00CD04B7" w:rsidRDefault="00B11B19" w:rsidP="00B11B19">
      <w:pPr>
        <w:pStyle w:val="Tekstpodstawowy"/>
        <w:keepNext/>
        <w:keepLines/>
        <w:widowControl w:val="0"/>
        <w:tabs>
          <w:tab w:val="num" w:pos="284"/>
        </w:tabs>
        <w:spacing w:line="360" w:lineRule="auto"/>
        <w:rPr>
          <w:bCs/>
          <w:szCs w:val="20"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04B7">
        <w:rPr>
          <w:b/>
          <w:u w:val="single"/>
        </w:rPr>
        <w:t>Zwiększenie planowanych w budżecie miasta Łodzi na 2021 rok dochodów i wydatków.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D04B7">
        <w:t xml:space="preserve">W budżecie na 2021 rok dokonuje się zwiększenia o kwotę </w:t>
      </w:r>
      <w:r w:rsidRPr="00CD04B7">
        <w:rPr>
          <w:b/>
        </w:rPr>
        <w:t>5.326</w:t>
      </w:r>
      <w:r w:rsidRPr="00CD04B7">
        <w:t xml:space="preserve"> </w:t>
      </w:r>
      <w:r w:rsidRPr="00CD04B7">
        <w:rPr>
          <w:b/>
        </w:rPr>
        <w:t>zł</w:t>
      </w:r>
      <w:r w:rsidRPr="00CD04B7">
        <w:t>: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360"/>
        </w:tabs>
        <w:spacing w:line="360" w:lineRule="auto"/>
        <w:ind w:left="360"/>
        <w:rPr>
          <w:bCs/>
          <w:szCs w:val="20"/>
        </w:rPr>
      </w:pPr>
      <w:r w:rsidRPr="00CD04B7">
        <w:t xml:space="preserve">dochodów w </w:t>
      </w:r>
      <w:r w:rsidRPr="00CD04B7">
        <w:rPr>
          <w:b/>
          <w:bCs/>
          <w:szCs w:val="20"/>
        </w:rPr>
        <w:t>Wydziale Budżetu</w:t>
      </w:r>
      <w:r w:rsidRPr="00CD04B7">
        <w:rPr>
          <w:bCs/>
          <w:szCs w:val="20"/>
        </w:rPr>
        <w:t xml:space="preserve"> </w:t>
      </w:r>
      <w:r w:rsidRPr="00CD04B7">
        <w:t>(dział 801, rozdział 80102) w powiatowym</w:t>
      </w:r>
      <w:r w:rsidRPr="00CD04B7">
        <w:rPr>
          <w:bCs/>
          <w:szCs w:val="20"/>
        </w:rPr>
        <w:t xml:space="preserve">  zadaniu pn.  „ŚRODKI ZE ŹRÓDEŁ ZAGRANICZNYCH NA DOFINANSOWANIE ZADAŃ WŁASNYCH:</w:t>
      </w:r>
      <w:r w:rsidRPr="00CD04B7">
        <w:t xml:space="preserve"> </w:t>
      </w:r>
      <w:r w:rsidRPr="00CD04B7">
        <w:rPr>
          <w:bCs/>
          <w:szCs w:val="20"/>
        </w:rPr>
        <w:t xml:space="preserve">Integracja społeczna”, 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360"/>
        </w:tabs>
        <w:spacing w:line="360" w:lineRule="auto"/>
        <w:ind w:left="360"/>
        <w:rPr>
          <w:bCs/>
        </w:rPr>
      </w:pPr>
      <w:r w:rsidRPr="00CD04B7">
        <w:t>wydatków w</w:t>
      </w:r>
      <w:r w:rsidRPr="00CD04B7">
        <w:rPr>
          <w:bCs/>
          <w:szCs w:val="20"/>
        </w:rPr>
        <w:t xml:space="preserve"> </w:t>
      </w:r>
      <w:r w:rsidRPr="00CD04B7">
        <w:rPr>
          <w:b/>
          <w:bCs/>
          <w:szCs w:val="20"/>
        </w:rPr>
        <w:t>Wydziale Edukacji</w:t>
      </w:r>
      <w:r w:rsidRPr="00CD04B7">
        <w:rPr>
          <w:bCs/>
          <w:szCs w:val="20"/>
        </w:rPr>
        <w:t xml:space="preserve"> </w:t>
      </w:r>
      <w:r w:rsidRPr="00CD04B7">
        <w:t xml:space="preserve">(dział 801, rozdział 80102)  </w:t>
      </w:r>
      <w:r w:rsidRPr="00CD04B7">
        <w:rPr>
          <w:bCs/>
          <w:szCs w:val="20"/>
        </w:rPr>
        <w:t>w powiatowym zadaniu pn. „Integracja społeczna”.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CD04B7">
        <w:rPr>
          <w:bCs/>
        </w:rPr>
        <w:lastRenderedPageBreak/>
        <w:t>Powyższe zmiany są związane z realizacją nowego projektu unijnego.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04B7">
        <w:rPr>
          <w:b/>
          <w:u w:val="single"/>
        </w:rPr>
        <w:t>Zwiększenie planowanych w budżecie miasta Łodzi na 2021 rok dochodów i wydatków.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D04B7">
        <w:t xml:space="preserve">W budżecie na 2021 rok dokonuje się zwiększenia o kwotę </w:t>
      </w:r>
      <w:r w:rsidRPr="00CD04B7">
        <w:rPr>
          <w:b/>
        </w:rPr>
        <w:t>377.687</w:t>
      </w:r>
      <w:r w:rsidRPr="00CD04B7">
        <w:t xml:space="preserve"> </w:t>
      </w:r>
      <w:r w:rsidRPr="00CD04B7">
        <w:rPr>
          <w:b/>
        </w:rPr>
        <w:t>zł</w:t>
      </w:r>
      <w:r w:rsidRPr="00CD04B7">
        <w:t>: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360"/>
        </w:tabs>
        <w:spacing w:line="360" w:lineRule="auto"/>
        <w:ind w:left="360"/>
        <w:rPr>
          <w:bCs/>
          <w:szCs w:val="20"/>
        </w:rPr>
      </w:pPr>
      <w:r w:rsidRPr="00CD04B7">
        <w:t xml:space="preserve">dochodów w </w:t>
      </w:r>
      <w:r w:rsidRPr="00CD04B7">
        <w:rPr>
          <w:b/>
          <w:bCs/>
          <w:szCs w:val="20"/>
        </w:rPr>
        <w:t>Wydziale Budżetu</w:t>
      </w:r>
      <w:r w:rsidRPr="00CD04B7">
        <w:rPr>
          <w:bCs/>
          <w:szCs w:val="20"/>
        </w:rPr>
        <w:t xml:space="preserve"> </w:t>
      </w:r>
      <w:r w:rsidRPr="00CD04B7">
        <w:t>(dział 801, rozdział 80195) w powiatowym</w:t>
      </w:r>
      <w:r w:rsidRPr="00CD04B7">
        <w:rPr>
          <w:bCs/>
          <w:szCs w:val="20"/>
        </w:rPr>
        <w:t xml:space="preserve">  zadaniu pn.  „ŚRODKI ZE ŹRÓDEŁ ZAGRANICZNYCH NA DOFINANSOWANIE ZADAŃ WŁASNYCH:</w:t>
      </w:r>
      <w:r w:rsidRPr="00CD04B7">
        <w:t xml:space="preserve"> </w:t>
      </w:r>
      <w:r w:rsidRPr="00CD04B7">
        <w:rPr>
          <w:bCs/>
          <w:szCs w:val="20"/>
        </w:rPr>
        <w:t xml:space="preserve">Nowe kwalifikacje - nowe szanse”, 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360"/>
        </w:tabs>
        <w:spacing w:line="360" w:lineRule="auto"/>
        <w:ind w:left="360"/>
        <w:rPr>
          <w:bCs/>
        </w:rPr>
      </w:pPr>
      <w:r w:rsidRPr="00CD04B7">
        <w:t>wydatków w</w:t>
      </w:r>
      <w:r w:rsidRPr="00CD04B7">
        <w:rPr>
          <w:bCs/>
          <w:szCs w:val="20"/>
        </w:rPr>
        <w:t xml:space="preserve"> </w:t>
      </w:r>
      <w:r w:rsidRPr="00CD04B7">
        <w:rPr>
          <w:b/>
          <w:bCs/>
          <w:szCs w:val="20"/>
        </w:rPr>
        <w:t>Wydziale Edukacji</w:t>
      </w:r>
      <w:r w:rsidRPr="00CD04B7">
        <w:rPr>
          <w:bCs/>
          <w:szCs w:val="20"/>
        </w:rPr>
        <w:t xml:space="preserve"> </w:t>
      </w:r>
      <w:r w:rsidRPr="00CD04B7">
        <w:t xml:space="preserve">(dział 801, rozdział 80195)  </w:t>
      </w:r>
      <w:r w:rsidRPr="00CD04B7">
        <w:rPr>
          <w:bCs/>
          <w:szCs w:val="20"/>
        </w:rPr>
        <w:t>w powiatowym zadaniu pn. „Nowe kwalifikacje - nowe szanse”.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CD04B7">
        <w:rPr>
          <w:bCs/>
        </w:rPr>
        <w:t>Powyższe zmiany są związane z realizacją nowego projektu unijnego.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04B7">
        <w:rPr>
          <w:b/>
          <w:u w:val="single"/>
        </w:rPr>
        <w:t>Zwiększenie planowanych w budżecie miasta Łodzi na 2021 rok dochodów i wydatków.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D04B7">
        <w:t xml:space="preserve">W budżecie na 2021 rok dokonuje się zwiększenia o kwotę </w:t>
      </w:r>
      <w:r w:rsidRPr="00CD04B7">
        <w:rPr>
          <w:b/>
        </w:rPr>
        <w:t>415.374</w:t>
      </w:r>
      <w:r w:rsidRPr="00CD04B7">
        <w:t xml:space="preserve"> </w:t>
      </w:r>
      <w:r w:rsidRPr="00CD04B7">
        <w:rPr>
          <w:b/>
        </w:rPr>
        <w:t>zł</w:t>
      </w:r>
      <w:r w:rsidRPr="00CD04B7">
        <w:t>: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360"/>
        </w:tabs>
        <w:spacing w:line="360" w:lineRule="auto"/>
        <w:ind w:left="360"/>
        <w:rPr>
          <w:bCs/>
          <w:szCs w:val="20"/>
        </w:rPr>
      </w:pPr>
      <w:r w:rsidRPr="00CD04B7">
        <w:t xml:space="preserve">dochodów w </w:t>
      </w:r>
      <w:r w:rsidRPr="00CD04B7">
        <w:rPr>
          <w:b/>
          <w:bCs/>
          <w:szCs w:val="20"/>
        </w:rPr>
        <w:t>Wydziale Budżetu</w:t>
      </w:r>
      <w:r w:rsidRPr="00CD04B7">
        <w:rPr>
          <w:bCs/>
          <w:szCs w:val="20"/>
        </w:rPr>
        <w:t xml:space="preserve"> </w:t>
      </w:r>
      <w:r w:rsidRPr="00CD04B7">
        <w:t>(dział 801, rozdział 80195) w powiatowym</w:t>
      </w:r>
      <w:r w:rsidRPr="00CD04B7">
        <w:rPr>
          <w:bCs/>
          <w:szCs w:val="20"/>
        </w:rPr>
        <w:t xml:space="preserve">  zadaniu pn.  „ŚRODKI ZE ŹRÓDEŁ ZAGRANICZNYCH NA DOFINANSOWANIE ZADAŃ WŁASNYCH:</w:t>
      </w:r>
      <w:r w:rsidRPr="00CD04B7">
        <w:t xml:space="preserve"> </w:t>
      </w:r>
      <w:r w:rsidRPr="00CD04B7">
        <w:rPr>
          <w:bCs/>
          <w:szCs w:val="20"/>
        </w:rPr>
        <w:t xml:space="preserve">Praktyka czyni mistrza w Technikum 3”, 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360"/>
        </w:tabs>
        <w:spacing w:line="360" w:lineRule="auto"/>
        <w:ind w:left="360"/>
        <w:rPr>
          <w:bCs/>
        </w:rPr>
      </w:pPr>
      <w:r w:rsidRPr="00CD04B7">
        <w:t>wydatków w</w:t>
      </w:r>
      <w:r w:rsidRPr="00CD04B7">
        <w:rPr>
          <w:bCs/>
          <w:szCs w:val="20"/>
        </w:rPr>
        <w:t xml:space="preserve"> </w:t>
      </w:r>
      <w:r w:rsidRPr="00CD04B7">
        <w:rPr>
          <w:b/>
          <w:bCs/>
          <w:szCs w:val="20"/>
        </w:rPr>
        <w:t>Wydziale Edukacji</w:t>
      </w:r>
      <w:r w:rsidRPr="00CD04B7">
        <w:rPr>
          <w:bCs/>
          <w:szCs w:val="20"/>
        </w:rPr>
        <w:t xml:space="preserve"> </w:t>
      </w:r>
      <w:r w:rsidRPr="00CD04B7">
        <w:t xml:space="preserve">(dział 801, rozdział 80195)  </w:t>
      </w:r>
      <w:r w:rsidRPr="00CD04B7">
        <w:rPr>
          <w:bCs/>
          <w:szCs w:val="20"/>
        </w:rPr>
        <w:t>w powiatowym zadaniu pn. „Praktyka czyni mistrza w Technikum 3”.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CD04B7">
        <w:rPr>
          <w:bCs/>
        </w:rPr>
        <w:t>Powyższe zmiany są związane z realizacją nowego projektu unijnego.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04B7">
        <w:rPr>
          <w:b/>
          <w:u w:val="single"/>
        </w:rPr>
        <w:t>Zwiększenie planowanych w budżecie miasta Łodzi na 2021 rok dochodów i wydatków.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CD04B7">
        <w:t xml:space="preserve">W budżecie na 2021 rok dokonuje się zwiększenia o kwotę </w:t>
      </w:r>
      <w:r w:rsidRPr="00CD04B7">
        <w:rPr>
          <w:b/>
        </w:rPr>
        <w:t>2.550</w:t>
      </w:r>
      <w:r w:rsidRPr="00CD04B7">
        <w:t xml:space="preserve"> </w:t>
      </w:r>
      <w:r w:rsidRPr="00CD04B7">
        <w:rPr>
          <w:b/>
        </w:rPr>
        <w:t>zł</w:t>
      </w:r>
      <w:r w:rsidRPr="00CD04B7">
        <w:t>: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360"/>
        </w:tabs>
        <w:spacing w:line="360" w:lineRule="auto"/>
        <w:ind w:left="360"/>
        <w:rPr>
          <w:bCs/>
          <w:szCs w:val="20"/>
        </w:rPr>
      </w:pPr>
      <w:r w:rsidRPr="00CD04B7">
        <w:t xml:space="preserve">dochodów w </w:t>
      </w:r>
      <w:r w:rsidRPr="00CD04B7">
        <w:rPr>
          <w:b/>
          <w:bCs/>
          <w:szCs w:val="20"/>
        </w:rPr>
        <w:t>Wydziale Budżetu</w:t>
      </w:r>
      <w:r w:rsidRPr="00CD04B7">
        <w:rPr>
          <w:bCs/>
          <w:szCs w:val="20"/>
        </w:rPr>
        <w:t xml:space="preserve"> </w:t>
      </w:r>
      <w:r w:rsidRPr="00CD04B7">
        <w:t>(dział 853, rozdział 85395) w gminnym</w:t>
      </w:r>
      <w:r w:rsidRPr="00CD04B7">
        <w:rPr>
          <w:bCs/>
          <w:szCs w:val="20"/>
        </w:rPr>
        <w:t xml:space="preserve">  zadaniu pn.  „ŚRODKI ZE ŹRÓDEŁ ZAGRANICZNYCH NA DOFINANSOWANIE ZADAŃ WŁASNYCH:</w:t>
      </w:r>
      <w:r w:rsidRPr="00CD04B7">
        <w:t xml:space="preserve"> </w:t>
      </w:r>
      <w:r w:rsidRPr="00CD04B7">
        <w:rPr>
          <w:bCs/>
          <w:szCs w:val="20"/>
        </w:rPr>
        <w:t xml:space="preserve">Generator Innowacji. Sieci wsparcia 2”, 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360"/>
        </w:tabs>
        <w:spacing w:line="360" w:lineRule="auto"/>
        <w:ind w:left="360"/>
        <w:rPr>
          <w:bCs/>
        </w:rPr>
      </w:pPr>
      <w:r w:rsidRPr="00CD04B7">
        <w:t>wydatków w</w:t>
      </w:r>
      <w:r w:rsidRPr="00CD04B7">
        <w:rPr>
          <w:bCs/>
          <w:szCs w:val="20"/>
        </w:rPr>
        <w:t xml:space="preserve"> </w:t>
      </w:r>
      <w:r w:rsidRPr="00CD04B7">
        <w:rPr>
          <w:b/>
          <w:bCs/>
          <w:szCs w:val="20"/>
        </w:rPr>
        <w:t>Biurze Aktywności Miejskiej</w:t>
      </w:r>
      <w:r w:rsidRPr="00CD04B7">
        <w:rPr>
          <w:bCs/>
          <w:szCs w:val="20"/>
        </w:rPr>
        <w:t xml:space="preserve"> </w:t>
      </w:r>
      <w:r w:rsidRPr="00CD04B7">
        <w:t xml:space="preserve">(dział 853, rozdział 85395)  </w:t>
      </w:r>
      <w:r w:rsidRPr="00CD04B7">
        <w:rPr>
          <w:bCs/>
          <w:szCs w:val="20"/>
        </w:rPr>
        <w:t>w gminnym zadaniu pn. „Generator Innowacji. Sieci wsparcia 2”.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CD04B7">
        <w:rPr>
          <w:bCs/>
        </w:rPr>
        <w:t>Powyższe zmiany są związane z realizacją nowego projektu unijnego.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04B7">
        <w:rPr>
          <w:b/>
          <w:u w:val="single"/>
        </w:rPr>
        <w:t>Zmiany w planowanych w budżecie miasta Łodzi na 2021 rok dochodach i wydatkach.</w:t>
      </w:r>
    </w:p>
    <w:p w:rsidR="00B11B19" w:rsidRPr="00CD04B7" w:rsidRDefault="00B11B19" w:rsidP="00B11B19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CD04B7">
        <w:t>W budżecie na 2021 rok dokonuje się niżej wymienionych zmian: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  <w:tab w:val="num" w:pos="8582"/>
        </w:tabs>
        <w:spacing w:line="360" w:lineRule="auto"/>
        <w:ind w:left="567" w:hanging="425"/>
        <w:rPr>
          <w:b/>
        </w:rPr>
      </w:pPr>
      <w:r w:rsidRPr="00CD04B7">
        <w:t xml:space="preserve">zwiększenie  dochodów w wysokości </w:t>
      </w:r>
      <w:r w:rsidRPr="00CD04B7">
        <w:rPr>
          <w:b/>
        </w:rPr>
        <w:t xml:space="preserve">5.205.174 zł </w:t>
      </w:r>
      <w:r w:rsidRPr="00CD04B7">
        <w:t>z  tego w:</w:t>
      </w:r>
    </w:p>
    <w:p w:rsidR="00B11B19" w:rsidRPr="00CD04B7" w:rsidRDefault="00B11B19" w:rsidP="00B11B19">
      <w:pPr>
        <w:pStyle w:val="Tekstpodstawowy"/>
        <w:keepNext/>
        <w:keepLines/>
        <w:widowControl w:val="0"/>
        <w:tabs>
          <w:tab w:val="num" w:pos="8582"/>
        </w:tabs>
        <w:spacing w:line="360" w:lineRule="auto"/>
        <w:ind w:left="567"/>
        <w:rPr>
          <w:b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426"/>
      </w:pPr>
      <w:r w:rsidRPr="00CD04B7">
        <w:rPr>
          <w:b/>
        </w:rPr>
        <w:lastRenderedPageBreak/>
        <w:t>Zarządzie Inwestycji Miejskich</w:t>
      </w:r>
      <w:r w:rsidRPr="00CD04B7">
        <w:t xml:space="preserve"> (dział 600 rozdział 60015) w wysokości </w:t>
      </w:r>
      <w:r w:rsidRPr="00CD04B7">
        <w:rPr>
          <w:b/>
        </w:rPr>
        <w:t>4.417.031 zł</w:t>
      </w:r>
      <w:r w:rsidRPr="00CD04B7">
        <w:t xml:space="preserve"> w powiatowym zadaniu pn.:„ POZOSTAŁE DOCHODY: Dochody z przeznaczeniem na realizacje inwestycji drogowych”.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426"/>
      </w:pPr>
      <w:r w:rsidRPr="00CD04B7">
        <w:t>Partner prywatny zobowiązał się do pokrycia kosztów wybudowania części Drogi Serwisowej oznaczonej jako A1  i dokonał wpłaty na konto Zarządu Inwestycji Miejskich.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426"/>
        <w:rPr>
          <w:bCs/>
          <w:szCs w:val="20"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426"/>
      </w:pPr>
      <w:r w:rsidRPr="00CD04B7">
        <w:rPr>
          <w:b/>
        </w:rPr>
        <w:t>Wydziale Budżetu</w:t>
      </w:r>
      <w:r w:rsidRPr="00CD04B7">
        <w:t xml:space="preserve"> (dział 852, rozdział 85295) w wysokości </w:t>
      </w:r>
      <w:r w:rsidRPr="00CD04B7">
        <w:rPr>
          <w:b/>
        </w:rPr>
        <w:t>350.000 zł</w:t>
      </w:r>
      <w:r w:rsidRPr="00CD04B7">
        <w:t xml:space="preserve"> </w:t>
      </w:r>
      <w:r w:rsidRPr="00CD04B7">
        <w:br/>
        <w:t>w gminnym zadaniu pn. „ŚRODKI ZE ŹRÓDEŁ ZAGRANICZNYCH NA DOFINANSOWANIE ZADAŃ WŁASNYCH: Furtka do aktywizacji”.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426"/>
      </w:pPr>
      <w:r w:rsidRPr="00CD04B7">
        <w:t>Powyższa zmiana wynika z konieczności dostosowania planu dochodów do wartości dofinansowania ze środków z Europejskiego Funduszu Społecznego na realizację projektu.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426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426"/>
      </w:pPr>
      <w:r w:rsidRPr="00CD04B7">
        <w:rPr>
          <w:b/>
        </w:rPr>
        <w:t>Wydziale Budżetu</w:t>
      </w:r>
      <w:r w:rsidRPr="00CD04B7">
        <w:t xml:space="preserve"> (dział 801 rozdział 80195) w wysokości </w:t>
      </w:r>
      <w:r w:rsidRPr="00CD04B7">
        <w:rPr>
          <w:b/>
        </w:rPr>
        <w:t>429.143 zł</w:t>
      </w:r>
      <w:r w:rsidRPr="00CD04B7">
        <w:t xml:space="preserve"> </w:t>
      </w:r>
      <w:r w:rsidRPr="00CD04B7">
        <w:br/>
        <w:t>w gminnym zadaniu pn. „ŚRODKI ZE ŹRÓDEŁ ZAGRANICZNYCH NA DOFINANSOWANIE ZADAŃ WŁASNYCH: Tacy sami”.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426"/>
      </w:pPr>
      <w:r w:rsidRPr="00CD04B7">
        <w:t>Powyższa zmiana jest związana z realizacją nowego projektu unijnego.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426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426"/>
      </w:pPr>
      <w:r w:rsidRPr="00CD04B7">
        <w:rPr>
          <w:b/>
        </w:rPr>
        <w:t>Wydziale Budżetu</w:t>
      </w:r>
      <w:r w:rsidRPr="00CD04B7">
        <w:t xml:space="preserve"> (dział 900 rozdział 90005) w wysokości </w:t>
      </w:r>
      <w:r w:rsidRPr="00CD04B7">
        <w:rPr>
          <w:b/>
        </w:rPr>
        <w:t>9.000 zł</w:t>
      </w:r>
      <w:r w:rsidRPr="00CD04B7">
        <w:t xml:space="preserve"> </w:t>
      </w:r>
      <w:r w:rsidRPr="00CD04B7">
        <w:br/>
        <w:t>w gminnym zadaniu pn. „POZOSTAŁE DOCHODY: na realizację programu Czyste powietrze”.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426"/>
      </w:pPr>
      <w:r w:rsidRPr="00CD04B7">
        <w:t xml:space="preserve">Powyższa zmiana jest związana z podpisaniem porozumienia z </w:t>
      </w:r>
      <w:proofErr w:type="spellStart"/>
      <w:r w:rsidRPr="00CD04B7">
        <w:t>WFOŚiGW</w:t>
      </w:r>
      <w:proofErr w:type="spellEnd"/>
      <w:r w:rsidRPr="00CD04B7">
        <w:t xml:space="preserve"> w ramach programu „Czyste Powietrze”.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rPr>
          <w:bCs/>
          <w:szCs w:val="20"/>
        </w:rPr>
      </w:pP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  <w:tab w:val="num" w:pos="8582"/>
        </w:tabs>
        <w:spacing w:line="360" w:lineRule="auto"/>
        <w:ind w:left="567" w:hanging="425"/>
      </w:pPr>
      <w:r w:rsidRPr="00CD04B7">
        <w:t xml:space="preserve">zmniejszenie  dochodów w wysokości </w:t>
      </w:r>
      <w:r w:rsidRPr="00CD04B7">
        <w:rPr>
          <w:b/>
        </w:rPr>
        <w:t xml:space="preserve">9.530.474 zł </w:t>
      </w:r>
      <w:r w:rsidRPr="00CD04B7">
        <w:t>z  tego w:</w:t>
      </w:r>
    </w:p>
    <w:p w:rsidR="00B11B19" w:rsidRPr="00CD04B7" w:rsidRDefault="00B11B19" w:rsidP="00B11B19">
      <w:pPr>
        <w:pStyle w:val="Tekstpodstawowy"/>
        <w:keepNext/>
        <w:keepLines/>
        <w:widowControl w:val="0"/>
        <w:tabs>
          <w:tab w:val="num" w:pos="8582"/>
        </w:tabs>
        <w:spacing w:line="360" w:lineRule="auto"/>
        <w:ind w:left="567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Wydziale Budżetu</w:t>
      </w:r>
      <w:r w:rsidRPr="00CD04B7">
        <w:t xml:space="preserve"> (dział 921 rozdział 92195)w wysokości </w:t>
      </w:r>
      <w:r w:rsidRPr="00CD04B7">
        <w:rPr>
          <w:b/>
        </w:rPr>
        <w:t>5.057.042 zł</w:t>
      </w:r>
      <w:r w:rsidRPr="00CD04B7">
        <w:t xml:space="preserve"> w gminnym zadaniu majątkowym pn. „ŚRODKI NA DOFINANSOWANIE ZADAŃ WŁASNYCH WSPÓŁFINANSOWANYCH ZE ŹRÓDEŁ ZAGRANICZNYCH: </w:t>
      </w:r>
      <w:r w:rsidRPr="00CD04B7">
        <w:rPr>
          <w:b/>
        </w:rPr>
        <w:t xml:space="preserve"> </w:t>
      </w:r>
      <w:r w:rsidRPr="00CD04B7">
        <w:t>„Szlakiem Architektury Włókienniczej. Rewitalizacja Księżego Młyna”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>Powyższa zmiana wynika  z dostosowania planu dochodów do planu wydatków.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Wydziale Budżetu</w:t>
      </w:r>
      <w:r w:rsidRPr="00CD04B7">
        <w:t xml:space="preserve"> (dział 801 rozdział 80130)w wysokości </w:t>
      </w:r>
      <w:r w:rsidRPr="00CD04B7">
        <w:rPr>
          <w:b/>
        </w:rPr>
        <w:t>2.531.316 zł</w:t>
      </w:r>
      <w:r w:rsidRPr="00CD04B7">
        <w:t xml:space="preserve"> w gminnym zadaniu majątkowym pn. „ŚRODKI NA DOFINANSOWANIE ZADAŃ WŁASNYCH WSPÓŁFINANSOWANYCH ZE ŹRÓDEŁ ZAGRANICZNYCH: „Program Kształcenia Zawodowego i Ustawicznego”.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lastRenderedPageBreak/>
        <w:t>Powyższa zmiana wynika  z dostosowania planu dochodów do planu wydatków.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Wydziale Budżetu</w:t>
      </w:r>
      <w:r w:rsidRPr="00CD04B7">
        <w:t xml:space="preserve"> (dział 801 rozdział 80101)w wysokości </w:t>
      </w:r>
      <w:r w:rsidRPr="00CD04B7">
        <w:rPr>
          <w:b/>
        </w:rPr>
        <w:t>1.942.116 zł</w:t>
      </w:r>
      <w:r w:rsidRPr="00CD04B7">
        <w:t xml:space="preserve"> w gminnym zadaniu majątkowym pn. „ŚRODKI NA DOFINANSOWANIE ZADAŃ WŁASNYCH WSPÓŁFINANSOWANYCH ZE ŹRÓDEŁ ZAGRANICZNYCH: „Program Edukacji Ogólnej”.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>Powyższa zmiana wynika  z dostosowania planu dochodów do planu wydatków.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  <w:tab w:val="num" w:pos="8582"/>
        </w:tabs>
        <w:spacing w:line="360" w:lineRule="auto"/>
        <w:ind w:left="567" w:hanging="425"/>
      </w:pPr>
      <w:r w:rsidRPr="00CD04B7">
        <w:t xml:space="preserve">zmniejszenie wydatków w wysokości </w:t>
      </w:r>
      <w:r w:rsidRPr="00CD04B7">
        <w:rPr>
          <w:b/>
        </w:rPr>
        <w:t>12.394.290 zł</w:t>
      </w:r>
      <w:r w:rsidRPr="00CD04B7">
        <w:t xml:space="preserve"> z tego w:</w:t>
      </w:r>
    </w:p>
    <w:p w:rsidR="00B11B19" w:rsidRPr="00CD04B7" w:rsidRDefault="00B11B19" w:rsidP="00B11B19">
      <w:pPr>
        <w:pStyle w:val="Tekstpodstawowy"/>
        <w:keepNext/>
        <w:keepLines/>
        <w:widowControl w:val="0"/>
        <w:tabs>
          <w:tab w:val="num" w:pos="8582"/>
        </w:tabs>
        <w:spacing w:line="360" w:lineRule="auto"/>
        <w:ind w:left="720"/>
      </w:pPr>
    </w:p>
    <w:p w:rsidR="00B11B19" w:rsidRPr="00CD04B7" w:rsidRDefault="00B11B19" w:rsidP="00B11B19">
      <w:pPr>
        <w:pStyle w:val="Tekstpodstawowy"/>
        <w:keepNext/>
        <w:keepLines/>
        <w:widowControl w:val="0"/>
        <w:tabs>
          <w:tab w:val="num" w:pos="8582"/>
        </w:tabs>
        <w:spacing w:line="360" w:lineRule="auto"/>
        <w:ind w:left="567"/>
      </w:pPr>
      <w:r w:rsidRPr="00CD04B7">
        <w:rPr>
          <w:b/>
        </w:rPr>
        <w:t>Biurze Nadzoru Właścicielskiego</w:t>
      </w:r>
      <w:r w:rsidRPr="00CD04B7">
        <w:t xml:space="preserve"> (dział 750, rozdział 75095) w wysokości </w:t>
      </w:r>
      <w:r w:rsidRPr="00CD04B7">
        <w:rPr>
          <w:b/>
        </w:rPr>
        <w:t>65.610 zł</w:t>
      </w:r>
      <w:r w:rsidRPr="00CD04B7">
        <w:t xml:space="preserve"> w gminnym zadaniu </w:t>
      </w:r>
      <w:proofErr w:type="spellStart"/>
      <w:r w:rsidRPr="00CD04B7">
        <w:t>pn</w:t>
      </w:r>
      <w:proofErr w:type="spellEnd"/>
      <w:r w:rsidRPr="00CD04B7">
        <w:t xml:space="preserve">.„Wydatki i opłaty związane z prowadzonymi przez Biuro zadaniami” </w:t>
      </w:r>
    </w:p>
    <w:p w:rsidR="00B11B19" w:rsidRPr="00CD04B7" w:rsidRDefault="00B11B19" w:rsidP="00B11B19">
      <w:pPr>
        <w:pStyle w:val="Tekstpodstawowy"/>
        <w:keepNext/>
        <w:tabs>
          <w:tab w:val="left" w:pos="284"/>
        </w:tabs>
        <w:spacing w:before="120" w:line="360" w:lineRule="auto"/>
        <w:ind w:left="567"/>
      </w:pPr>
      <w:r w:rsidRPr="00CD04B7">
        <w:t xml:space="preserve">Powyższa zmiana jest konsekwencją decyzji właścicielskiej </w:t>
      </w:r>
      <w:r w:rsidRPr="00CD04B7">
        <w:br/>
        <w:t xml:space="preserve">w zakresie konieczności dokonania wyceny akcji Łódzkiej Specjalnej Strefy Ekonomicznej S.A. oraz aktualizacji wycen wartości </w:t>
      </w:r>
      <w:proofErr w:type="spellStart"/>
      <w:r w:rsidRPr="00CD04B7">
        <w:t>Bionanopark</w:t>
      </w:r>
      <w:proofErr w:type="spellEnd"/>
      <w:r w:rsidRPr="00CD04B7">
        <w:t xml:space="preserve"> sp. z o.o. oraz Portu Lotniczego Łódź im. Władysława Reymonta oraz wartości udziałów tych przedsiębiorstw.</w:t>
      </w:r>
    </w:p>
    <w:p w:rsidR="00B11B19" w:rsidRPr="00CD04B7" w:rsidRDefault="00B11B19" w:rsidP="00B11B19">
      <w:pPr>
        <w:pStyle w:val="Tekstpodstawowy"/>
        <w:keepNext/>
        <w:tabs>
          <w:tab w:val="left" w:pos="284"/>
        </w:tabs>
        <w:spacing w:line="360" w:lineRule="auto"/>
        <w:ind w:left="567"/>
      </w:pPr>
      <w:r w:rsidRPr="00CD04B7">
        <w:tab/>
        <w:t xml:space="preserve">Mając na uwadze koniec bieżącego roku budżetowego oraz brak możliwości zrealizowania tego zadania w 2021 r. z uwagi na terminy wynikające z Prawa zamówień </w:t>
      </w:r>
      <w:r w:rsidRPr="00CD04B7">
        <w:lastRenderedPageBreak/>
        <w:t xml:space="preserve">publicznych oraz czas potrzebny wykonawcy na realizację zamówienia, płatność za zleconą w 2021 r. wycenę nastąpi w 2022 r. </w:t>
      </w:r>
    </w:p>
    <w:p w:rsidR="00B11B19" w:rsidRPr="00CD04B7" w:rsidRDefault="00B11B19" w:rsidP="00B11B19">
      <w:pPr>
        <w:keepNext/>
        <w:spacing w:line="360" w:lineRule="auto"/>
        <w:jc w:val="both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Wydziale Gospodarki Komunalnej</w:t>
      </w:r>
      <w:r w:rsidRPr="00CD04B7">
        <w:t xml:space="preserve"> (dział 900, rozdział 90095) w wysokości </w:t>
      </w:r>
      <w:r w:rsidRPr="00CD04B7">
        <w:rPr>
          <w:b/>
        </w:rPr>
        <w:t>1.242.855 zł</w:t>
      </w:r>
      <w:r w:rsidRPr="00CD04B7">
        <w:t xml:space="preserve"> w gminnych zadaniach pn.:</w:t>
      </w:r>
    </w:p>
    <w:p w:rsidR="00B11B19" w:rsidRPr="00CD04B7" w:rsidRDefault="00B11B19" w:rsidP="00B11B19">
      <w:pPr>
        <w:keepNext/>
        <w:spacing w:line="360" w:lineRule="auto"/>
        <w:ind w:left="567"/>
      </w:pPr>
      <w:r w:rsidRPr="00CD04B7">
        <w:t>- „Przebudowa drogi wewnętrznej wraz z chodnikiem ul. Ciołkowskiego 7” 362.000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 xml:space="preserve">Zadanie zostało zgłoszone do realizacji w ramach budżetu obywatelskiego - edycja 2021 r. W br. zaktualizowano dokumentację projektowo-kosztorysową oraz uzyskano prawomocne pozwolenie na budowę. Przedłużająca się procedura uzgodnień z PGE Dystrybucja S.A. w sprawie przebudowy sieci energetycznej </w:t>
      </w:r>
      <w:proofErr w:type="spellStart"/>
      <w:r w:rsidRPr="00CD04B7">
        <w:t>nN</w:t>
      </w:r>
      <w:proofErr w:type="spellEnd"/>
      <w:r w:rsidRPr="00CD04B7">
        <w:t xml:space="preserve"> oraz z WKŚ w sprawie wycinki 12 drzew, spowodowała, że inwestycja nie może być zrealizowana w br. </w:t>
      </w:r>
    </w:p>
    <w:p w:rsidR="00B11B19" w:rsidRPr="00CD04B7" w:rsidRDefault="00B11B19" w:rsidP="00B11B19">
      <w:pPr>
        <w:keepNext/>
        <w:spacing w:line="360" w:lineRule="auto"/>
      </w:pPr>
    </w:p>
    <w:p w:rsidR="00B11B19" w:rsidRPr="00CD04B7" w:rsidRDefault="00B11B19" w:rsidP="00B11B19">
      <w:pPr>
        <w:keepNext/>
        <w:spacing w:line="360" w:lineRule="auto"/>
        <w:ind w:left="567"/>
      </w:pPr>
      <w:r w:rsidRPr="00CD04B7">
        <w:t>- „Budowa Kompleksu rekreacyjnego - ogród seniora z elementami ogrodu sensorycznego oraz siłownia plenerowa przy ul. Popiełuszki” 495.855 zł,</w:t>
      </w:r>
    </w:p>
    <w:p w:rsidR="00B11B19" w:rsidRPr="00CD04B7" w:rsidRDefault="00B11B19" w:rsidP="00B11B19">
      <w:pPr>
        <w:keepNext/>
        <w:spacing w:line="360" w:lineRule="auto"/>
        <w:ind w:left="567"/>
        <w:jc w:val="both"/>
      </w:pPr>
      <w:r w:rsidRPr="00CD04B7">
        <w:t>Zadanie zostało przyjęte do realizacji w ramach budżetu obywatelskiego – edycja 2019 r. Z uwagi na konieczność uregulowania kwestii własnościowych terenu planowanej inwestycji, pozostały do zrealizowania zakres inwestycji (budowa siłowni plenerowej i nasadzenia zieleni), będzie mógł być wykonany w przyszłym roku i konieczne jest utworzenie nowego zadania wieloletniego.</w:t>
      </w:r>
    </w:p>
    <w:p w:rsidR="00B11B19" w:rsidRPr="00CD04B7" w:rsidRDefault="00B11B19" w:rsidP="00B11B19">
      <w:pPr>
        <w:keepNext/>
        <w:spacing w:line="360" w:lineRule="auto"/>
        <w:ind w:left="567"/>
      </w:pPr>
    </w:p>
    <w:p w:rsidR="00B11B19" w:rsidRPr="00CD04B7" w:rsidRDefault="00B11B19" w:rsidP="00B11B19">
      <w:pPr>
        <w:keepNext/>
        <w:spacing w:line="360" w:lineRule="auto"/>
        <w:ind w:left="567"/>
      </w:pPr>
      <w:r w:rsidRPr="00CD04B7">
        <w:t>- „Olechowski Las Aktywności i Zabawy” 385.000 zł.</w:t>
      </w:r>
    </w:p>
    <w:p w:rsidR="00B11B19" w:rsidRPr="00CD04B7" w:rsidRDefault="00B11B19" w:rsidP="00B11B19">
      <w:pPr>
        <w:keepNext/>
        <w:spacing w:line="360" w:lineRule="auto"/>
        <w:ind w:left="567"/>
        <w:jc w:val="both"/>
      </w:pPr>
      <w:r w:rsidRPr="00CD04B7">
        <w:t xml:space="preserve">Zadanie zostało przyjęte do realizacji w ramach budżetu obywatelskiego – edycja 2018 r. Przedłużająca się procedura uzyskania decyzji pozwolenia na budowę, uniemożliwiła pozytywne rozstrzygnięcie postępowań przetargowych na wybór wykonawcy robót </w:t>
      </w:r>
      <w:r>
        <w:br/>
      </w:r>
      <w:r w:rsidRPr="00CD04B7">
        <w:lastRenderedPageBreak/>
        <w:t>i realizację zadania w br. W związku z planowan</w:t>
      </w:r>
      <w:r>
        <w:t xml:space="preserve">ą realizacją zadania w 2022 r. </w:t>
      </w:r>
      <w:r w:rsidRPr="00CD04B7">
        <w:t> konieczne jest utworzenie nowego zadania wieloletniego.</w:t>
      </w:r>
    </w:p>
    <w:p w:rsidR="00B11B19" w:rsidRPr="00CD04B7" w:rsidRDefault="00B11B19" w:rsidP="00B11B19">
      <w:pPr>
        <w:keepNext/>
        <w:spacing w:line="360" w:lineRule="auto"/>
        <w:ind w:left="567"/>
        <w:jc w:val="both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Wydziale Zarządzania Kryzysowego i Bezpieczeństwa</w:t>
      </w:r>
      <w:r w:rsidRPr="00CD04B7">
        <w:t xml:space="preserve"> (dział 754, rozdział 75421) w wysokości </w:t>
      </w:r>
      <w:r w:rsidRPr="00CD04B7">
        <w:rPr>
          <w:b/>
        </w:rPr>
        <w:t>156.264 zł</w:t>
      </w:r>
      <w:r w:rsidRPr="00CD04B7">
        <w:t xml:space="preserve"> w gminnym zadaniu pn. „Działania Centrum Zarządzania Kryzysowego z zakresu zarządzania kryzysowego i reagowania kryzysowego”.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>Powyższa zmian wynika z urealnienia planu wydatków.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Zarządzie Inwestycji Miejskich</w:t>
      </w:r>
      <w:r w:rsidRPr="00CD04B7">
        <w:t xml:space="preserve"> (dział 600, rozdział 60015) w wysokości </w:t>
      </w:r>
      <w:r w:rsidRPr="00CD04B7">
        <w:rPr>
          <w:b/>
        </w:rPr>
        <w:t>302.580 zł</w:t>
      </w:r>
      <w:r w:rsidRPr="00CD04B7">
        <w:t xml:space="preserve"> </w:t>
      </w:r>
      <w:r w:rsidRPr="00CD04B7">
        <w:br/>
        <w:t>w powiatowym zadaniu majątkowym pn. „Budowa dojazdu do węzła na autostradzie A1 - Budowa III Etapu Trasy Górna”.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>Partner prywatny zobowiązał się do pokrycia kosztów pokrycia kosztów wykonania zmian w istniejącej dokumentacji projektowej i dokonał wpłaty na konto ZIM.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Zarządzie Inwestycji Miejskich</w:t>
      </w:r>
      <w:r w:rsidRPr="00CD04B7">
        <w:t xml:space="preserve"> (dział 921, rozdział 92195) w wysokości </w:t>
      </w:r>
      <w:r w:rsidRPr="00CD04B7">
        <w:rPr>
          <w:b/>
        </w:rPr>
        <w:t>4.858.940 zł</w:t>
      </w:r>
      <w:r w:rsidRPr="00CD04B7">
        <w:t xml:space="preserve"> </w:t>
      </w:r>
      <w:r w:rsidRPr="00CD04B7">
        <w:br/>
        <w:t>w gminnym zadaniu majątkowym pn. „Szlakiem Architektury Włókienniczej - Rewitalizacja Księżego Młyna”.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>Powyższa zmiana wynika z konieczności dostosowania harmonogramów realizacji inwestycji do harmonogramów wykwaterowań mieszkańców.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Zarządzie Inwestycji Miejskich</w:t>
      </w:r>
      <w:r w:rsidRPr="00CD04B7">
        <w:t xml:space="preserve"> (dział 801, rozdział 80130) w wysokości </w:t>
      </w:r>
      <w:r w:rsidRPr="00CD04B7">
        <w:rPr>
          <w:b/>
        </w:rPr>
        <w:t>3.527.244 zł</w:t>
      </w:r>
      <w:r w:rsidRPr="00CD04B7">
        <w:t xml:space="preserve"> </w:t>
      </w:r>
      <w:r w:rsidRPr="00CD04B7">
        <w:br/>
        <w:t>w powiatowym zadaniu majątkowym pn. „Program Kształcenia Zawodowego i Ustawicznego”.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>W związku z wydłużeniem terminu umowy o dofinansowanie do dnia 30.06.2022 r. oraz z uwagi na fakt unieważnienia postępowania o udzielenie zamówienia publicznego na zakup wyposażenia do</w:t>
      </w:r>
      <w:r>
        <w:t xml:space="preserve"> pracowni zawodowych, konieczne</w:t>
      </w:r>
      <w:r w:rsidRPr="00CD04B7">
        <w:t xml:space="preserve"> jest przeniesienie niewykorzystanych w roku 2021 wydatków na rok przyszły. Obecnie przygotowywane są dokumenty niezbędne do ogłoszenia kolejnego </w:t>
      </w:r>
      <w:r>
        <w:t>postępowania na wybór Wykonawcy. Dostarczenie wyposażenia  zaplanowane</w:t>
      </w:r>
      <w:r w:rsidRPr="00CD04B7">
        <w:t xml:space="preserve"> jest na przełom</w:t>
      </w:r>
      <w:r>
        <w:t>ie</w:t>
      </w:r>
      <w:r w:rsidRPr="00CD04B7">
        <w:t xml:space="preserve"> I </w:t>
      </w:r>
      <w:proofErr w:type="spellStart"/>
      <w:r w:rsidRPr="00CD04B7">
        <w:t>i</w:t>
      </w:r>
      <w:proofErr w:type="spellEnd"/>
      <w:r w:rsidRPr="00CD04B7">
        <w:t xml:space="preserve"> II kwartału 2022 r. W ramach przedmiotowych zadań wykonane zostały wszystkie zaplanowane roboty budowlane.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Zarządzie Inwestycji Miejskich</w:t>
      </w:r>
      <w:r w:rsidRPr="00CD04B7">
        <w:t xml:space="preserve"> (dział 801, rozdział 80130) w wysokości </w:t>
      </w:r>
      <w:r w:rsidRPr="00CD04B7">
        <w:rPr>
          <w:b/>
        </w:rPr>
        <w:t>2.226.893 zł</w:t>
      </w:r>
      <w:r w:rsidRPr="00CD04B7">
        <w:t xml:space="preserve"> </w:t>
      </w:r>
      <w:r w:rsidRPr="00CD04B7">
        <w:br/>
        <w:t>w gminnym zadaniu majątkowym pn. „Program Edukacji Ogólnej”.</w:t>
      </w:r>
    </w:p>
    <w:p w:rsidR="00B11B19" w:rsidRPr="00CD04B7" w:rsidRDefault="00B11B19" w:rsidP="00B11B19">
      <w:pPr>
        <w:keepNext/>
        <w:spacing w:line="360" w:lineRule="auto"/>
        <w:ind w:left="567"/>
        <w:jc w:val="both"/>
      </w:pPr>
      <w:r w:rsidRPr="00CD04B7">
        <w:lastRenderedPageBreak/>
        <w:t xml:space="preserve">W związku z wydłużeniem terminu umowy o dofinansowanie do dnia 30.06.2022 r. oraz z uwagi na fakt unieważnienia postępowania o udzielenie zamówienia publicznego na zakup wyposażenia do </w:t>
      </w:r>
      <w:proofErr w:type="spellStart"/>
      <w:r w:rsidRPr="00CD04B7">
        <w:t>sal</w:t>
      </w:r>
      <w:proofErr w:type="spellEnd"/>
      <w:r w:rsidRPr="00CD04B7">
        <w:t xml:space="preserve"> lekcyjnych oraz części wspólnych ułatwiających dostęp dla os</w:t>
      </w:r>
      <w:r>
        <w:t>ób niepełnosprawnych, konieczne</w:t>
      </w:r>
      <w:r w:rsidRPr="00CD04B7">
        <w:t xml:space="preserve"> jest przeniesienie niewykorzystanych w roku 2021 wydatków na rok przyszły. Obecnie przygotowywane są dokumenty niezbędne do ogłoszenia kolejnego postępowania na wybór Wykonawcy. </w:t>
      </w:r>
      <w:r>
        <w:t xml:space="preserve">Dostarczenie wyposażenia </w:t>
      </w:r>
      <w:r>
        <w:lastRenderedPageBreak/>
        <w:t>zaplanowane</w:t>
      </w:r>
      <w:r w:rsidRPr="00CD04B7">
        <w:t xml:space="preserve"> jest na przełom</w:t>
      </w:r>
      <w:r>
        <w:t>ie</w:t>
      </w:r>
      <w:r w:rsidRPr="00CD04B7">
        <w:t xml:space="preserve"> I </w:t>
      </w:r>
      <w:proofErr w:type="spellStart"/>
      <w:r w:rsidRPr="00CD04B7">
        <w:t>i</w:t>
      </w:r>
      <w:proofErr w:type="spellEnd"/>
      <w:r w:rsidRPr="00CD04B7">
        <w:t xml:space="preserve"> II kwartału 2022 r. W ramach przedmiotowych zadań wszystkie roboty budowlane zostaną wykonane i rozliczone do końca 2021 r.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CD04B7">
        <w:rPr>
          <w:b/>
        </w:rPr>
        <w:t>Wydziale Edukacji</w:t>
      </w:r>
      <w:r w:rsidRPr="00CD04B7">
        <w:t xml:space="preserve"> (dział 801, rozdział 80195) w wysokości </w:t>
      </w:r>
      <w:r w:rsidRPr="00CD04B7">
        <w:rPr>
          <w:b/>
        </w:rPr>
        <w:t xml:space="preserve"> 13.904 zł</w:t>
      </w:r>
      <w:r w:rsidRPr="00CD04B7">
        <w:t xml:space="preserve"> w gminnym zadaniu pn. „Projekty edukacyjne dofinansowane ze środków zewnętrznych - wkład własny”.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>Powyższa zmiana porządkuje zabezpieczenie wkładu własnego do projektów unijnych.</w:t>
      </w:r>
    </w:p>
    <w:p w:rsidR="00B11B19" w:rsidRPr="00CD04B7" w:rsidRDefault="00B11B19" w:rsidP="00B11B19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  <w:tab w:val="left" w:pos="993"/>
        </w:tabs>
        <w:spacing w:line="360" w:lineRule="auto"/>
        <w:ind w:left="8582" w:hanging="8015"/>
      </w:pPr>
      <w:r w:rsidRPr="00CD04B7">
        <w:t xml:space="preserve">zwiększenie wydatków w wysokości </w:t>
      </w:r>
      <w:r w:rsidRPr="00CD04B7">
        <w:rPr>
          <w:b/>
        </w:rPr>
        <w:t>2.430.577</w:t>
      </w:r>
      <w:r w:rsidRPr="00CD04B7">
        <w:t xml:space="preserve"> z tego w: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 xml:space="preserve"> 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Biuro ds. Zarządzania Kadrami</w:t>
      </w:r>
      <w:r w:rsidRPr="00CD04B7">
        <w:t xml:space="preserve"> (dział 900, rozdział 90005) w wysokości </w:t>
      </w:r>
      <w:r w:rsidRPr="00CD04B7">
        <w:rPr>
          <w:b/>
        </w:rPr>
        <w:t>2.300 zł</w:t>
      </w:r>
      <w:r w:rsidRPr="00CD04B7">
        <w:t xml:space="preserve"> w gminnym zadaniu pn. „Uruchomienie i prowadzenie punktu </w:t>
      </w:r>
      <w:proofErr w:type="spellStart"/>
      <w:r w:rsidRPr="00CD04B7">
        <w:t>konsultacyjno</w:t>
      </w:r>
      <w:proofErr w:type="spellEnd"/>
      <w:r w:rsidRPr="00CD04B7">
        <w:t>–informacyjnego dotyczącego programu Czyste powietrze”.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>Środki zostaną przeznaczone na wypłatę wynagrodzeń wraz z pochodnymi dla pracowników UMŁ realizujących zadanie.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Wydział Ochrony Środowiska i Rolnictwa</w:t>
      </w:r>
      <w:r w:rsidRPr="00CD04B7">
        <w:t xml:space="preserve"> (dział 900, rozdział 90005) w wysokości </w:t>
      </w:r>
      <w:r w:rsidRPr="00CD04B7">
        <w:rPr>
          <w:b/>
        </w:rPr>
        <w:t>6.700 zł</w:t>
      </w:r>
      <w:r w:rsidRPr="00CD04B7">
        <w:t xml:space="preserve"> w gminnym zadaniu pn. „Uruchomienie i prowadzenie punktu </w:t>
      </w:r>
      <w:proofErr w:type="spellStart"/>
      <w:r w:rsidRPr="00CD04B7">
        <w:t>konsultacyjno</w:t>
      </w:r>
      <w:proofErr w:type="spellEnd"/>
      <w:r w:rsidRPr="00CD04B7">
        <w:t>–informacyjnego dotyczącego programu Czyste powietrze”.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>Środki zostaną przeznaczone na wypłatę wynagrodzeń wraz z pochodnymi dla pracowników UMŁ realizujących zadanie.</w:t>
      </w:r>
    </w:p>
    <w:p w:rsidR="00B11B19" w:rsidRPr="00CD04B7" w:rsidRDefault="00B11B19" w:rsidP="00B11B19">
      <w:pPr>
        <w:pStyle w:val="Tekstpodstawowy"/>
        <w:keepNext/>
        <w:tabs>
          <w:tab w:val="left" w:pos="284"/>
        </w:tabs>
        <w:spacing w:before="120" w:line="360" w:lineRule="auto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Wydział Ochrony Środowiska i Rolnictwa</w:t>
      </w:r>
      <w:r w:rsidRPr="00CD04B7">
        <w:t xml:space="preserve"> (dział 010, rozdział 01030) w wysokości </w:t>
      </w:r>
      <w:r w:rsidRPr="00CD04B7">
        <w:rPr>
          <w:b/>
        </w:rPr>
        <w:t>1.100 zł</w:t>
      </w:r>
      <w:r w:rsidRPr="00CD04B7">
        <w:t xml:space="preserve"> w gminnym zadaniu pn. „Dofinansowanie działalności statutowej Izby Rolniczej Województwa Łódzkiego”.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>Środki finansowe zostaną przeznaczone  na odpis w wysokości 2 % wpływów z tytułu podatku rolnego za IV kwartał w kwocie przewyższającej obecny limit planu w zadaniu.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 xml:space="preserve">Zarządzie Lokal Miejskich </w:t>
      </w:r>
      <w:r w:rsidRPr="00CD04B7">
        <w:t xml:space="preserve">(dział 700, rozdział 70001) w wysokości </w:t>
      </w:r>
      <w:r w:rsidRPr="00CD04B7">
        <w:rPr>
          <w:b/>
        </w:rPr>
        <w:t>1.436.587 zł</w:t>
      </w:r>
      <w:r w:rsidRPr="00CD04B7">
        <w:t xml:space="preserve"> w gminnym zadaniu pn. „Odszkodowania za niedostarczenie lokalu socjalnego”.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>Środki zostaną przeznaczone na wypłaty odszkodowań, kosztów procesów i odsetek za niedostarczenie lokali socjalnych na podstawie wyroków sądowych, nakazów i ugód.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Wydziale Edukacji</w:t>
      </w:r>
      <w:r w:rsidRPr="00CD04B7">
        <w:t xml:space="preserve"> (dział 801, rozdział 80195) w wysokości  </w:t>
      </w:r>
      <w:r w:rsidRPr="00CD04B7">
        <w:rPr>
          <w:b/>
        </w:rPr>
        <w:t>490.781 zł</w:t>
      </w:r>
      <w:r w:rsidRPr="00CD04B7">
        <w:t xml:space="preserve"> w zadaniach pn.: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lastRenderedPageBreak/>
        <w:t xml:space="preserve">- „Tacy sami” 443.047 zł, 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>- „Programowanie obrabiarek sterowanych numerycznie - dziś staż, jutro praca. Edycja trzecia” 47.734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 xml:space="preserve">Powyższe zmiany są związane z realizacją nowych projektów unijnych oraz </w:t>
      </w:r>
      <w:proofErr w:type="spellStart"/>
      <w:r w:rsidRPr="00CD04B7">
        <w:t>urealnienie</w:t>
      </w:r>
      <w:r>
        <w:t>niem</w:t>
      </w:r>
      <w:proofErr w:type="spellEnd"/>
      <w:r w:rsidRPr="00CD04B7">
        <w:t xml:space="preserve"> planu wydatków.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Zarządzie Inwestycji Miejskich</w:t>
      </w:r>
      <w:r w:rsidRPr="00CD04B7">
        <w:t xml:space="preserve"> (dział 600, rozdział 60015) w wysokości </w:t>
      </w:r>
      <w:r w:rsidRPr="00CD04B7">
        <w:rPr>
          <w:b/>
        </w:rPr>
        <w:t>243.540 zł</w:t>
      </w:r>
      <w:r w:rsidRPr="00CD04B7">
        <w:t xml:space="preserve"> </w:t>
      </w:r>
      <w:r w:rsidRPr="00CD04B7">
        <w:br/>
        <w:t>w powiatowym zadaniu majątkowym pn. „Budowa III Etapu Trasy Górna - porozumienie w ramach partnerstwa”.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t>Powyższa zmiana jest związana z umową na opracowanie dokumentacji zamiennej dla budowy drogi serwisowej w ramach realizacji Trasy Górna etap III.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CD04B7">
        <w:rPr>
          <w:b/>
        </w:rPr>
        <w:t>Wydziale Gospodarki Komunalnej</w:t>
      </w:r>
      <w:r w:rsidRPr="00CD04B7">
        <w:t xml:space="preserve"> (dział 900, rozdział 90095) w wysokości </w:t>
      </w:r>
      <w:r w:rsidRPr="00CD04B7">
        <w:rPr>
          <w:b/>
        </w:rPr>
        <w:t>249.569 zł</w:t>
      </w:r>
      <w:r w:rsidRPr="00CD04B7">
        <w:t xml:space="preserve"> w gminnych zadaniach majątkowych pn.:</w:t>
      </w:r>
    </w:p>
    <w:p w:rsidR="00B11B19" w:rsidRPr="00CD04B7" w:rsidRDefault="00B11B19" w:rsidP="00B11B19">
      <w:pPr>
        <w:keepNext/>
        <w:spacing w:line="360" w:lineRule="auto"/>
        <w:ind w:left="567"/>
      </w:pPr>
      <w:r w:rsidRPr="00CD04B7">
        <w:t>- „Przebudowa drogi wewnętrznej wraz z chodnikiem ul. Ciołkowskiego 7” 4.920 zł,</w:t>
      </w:r>
    </w:p>
    <w:p w:rsidR="00B11B19" w:rsidRPr="00683D86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  <w:r w:rsidRPr="00683D86">
        <w:t>Zadanie zostało przyjęte do realizacji w ramach budżetu obywatelskiego – edycja 2021 r. Przedłużająca się procedura uzgodnień z PGE Dystrybucja S.A. w sprawie przebudowy sieci energetycznej, uniemożliwiła realizację zadania w br. W związku z planowaną realizacją zadania w 2022 r. i konieczne jest utworzenie nowego zadania wieloletniego.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567"/>
      </w:pPr>
    </w:p>
    <w:p w:rsidR="00B11B19" w:rsidRDefault="00B11B19" w:rsidP="00B11B19">
      <w:pPr>
        <w:keepNext/>
        <w:spacing w:line="360" w:lineRule="auto"/>
        <w:ind w:left="567"/>
      </w:pPr>
      <w:r w:rsidRPr="00CD04B7">
        <w:t>- „Budowa Kompleksu rekreacyjnego - ogród seniora z elementami ogrodu sensorycznego oraz siłownia plenerowa przy ul. Popiełuszki” 237.649 zł,</w:t>
      </w:r>
    </w:p>
    <w:p w:rsidR="00B11B19" w:rsidRPr="00F7455E" w:rsidRDefault="00B11B19" w:rsidP="00B11B19">
      <w:pPr>
        <w:keepNext/>
        <w:spacing w:line="360" w:lineRule="auto"/>
        <w:ind w:left="567"/>
      </w:pPr>
      <w:r w:rsidRPr="00F7455E">
        <w:t>Zadanie zostało przyjęte do realizacji w ramach budżetu obywatelskiego – edycja 2019 r. Z uwagi na konieczność uregulowania kwestii własnościowych terenu planowanej inwestycji, pozostały do zrealizowania zakres inwestycji (budowa siłowni plenerowej i nasadzenia zieleni), będzie mógł być wykonany w przyszłym roku i konieczne jest utworzenie nowego zadania wieloletniego.</w:t>
      </w:r>
    </w:p>
    <w:p w:rsidR="00B11B19" w:rsidRPr="00CD04B7" w:rsidRDefault="00B11B19" w:rsidP="00B11B19">
      <w:pPr>
        <w:keepNext/>
        <w:spacing w:line="360" w:lineRule="auto"/>
        <w:ind w:left="567"/>
      </w:pPr>
    </w:p>
    <w:p w:rsidR="00B11B19" w:rsidRPr="00CD04B7" w:rsidRDefault="00B11B19" w:rsidP="00B11B19">
      <w:pPr>
        <w:keepNext/>
        <w:spacing w:line="360" w:lineRule="auto"/>
        <w:ind w:left="567"/>
      </w:pPr>
      <w:r w:rsidRPr="00CD04B7">
        <w:t>- „Olechowski Las Aktywności i Zabawy” 7.000 zł.</w:t>
      </w:r>
    </w:p>
    <w:p w:rsidR="00B11B19" w:rsidRDefault="00B11B19" w:rsidP="00B11B19">
      <w:pPr>
        <w:keepNext/>
        <w:spacing w:line="360" w:lineRule="auto"/>
        <w:ind w:left="567"/>
      </w:pPr>
      <w:r w:rsidRPr="00F7455E">
        <w:t xml:space="preserve">Zadanie zostało przyjęte do realizacji w ramach budżetu obywatelskiego – edycja 2018 r. Przedłużająca się procedura uzyskania decyzji pozwolenia na budowę, uniemożliwiła pozytywne rozstrzygnięcie postępowań przetargowych na wybór wykonawcy robót i </w:t>
      </w:r>
      <w:r w:rsidRPr="00F7455E">
        <w:lastRenderedPageBreak/>
        <w:t>realizację zadania w br. W związku z planowaną realizacją zadania w 2022 r. i konieczne jest utworzenie nowego zadania wieloletniego.</w:t>
      </w:r>
    </w:p>
    <w:p w:rsidR="00B11B19" w:rsidRPr="00CD04B7" w:rsidRDefault="00B11B19" w:rsidP="00B11B19">
      <w:pPr>
        <w:keepNext/>
        <w:spacing w:line="360" w:lineRule="auto"/>
        <w:ind w:left="567"/>
      </w:pPr>
    </w:p>
    <w:p w:rsidR="00B11B19" w:rsidRPr="00CD04B7" w:rsidRDefault="00B11B19" w:rsidP="00B11B19">
      <w:pPr>
        <w:keepNext/>
        <w:keepLines/>
        <w:spacing w:line="360" w:lineRule="auto"/>
        <w:jc w:val="both"/>
        <w:rPr>
          <w:b/>
          <w:u w:val="single"/>
        </w:rPr>
      </w:pPr>
      <w:r w:rsidRPr="00CD04B7">
        <w:rPr>
          <w:b/>
          <w:u w:val="single"/>
        </w:rPr>
        <w:t>Zmniejszenie planowanego w budżecie miasta Łodzi na 2021 rok deficytu.</w:t>
      </w:r>
    </w:p>
    <w:p w:rsidR="00B11B19" w:rsidRPr="00CD04B7" w:rsidRDefault="00B11B19" w:rsidP="00B11B19">
      <w:pPr>
        <w:keepNext/>
        <w:keepLines/>
        <w:spacing w:line="360" w:lineRule="auto"/>
        <w:jc w:val="both"/>
      </w:pPr>
      <w:r w:rsidRPr="00CD04B7">
        <w:t>W związku z powyższymi zapisami zmniejsza się planowany w budżecie Miasta Łodzi</w:t>
      </w:r>
      <w:r w:rsidRPr="00CD04B7">
        <w:br/>
        <w:t xml:space="preserve">na 2021 rok deficyt o kwotę </w:t>
      </w:r>
      <w:r w:rsidRPr="00CD04B7">
        <w:rPr>
          <w:b/>
          <w:bCs/>
          <w:szCs w:val="20"/>
        </w:rPr>
        <w:t>5.638.413</w:t>
      </w:r>
      <w:r w:rsidRPr="00CD04B7">
        <w:rPr>
          <w:bCs/>
          <w:szCs w:val="20"/>
        </w:rPr>
        <w:t xml:space="preserve"> </w:t>
      </w:r>
      <w:r w:rsidRPr="00CD04B7">
        <w:rPr>
          <w:b/>
        </w:rPr>
        <w:t>zł</w:t>
      </w:r>
      <w:r w:rsidRPr="00CD04B7">
        <w:t xml:space="preserve">. Po uwzględnieniu ww. zmniejszony deficyt wynosi </w:t>
      </w:r>
      <w:r w:rsidRPr="00FB07E4">
        <w:rPr>
          <w:b/>
        </w:rPr>
        <w:t>238.579.996</w:t>
      </w:r>
      <w:r w:rsidRPr="00C861AA">
        <w:t xml:space="preserve"> </w:t>
      </w:r>
      <w:r w:rsidRPr="00CD04B7">
        <w:rPr>
          <w:b/>
        </w:rPr>
        <w:t>zł.</w:t>
      </w:r>
    </w:p>
    <w:p w:rsidR="00B11B19" w:rsidRPr="00CD04B7" w:rsidRDefault="00B11B19" w:rsidP="00B11B19">
      <w:pPr>
        <w:keepNext/>
        <w:keepLines/>
        <w:spacing w:line="360" w:lineRule="auto"/>
        <w:jc w:val="both"/>
      </w:pPr>
    </w:p>
    <w:p w:rsidR="00B11B19" w:rsidRPr="00CD04B7" w:rsidRDefault="00B11B19" w:rsidP="00B11B19">
      <w:pPr>
        <w:keepNext/>
        <w:keepLines/>
        <w:spacing w:line="360" w:lineRule="auto"/>
        <w:jc w:val="both"/>
        <w:rPr>
          <w:b/>
          <w:u w:val="single"/>
        </w:rPr>
      </w:pPr>
      <w:r w:rsidRPr="00CD04B7">
        <w:rPr>
          <w:b/>
          <w:u w:val="single"/>
        </w:rPr>
        <w:t>Zmiany w przychodach w 2021 roku.</w:t>
      </w:r>
    </w:p>
    <w:p w:rsidR="00B11B19" w:rsidRPr="00CD04B7" w:rsidRDefault="00B11B19" w:rsidP="00B11B19">
      <w:pPr>
        <w:keepNext/>
        <w:keepLines/>
        <w:spacing w:line="360" w:lineRule="auto"/>
        <w:jc w:val="both"/>
      </w:pPr>
      <w:r w:rsidRPr="00CD04B7">
        <w:t>Powyższe zmiany obejmują:</w:t>
      </w:r>
    </w:p>
    <w:p w:rsidR="00B11B19" w:rsidRPr="00CD04B7" w:rsidRDefault="00B11B19" w:rsidP="00B11B19">
      <w:pPr>
        <w:keepNext/>
        <w:keepLines/>
        <w:spacing w:line="360" w:lineRule="auto"/>
        <w:jc w:val="both"/>
        <w:rPr>
          <w:b/>
        </w:rPr>
      </w:pPr>
      <w:r w:rsidRPr="00CD04B7">
        <w:t xml:space="preserve">- </w:t>
      </w:r>
      <w:r>
        <w:t>zwiększenie</w:t>
      </w:r>
      <w:r w:rsidRPr="00CD04B7">
        <w:t xml:space="preserve"> przychodów </w:t>
      </w:r>
      <w:r w:rsidRPr="00CD04B7">
        <w:rPr>
          <w:bCs/>
          <w:szCs w:val="20"/>
        </w:rPr>
        <w:t xml:space="preserve">z tytułu </w:t>
      </w:r>
      <w:r w:rsidRPr="00CD04B7">
        <w:t xml:space="preserve">niewykorzystanych środków pieniężnych </w:t>
      </w:r>
      <w:r w:rsidRPr="00CD04B7">
        <w:rPr>
          <w:bCs/>
          <w:szCs w:val="20"/>
        </w:rPr>
        <w:t xml:space="preserve">na rachunku bieżącym budżetu, wynikających z rozliczenia środków określonych w </w:t>
      </w:r>
      <w:r w:rsidRPr="00CD04B7">
        <w:rPr>
          <w:bCs/>
        </w:rPr>
        <w:t>art. 5</w:t>
      </w:r>
      <w:r w:rsidRPr="00CD04B7">
        <w:t xml:space="preserve"> ust. 1 pkt 2</w:t>
      </w:r>
      <w:r w:rsidRPr="00CD04B7">
        <w:rPr>
          <w:bCs/>
          <w:szCs w:val="20"/>
        </w:rPr>
        <w:t xml:space="preserve"> ustawy o finansach publicznych i dotacji na realizacje projektów z  udziałem tych środków</w:t>
      </w:r>
      <w:r w:rsidRPr="00CD04B7">
        <w:t xml:space="preserve"> </w:t>
      </w:r>
      <w:r w:rsidRPr="00CD04B7">
        <w:br/>
        <w:t xml:space="preserve">o kwotę </w:t>
      </w:r>
      <w:r w:rsidRPr="00F7455E">
        <w:rPr>
          <w:b/>
          <w:bCs/>
          <w:szCs w:val="20"/>
        </w:rPr>
        <w:t xml:space="preserve"> </w:t>
      </w:r>
      <w:r w:rsidRPr="00CD04B7">
        <w:rPr>
          <w:b/>
          <w:bCs/>
          <w:szCs w:val="20"/>
        </w:rPr>
        <w:t>47.734</w:t>
      </w:r>
      <w:r>
        <w:rPr>
          <w:b/>
          <w:bCs/>
          <w:szCs w:val="20"/>
        </w:rPr>
        <w:t xml:space="preserve"> </w:t>
      </w:r>
      <w:r w:rsidRPr="00CD04B7">
        <w:rPr>
          <w:b/>
        </w:rPr>
        <w:t>zł</w:t>
      </w:r>
      <w:r>
        <w:rPr>
          <w:b/>
        </w:rPr>
        <w:t>,</w:t>
      </w:r>
    </w:p>
    <w:p w:rsidR="00B11B19" w:rsidRDefault="00B11B19" w:rsidP="00B11B19">
      <w:pPr>
        <w:keepNext/>
        <w:keepLines/>
        <w:spacing w:line="360" w:lineRule="auto"/>
        <w:jc w:val="both"/>
        <w:rPr>
          <w:b/>
        </w:rPr>
      </w:pPr>
      <w:r w:rsidRPr="00CD04B7">
        <w:rPr>
          <w:b/>
        </w:rPr>
        <w:t>-</w:t>
      </w:r>
      <w:r w:rsidRPr="00CD04B7">
        <w:t xml:space="preserve"> </w:t>
      </w:r>
      <w:r>
        <w:t>zmniejszenie</w:t>
      </w:r>
      <w:r w:rsidRPr="00CD04B7">
        <w:t xml:space="preserve"> przychodów z wolnych środków jako nadwyżki środków pieniężnych na rachunku bieżącym o kwotę </w:t>
      </w:r>
      <w:r w:rsidRPr="00CD04B7">
        <w:rPr>
          <w:b/>
          <w:bCs/>
          <w:szCs w:val="20"/>
        </w:rPr>
        <w:t xml:space="preserve">5.686.147 </w:t>
      </w:r>
      <w:r w:rsidRPr="00CD04B7">
        <w:rPr>
          <w:b/>
        </w:rPr>
        <w:t>zł.</w:t>
      </w:r>
    </w:p>
    <w:p w:rsidR="00B11B19" w:rsidRPr="00CD04B7" w:rsidRDefault="00B11B19" w:rsidP="00B11B19">
      <w:pPr>
        <w:keepNext/>
        <w:keepLines/>
        <w:spacing w:line="360" w:lineRule="auto"/>
        <w:jc w:val="both"/>
      </w:pPr>
    </w:p>
    <w:p w:rsidR="00B11B19" w:rsidRPr="00CD04B7" w:rsidRDefault="00B11B19" w:rsidP="00B11B19">
      <w:pPr>
        <w:keepNext/>
        <w:keepLines/>
        <w:spacing w:line="360" w:lineRule="auto"/>
        <w:jc w:val="both"/>
        <w:rPr>
          <w:b/>
          <w:u w:val="single"/>
        </w:rPr>
      </w:pPr>
      <w:r w:rsidRPr="00CD04B7">
        <w:rPr>
          <w:b/>
          <w:u w:val="single"/>
        </w:rPr>
        <w:t>Zmiany w planowanych w budżecie miasta Łodzi na 2021 rok wydatkach.</w:t>
      </w:r>
    </w:p>
    <w:p w:rsidR="00B11B19" w:rsidRPr="00CD04B7" w:rsidRDefault="00B11B19" w:rsidP="00B11B19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CD04B7">
        <w:t>W budżecie na 2021 rok dokonuje się niżej wymienionych zmian:</w:t>
      </w:r>
    </w:p>
    <w:p w:rsidR="00B11B19" w:rsidRPr="00CD04B7" w:rsidRDefault="00B11B19" w:rsidP="0022696C">
      <w:pPr>
        <w:pStyle w:val="Tekstpodstawowy"/>
        <w:keepNext/>
        <w:keepLines/>
        <w:numPr>
          <w:ilvl w:val="0"/>
          <w:numId w:val="8"/>
        </w:numPr>
        <w:spacing w:line="360" w:lineRule="auto"/>
        <w:ind w:left="284" w:hanging="284"/>
      </w:pPr>
      <w:r w:rsidRPr="00CD04B7">
        <w:t xml:space="preserve">zmniejszenia wydatków </w:t>
      </w:r>
      <w:r w:rsidRPr="00CD04B7">
        <w:rPr>
          <w:b/>
        </w:rPr>
        <w:t>w Wydziale Budżetu</w:t>
      </w:r>
      <w:r w:rsidRPr="00CD04B7">
        <w:t xml:space="preserve"> (dział 758, rozdział 75818) w wysokości </w:t>
      </w:r>
      <w:r w:rsidRPr="00CD04B7">
        <w:rPr>
          <w:b/>
        </w:rPr>
        <w:t>36.500 zł</w:t>
      </w:r>
      <w:r w:rsidRPr="00CD04B7">
        <w:t xml:space="preserve"> w gminnym zadaniu majątkowym pn. „Rezerwa celowa na zadania związane z systemem oświaty, w tym edukacji”;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8"/>
        </w:numPr>
        <w:spacing w:line="360" w:lineRule="auto"/>
        <w:ind w:left="284" w:hanging="284"/>
      </w:pPr>
      <w:r w:rsidRPr="00CD04B7">
        <w:t xml:space="preserve">zwiększenia wydatków w </w:t>
      </w:r>
      <w:r w:rsidRPr="00CD04B7">
        <w:rPr>
          <w:b/>
        </w:rPr>
        <w:t xml:space="preserve">Wydziale Edukacji </w:t>
      </w:r>
      <w:r w:rsidRPr="00CD04B7">
        <w:t xml:space="preserve">(dział 801) w wysokości </w:t>
      </w:r>
      <w:r w:rsidRPr="00CD04B7">
        <w:rPr>
          <w:b/>
        </w:rPr>
        <w:t>36.500 zł</w:t>
      </w:r>
      <w:r w:rsidRPr="00CD04B7">
        <w:t xml:space="preserve"> w zadaniu  pn.: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</w:pPr>
      <w:r w:rsidRPr="00CD04B7">
        <w:t>- „Modernizacja stolarki okiennej w Przedszkolu Miejskim nr 88 w Łodzi, ul. Rogozińskiego 4” 11.000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</w:pPr>
      <w:r w:rsidRPr="00CD04B7">
        <w:t>- „Modernizacja stolarki okiennej w Przedszkolu Miejskim nr 89 w Łodzi, ul. Ciołkowskiego 7a” 11.000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ind w:left="284"/>
      </w:pPr>
      <w:r w:rsidRPr="00CD04B7">
        <w:t>- „Modernizacja części przyłącza instalacji kanalizacyjnej na terenie Szkoły Podstawowej nr 45 w Łodzi, ul. Boj. G. Warszawskiego 3” 14.500 zł.</w:t>
      </w:r>
    </w:p>
    <w:p w:rsidR="00B11B19" w:rsidRPr="00CD04B7" w:rsidRDefault="00B11B19" w:rsidP="00B11B19">
      <w:pPr>
        <w:keepNext/>
        <w:spacing w:line="360" w:lineRule="auto"/>
        <w:jc w:val="both"/>
      </w:pPr>
      <w:r w:rsidRPr="00CD04B7">
        <w:t>Środki zostaną przeznaczone na wykonanie prac modernizacyjnych w powyższych placówkach oświatowych.</w:t>
      </w:r>
    </w:p>
    <w:p w:rsidR="00B11B19" w:rsidRPr="00CD04B7" w:rsidRDefault="00B11B19" w:rsidP="00B11B19">
      <w:pPr>
        <w:keepNext/>
        <w:spacing w:line="360" w:lineRule="auto"/>
        <w:jc w:val="both"/>
      </w:pPr>
    </w:p>
    <w:p w:rsidR="00B11B19" w:rsidRPr="00CD04B7" w:rsidRDefault="00B11B19" w:rsidP="00B11B19">
      <w:pPr>
        <w:keepNext/>
        <w:keepLines/>
        <w:spacing w:line="360" w:lineRule="auto"/>
        <w:jc w:val="both"/>
        <w:rPr>
          <w:b/>
          <w:u w:val="single"/>
        </w:rPr>
      </w:pPr>
      <w:r w:rsidRPr="00CD04B7">
        <w:rPr>
          <w:b/>
          <w:u w:val="single"/>
        </w:rPr>
        <w:t>Zmiany w planowanych w budżecie miasta Łodzi na 2021 rok wydatkach.</w:t>
      </w:r>
    </w:p>
    <w:p w:rsidR="00B11B19" w:rsidRPr="00CD04B7" w:rsidRDefault="00B11B19" w:rsidP="00B11B19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CD04B7">
        <w:t>W budżecie na 2021 rok dokonuje się niżej wymienionych zmian:</w:t>
      </w:r>
    </w:p>
    <w:p w:rsidR="00B11B19" w:rsidRPr="00CD04B7" w:rsidRDefault="00B11B19" w:rsidP="0022696C">
      <w:pPr>
        <w:pStyle w:val="Tekstpodstawowy"/>
        <w:keepNext/>
        <w:keepLines/>
        <w:numPr>
          <w:ilvl w:val="0"/>
          <w:numId w:val="8"/>
        </w:numPr>
        <w:spacing w:line="360" w:lineRule="auto"/>
        <w:ind w:left="284" w:hanging="284"/>
      </w:pPr>
      <w:r w:rsidRPr="00CD04B7">
        <w:lastRenderedPageBreak/>
        <w:t xml:space="preserve">zmniejszenia wydatków </w:t>
      </w:r>
      <w:r w:rsidRPr="00CD04B7">
        <w:rPr>
          <w:b/>
        </w:rPr>
        <w:t>w Wydziale Budżetu</w:t>
      </w:r>
      <w:r w:rsidRPr="00CD04B7">
        <w:t xml:space="preserve"> (dział 758, rozdział 75818) w wysokości </w:t>
      </w:r>
      <w:r w:rsidRPr="00CD04B7">
        <w:rPr>
          <w:b/>
        </w:rPr>
        <w:t>14.022 zł</w:t>
      </w:r>
      <w:r w:rsidRPr="00CD04B7">
        <w:t xml:space="preserve"> w gminnym zadaniu majątkowym pn. „Rezerwa celowa na zadania związane z systemem oświaty, w tym edukacji”;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8"/>
        </w:numPr>
        <w:spacing w:line="360" w:lineRule="auto"/>
        <w:ind w:left="284" w:hanging="284"/>
      </w:pPr>
      <w:r w:rsidRPr="00CD04B7">
        <w:t xml:space="preserve">zwiększenia wydatków w </w:t>
      </w:r>
      <w:r w:rsidRPr="00CD04B7">
        <w:rPr>
          <w:b/>
        </w:rPr>
        <w:t xml:space="preserve">Wydziale Edukacji </w:t>
      </w:r>
      <w:r w:rsidRPr="00CD04B7">
        <w:t xml:space="preserve">(dział 801,rozdziale 80101) w wysokości </w:t>
      </w:r>
      <w:r w:rsidRPr="00CD04B7">
        <w:rPr>
          <w:b/>
        </w:rPr>
        <w:t>14.022 zł</w:t>
      </w:r>
      <w:r w:rsidRPr="00CD04B7">
        <w:t xml:space="preserve"> w zadaniu  pn. „Modernizacja instalacji kanalizacyjnej i elektrycznej w Szkole Podstawowej nr 125, ul. Dzwonowa 18/20”.</w:t>
      </w:r>
    </w:p>
    <w:p w:rsidR="00B11B19" w:rsidRPr="00CD04B7" w:rsidRDefault="00B11B19" w:rsidP="00B11B19">
      <w:pPr>
        <w:keepNext/>
        <w:spacing w:line="360" w:lineRule="auto"/>
        <w:jc w:val="both"/>
      </w:pPr>
      <w:r w:rsidRPr="00CD04B7">
        <w:t>Środki zostaną przeznaczone na wykonanie prac modernizacyjnych.</w:t>
      </w:r>
    </w:p>
    <w:p w:rsidR="00B11B19" w:rsidRPr="00CD04B7" w:rsidRDefault="00B11B19" w:rsidP="00B11B19">
      <w:pPr>
        <w:keepNext/>
        <w:keepLines/>
        <w:tabs>
          <w:tab w:val="left" w:pos="142"/>
        </w:tabs>
        <w:spacing w:line="360" w:lineRule="auto"/>
        <w:jc w:val="both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CD04B7">
        <w:rPr>
          <w:b/>
          <w:bCs/>
          <w:u w:val="single"/>
        </w:rPr>
        <w:t>Przeniesienia planowanych w budżecie miasta Łodzi na 2021 rok wydatków.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>Z</w:t>
      </w:r>
      <w:r w:rsidRPr="00CD04B7">
        <w:rPr>
          <w:b/>
          <w:bCs/>
        </w:rPr>
        <w:t xml:space="preserve"> Biura Aktywności Miejskiej </w:t>
      </w:r>
      <w:r w:rsidRPr="00CD04B7">
        <w:t xml:space="preserve">(dział 750, rozdział 75095) </w:t>
      </w:r>
      <w:r w:rsidRPr="00CD04B7">
        <w:rPr>
          <w:bCs/>
        </w:rPr>
        <w:t xml:space="preserve"> dokonuje się przeniesienia w wysokości </w:t>
      </w:r>
      <w:r w:rsidRPr="00CD04B7">
        <w:rPr>
          <w:b/>
          <w:bCs/>
        </w:rPr>
        <w:t>191.637</w:t>
      </w:r>
      <w:r w:rsidRPr="00CD04B7">
        <w:rPr>
          <w:bCs/>
        </w:rPr>
        <w:t xml:space="preserve"> </w:t>
      </w:r>
      <w:r w:rsidRPr="00CD04B7">
        <w:rPr>
          <w:b/>
          <w:bCs/>
        </w:rPr>
        <w:t>zł</w:t>
      </w:r>
      <w:r w:rsidRPr="00CD04B7">
        <w:rPr>
          <w:bCs/>
        </w:rPr>
        <w:t xml:space="preserve"> z gminnych zadań pn.: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>-„Osiedle Bałuty-Doły” 3.416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>-„Osiedle Chojny” 9.509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>- „Osiedle Karolew-</w:t>
      </w:r>
      <w:proofErr w:type="spellStart"/>
      <w:r w:rsidRPr="00CD04B7">
        <w:rPr>
          <w:bCs/>
        </w:rPr>
        <w:t>Retkinia</w:t>
      </w:r>
      <w:proofErr w:type="spellEnd"/>
      <w:r w:rsidRPr="00CD04B7">
        <w:rPr>
          <w:bCs/>
        </w:rPr>
        <w:t xml:space="preserve"> Wschód” 21.000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 xml:space="preserve">-„ Osiedle </w:t>
      </w:r>
      <w:proofErr w:type="spellStart"/>
      <w:r w:rsidRPr="00CD04B7">
        <w:rPr>
          <w:bCs/>
        </w:rPr>
        <w:t>Lublinek</w:t>
      </w:r>
      <w:proofErr w:type="spellEnd"/>
      <w:r w:rsidRPr="00CD04B7">
        <w:rPr>
          <w:bCs/>
        </w:rPr>
        <w:t>-Pienista” 16.300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>- „Osiedle Nad Nerem” 4.000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>- „Osiedle Nowosolna” 3.265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 xml:space="preserve">- „Osiedle </w:t>
      </w:r>
      <w:proofErr w:type="spellStart"/>
      <w:r w:rsidRPr="00CD04B7">
        <w:rPr>
          <w:bCs/>
        </w:rPr>
        <w:t>Retkinia</w:t>
      </w:r>
      <w:proofErr w:type="spellEnd"/>
      <w:r w:rsidRPr="00CD04B7">
        <w:rPr>
          <w:bCs/>
        </w:rPr>
        <w:t xml:space="preserve"> Zachód-Smulsko” 8.680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>- „Osiedle Ruda” 30.256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 xml:space="preserve">- „Osiedle </w:t>
      </w:r>
      <w:proofErr w:type="spellStart"/>
      <w:r w:rsidRPr="00CD04B7">
        <w:rPr>
          <w:bCs/>
        </w:rPr>
        <w:t>Stoki-Sikawa-Podgórze</w:t>
      </w:r>
      <w:proofErr w:type="spellEnd"/>
      <w:r w:rsidRPr="00CD04B7">
        <w:rPr>
          <w:bCs/>
        </w:rPr>
        <w:t>” 10.000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>- „Osiedle Stare Polesie” 51.000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>- „Osiedle Widzew-Wschód”4.220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>- „Osiedle Wiskitno” 3.401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>- „Osiedle Zarzew” 18.000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>- „Osiedle Zdrowie-Mania” 7.590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>- „Osiedle Złotno” 1.000 zł.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04B7">
        <w:rPr>
          <w:bCs/>
        </w:rPr>
        <w:t xml:space="preserve">Z </w:t>
      </w:r>
      <w:r w:rsidRPr="00CD04B7">
        <w:rPr>
          <w:b/>
          <w:bCs/>
        </w:rPr>
        <w:t>Wydziału Gospodarki Komunalnej</w:t>
      </w:r>
      <w:r w:rsidRPr="00CD04B7">
        <w:rPr>
          <w:bCs/>
        </w:rPr>
        <w:t xml:space="preserve"> </w:t>
      </w:r>
      <w:r w:rsidRPr="00CD04B7">
        <w:t xml:space="preserve">(dział 900, rozdział 90095) w wysokości </w:t>
      </w:r>
      <w:r w:rsidRPr="00CD04B7">
        <w:rPr>
          <w:b/>
        </w:rPr>
        <w:t>26.000 z</w:t>
      </w:r>
      <w:r w:rsidRPr="00CD04B7">
        <w:t>ł z gminnego zadania pn. „Utrzymanie obiektów oraz infrastruktury na terenach niezabudowanych”</w:t>
      </w:r>
    </w:p>
    <w:p w:rsidR="00B11B19" w:rsidRPr="00F7455E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bCs/>
        </w:rPr>
      </w:pPr>
      <w:r w:rsidRPr="00CD04B7">
        <w:rPr>
          <w:bCs/>
        </w:rPr>
        <w:t>do: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rPr>
          <w:bCs/>
        </w:rPr>
        <w:t xml:space="preserve"> - </w:t>
      </w:r>
      <w:r w:rsidRPr="00CD04B7">
        <w:rPr>
          <w:b/>
          <w:bCs/>
        </w:rPr>
        <w:t>Wydziału Edukacji</w:t>
      </w:r>
      <w:r w:rsidRPr="00CD04B7">
        <w:rPr>
          <w:bCs/>
        </w:rPr>
        <w:t xml:space="preserve"> </w:t>
      </w:r>
      <w:r w:rsidRPr="00CD04B7">
        <w:t xml:space="preserve">(dział 801, rozdział 80101,80104)  w wysokości </w:t>
      </w:r>
      <w:r w:rsidRPr="00CD04B7">
        <w:rPr>
          <w:b/>
        </w:rPr>
        <w:t xml:space="preserve">217.637 zł </w:t>
      </w:r>
      <w:r w:rsidRPr="00CD04B7">
        <w:t>na zadanie pn. „Funkcjonowanie jednostki”.</w:t>
      </w:r>
    </w:p>
    <w:p w:rsidR="00B11B19" w:rsidRPr="00CD04B7" w:rsidRDefault="00B11B19" w:rsidP="00B11B19">
      <w:pPr>
        <w:pStyle w:val="Tekstpodstawowy"/>
        <w:keepNext/>
        <w:tabs>
          <w:tab w:val="left" w:pos="0"/>
        </w:tabs>
        <w:spacing w:line="360" w:lineRule="auto"/>
      </w:pPr>
      <w:r w:rsidRPr="00CD04B7">
        <w:t>Zmiany budżetu następują w oparciu o: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lastRenderedPageBreak/>
        <w:t>Uchwałę nr 88/27/2021 Rady Osiedla Nowosolna z dnia 2 września 2021 r., na mocy której przeznacza się kwotę 3.265 zł dla Zespołu Szkolno-Przedszkolnego nr 2 na zakup elementów wyposażenia placu zabaw na boisko przy ul. Grabińskiej 8 (zakup wyposażenia łącznie z usługą montażu);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75/22/2021 Rady Osiedla </w:t>
      </w:r>
      <w:proofErr w:type="spellStart"/>
      <w:r w:rsidRPr="00CD04B7">
        <w:t>Stoki-Sikawa-Podgórze</w:t>
      </w:r>
      <w:proofErr w:type="spellEnd"/>
      <w:r w:rsidRPr="00CD04B7">
        <w:t xml:space="preserve"> z dnia 22 września 2021 r., na mocy której przeznacza się kwotę 10.000 zł dla Zespołu Szkolno-Przedszkolnego nr 6 na zakup sprzętu sportowego i organizację zajęć sportowych;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>Uchwałę nr 63/19/2021 Rady Osiedla Zarzew z dnia 29 września 2021 r., na mocy której przeznacza się kwotę 9.000 zł dla Szkoły Podstawowej nr 193 na zakup mebli i pomocy dydaktycznych;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>Uchwałę nr 64/19/2021 Rady Osiedla Zarzew z dnia 29 września 2021 r., na mocy której przeznacza się kwotę 9.000 zł dla Szkoły Podstawowej nr 149 na zakup komputerów niezbędnych do nauczania zdalnego i hybrydowego;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91/27/2021 Rady Osiedla Bałuty-Doły z dnia 1 października 2021 r., na mocy której przeznacza się kwotę 3.416 zł dla Szkoły Podstawowej nr 153 na wykonanie </w:t>
      </w:r>
      <w:r w:rsidRPr="00CD04B7">
        <w:lastRenderedPageBreak/>
        <w:t>remontu biblioteki szkolnej (środki finansowe zostaną przeznaczone na zakup materiałów remontowych, natomiast prace zostaną wykonane przez pracowników szkoły);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44/19/2021 Rady Osiedla Stare Polesie z dnia 13 września 2021 r., na mocy </w:t>
      </w:r>
      <w:r w:rsidRPr="00CD04B7">
        <w:br/>
        <w:t>której przeznacza się łączną kwotę 51.000 zł, z tego: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25.000 zł dla Zespołu Szkół Specjalnych nr 2 na wymianę parkietu na sali gimnastycznej;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5.500 zł dla Szkoły Podstawowej nr 36 na naprawę ciągów komunikacyjnych na boisku;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 xml:space="preserve">7.500 zł dla Szkoły Podstawowej nr 160 na zakup gier i zabawek dydaktycznych </w:t>
      </w:r>
      <w:r w:rsidRPr="00CD04B7">
        <w:br/>
        <w:t>do świetlicy szkolnej oraz zakup szafek na książki dla uczniów kl. V-VI;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3.000 zł dla Szkoły Podstawowej nr 152 na doposażenie szkoły w materiały dydaktyczne;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5.000 zł dla Szkoły Podstawowej nr 26 (</w:t>
      </w:r>
      <w:proofErr w:type="spellStart"/>
      <w:r w:rsidRPr="00CD04B7">
        <w:t>ZSzP</w:t>
      </w:r>
      <w:proofErr w:type="spellEnd"/>
      <w:r w:rsidRPr="00CD04B7">
        <w:t xml:space="preserve"> nr 4) na zakup mebli do sali lekcyjnej;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5.000 zł dla Przedszkola Miejskiego nr 98 (</w:t>
      </w:r>
      <w:proofErr w:type="spellStart"/>
      <w:r w:rsidRPr="00CD04B7">
        <w:t>ZSzP</w:t>
      </w:r>
      <w:proofErr w:type="spellEnd"/>
      <w:r w:rsidRPr="00CD04B7">
        <w:t xml:space="preserve"> nr 4) na zakup piaskownicy do ogrodu oraz zakup pomocy dydaktycznych.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>Uchwałę nr 67/24/2021 Rady Osiedla Ruda z dnia 6 października 2021 r., na mocy której przeznacza się łączną kwotę 30.256 zł</w:t>
      </w:r>
      <w:r>
        <w:t>,</w:t>
      </w:r>
      <w:r w:rsidRPr="00CD04B7">
        <w:t xml:space="preserve"> z tego: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 xml:space="preserve">10.000 zł dla Szkoły Podstawowej nr 125 na zakup wyposażenia multimedialnego </w:t>
      </w:r>
      <w:r w:rsidRPr="00CD04B7">
        <w:br/>
        <w:t>i sprzętu komputerowego;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 xml:space="preserve">10.000 zł dla Szkoły Podstawowej nr 143 na zakup wyposażenia multimedialnego </w:t>
      </w:r>
      <w:r w:rsidRPr="00CD04B7">
        <w:br/>
        <w:t>i sprzętu komputerowego;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2.000 zł dla Przedszkola Miejskiego nr 2 (ZPM nr 2)  na zakup wyposażenia;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2.000 zł dla Przedszkola Miejskiego nr 86 (ZPM nr 2)  na zakup wyposażenia;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6.256 zł dla Centrum Zajęć Pozaszkolnych nr 2 na organizację spotkania gwiazdkowego;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52/28/2021 Rady Osiedla Wiskitno z dnia 19 października 2021 r., na mocy </w:t>
      </w:r>
      <w:r w:rsidRPr="00CD04B7">
        <w:br/>
        <w:t xml:space="preserve">której przeznacza się łączną kwotę 3.401 zł na organizację imprez </w:t>
      </w:r>
      <w:proofErr w:type="spellStart"/>
      <w:r w:rsidRPr="00CD04B7">
        <w:t>okołobożonarodzeniowych</w:t>
      </w:r>
      <w:proofErr w:type="spellEnd"/>
      <w:r w:rsidRPr="00CD04B7">
        <w:t xml:space="preserve"> z tego: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2.801 zł dla Przedszkola Miejskiego nr 233;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600 zł dla Szkoły Podstawowej nr 130;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99/26/2021 Rady Osiedla Karolew - </w:t>
      </w:r>
      <w:proofErr w:type="spellStart"/>
      <w:r w:rsidRPr="00CD04B7">
        <w:t>Retkinia</w:t>
      </w:r>
      <w:proofErr w:type="spellEnd"/>
      <w:r w:rsidRPr="00CD04B7">
        <w:t xml:space="preserve"> Wschód z dnia </w:t>
      </w:r>
      <w:r w:rsidRPr="00CD04B7">
        <w:br/>
        <w:t>25 października 2021 r., na mocy której przeznacza się łączną kwotę 21.000 zł z tego: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4.200 zł dla Szkoły Podstawowej nr 11 na zakup książek i audiobooków celem doposażenia szkolnej biblioteki (1.500 zł), zakup artykułów i sprzętu sportowego celem doposażenia zaplecza sportowego (2.700 zł);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lastRenderedPageBreak/>
        <w:t>4.200 zł dla Szkoły Podstawowej nr 41 na zakup książek i audiobooków celem doposażenia szkolnej biblioteki (500 zł), zakup artykułów i sprzętu sportowego celem doposażenia zaplecza sportowego (3.700 zł);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4.200 zł dla Szkoły Podstawowej nr 137 na zakup szafek dla uczniów;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4.200 zł dla Szkoły Podstawowej nr 164 na zakup artykułów i sprzętu sportowego celem doposażenia zaplecza sportowego;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 xml:space="preserve">4.200 zł dla Zespołu Szkolno-Przedszkolnego nr 1 na budowę monitoringu boiska szkolnego (środki przyznane przez radę osiedla będą dodatkowym źródłem finansowania inwestycji pn. „Chcemy żyć zdrowo i sportowo - Nowe boisko </w:t>
      </w:r>
      <w:r w:rsidRPr="00CD04B7">
        <w:lastRenderedPageBreak/>
        <w:t>potrzebujemy, smartfonom dziękujemy”, realizowanej przez jednostkę w ramach budżetu obywatelskiego);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62/45/2021 Rady Osiedla Zdrowie - Mania z dnia 12 października 2021 r., </w:t>
      </w:r>
      <w:r w:rsidRPr="00CD04B7">
        <w:br/>
        <w:t xml:space="preserve">na mocy której przeznacza się kwotę 1.500 zł dla Przedszkola Miejskiego nr 12 </w:t>
      </w:r>
      <w:r w:rsidRPr="00CD04B7">
        <w:br/>
        <w:t>na doposażenie;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63/45/2021 Rady Osiedla Zdrowie - Mania z dnia 12 października 2021 r., </w:t>
      </w:r>
      <w:r w:rsidRPr="00CD04B7">
        <w:br/>
        <w:t xml:space="preserve">na mocy której przeznacza się kwotę 6.090 zł dla Szkoły Podstawowej nr 40 </w:t>
      </w:r>
      <w:r w:rsidRPr="00CD04B7">
        <w:br/>
        <w:t>na zakup pomocy naukowych;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44/24/2021 Rady Osiedla </w:t>
      </w:r>
      <w:proofErr w:type="spellStart"/>
      <w:r w:rsidRPr="00CD04B7">
        <w:t>Lublinek</w:t>
      </w:r>
      <w:proofErr w:type="spellEnd"/>
      <w:r w:rsidRPr="00CD04B7">
        <w:t xml:space="preserve"> Pienista z dnia 20 października 2021 r., </w:t>
      </w:r>
      <w:r w:rsidRPr="00CD04B7">
        <w:br/>
        <w:t>na mocy której przeznacza się kwotę 16.300 zł dla Przedszkola Miejskiego nr 154 na zakup sprzętu i pomocy dydaktycznych.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>Uchwałę nr 88/23/2021 Rady Osiedla Chojny z dnia 16 października 2021 r., na mocy której przeznacza się łączną kwotę 9.509 zł z tego: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700 zł dla Przedszkola Miejskiego nr 20 na doposażenie placówki;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700 zł dla Przedszkola Miejskiego nr 26 na doposażenie placówki;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700 zł dla Przedszkola Miejskiego nr 66 na doposażenie placówki;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700 zł dla Przedszkola Miejskiego nr 200 na doposażenie placówki;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700 zł dla Przedszkola Miejskiego nr 215 na doposażenie placówki;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700 zł dla Przedszkola Miejskiego nr 192 na doposażenie placówki;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1.609 zł dla Szkoły Podstawowej nr 109 na doposażenie placówki;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700 zł dla Szkoły Podstawowej nr 110 na doposażenie placówki;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2.300 zł dla Szkoły Podstawowej nr 162 - w tym: na spotkanie seniorów z młodzieżą (1.000 zł) i doposażenie placówki (1.300 zł);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10"/>
        </w:numPr>
        <w:tabs>
          <w:tab w:val="left" w:pos="284"/>
        </w:tabs>
        <w:spacing w:line="360" w:lineRule="auto"/>
      </w:pPr>
      <w:r w:rsidRPr="00CD04B7">
        <w:t>700 zł dla Zespołu Szkół Ogólnokształcących nr 5 (obecnie XLIII LO) na doposażenie placówki;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90/28/2021 Rady Osiedla </w:t>
      </w:r>
      <w:proofErr w:type="spellStart"/>
      <w:r w:rsidRPr="00CD04B7">
        <w:t>Retkinia</w:t>
      </w:r>
      <w:proofErr w:type="spellEnd"/>
      <w:r w:rsidRPr="00CD04B7">
        <w:t xml:space="preserve"> Zachód - Smuls</w:t>
      </w:r>
      <w:r>
        <w:t xml:space="preserve">ko z dnia 30 września 2021 r., </w:t>
      </w:r>
      <w:r w:rsidRPr="00CD04B7">
        <w:t>a mocy której przeznacza się kwotę 3.680 zł dla Zespołu Szkolno-Przedszk</w:t>
      </w:r>
      <w:r>
        <w:t xml:space="preserve">olnego nr 7 </w:t>
      </w:r>
      <w:r w:rsidRPr="00CD04B7">
        <w:t>na zakup 8 stojaków rowerowych na potrzeby uczniów szkoły;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89/28/2021 Rady Osiedla </w:t>
      </w:r>
      <w:proofErr w:type="spellStart"/>
      <w:r w:rsidRPr="00CD04B7">
        <w:t>Retkinia</w:t>
      </w:r>
      <w:proofErr w:type="spellEnd"/>
      <w:r w:rsidRPr="00CD04B7">
        <w:t xml:space="preserve"> Zachód - Smuls</w:t>
      </w:r>
      <w:r>
        <w:t xml:space="preserve">ko z dnia 30 września 2021 r., </w:t>
      </w:r>
      <w:r w:rsidRPr="00CD04B7">
        <w:t>na mocy której przeznacza się kwotę 5.000 zł dla XX</w:t>
      </w:r>
      <w:r>
        <w:t xml:space="preserve">XIII Liceum Ogólnokształcącego </w:t>
      </w:r>
      <w:r w:rsidRPr="00CD04B7">
        <w:t xml:space="preserve">na zakup pomocy dydaktycznych i wyposażenia gabinetu </w:t>
      </w:r>
      <w:r w:rsidRPr="00CD04B7">
        <w:lastRenderedPageBreak/>
        <w:t>rewalidacyjnego dla uczniów niepełnosprawnych oraz elementów wyposażenia kącików relaksacyjnych dla uczniów;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151/35/21 Rady Osiedla Złotno z dnia 4 października 2021 r., na mocy </w:t>
      </w:r>
      <w:r w:rsidRPr="00CD04B7">
        <w:br/>
        <w:t>której przeznacza się kwotę 1.000 zł dla Szkoły Podstawowej nr 169 na zakup artykułów papierniczych i lektur szkolnych;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49/21/2021 Rady Osiedla Widzew - Wschód z dnia 4 października 2021 r., </w:t>
      </w:r>
      <w:r w:rsidRPr="00CD04B7">
        <w:br/>
        <w:t>na mocy której przeznacza się kwotę 4.220 zł dla Przedszkola Miejskiego nr 163 na zakup krajalnicy i innego drobnego sprzętu do kuchni;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56/25/2021 Rady Osiedla Nad Nerem z dnia 9 września 2021 r., na mocy </w:t>
      </w:r>
      <w:r w:rsidRPr="00CD04B7">
        <w:br/>
        <w:t>której przeznacza się kwotę 4.000 zł dla Przedszkola Miejskiego nr 40 na zakup pomocy edukacyjnych i sprzętu sportowego;</w:t>
      </w:r>
    </w:p>
    <w:p w:rsidR="00B11B19" w:rsidRPr="00CD04B7" w:rsidRDefault="00B11B19" w:rsidP="0022696C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CD04B7">
        <w:t xml:space="preserve">Uchwałę nr 88/24/2021 Rady Osiedla Rokicie z dnia 21 września 2021 r., na mocy </w:t>
      </w:r>
      <w:r w:rsidRPr="00CD04B7">
        <w:br/>
        <w:t>której przeznacza się kwotę 26.000 zł dla Szkoły Podstawowej nr 138 na doposażenie.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 xml:space="preserve">W </w:t>
      </w:r>
      <w:r w:rsidRPr="00CD04B7">
        <w:rPr>
          <w:b/>
        </w:rPr>
        <w:t>Wydziale Kultury</w:t>
      </w:r>
      <w:r w:rsidRPr="00CD04B7">
        <w:t xml:space="preserve"> dokonuje się przeniesienia w wysokości </w:t>
      </w:r>
      <w:r w:rsidRPr="00CD04B7">
        <w:rPr>
          <w:b/>
        </w:rPr>
        <w:t>289.300 zł</w:t>
      </w:r>
      <w:r w:rsidRPr="00CD04B7">
        <w:t xml:space="preserve"> z gminnego zadania pn. „Pozostałe instytucje kultury (dofinansowanie inicjatyw kulturalno-artystycznych)” (dział 921, rozdział 92114)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>
        <w:t>n</w:t>
      </w:r>
      <w:r w:rsidRPr="00CD04B7">
        <w:t>a powiatowe zadania pn.: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„Teatr Powszechny w Łodzi” (dział 921, rozdział 92106) 218.000 zł,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Środki zostaną przeznaczone na koszty utrzymania instytucji – składki ZUS, wynagrodzenia grudniowe pracowników.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„Muzeum Kinematografii w Łodzi” (dział 921, rozdział 92118) 71.300 zł.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Środki zostaną przeznaczone na dokończenie realizacji wystawy stałej po zakończonym projekcie współfinansowanym przez Narodowy Instytut Muzealnictwa i Ochrony Zbiorów. Po rozstrzygnięciach przetargowych, z uwagi na wzrost cen, zabrakło kwoty 71.300 zł. Niezrealizowanie wystawy będzie skutkować zwrotem środków do NIMOZ.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 xml:space="preserve">W </w:t>
      </w:r>
      <w:r w:rsidRPr="00CD04B7">
        <w:rPr>
          <w:b/>
        </w:rPr>
        <w:t xml:space="preserve">Wydziale Edukacji </w:t>
      </w:r>
      <w:r w:rsidRPr="00CD04B7">
        <w:t xml:space="preserve">(dział 801, 854) dokonuje się przeniesienia w wysokości </w:t>
      </w:r>
      <w:r w:rsidRPr="00CD04B7">
        <w:rPr>
          <w:b/>
        </w:rPr>
        <w:t>1.483.772 zł</w:t>
      </w:r>
      <w:r w:rsidRPr="00CD04B7">
        <w:t xml:space="preserve"> w zadaniach  pn.: 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„Zadania wymagające stosowania specjalnej organizacji nauki i metod pracy dla dzieci w innych formach wychowania przedszkolnego – niepubliczne”,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„Bursy szkolne niepubliczne”,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„Dotacja dla burs szkolnych publicznych”,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„Dotacje dla liceów ogólnokształcących publicznych”,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„Licea ogólnokształcące niepubliczne”,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lastRenderedPageBreak/>
        <w:t>- „Licea ogólnokształcące specjalne niepubliczne”,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„Przedszkola specjalne niepubliczne”,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„Oddziały przedszkolne w szkołach podstawowych niepublicznych”,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„Dotacja dla przedszkoli publicznych”,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„Przedszkola niepubliczne”,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„Zadania wymagające stosowania specjalnej organizacji nauki i metod pracy dla dzieci w przedszkolach niepublicznych”,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„Zadania wymagające stosowania specjalnej organizacji nauki i metod pracy dla dzieci w przedszkolach publicznych”,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„Dotacja dla szkół podstawowych publicznych”,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„Szkoły podstawowe specjalne niepubliczne”,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„Szkoły zawodowe specjalne niepubliczne”,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„Wczesne wspomaganie rozwoju dziecka”,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„Zadania wymagające stosowania specjalnej organizacji nauki i metod pracy dla uczniów w szkołach podstawowych niepublicznych”,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„Młodzieżowe ośrodki socjoterapii – niepubliczne”,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„Specjalne ośrodki szkolno-wychowawcze niepubliczne”,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„Technika niepubliczne”,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„Szkoły policealne niepubliczne”,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 xml:space="preserve">- „Zadania wymagające stosowania specjalnej organizacji nauki i metod pracy dla uczniów w szkołach branżowych I </w:t>
      </w:r>
      <w:proofErr w:type="spellStart"/>
      <w:r w:rsidRPr="00CD04B7">
        <w:t>i</w:t>
      </w:r>
      <w:proofErr w:type="spellEnd"/>
      <w:r w:rsidRPr="00CD04B7">
        <w:t xml:space="preserve"> II stopnia niepublicznych”,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„Zadania wymagające stosowania specjalnej organizacji nauki i metod pracy dla uczniów w technikach niepublicznych”,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„Zadania wymagające stosowania specjalnej organizacji nauki i metod pracy dla uczniów liceów ogólnokształcących niepublicznych”,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„Dotacja dla szkół policealnych publicznych”,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„Dotacja za dyplom potwierdzający kwalifikacje zawodowe”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„Dotacja za zdaną maturę”,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- „Środki przeznaczone na sfinansowanie kosztów dotacji udzielonej innym gminom na uczniów przedszkoli niepublicznych będących mieszkańcami miasta Łodzi”.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 xml:space="preserve">Przeniesienia w powyższych zadaniach wynikają z innej niż przewidywano liczby uczniów w placówkach oświatowych i koniecznością zmiany w planie wydatków.         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</w:p>
    <w:p w:rsidR="00B11B19" w:rsidRPr="00CD04B7" w:rsidRDefault="00B11B19" w:rsidP="00B11B19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CD04B7">
        <w:rPr>
          <w:b/>
          <w:u w:val="single"/>
        </w:rPr>
        <w:t>Zmiany w „Zestawieniu planowanych kwot dotacji udzielanych z budżetu miasta Łodzi na 2021 rok” zgodnie z załącznikiem Nr 5.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</w:p>
    <w:p w:rsidR="00B11B19" w:rsidRPr="00CD04B7" w:rsidRDefault="00B11B19" w:rsidP="00B11B19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CD04B7">
        <w:rPr>
          <w:b/>
          <w:u w:val="single"/>
        </w:rPr>
        <w:t xml:space="preserve">Zmiany w zestawieniu „Rezerwy ogólna i celowe budżetu miasta Łodzi na 2021 r” zgodnie z załącznikiem Nr 6. </w:t>
      </w:r>
    </w:p>
    <w:p w:rsidR="00B11B19" w:rsidRPr="00CD04B7" w:rsidRDefault="00B11B19" w:rsidP="00B11B19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B11B19" w:rsidRPr="00CD04B7" w:rsidRDefault="00B11B19" w:rsidP="00B11B19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04B7">
        <w:rPr>
          <w:b/>
          <w:u w:val="single"/>
        </w:rPr>
        <w:t>Zmiany w „Planie dochodów rachunku dochodów jednostek, o których mowa w art. 223 ust 1, oraz wydatków nimi finansowanych na 2021 rok” zgodnie z załącznikiem  nr 7.</w:t>
      </w:r>
    </w:p>
    <w:p w:rsidR="00B11B19" w:rsidRPr="00CD04B7" w:rsidRDefault="00B11B19" w:rsidP="00B11B19">
      <w:pPr>
        <w:keepNext/>
        <w:keepLines/>
        <w:widowControl w:val="0"/>
        <w:spacing w:line="360" w:lineRule="auto"/>
        <w:jc w:val="both"/>
      </w:pPr>
      <w:r w:rsidRPr="00CD04B7">
        <w:t xml:space="preserve">Dokonuje się zmiany w rachunkach dochodów jednostek </w:t>
      </w:r>
      <w:r w:rsidRPr="00CD04B7">
        <w:rPr>
          <w:bCs/>
        </w:rPr>
        <w:t>oraz wydatków nimi finansowanych</w:t>
      </w:r>
      <w:r w:rsidRPr="00CD04B7">
        <w:rPr>
          <w:b/>
          <w:bCs/>
        </w:rPr>
        <w:t xml:space="preserve"> w Wydziale Edukacji</w:t>
      </w:r>
      <w:r w:rsidRPr="00CD04B7">
        <w:t>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rPr>
          <w:b/>
          <w:i/>
        </w:rPr>
        <w:t>Zmiana planu dochodów</w:t>
      </w:r>
      <w:r w:rsidRPr="00CD04B7">
        <w:t xml:space="preserve"> wiąże się przede wszystkim ze wzrostem dochodów z tytułu: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785"/>
        </w:tabs>
        <w:spacing w:line="360" w:lineRule="auto"/>
        <w:ind w:left="360"/>
      </w:pPr>
      <w:r w:rsidRPr="00CD04B7">
        <w:t>wynajmu pomieszczeń,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785"/>
        </w:tabs>
        <w:spacing w:line="360" w:lineRule="auto"/>
        <w:ind w:left="360"/>
      </w:pPr>
      <w:r w:rsidRPr="00CD04B7">
        <w:t>odszkodowań za zniszczone mienie,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rPr>
          <w:b/>
          <w:i/>
        </w:rPr>
        <w:t>Wydatkowanie</w:t>
      </w:r>
      <w:r w:rsidRPr="00CD04B7">
        <w:t xml:space="preserve"> zgromadzonych środków nastąpi zgodnie z uchwałą Rady Miejskiej w Łodzi Nr </w:t>
      </w:r>
      <w:r w:rsidRPr="00CD04B7">
        <w:rPr>
          <w:rStyle w:val="Pogrubienie"/>
          <w:b w:val="0"/>
        </w:rPr>
        <w:t>XIV/599/19</w:t>
      </w:r>
      <w:r w:rsidRPr="00CD04B7">
        <w:rPr>
          <w:rStyle w:val="Pogrubienie"/>
        </w:rPr>
        <w:t xml:space="preserve"> </w:t>
      </w:r>
      <w:r w:rsidRPr="00CD04B7">
        <w:t xml:space="preserve">z dnia 18 września 2019 r. w sprawie gromadzenia i przeznaczenia dochodów przez jednostki budżetowe prowadzące działalność określoną w ustawie z dnia 14 grudnia 2016 r. – Prawo oświatowe, nadzorowane przez Miasto Łódź (z </w:t>
      </w:r>
      <w:proofErr w:type="spellStart"/>
      <w:r w:rsidRPr="00CD04B7">
        <w:t>późn</w:t>
      </w:r>
      <w:proofErr w:type="spellEnd"/>
      <w:r w:rsidRPr="00CD04B7">
        <w:t>. zm.).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Powyższe środki finansowe przeznaczone zostaną m. in. na: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6173"/>
          <w:tab w:val="num" w:pos="360"/>
        </w:tabs>
        <w:spacing w:line="360" w:lineRule="auto"/>
        <w:ind w:left="360"/>
      </w:pPr>
      <w:r w:rsidRPr="00CD04B7">
        <w:t>zakupy usług remontowych,</w:t>
      </w:r>
    </w:p>
    <w:p w:rsidR="00B11B19" w:rsidRPr="00CD04B7" w:rsidRDefault="00B11B19" w:rsidP="0022696C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6173"/>
          <w:tab w:val="num" w:pos="360"/>
        </w:tabs>
        <w:spacing w:line="360" w:lineRule="auto"/>
        <w:ind w:left="360"/>
      </w:pPr>
      <w:r w:rsidRPr="00CD04B7">
        <w:t>zakup środków dydaktycznych.</w:t>
      </w:r>
    </w:p>
    <w:p w:rsidR="00B11B19" w:rsidRPr="00CD04B7" w:rsidRDefault="00B11B19" w:rsidP="00B11B19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B11B19" w:rsidRPr="00CD04B7" w:rsidRDefault="00B11B19" w:rsidP="00B11B19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CD04B7">
        <w:rPr>
          <w:b/>
          <w:u w:val="single"/>
        </w:rPr>
        <w:t>W uchwale Nr XXXIV/1111/20 Rady Miejskiej w Łodzi z dnia 23 grudnia 2020 r. w sprawie budżetu miasta Łodzi na 2021 rok dokonuje się zmiany załącznika nr 3 zgodnie z załącznikami 8 do niniejszej uchwały.</w:t>
      </w:r>
    </w:p>
    <w:p w:rsidR="00B11B19" w:rsidRPr="00CD04B7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</w:p>
    <w:p w:rsidR="00B11B19" w:rsidRDefault="00B11B19" w:rsidP="00B11B19">
      <w:pPr>
        <w:pStyle w:val="Tekstpodstawowy"/>
        <w:keepNext/>
        <w:keepLines/>
        <w:widowControl w:val="0"/>
        <w:spacing w:line="360" w:lineRule="auto"/>
      </w:pPr>
      <w:r w:rsidRPr="00CD04B7">
        <w:t>Zmiany wynikają z nieplanowego wzrostu przychodów w obszarze realizowanych usług porządkowo-czystościowych oraz dodatkowego wzrostu przychodów z realizowanej sprzedaży zbędnych składników majątkowych. Zmniejszono  poziom kosztów dotyczących dodatkowego wynagrodzenia rocznego, który będzie niższy niż planowano oraz zwiększono koszty z tytułu odpraw emerytalno-rentowych.</w:t>
      </w:r>
    </w:p>
    <w:p w:rsidR="00B11B19" w:rsidRDefault="00B11B19" w:rsidP="00B11B19">
      <w:pPr>
        <w:pStyle w:val="Tekstpodstawowy"/>
        <w:keepNext/>
        <w:keepLines/>
        <w:widowControl w:val="0"/>
        <w:spacing w:line="360" w:lineRule="auto"/>
      </w:pPr>
    </w:p>
    <w:p w:rsidR="00B11B19" w:rsidRDefault="00B11B19" w:rsidP="00B11B19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ED2C18">
        <w:rPr>
          <w:b/>
          <w:u w:val="single"/>
        </w:rPr>
        <w:t xml:space="preserve">W uchwale Nr L/1536/21 Rady Miejskiej w Łodzi z dnia 17 listopada 2021 r. w sprawie zmian budżetu oraz w budżecie miasta Łodzi  na 2021 rok </w:t>
      </w:r>
      <w:r>
        <w:rPr>
          <w:b/>
          <w:u w:val="single"/>
        </w:rPr>
        <w:t>usuwa się  Załącznik</w:t>
      </w:r>
      <w:r w:rsidRPr="00ED2C18">
        <w:rPr>
          <w:b/>
          <w:u w:val="single"/>
        </w:rPr>
        <w:t xml:space="preserve"> nr 9.</w:t>
      </w:r>
    </w:p>
    <w:p w:rsidR="00B11B19" w:rsidRPr="009A1610" w:rsidRDefault="00B11B19" w:rsidP="00B11B19">
      <w:pPr>
        <w:pStyle w:val="Tekstpodstawowy"/>
        <w:keepNext/>
        <w:keepLines/>
        <w:widowControl w:val="0"/>
        <w:spacing w:line="360" w:lineRule="auto"/>
      </w:pPr>
      <w:r w:rsidRPr="009A1610">
        <w:t>Zmiany w nim ujęte dotyczyły zarządzeń Prezydenta Miasta Łodzi.</w:t>
      </w:r>
    </w:p>
    <w:p w:rsidR="00B11B19" w:rsidRPr="007B2915" w:rsidRDefault="00B11B19" w:rsidP="00B11B19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B11B19" w:rsidRPr="007B2915" w:rsidRDefault="00B11B19" w:rsidP="00B11B19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B11B19" w:rsidRPr="00CD1CBD" w:rsidRDefault="00B11B19" w:rsidP="00B11B19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B11B19" w:rsidRPr="00C77902" w:rsidRDefault="00B11B19" w:rsidP="00B11B19">
      <w:pPr>
        <w:pStyle w:val="Tekstpodstawowy"/>
        <w:keepNext/>
        <w:keepLines/>
        <w:widowControl w:val="0"/>
        <w:spacing w:line="360" w:lineRule="auto"/>
        <w:ind w:left="36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2"/>
        <w:gridCol w:w="113"/>
        <w:gridCol w:w="4198"/>
        <w:gridCol w:w="17"/>
      </w:tblGrid>
      <w:tr w:rsidR="00B11B19" w:rsidTr="007E5A0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8"/>
              <w:gridCol w:w="2634"/>
            </w:tblGrid>
            <w:tr w:rsidR="00B11B19" w:rsidTr="007E5A0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</w:tbl>
          <w:p w:rsidR="00B11B19" w:rsidRDefault="00B11B19" w:rsidP="007E5A03"/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8"/>
            </w:tblGrid>
            <w:tr w:rsidR="00B11B19" w:rsidTr="007E5A0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11B19" w:rsidRDefault="00B11B19" w:rsidP="007E5A03"/>
        </w:tc>
        <w:tc>
          <w:tcPr>
            <w:tcW w:w="17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850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40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3"/>
            </w:tblGrid>
            <w:tr w:rsidR="00B11B19" w:rsidTr="007E5A03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2021 ROK WG ŹRÓDEŁ, Z PODZIAŁEM NA DOCHODY BIEŻĄCE I MAJĄTKOWE - ZMIANA</w:t>
                  </w:r>
                </w:p>
              </w:tc>
            </w:tr>
          </w:tbl>
          <w:p w:rsidR="00B11B19" w:rsidRDefault="00B11B19" w:rsidP="007E5A03"/>
        </w:tc>
        <w:tc>
          <w:tcPr>
            <w:tcW w:w="17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74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1284"/>
              <w:gridCol w:w="827"/>
              <w:gridCol w:w="834"/>
              <w:gridCol w:w="734"/>
              <w:gridCol w:w="828"/>
              <w:gridCol w:w="828"/>
              <w:gridCol w:w="812"/>
              <w:gridCol w:w="734"/>
              <w:gridCol w:w="828"/>
              <w:gridCol w:w="828"/>
            </w:tblGrid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B11B19" w:rsidTr="007E5A03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B11B19" w:rsidTr="007E5A03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155 148 495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111 545 570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43 602 925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-25 462 969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4 537 031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innych lokalnych opłat pobieranych przez jednostki samorządu terytorialnego na podstawie odrębnych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4 537 031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4 537 031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4 417 031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4 417 031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13"/>
              </w:trPr>
              <w:tc>
                <w:tcPr>
                  <w:tcW w:w="566" w:type="dxa"/>
                </w:tcPr>
                <w:p w:rsidR="00B11B19" w:rsidRDefault="00B11B19" w:rsidP="007E5A03"/>
              </w:tc>
              <w:tc>
                <w:tcPr>
                  <w:tcW w:w="1303" w:type="dxa"/>
                </w:tcPr>
                <w:p w:rsidR="00B11B19" w:rsidRDefault="00B11B19" w:rsidP="007E5A03"/>
              </w:tc>
              <w:tc>
                <w:tcPr>
                  <w:tcW w:w="867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-860 111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-853 055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Promocja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-853 055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-853 055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-853 055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-853 055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13"/>
              </w:trPr>
              <w:tc>
                <w:tcPr>
                  <w:tcW w:w="566" w:type="dxa"/>
                </w:tcPr>
                <w:p w:rsidR="00B11B19" w:rsidRDefault="00B11B19" w:rsidP="007E5A03"/>
              </w:tc>
              <w:tc>
                <w:tcPr>
                  <w:tcW w:w="1303" w:type="dxa"/>
                </w:tcPr>
                <w:p w:rsidR="00B11B19" w:rsidRDefault="00B11B19" w:rsidP="007E5A03"/>
              </w:tc>
              <w:tc>
                <w:tcPr>
                  <w:tcW w:w="867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-853 055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-853 055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-7 056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-7 056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innych opłat stanowiących dochody jednostek samorządu terytorialnego na podstawie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Rekompensaty utraconych dochodów w podatkach i opłatach lokalnych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179 526 674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141 008 955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38 517 719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530 520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239 792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290 728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530 520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239 792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290 728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Uzupełnienie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178 996 154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140 769 163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38 226 991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uzupełnienie dochodów gmin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140 769 163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140 769 163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uzupełnienie dochodów powiatów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38 226 991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38 226 991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1 513 176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1 014 789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498 387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13"/>
              </w:trPr>
              <w:tc>
                <w:tcPr>
                  <w:tcW w:w="566" w:type="dxa"/>
                </w:tcPr>
                <w:p w:rsidR="00B11B19" w:rsidRDefault="00B11B19" w:rsidP="007E5A03"/>
              </w:tc>
              <w:tc>
                <w:tcPr>
                  <w:tcW w:w="1303" w:type="dxa"/>
                </w:tcPr>
                <w:p w:rsidR="00B11B19" w:rsidRDefault="00B11B19" w:rsidP="007E5A03"/>
              </w:tc>
              <w:tc>
                <w:tcPr>
                  <w:tcW w:w="867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1 507 850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1 014 789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493 061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1 447 569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980 989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466 580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13"/>
              </w:trPr>
              <w:tc>
                <w:tcPr>
                  <w:tcW w:w="566" w:type="dxa"/>
                </w:tcPr>
                <w:p w:rsidR="00B11B19" w:rsidRDefault="00B11B19" w:rsidP="007E5A03"/>
              </w:tc>
              <w:tc>
                <w:tcPr>
                  <w:tcW w:w="1303" w:type="dxa"/>
                </w:tcPr>
                <w:p w:rsidR="00B11B19" w:rsidRDefault="00B11B19" w:rsidP="007E5A03"/>
              </w:tc>
              <w:tc>
                <w:tcPr>
                  <w:tcW w:w="867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1 447 569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980 989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466 580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13"/>
              </w:trPr>
              <w:tc>
                <w:tcPr>
                  <w:tcW w:w="566" w:type="dxa"/>
                </w:tcPr>
                <w:p w:rsidR="00B11B19" w:rsidRDefault="00B11B19" w:rsidP="007E5A03"/>
              </w:tc>
              <w:tc>
                <w:tcPr>
                  <w:tcW w:w="1303" w:type="dxa"/>
                </w:tcPr>
                <w:p w:rsidR="00B11B19" w:rsidRDefault="00B11B19" w:rsidP="007E5A03"/>
              </w:tc>
              <w:tc>
                <w:tcPr>
                  <w:tcW w:w="867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355 405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355 405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354 160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354 160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13"/>
              </w:trPr>
              <w:tc>
                <w:tcPr>
                  <w:tcW w:w="566" w:type="dxa"/>
                </w:tcPr>
                <w:p w:rsidR="00B11B19" w:rsidRDefault="00B11B19" w:rsidP="007E5A03"/>
              </w:tc>
              <w:tc>
                <w:tcPr>
                  <w:tcW w:w="1303" w:type="dxa"/>
                </w:tcPr>
                <w:p w:rsidR="00B11B19" w:rsidRDefault="00B11B19" w:rsidP="007E5A03"/>
              </w:tc>
              <w:tc>
                <w:tcPr>
                  <w:tcW w:w="867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6 654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6 654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6 654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6 654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13"/>
              </w:trPr>
              <w:tc>
                <w:tcPr>
                  <w:tcW w:w="566" w:type="dxa"/>
                </w:tcPr>
                <w:p w:rsidR="00B11B19" w:rsidRDefault="00B11B19" w:rsidP="007E5A03"/>
              </w:tc>
              <w:tc>
                <w:tcPr>
                  <w:tcW w:w="1303" w:type="dxa"/>
                </w:tcPr>
                <w:p w:rsidR="00B11B19" w:rsidRDefault="00B11B19" w:rsidP="007E5A03"/>
              </w:tc>
              <w:tc>
                <w:tcPr>
                  <w:tcW w:w="867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  <w:tc>
                <w:tcPr>
                  <w:tcW w:w="878" w:type="dxa"/>
                </w:tcPr>
                <w:p w:rsidR="00B11B19" w:rsidRDefault="00B11B19" w:rsidP="007E5A03"/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Ochrona powietrza atmosferycznego i klimatu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26 891 716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29 120 303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-2 228 587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Turystyka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-750 754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-750 754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upowszechniania turystyki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-750 754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-750 754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-717 012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-717 012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-717 012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-717 012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-717 012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-717 012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-33 742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36 830 975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36 830 975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36 830 000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36 830 000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0770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Wpłaty z tytułu odpłatnego nabycia prawa własności oraz prawa użytkowania wieczystego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dochody ze sprzedaży majątku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36 830 000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36 830 000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-4 131 463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-1 902 876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-2 228 587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-1 942 116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-1 942 116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-1 942 116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-1 942 116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-1 942 116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-1 942 116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-1 942 116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-1 942 116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sprzedaży składników majątkowych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dochody ze sprzedaży majątku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2 729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2 729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zawodowe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-2 531 316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-2 531 316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-2 501 883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-2 501 883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-2 501 883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-2 501 883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-2 501 883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-2 501 883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-29 433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-29 433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-29 433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-29 433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-29 433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-29 433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339 240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39 240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319 801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35 885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283 916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319 801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35 885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283 916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319 801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35 885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283 916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19 439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3 355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16 084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19 439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3 355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16 084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19 439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16 084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-5 057 042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-5 057 042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-5 057 042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-5 057 042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-5 057 042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-5 057 042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-5 057 042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-5 057 042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-5 057 042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-5 057 042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182 040 211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140 665 873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41 374 338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11B19" w:rsidRDefault="00B11B19" w:rsidP="007E5A03"/>
        </w:tc>
      </w:tr>
      <w:tr w:rsidR="00B11B19" w:rsidTr="007E5A03">
        <w:trPr>
          <w:trHeight w:val="215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5"/>
              <w:gridCol w:w="1250"/>
              <w:gridCol w:w="853"/>
              <w:gridCol w:w="863"/>
              <w:gridCol w:w="789"/>
              <w:gridCol w:w="789"/>
              <w:gridCol w:w="789"/>
              <w:gridCol w:w="855"/>
              <w:gridCol w:w="789"/>
              <w:gridCol w:w="789"/>
              <w:gridCol w:w="789"/>
            </w:tblGrid>
            <w:tr w:rsidR="00B11B19" w:rsidTr="007E5A0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155 148 495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111 545 570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43 602 925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1 015 419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517 032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498 387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26 891 716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29 120 303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-2 228 587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-9 941 013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-7 709 697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-2 231 316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11B19" w:rsidRDefault="00B11B19" w:rsidP="007E5A03"/>
        </w:tc>
      </w:tr>
    </w:tbl>
    <w:p w:rsidR="00B11B19" w:rsidRDefault="00B11B19" w:rsidP="00B11B19"/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13"/>
        <w:gridCol w:w="3039"/>
        <w:gridCol w:w="1151"/>
        <w:gridCol w:w="107"/>
      </w:tblGrid>
      <w:tr w:rsidR="00B11B19" w:rsidTr="007E5A0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88"/>
            </w:tblGrid>
            <w:tr w:rsidR="00B11B19" w:rsidTr="007E5A0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</w:tbl>
          <w:p w:rsidR="00B11B19" w:rsidRDefault="00B11B19" w:rsidP="007E5A03"/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0"/>
            </w:tblGrid>
            <w:tr w:rsidR="00B11B19" w:rsidTr="007E5A0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11B19" w:rsidRDefault="00B11B19" w:rsidP="007E5A03"/>
        </w:tc>
        <w:tc>
          <w:tcPr>
            <w:tcW w:w="107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850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40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2"/>
            </w:tblGrid>
            <w:tr w:rsidR="00B11B19" w:rsidTr="007E5A03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2021 ROK WEDŁUG DZIAŁÓW I ROZDZIAŁÓW KLASYFIKACJI BUDŻETOWEJ - ZMIANA</w:t>
                  </w:r>
                </w:p>
              </w:tc>
            </w:tr>
          </w:tbl>
          <w:p w:rsidR="00B11B19" w:rsidRDefault="00B11B19" w:rsidP="007E5A03"/>
        </w:tc>
        <w:tc>
          <w:tcPr>
            <w:tcW w:w="127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74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261"/>
              <w:gridCol w:w="795"/>
              <w:gridCol w:w="795"/>
              <w:gridCol w:w="757"/>
              <w:gridCol w:w="836"/>
              <w:gridCol w:w="836"/>
              <w:gridCol w:w="779"/>
              <w:gridCol w:w="757"/>
              <w:gridCol w:w="836"/>
              <w:gridCol w:w="836"/>
            </w:tblGrid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B11B19" w:rsidTr="007E5A03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Rolnictwo i łowiectwo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01030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Izby rolnicze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2 021 058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4 828 960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-2 807 902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-2 807 902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-2 807 902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-2 807 902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-2 807 902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-2 807 902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-2 807 902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128 960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128 960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128 960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128 960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128 960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128 960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Turystyka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-1 259 909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-1 259 909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upowszechniania turystyki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-1 259 909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-1 259 909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-1 259 909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-1 259 909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-1 119 909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-1 119 909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1 577 247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1 577 247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Zakłady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1 606 247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1 606 247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1 606 247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1 606 247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1 606 247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1 606 247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1 606 247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1 606 247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organizacji i nadzoru inwestycyjnego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-1 441 853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-1 434 797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-7 056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-1 141 348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-1 141 348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-1 141 348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-1 141 348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-1 141 348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-1 141 348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-296 947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-289 891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-7 056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-296 947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-289 891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-7 056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-3 394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-3 394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-293 553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-286 497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-7 056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-293 553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-286 497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-7 056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-154 664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-154 664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Zarządzanie kryzysowe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-156 264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-156 264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-156 264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-156 264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-156 264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-156 264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-156 264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-156 264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Obsługa długu publicznego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75702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Obsługa papierów wartościowych, kredytów i pożyczek oraz innych zobowiązań jednostek samorządu terytorialnego zaliczanych do tytułu dłużnego - kredyty i pożyczki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obsługa długu jednostki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-11 062 084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-11 062 084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-11 062 084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-11 062 084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-562 084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-562 084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-562 084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-562 084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-2 969 727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-222 356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-2 747 371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-1 974 619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-1 974 619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219 552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219 552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214 460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214 460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214 460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214 460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-2 194 171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-2 194 171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-2 226 893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-2 226 893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404 320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404 320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404 320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404 320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403 320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403 320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378 320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378 320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Oddziały przedszkolne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24 530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24 530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24 530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24 530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24 530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24 530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1 007 687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1 007 687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985 687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985 687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205 687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205 687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205 687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205 687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30 913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30 913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30 913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30 913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30 913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30 913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64 929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64 929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policealne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-461 412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-461 412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-472 974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-472 974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11 562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11 562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11 562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-3 527 244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-3 527 244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-3 527 244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-3 527 244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-3 527 244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-3 527 244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Realizacja zadań wymagających stosowania specjalnej organizacji nauki i metod pracy dla dzieci w przedszkolach, oddziałach przedszkolnych w szkołach podstawowych i innych formach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-454 896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-454 896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-454 896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-454 896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-454 896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-454 896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-10 354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-10 354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-10 354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-10 354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-10 354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-10 354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1 894 824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1 054 029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840 795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1 555 584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1 014 789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540 795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-44 454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-44 454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-44 454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-44 454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1 600 038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1 059 243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540 795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339 240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39 240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339 240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Programy polityki zdrowotnej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20 932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19 832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6 654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6 654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6 654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-69 120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-69 120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-14 996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-14 996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-14 996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-14 996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-14 996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-14 996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Wczesne wspomaganie rozwoju dziecka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6 256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6 256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6 256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6 256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6 256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6 256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6 256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6 256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-14 880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-14 880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-14 880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-14 880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-14 880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-14 880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23 144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23 144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-1 425 286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-1 425 286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powietrza atmosferycznego i klimatu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-1 434 286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-1 434 286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-271 000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-271 000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-1 163 286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-1 163 286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-993 286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-993 286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-4 854 893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-5 144 193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-4 858 940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-4 858 940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- wydatki na programy finansowane z udziałem </w:t>
                  </w: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-14 869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-4 844 071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-4 844 071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-4 844 071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-4 844 071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-49 549 759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-44 277 854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-5 271 905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-33 263 894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-34 015 573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751 679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-517 449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-169 614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-347 835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obsługa długu jednostki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-3 394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-3 394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-3 194 748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-3 748 141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553 393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-3 774 732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-3 907 705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132 973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579 984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159 564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451 697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-94 424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546 121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-16 285 865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-10 262 281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-6 023 584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-4 736 988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-1 940 648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-2 796 340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-11 378 877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-8 151 633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-3 227 244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B11B19" w:rsidRDefault="00B11B19" w:rsidP="007E5A03"/>
        </w:tc>
      </w:tr>
    </w:tbl>
    <w:p w:rsidR="00B11B19" w:rsidRDefault="00B11B19" w:rsidP="00B11B19"/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113"/>
        <w:gridCol w:w="4202"/>
        <w:gridCol w:w="38"/>
      </w:tblGrid>
      <w:tr w:rsidR="00B11B19" w:rsidTr="007E5A0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20"/>
            </w:tblGrid>
            <w:tr w:rsidR="00B11B19" w:rsidTr="007E5A0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</w:tbl>
          <w:p w:rsidR="00B11B19" w:rsidRDefault="00B11B19" w:rsidP="007E5A03"/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</w:tblGrid>
            <w:tr w:rsidR="00B11B19" w:rsidTr="007E5A03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11B19" w:rsidRDefault="00B11B19" w:rsidP="007E5A03"/>
        </w:tc>
        <w:tc>
          <w:tcPr>
            <w:tcW w:w="38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850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40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B11B19" w:rsidTr="007E5A03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2021 ROK - ZMIANA</w:t>
                  </w:r>
                </w:p>
              </w:tc>
            </w:tr>
          </w:tbl>
          <w:p w:rsidR="00B11B19" w:rsidRDefault="00B11B19" w:rsidP="007E5A03"/>
        </w:tc>
        <w:tc>
          <w:tcPr>
            <w:tcW w:w="38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74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2574"/>
              <w:gridCol w:w="986"/>
              <w:gridCol w:w="986"/>
              <w:gridCol w:w="980"/>
              <w:gridCol w:w="986"/>
              <w:gridCol w:w="956"/>
              <w:gridCol w:w="983"/>
            </w:tblGrid>
            <w:tr w:rsidR="00B11B19" w:rsidTr="007E5A03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</w:tr>
            <w:tr w:rsidR="00B11B19" w:rsidTr="007E5A03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2021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-3 107 902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-3 107 902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-2 807 902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-2 807 902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dojazdu do węzła autostradowego "Romanów"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-59 040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-59 040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000413-003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dojazdu do węzła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-302 580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-302 580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000413-005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III Etapu Trasy Górna - porozumienie w ramach partnerstwa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243 540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243 540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-1 848 862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-1 848 862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000704-001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-1 848 862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-1 848 862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transportu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001244-008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Informacji parkingowej dla obszaru Parku im. Marszałka Józefa Piłsudskiego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na terenie Olechowa i Wiskitna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Turystyka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-1 259 909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-1 259 909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-1 119 909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upowszechniania turystyki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-1 259 909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-1 259 909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-1 119 909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000655-075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w zakresie planowanych inwestycji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turystyczna w mieście Łodzi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-1 119 909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-1 119 909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-1 119 909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001289-004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Od:Nowa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Parku Helenów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-1 119 909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-1 119 909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-1 119 909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-562 084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-562 084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-562 084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-562 084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-62 084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-62 084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-62 084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-62 084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z zakresu zarządzania kryzysowego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realizację zadań majątkowych z zakresu zarządzania kryzysowego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-5 348 613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-5 348 613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-5 414 897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-2 194 171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-2 194 171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-2 226 893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32 722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32 722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części przyłącza instalacji kanalizacyjnej na terenie Szkoły Podstawowej nr 45 w Łodzi, ul. Boj. G. Warszawskiego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instalacji kanalizacyjnej i elektrycznej w Szkole Podstawowej nr 125, ul. Dzwonowa 18/20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14 022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14 022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Chcemy żyć zdrowo i sportowo - Nowe boisko potrzebujemy, smartfonom dziękujemy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programów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-2 226 893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-2 226 893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-2 226 893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Edukacji Ogólnej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-2 226 893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-2 226 893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-2 226 893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stolarki okiennej w Przedszkolu Miejskim nr 88 w Łodzi, ul. Rogozińskiego 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stolarki okiennej w Przedszkolu Miejskim nr 89 w Łodzi, ul. Ciołkowskiego 7a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11 562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11 562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11 562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11 562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poszycia dachowego w I Liceum Ogólnokształcącym Łodzi, ul. Więckowskiego 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11 562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11 562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zawodowe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-3 527 244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-3 527 244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-3 527 244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programów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-3 527 244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-3 527 244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-3 527 244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000756-004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Kształcenia Zawodowego i Ustawicznego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-3 527 244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-3 527 244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-3 527 244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339 240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339 240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339 240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339 240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339 240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339 240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Praktyka czyni mistrza w Technikum nr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Nowe kwalifikacje - nowe szanse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Kompetentna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Jedynk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@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-1 163 286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-1 163 286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-1 163 286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-1 163 286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-170000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Gospodarowanie zasobami wodnymi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000435-002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miejskimi zasobami wodnymi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drogi wewnętrznej wraz z chodnikiem ul. Ciołkowskiego 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-362 000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2018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-385 000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-385 000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Olechowski Las Aktywności i Zabawy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-385 000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-385 000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2019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-495 855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-495 855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Kompleksu rekreacyjnego - ogród seniora z elementami ogrodu sensorycznego oraz siłownia plenerowa przy ul. Popiełuszki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-495 855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-495 855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 (edycja 2019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237 649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237 649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001472-010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Kompleksu rekreacyjnego - ogród seniora z elementami ogrodu sensorycznego oraz siłownia plenerowa przy ul. Popiełuszki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237 649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237 649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2021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4 920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4 920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001540-008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drogi wewnętrznej wraz z chodnikiem ul. Ciołkowskiego 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4 920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4 920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2018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Olechowski Las Aktywności i Zabawy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-4 844 071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-4 844 071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-4 844 071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-4 844 071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-4 844 071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-4 844 071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-4 844 071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-4 844 071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-4 844 071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000499-005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 - 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-4 844 071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-4 844 071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-4 844 071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11B19" w:rsidTr="007E5A0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-16 285 865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-16 285 865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-11 378 877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11B19" w:rsidRDefault="00B11B19" w:rsidP="007E5A03"/>
        </w:tc>
      </w:tr>
    </w:tbl>
    <w:p w:rsidR="00B11B19" w:rsidRDefault="00B11B19" w:rsidP="00B11B19"/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272"/>
        <w:gridCol w:w="113"/>
        <w:gridCol w:w="3997"/>
        <w:gridCol w:w="279"/>
        <w:gridCol w:w="113"/>
      </w:tblGrid>
      <w:tr w:rsidR="00B11B19" w:rsidTr="007E5A03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2537"/>
            </w:tblGrid>
            <w:tr w:rsidR="00B11B19" w:rsidTr="007E5A0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</w:tbl>
          <w:p w:rsidR="00B11B19" w:rsidRDefault="00B11B19" w:rsidP="007E5A03"/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6"/>
            </w:tblGrid>
            <w:tr w:rsidR="00B11B19" w:rsidTr="007E5A03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11B19" w:rsidRDefault="00B11B19" w:rsidP="007E5A03"/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1133"/>
        </w:trPr>
        <w:tc>
          <w:tcPr>
            <w:tcW w:w="2638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20"/>
        </w:trPr>
        <w:tc>
          <w:tcPr>
            <w:tcW w:w="2638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B11B19" w:rsidTr="007E5A03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2021 ROK - ZMIANA</w:t>
                  </w:r>
                </w:p>
              </w:tc>
            </w:tr>
          </w:tbl>
          <w:p w:rsidR="00B11B19" w:rsidRDefault="00B11B19" w:rsidP="007E5A03"/>
        </w:tc>
        <w:tc>
          <w:tcPr>
            <w:tcW w:w="279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100"/>
        </w:trPr>
        <w:tc>
          <w:tcPr>
            <w:tcW w:w="2638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184"/>
              <w:gridCol w:w="1887"/>
            </w:tblGrid>
            <w:tr w:rsidR="00B11B19" w:rsidTr="007E5A03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B11B19" w:rsidTr="007E5A03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-131 589 970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47 734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47 734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-131 637 704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-131 637 704</w:t>
                  </w:r>
                </w:p>
              </w:tc>
            </w:tr>
            <w:tr w:rsidR="00B11B19" w:rsidTr="007E5A03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100 000 000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Wykup innych papierów wartościowych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100 000 000</w:t>
                  </w:r>
                </w:p>
              </w:tc>
            </w:tr>
            <w:tr w:rsidR="00B11B19" w:rsidTr="007E5A0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Wykup obligacji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100 000 000</w:t>
                  </w:r>
                </w:p>
              </w:tc>
            </w:tr>
          </w:tbl>
          <w:p w:rsidR="00B11B19" w:rsidRDefault="00B11B19" w:rsidP="007E5A03"/>
        </w:tc>
      </w:tr>
      <w:tr w:rsidR="00B11B19" w:rsidTr="007E5A03">
        <w:trPr>
          <w:trHeight w:val="99"/>
        </w:trPr>
        <w:tc>
          <w:tcPr>
            <w:tcW w:w="2638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c>
          <w:tcPr>
            <w:tcW w:w="2638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3"/>
              <w:gridCol w:w="2021"/>
              <w:gridCol w:w="1411"/>
              <w:gridCol w:w="1859"/>
            </w:tblGrid>
            <w:tr w:rsidR="00B11B19" w:rsidTr="007E5A0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182 040 211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-49 549 759</w:t>
                  </w:r>
                </w:p>
              </w:tc>
            </w:tr>
            <w:tr w:rsidR="00B11B19" w:rsidTr="007E5A0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-131 589 970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100 000 000</w:t>
                  </w:r>
                </w:p>
              </w:tc>
            </w:tr>
            <w:tr w:rsidR="00B11B19" w:rsidTr="007E5A0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50 450 241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50 450 241</w:t>
                  </w:r>
                </w:p>
              </w:tc>
            </w:tr>
          </w:tbl>
          <w:p w:rsidR="00B11B19" w:rsidRDefault="00B11B19" w:rsidP="007E5A03"/>
        </w:tc>
      </w:tr>
    </w:tbl>
    <w:p w:rsidR="00B11B19" w:rsidRDefault="00B11B19" w:rsidP="00B11B19"/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113"/>
        <w:gridCol w:w="4150"/>
        <w:gridCol w:w="44"/>
        <w:gridCol w:w="113"/>
      </w:tblGrid>
      <w:tr w:rsidR="00B11B19" w:rsidTr="007E5A0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7"/>
              <w:gridCol w:w="2583"/>
            </w:tblGrid>
            <w:tr w:rsidR="00B11B19" w:rsidTr="007E5A0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</w:tbl>
          <w:p w:rsidR="00B11B19" w:rsidRDefault="00B11B19" w:rsidP="007E5A03"/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4"/>
            </w:tblGrid>
            <w:tr w:rsidR="00B11B19" w:rsidTr="007E5A0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11B19" w:rsidRDefault="00B11B19" w:rsidP="007E5A03"/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850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20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B11B19" w:rsidTr="007E5A03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2021 ROK - ZMIANA</w:t>
                  </w:r>
                </w:p>
              </w:tc>
            </w:tr>
          </w:tbl>
          <w:p w:rsidR="00B11B19" w:rsidRDefault="00B11B19" w:rsidP="007E5A03"/>
        </w:tc>
        <w:tc>
          <w:tcPr>
            <w:tcW w:w="44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105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622"/>
              <w:gridCol w:w="1538"/>
            </w:tblGrid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293 347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293 347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293 347</w:t>
                  </w:r>
                </w:p>
              </w:tc>
            </w:tr>
            <w:tr w:rsidR="00B11B19" w:rsidTr="007E5A0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218 000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Powszechny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218 000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2 347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2 347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1 700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1 700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71 300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Kinematografii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71 300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-289 300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-289 300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-289 300</w:t>
                  </w:r>
                </w:p>
              </w:tc>
            </w:tr>
            <w:tr w:rsidR="00B11B19" w:rsidTr="007E5A0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-289 300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Pozostałe instytucje kultury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-289 300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4 047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-161 496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-86 120</w:t>
                  </w:r>
                </w:p>
              </w:tc>
            </w:tr>
            <w:tr w:rsidR="00B11B19" w:rsidTr="007E5A0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5 092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5 092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1 000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Oddziały przedszkolne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24 530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Oddziały przedszkolne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24 530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780 000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przedszkoli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760 000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30 913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30 913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-55 000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-55 000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policealnych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-180 000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dyplom potwierdzający kwalifikacje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310 000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policealne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-140 000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-494 000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zdaną maturę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dla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-175 000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-330 000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1 870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1 870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80134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zawodowe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4 725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zawodowe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4 725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-454 896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innych formach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-460 000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-19 896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90 000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-10 354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4 037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Zadania wymagające stosowania specjalnej organizacji nauki i metod pracy dla uczniów w szkołach branżowych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-22 000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technikach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7 609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-75 376</w:t>
                  </w:r>
                </w:p>
              </w:tc>
            </w:tr>
            <w:tr w:rsidR="00B11B19" w:rsidTr="007E5A0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Specjalne ośrodki szkolno-wychowawcze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-14 996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Specjalne ośrodki szkolno-wychowawcze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-14 996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4 500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4 500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Internaty i bursy szkolne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-14 880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Bursy szkolne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22 000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burs szkolnych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-36 880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Młodzieżowe ośrodki socjoterapii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Młodzieżowe ośrodki socjoterapii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-50 000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-360 000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-360 000</w:t>
                  </w:r>
                </w:p>
              </w:tc>
            </w:tr>
            <w:tr w:rsidR="00B11B19" w:rsidTr="007E5A0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-360 000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ZazieleniaMY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-360 000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-521 496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-517 449</w:t>
                  </w:r>
                </w:p>
              </w:tc>
            </w:tr>
            <w:tr w:rsidR="00B11B19" w:rsidTr="007E5A0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lastRenderedPageBreak/>
                    <w:t>1. DOTACJE DLA JEDNOSTEK SPOZA SEKTORA FINANSÓW PUBLICZNYCH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-170 000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-170 000</w:t>
                  </w:r>
                </w:p>
              </w:tc>
            </w:tr>
            <w:tr w:rsidR="00B11B19" w:rsidTr="007E5A0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-170 000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Gospodarka miejskimi zasobami wodnymi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-170 000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-170 000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-170 000</w:t>
                  </w:r>
                </w:p>
              </w:tc>
            </w:tr>
            <w:tr w:rsidR="00B11B19" w:rsidTr="007E5A0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</w:tr>
            <w:tr w:rsidR="00B11B19" w:rsidTr="007E5A03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-687 449</w:t>
                  </w:r>
                </w:p>
              </w:tc>
            </w:tr>
          </w:tbl>
          <w:p w:rsidR="00B11B19" w:rsidRDefault="00B11B19" w:rsidP="007E5A03"/>
        </w:tc>
      </w:tr>
    </w:tbl>
    <w:p w:rsidR="00B11B19" w:rsidRDefault="00B11B19" w:rsidP="00B11B1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B11B19" w:rsidTr="007E5A0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B11B19" w:rsidTr="007E5A0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</w:tbl>
          <w:p w:rsidR="00B11B19" w:rsidRDefault="00B11B19" w:rsidP="007E5A03"/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B11B19" w:rsidTr="007E5A03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11B19" w:rsidRDefault="00B11B19" w:rsidP="007E5A03"/>
        </w:tc>
      </w:tr>
      <w:tr w:rsidR="00B11B19" w:rsidTr="007E5A03">
        <w:trPr>
          <w:trHeight w:val="566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B11B19" w:rsidTr="007E5A03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2021 ROK - ZMIANA</w:t>
                  </w:r>
                </w:p>
              </w:tc>
            </w:tr>
          </w:tbl>
          <w:p w:rsidR="00B11B19" w:rsidRDefault="00B11B19" w:rsidP="007E5A03"/>
        </w:tc>
      </w:tr>
      <w:tr w:rsidR="00B11B19" w:rsidTr="007E5A03">
        <w:trPr>
          <w:trHeight w:val="78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5"/>
              <w:gridCol w:w="1665"/>
            </w:tblGrid>
            <w:tr w:rsidR="00B11B19" w:rsidTr="007E5A03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B11B19" w:rsidTr="007E5A0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-10 500 000</w:t>
                  </w:r>
                </w:p>
              </w:tc>
            </w:tr>
            <w:tr w:rsidR="00B11B19" w:rsidTr="007E5A0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-10 500 000</w:t>
                  </w:r>
                </w:p>
              </w:tc>
            </w:tr>
            <w:tr w:rsidR="00B11B19" w:rsidTr="007E5A03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 Na realizację zadań własnych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500 000</w:t>
                  </w:r>
                </w:p>
              </w:tc>
            </w:tr>
            <w:tr w:rsidR="00B11B19" w:rsidTr="007E5A0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500 000</w:t>
                  </w:r>
                </w:p>
              </w:tc>
            </w:tr>
            <w:tr w:rsidR="00B11B19" w:rsidTr="007E5A0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realizacje zadań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</w:tr>
            <w:tr w:rsidR="00B11B19" w:rsidTr="007E5A03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-11 000 000</w:t>
                  </w:r>
                </w:p>
              </w:tc>
            </w:tr>
            <w:tr w:rsidR="00B11B19" w:rsidTr="007E5A0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-11 000 000</w:t>
                  </w:r>
                </w:p>
              </w:tc>
            </w:tr>
            <w:tr w:rsidR="00B11B19" w:rsidTr="007E5A0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obowiązkowe płatności w tym wynikające z wypłat odszkodowań, kosztów sądowych i wyroków lub ugód oraz zwrotów środków i korekt finansowych związanych z dofinansowaniem zewnętrznym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</w:tr>
            <w:tr w:rsidR="00B11B19" w:rsidTr="007E5A0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skutki wzrostu minimalnego wynagrodzenia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-3 000 000</w:t>
                  </w:r>
                </w:p>
              </w:tc>
            </w:tr>
            <w:tr w:rsidR="00B11B19" w:rsidTr="007E5A0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wynagrodzenia jednostek organizacyjnych w tym na odprawy emerytalno-rentowe oraz nagrody jubileuszowe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</w:tr>
            <w:tr w:rsidR="00B11B19" w:rsidTr="007E5A0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zabezpieczenie środków na realizację Pracowniczych Planów Kapitałowych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-10 000 000</w:t>
                  </w:r>
                </w:p>
              </w:tc>
            </w:tr>
            <w:tr w:rsidR="00B11B19" w:rsidTr="007E5A0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-562 084</w:t>
                  </w:r>
                </w:p>
              </w:tc>
            </w:tr>
            <w:tr w:rsidR="00B11B19" w:rsidTr="007E5A0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-562 084</w:t>
                  </w:r>
                </w:p>
              </w:tc>
            </w:tr>
            <w:tr w:rsidR="00B11B19" w:rsidTr="007E5A03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1.1 Na realizację zadań własnych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-500 000</w:t>
                  </w:r>
                </w:p>
              </w:tc>
            </w:tr>
            <w:tr w:rsidR="00B11B19" w:rsidTr="007E5A0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-500 000</w:t>
                  </w:r>
                </w:p>
              </w:tc>
            </w:tr>
            <w:tr w:rsidR="00B11B19" w:rsidTr="007E5A0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realizację zadań majątkowych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-500 000</w:t>
                  </w:r>
                </w:p>
              </w:tc>
            </w:tr>
            <w:tr w:rsidR="00B11B19" w:rsidTr="007E5A03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-62 084</w:t>
                  </w:r>
                </w:p>
              </w:tc>
            </w:tr>
            <w:tr w:rsidR="00B11B19" w:rsidTr="007E5A0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-62 084</w:t>
                  </w:r>
                </w:p>
              </w:tc>
            </w:tr>
            <w:tr w:rsidR="00B11B19" w:rsidTr="007E5A0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-62 084</w:t>
                  </w:r>
                </w:p>
              </w:tc>
            </w:tr>
            <w:tr w:rsidR="00B11B19" w:rsidTr="007E5A0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-11 062 084</w:t>
                  </w:r>
                </w:p>
              </w:tc>
            </w:tr>
            <w:tr w:rsidR="00B11B19" w:rsidTr="007E5A0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-10 500 000</w:t>
                  </w:r>
                </w:p>
              </w:tc>
            </w:tr>
            <w:tr w:rsidR="00B11B19" w:rsidTr="007E5A0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-562 084</w:t>
                  </w:r>
                </w:p>
              </w:tc>
            </w:tr>
          </w:tbl>
          <w:p w:rsidR="00B11B19" w:rsidRDefault="00B11B19" w:rsidP="007E5A03"/>
        </w:tc>
      </w:tr>
    </w:tbl>
    <w:p w:rsidR="00B11B19" w:rsidRDefault="00B11B19" w:rsidP="00B11B19"/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13"/>
        <w:gridCol w:w="4182"/>
        <w:gridCol w:w="42"/>
        <w:gridCol w:w="71"/>
      </w:tblGrid>
      <w:tr w:rsidR="00B11B19" w:rsidTr="007E5A0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589"/>
            </w:tblGrid>
            <w:tr w:rsidR="00B11B19" w:rsidTr="007E5A0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</w:tbl>
          <w:p w:rsidR="00B11B19" w:rsidRDefault="00B11B19" w:rsidP="007E5A03"/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</w:tblGrid>
            <w:tr w:rsidR="00B11B19" w:rsidTr="007E5A0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7</w:t>
                  </w:r>
                </w:p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11B19" w:rsidRDefault="00B11B19" w:rsidP="007E5A03"/>
        </w:tc>
        <w:tc>
          <w:tcPr>
            <w:tcW w:w="4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850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20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9"/>
            </w:tblGrid>
            <w:tr w:rsidR="00B11B19" w:rsidTr="007E5A03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2021 ROK - ZMIANA</w:t>
                  </w:r>
                </w:p>
              </w:tc>
            </w:tr>
          </w:tbl>
          <w:p w:rsidR="00B11B19" w:rsidRDefault="00B11B19" w:rsidP="007E5A03"/>
        </w:tc>
        <w:tc>
          <w:tcPr>
            <w:tcW w:w="71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81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1052"/>
              <w:gridCol w:w="141"/>
              <w:gridCol w:w="3969"/>
              <w:gridCol w:w="1564"/>
              <w:gridCol w:w="1540"/>
            </w:tblGrid>
            <w:tr w:rsidR="00B11B19" w:rsidTr="007E5A03">
              <w:trPr>
                <w:trHeight w:val="347"/>
              </w:trPr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B11B19" w:rsidTr="007E5A03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</w:tr>
            <w:tr w:rsidR="00B11B19" w:rsidTr="007E5A0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141 687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141 687</w:t>
                  </w:r>
                </w:p>
              </w:tc>
            </w:tr>
            <w:tr w:rsidR="00B11B19" w:rsidTr="007E5A0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83 710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83 710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</w:tcPr>
                <w:p w:rsidR="00B11B19" w:rsidRDefault="00B11B19" w:rsidP="007E5A0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78 628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</w:tcPr>
                <w:p w:rsidR="00B11B19" w:rsidRDefault="00B11B19" w:rsidP="007E5A0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82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</w:tcPr>
                <w:p w:rsidR="00B11B19" w:rsidRDefault="00B11B19" w:rsidP="007E5A0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świadczenia na rzecz osób fizycznych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5 000</w:t>
                  </w:r>
                </w:p>
              </w:tc>
            </w:tr>
            <w:tr w:rsidR="00B11B19" w:rsidTr="007E5A0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</w:tcPr>
                <w:p w:rsidR="00B11B19" w:rsidRDefault="00B11B19" w:rsidP="007E5A0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2 000</w:t>
                  </w:r>
                </w:p>
              </w:tc>
            </w:tr>
            <w:tr w:rsidR="00B11B19" w:rsidTr="007E5A0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45 560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45 560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</w:tcPr>
                <w:p w:rsidR="00B11B19" w:rsidRDefault="00B11B19" w:rsidP="007E5A0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45 560</w:t>
                  </w:r>
                </w:p>
              </w:tc>
            </w:tr>
            <w:tr w:rsidR="00B11B19" w:rsidTr="007E5A0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10 417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</w:tcPr>
                <w:p w:rsidR="00B11B19" w:rsidRDefault="00B11B19" w:rsidP="007E5A0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16 161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</w:tcPr>
                <w:p w:rsidR="00B11B19" w:rsidRDefault="00B11B19" w:rsidP="007E5A0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-5 744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42 090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42 090</w:t>
                  </w:r>
                </w:p>
              </w:tc>
            </w:tr>
            <w:tr w:rsidR="00B11B19" w:rsidTr="007E5A0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85406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Poradnie psychologiczno-pedagogiczne, w tym poradnie specjalistyczne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42 000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</w:tcPr>
                <w:p w:rsidR="00B11B19" w:rsidRDefault="00B11B19" w:rsidP="007E5A0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42 000</w:t>
                  </w:r>
                </w:p>
              </w:tc>
            </w:tr>
            <w:tr w:rsidR="00B11B19" w:rsidTr="007E5A0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85407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Placówki wychowania pozaszkolnego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</w:t>
                  </w:r>
                </w:p>
              </w:tc>
            </w:tr>
            <w:tr w:rsidR="00B11B19" w:rsidTr="007E5A0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</w:tcPr>
                <w:p w:rsidR="00B11B19" w:rsidRDefault="00B11B19" w:rsidP="007E5A0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90</w:t>
                  </w:r>
                </w:p>
              </w:tc>
            </w:tr>
            <w:tr w:rsidR="00B11B19" w:rsidTr="007E5A03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  <w:tr w:rsidR="00B11B19" w:rsidTr="007E5A03">
              <w:trPr>
                <w:trHeight w:val="281"/>
              </w:trPr>
              <w:tc>
                <w:tcPr>
                  <w:tcW w:w="6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183 777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183 777</w:t>
                  </w:r>
                </w:p>
              </w:tc>
            </w:tr>
          </w:tbl>
          <w:p w:rsidR="00B11B19" w:rsidRDefault="00B11B19" w:rsidP="007E5A03"/>
        </w:tc>
      </w:tr>
    </w:tbl>
    <w:p w:rsidR="00B11B19" w:rsidRDefault="00B11B19" w:rsidP="00B11B19">
      <w:pPr>
        <w:rPr>
          <w:sz w:val="0"/>
        </w:rPr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11B19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05"/>
        <w:gridCol w:w="4006"/>
      </w:tblGrid>
      <w:tr w:rsidR="00B11B19" w:rsidTr="007E5A03">
        <w:trPr>
          <w:trHeight w:val="232"/>
        </w:trPr>
        <w:tc>
          <w:tcPr>
            <w:tcW w:w="5102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2588"/>
            </w:tblGrid>
            <w:tr w:rsidR="00B11B19" w:rsidTr="007E5A0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/>
              </w:tc>
            </w:tr>
          </w:tbl>
          <w:p w:rsidR="00B11B19" w:rsidRDefault="00B11B19" w:rsidP="007E5A03"/>
        </w:tc>
        <w:tc>
          <w:tcPr>
            <w:tcW w:w="40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35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6"/>
            </w:tblGrid>
            <w:tr w:rsidR="00B11B19" w:rsidTr="007E5A03">
              <w:trPr>
                <w:trHeight w:val="154"/>
              </w:trPr>
              <w:tc>
                <w:tcPr>
                  <w:tcW w:w="4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8</w:t>
                  </w:r>
                </w:p>
                <w:p w:rsidR="00B11B19" w:rsidRDefault="00B11B19" w:rsidP="007E5A0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11B19" w:rsidRDefault="00B11B19" w:rsidP="007E5A03"/>
        </w:tc>
      </w:tr>
      <w:tr w:rsidR="00B11B19" w:rsidTr="007E5A03">
        <w:trPr>
          <w:trHeight w:val="51"/>
        </w:trPr>
        <w:tc>
          <w:tcPr>
            <w:tcW w:w="5102" w:type="dxa"/>
            <w:vMerge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356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B11B19" w:rsidTr="007E5A03">
              <w:trPr>
                <w:trHeight w:val="255"/>
              </w:trPr>
              <w:tc>
                <w:tcPr>
                  <w:tcW w:w="9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</w:rPr>
                    <w:t>PLAN PRZYCHODÓW I KOSZTÓW SAMORZĄDOWYCH ZAKŁADÓW BUDŻETOWYCH NA 2021 ROK</w:t>
                  </w:r>
                </w:p>
              </w:tc>
            </w:tr>
          </w:tbl>
          <w:p w:rsidR="00B11B19" w:rsidRDefault="00B11B19" w:rsidP="007E5A03"/>
        </w:tc>
      </w:tr>
      <w:tr w:rsidR="00B11B19" w:rsidTr="007E5A03">
        <w:trPr>
          <w:trHeight w:val="78"/>
        </w:trPr>
        <w:tc>
          <w:tcPr>
            <w:tcW w:w="5102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  <w:tc>
          <w:tcPr>
            <w:tcW w:w="4356" w:type="dxa"/>
          </w:tcPr>
          <w:p w:rsidR="00B11B19" w:rsidRDefault="00B11B19" w:rsidP="007E5A03">
            <w:pPr>
              <w:pStyle w:val="EmptyCellLayoutStyle"/>
              <w:spacing w:after="0" w:line="240" w:lineRule="auto"/>
            </w:pPr>
          </w:p>
        </w:tc>
      </w:tr>
      <w:tr w:rsidR="00B11B19" w:rsidTr="007E5A03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1790"/>
              <w:gridCol w:w="1117"/>
              <w:gridCol w:w="1114"/>
              <w:gridCol w:w="1056"/>
              <w:gridCol w:w="1114"/>
              <w:gridCol w:w="1114"/>
              <w:gridCol w:w="1117"/>
            </w:tblGrid>
            <w:tr w:rsidR="00B11B19" w:rsidTr="007E5A03">
              <w:trPr>
                <w:trHeight w:val="148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z tego: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 tym:</w:t>
                  </w:r>
                </w:p>
              </w:tc>
            </w:tr>
            <w:tr w:rsidR="00B11B19" w:rsidTr="007E5A03">
              <w:trPr>
                <w:trHeight w:val="488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Dział/</w:t>
                  </w:r>
                </w:p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Roz</w:t>
                  </w:r>
                </w:p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dział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Przychody</w:t>
                  </w:r>
                </w:p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ogółem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przychody własne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dotacje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Pozostałe</w:t>
                  </w:r>
                </w:p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przychody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Koszty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1B19" w:rsidRDefault="00B11B19" w:rsidP="007E5A0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inwestycje</w:t>
                  </w:r>
                </w:p>
              </w:tc>
            </w:tr>
            <w:tr w:rsidR="00B11B19" w:rsidTr="007E5A03">
              <w:trPr>
                <w:trHeight w:val="7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11B19" w:rsidRDefault="00B11B19" w:rsidP="007E5A03"/>
              </w:tc>
            </w:tr>
            <w:tr w:rsidR="00B11B19" w:rsidTr="007E5A03">
              <w:trPr>
                <w:trHeight w:val="302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gmina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19 240 000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18 910 000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19 240 000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650 000</w:t>
                  </w:r>
                </w:p>
              </w:tc>
            </w:tr>
            <w:tr w:rsidR="00B11B19" w:rsidTr="007E5A03">
              <w:trPr>
                <w:trHeight w:val="262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5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900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5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Gospodarka komunalna i ochrona środowiska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19 240 000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18 910 000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330 000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19 240 000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650 000</w:t>
                  </w:r>
                </w:p>
              </w:tc>
            </w:tr>
            <w:tr w:rsidR="00B11B19" w:rsidTr="007E5A03">
              <w:trPr>
                <w:trHeight w:val="264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komunalnej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19 240 000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18 910 000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19 240 000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650 000</w:t>
                  </w:r>
                </w:p>
              </w:tc>
            </w:tr>
            <w:tr w:rsidR="00B11B19" w:rsidTr="007E5A03">
              <w:trPr>
                <w:trHeight w:val="302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11B19" w:rsidRDefault="00B11B19" w:rsidP="007E5A03"/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11B19" w:rsidRDefault="00B11B19" w:rsidP="007E5A03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OGÓŁEM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19 240 000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18 910 000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19 240 000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B11B19" w:rsidRDefault="00B11B19" w:rsidP="007E5A0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650 000</w:t>
                  </w:r>
                </w:p>
              </w:tc>
            </w:tr>
          </w:tbl>
          <w:p w:rsidR="00B11B19" w:rsidRDefault="00B11B19" w:rsidP="007E5A03"/>
        </w:tc>
      </w:tr>
    </w:tbl>
    <w:p w:rsidR="00B11B19" w:rsidRDefault="00B11B19" w:rsidP="00B11B19"/>
    <w:p w:rsidR="00B11B19" w:rsidRPr="00D845B2" w:rsidRDefault="00B11B19" w:rsidP="00B11B19">
      <w:pPr>
        <w:keepNext/>
        <w:keepLines/>
        <w:tabs>
          <w:tab w:val="left" w:pos="284"/>
          <w:tab w:val="left" w:pos="709"/>
        </w:tabs>
        <w:ind w:hanging="284"/>
        <w:jc w:val="both"/>
      </w:pPr>
      <w:bookmarkStart w:id="0" w:name="_GoBack"/>
      <w:bookmarkEnd w:id="0"/>
    </w:p>
    <w:sectPr w:rsidR="00B11B19" w:rsidRPr="00D845B2" w:rsidSect="00B457DA">
      <w:headerReference w:type="even" r:id="rId8"/>
      <w:headerReference w:type="default" r:id="rId9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6C" w:rsidRDefault="0022696C">
      <w:r>
        <w:separator/>
      </w:r>
    </w:p>
  </w:endnote>
  <w:endnote w:type="continuationSeparator" w:id="0">
    <w:p w:rsidR="0022696C" w:rsidRDefault="0022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6C" w:rsidRDefault="0022696C">
      <w:r>
        <w:separator/>
      </w:r>
    </w:p>
  </w:footnote>
  <w:footnote w:type="continuationSeparator" w:id="0">
    <w:p w:rsidR="0022696C" w:rsidRDefault="0022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1B19">
      <w:rPr>
        <w:rStyle w:val="Numerstrony"/>
        <w:noProof/>
      </w:rPr>
      <w:t>42</w: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8E5"/>
    <w:multiLevelType w:val="hybridMultilevel"/>
    <w:tmpl w:val="011AA614"/>
    <w:lvl w:ilvl="0" w:tplc="628E75D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8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7AEA"/>
    <w:multiLevelType w:val="hybridMultilevel"/>
    <w:tmpl w:val="8EF0047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CD6"/>
    <w:rsid w:val="00013035"/>
    <w:rsid w:val="00013164"/>
    <w:rsid w:val="0001411B"/>
    <w:rsid w:val="00014B30"/>
    <w:rsid w:val="0001523F"/>
    <w:rsid w:val="000157C7"/>
    <w:rsid w:val="00017606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607"/>
    <w:rsid w:val="00044374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4574"/>
    <w:rsid w:val="000B5BEC"/>
    <w:rsid w:val="000B665A"/>
    <w:rsid w:val="000C03DF"/>
    <w:rsid w:val="000C12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72F9"/>
    <w:rsid w:val="000E7CAC"/>
    <w:rsid w:val="000F17FC"/>
    <w:rsid w:val="000F27C4"/>
    <w:rsid w:val="000F4C3E"/>
    <w:rsid w:val="000F4D4E"/>
    <w:rsid w:val="000F4F3B"/>
    <w:rsid w:val="000F5629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C4D"/>
    <w:rsid w:val="001349A9"/>
    <w:rsid w:val="001358FB"/>
    <w:rsid w:val="00135DAC"/>
    <w:rsid w:val="001368D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4984"/>
    <w:rsid w:val="00157B12"/>
    <w:rsid w:val="001615F7"/>
    <w:rsid w:val="001622E1"/>
    <w:rsid w:val="001631C0"/>
    <w:rsid w:val="00163BD0"/>
    <w:rsid w:val="00163F17"/>
    <w:rsid w:val="00164CDB"/>
    <w:rsid w:val="00165DFF"/>
    <w:rsid w:val="00166B56"/>
    <w:rsid w:val="0017076E"/>
    <w:rsid w:val="0017145D"/>
    <w:rsid w:val="00172038"/>
    <w:rsid w:val="00174292"/>
    <w:rsid w:val="00176545"/>
    <w:rsid w:val="0017683E"/>
    <w:rsid w:val="00177766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8CB"/>
    <w:rsid w:val="001C0BEB"/>
    <w:rsid w:val="001C1AE0"/>
    <w:rsid w:val="001C24B6"/>
    <w:rsid w:val="001C5824"/>
    <w:rsid w:val="001C6CAA"/>
    <w:rsid w:val="001D02A4"/>
    <w:rsid w:val="001D262C"/>
    <w:rsid w:val="001D3377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54E8"/>
    <w:rsid w:val="001E588E"/>
    <w:rsid w:val="001E6DD9"/>
    <w:rsid w:val="001F28EC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77C"/>
    <w:rsid w:val="00225A0A"/>
    <w:rsid w:val="00225A7F"/>
    <w:rsid w:val="00226847"/>
    <w:rsid w:val="002268FC"/>
    <w:rsid w:val="0022696C"/>
    <w:rsid w:val="0022701A"/>
    <w:rsid w:val="00227B85"/>
    <w:rsid w:val="00227D43"/>
    <w:rsid w:val="00231350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25E"/>
    <w:rsid w:val="00263E06"/>
    <w:rsid w:val="00263FA5"/>
    <w:rsid w:val="002643FD"/>
    <w:rsid w:val="00264868"/>
    <w:rsid w:val="00265A50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A7F"/>
    <w:rsid w:val="00283B8F"/>
    <w:rsid w:val="00285866"/>
    <w:rsid w:val="00285C0A"/>
    <w:rsid w:val="00286F40"/>
    <w:rsid w:val="002872E7"/>
    <w:rsid w:val="00287582"/>
    <w:rsid w:val="0029182E"/>
    <w:rsid w:val="00292D9E"/>
    <w:rsid w:val="002938E8"/>
    <w:rsid w:val="00294001"/>
    <w:rsid w:val="002945B3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1EAD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E0"/>
    <w:rsid w:val="002D01AA"/>
    <w:rsid w:val="002D200C"/>
    <w:rsid w:val="002D349F"/>
    <w:rsid w:val="002D3802"/>
    <w:rsid w:val="002D39DB"/>
    <w:rsid w:val="002D4BE4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4F81"/>
    <w:rsid w:val="00314F98"/>
    <w:rsid w:val="003154B3"/>
    <w:rsid w:val="00315969"/>
    <w:rsid w:val="00316F14"/>
    <w:rsid w:val="00320E22"/>
    <w:rsid w:val="003222C3"/>
    <w:rsid w:val="003238D4"/>
    <w:rsid w:val="0032529A"/>
    <w:rsid w:val="00326C27"/>
    <w:rsid w:val="003304A4"/>
    <w:rsid w:val="0033175B"/>
    <w:rsid w:val="00331B52"/>
    <w:rsid w:val="003322FA"/>
    <w:rsid w:val="003324F4"/>
    <w:rsid w:val="003363DE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A6A"/>
    <w:rsid w:val="00351900"/>
    <w:rsid w:val="00352857"/>
    <w:rsid w:val="0035402C"/>
    <w:rsid w:val="00356424"/>
    <w:rsid w:val="003567C3"/>
    <w:rsid w:val="0035681C"/>
    <w:rsid w:val="00361F79"/>
    <w:rsid w:val="003629A8"/>
    <w:rsid w:val="00363144"/>
    <w:rsid w:val="00363B55"/>
    <w:rsid w:val="003666D3"/>
    <w:rsid w:val="00367352"/>
    <w:rsid w:val="00371767"/>
    <w:rsid w:val="003764A3"/>
    <w:rsid w:val="00380482"/>
    <w:rsid w:val="003807F6"/>
    <w:rsid w:val="00380AB4"/>
    <w:rsid w:val="0038180C"/>
    <w:rsid w:val="00381AAA"/>
    <w:rsid w:val="0038204D"/>
    <w:rsid w:val="00382B38"/>
    <w:rsid w:val="00382B46"/>
    <w:rsid w:val="00383172"/>
    <w:rsid w:val="00384BEF"/>
    <w:rsid w:val="00386574"/>
    <w:rsid w:val="00390716"/>
    <w:rsid w:val="00390C6C"/>
    <w:rsid w:val="003930A8"/>
    <w:rsid w:val="003937A7"/>
    <w:rsid w:val="003A39E9"/>
    <w:rsid w:val="003A44E0"/>
    <w:rsid w:val="003A61A0"/>
    <w:rsid w:val="003A66F8"/>
    <w:rsid w:val="003A69B7"/>
    <w:rsid w:val="003B0F31"/>
    <w:rsid w:val="003B1CE2"/>
    <w:rsid w:val="003B35EE"/>
    <w:rsid w:val="003B693C"/>
    <w:rsid w:val="003B72A4"/>
    <w:rsid w:val="003C1C1B"/>
    <w:rsid w:val="003C256B"/>
    <w:rsid w:val="003C29D2"/>
    <w:rsid w:val="003C3E6D"/>
    <w:rsid w:val="003C5673"/>
    <w:rsid w:val="003C6D2F"/>
    <w:rsid w:val="003C7133"/>
    <w:rsid w:val="003D1085"/>
    <w:rsid w:val="003D17DD"/>
    <w:rsid w:val="003D2891"/>
    <w:rsid w:val="003D2CB9"/>
    <w:rsid w:val="003D45D7"/>
    <w:rsid w:val="003D4C57"/>
    <w:rsid w:val="003D5316"/>
    <w:rsid w:val="003D685D"/>
    <w:rsid w:val="003D69CD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7545"/>
    <w:rsid w:val="00417F2B"/>
    <w:rsid w:val="00424F1B"/>
    <w:rsid w:val="00426F04"/>
    <w:rsid w:val="004272F8"/>
    <w:rsid w:val="00427886"/>
    <w:rsid w:val="00430A59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70EBA"/>
    <w:rsid w:val="00471E7A"/>
    <w:rsid w:val="004721CD"/>
    <w:rsid w:val="00473044"/>
    <w:rsid w:val="004734E6"/>
    <w:rsid w:val="00474B2B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36F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4CF7"/>
    <w:rsid w:val="004C504E"/>
    <w:rsid w:val="004C6A37"/>
    <w:rsid w:val="004C6B43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FC3"/>
    <w:rsid w:val="004F1C89"/>
    <w:rsid w:val="004F3450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3D25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60A4"/>
    <w:rsid w:val="005C1374"/>
    <w:rsid w:val="005C2708"/>
    <w:rsid w:val="005C282A"/>
    <w:rsid w:val="005C2C92"/>
    <w:rsid w:val="005C4550"/>
    <w:rsid w:val="005C5605"/>
    <w:rsid w:val="005D241B"/>
    <w:rsid w:val="005D3FF3"/>
    <w:rsid w:val="005D43E1"/>
    <w:rsid w:val="005D4BD4"/>
    <w:rsid w:val="005D52B1"/>
    <w:rsid w:val="005E08EC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10D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40D8"/>
    <w:rsid w:val="006356E2"/>
    <w:rsid w:val="006400B0"/>
    <w:rsid w:val="0064144A"/>
    <w:rsid w:val="006427F9"/>
    <w:rsid w:val="00643437"/>
    <w:rsid w:val="00643903"/>
    <w:rsid w:val="00643A0C"/>
    <w:rsid w:val="006445EA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19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230"/>
    <w:rsid w:val="006B6B8A"/>
    <w:rsid w:val="006B7595"/>
    <w:rsid w:val="006C178D"/>
    <w:rsid w:val="006C2581"/>
    <w:rsid w:val="006C32AE"/>
    <w:rsid w:val="006C4451"/>
    <w:rsid w:val="006C50DD"/>
    <w:rsid w:val="006D07AF"/>
    <w:rsid w:val="006D2964"/>
    <w:rsid w:val="006D480A"/>
    <w:rsid w:val="006D48EE"/>
    <w:rsid w:val="006D5AE4"/>
    <w:rsid w:val="006D5D61"/>
    <w:rsid w:val="006D6590"/>
    <w:rsid w:val="006D65FA"/>
    <w:rsid w:val="006D7C1D"/>
    <w:rsid w:val="006E1C96"/>
    <w:rsid w:val="006E2470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EE0"/>
    <w:rsid w:val="0071609F"/>
    <w:rsid w:val="00716623"/>
    <w:rsid w:val="00724499"/>
    <w:rsid w:val="00725946"/>
    <w:rsid w:val="00727068"/>
    <w:rsid w:val="00727F01"/>
    <w:rsid w:val="00731095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9C6"/>
    <w:rsid w:val="007B4C4C"/>
    <w:rsid w:val="007B51ED"/>
    <w:rsid w:val="007B79BC"/>
    <w:rsid w:val="007B7C28"/>
    <w:rsid w:val="007B7C2D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3121A"/>
    <w:rsid w:val="00831B25"/>
    <w:rsid w:val="0083425A"/>
    <w:rsid w:val="00834B4D"/>
    <w:rsid w:val="00835663"/>
    <w:rsid w:val="00835B00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6743B"/>
    <w:rsid w:val="008702CA"/>
    <w:rsid w:val="00870ECF"/>
    <w:rsid w:val="00874718"/>
    <w:rsid w:val="00877479"/>
    <w:rsid w:val="008812EF"/>
    <w:rsid w:val="00883434"/>
    <w:rsid w:val="008846CB"/>
    <w:rsid w:val="00887A9A"/>
    <w:rsid w:val="00893D25"/>
    <w:rsid w:val="00895464"/>
    <w:rsid w:val="00896B65"/>
    <w:rsid w:val="008976FE"/>
    <w:rsid w:val="008A15F7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55A7"/>
    <w:rsid w:val="008D5911"/>
    <w:rsid w:val="008E11B4"/>
    <w:rsid w:val="008E2FCE"/>
    <w:rsid w:val="008E344D"/>
    <w:rsid w:val="008E42DA"/>
    <w:rsid w:val="008E6032"/>
    <w:rsid w:val="008E71D0"/>
    <w:rsid w:val="008E7B81"/>
    <w:rsid w:val="008E7EEF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31A3A"/>
    <w:rsid w:val="00931B4E"/>
    <w:rsid w:val="00931CF9"/>
    <w:rsid w:val="00931DEA"/>
    <w:rsid w:val="00932422"/>
    <w:rsid w:val="00932951"/>
    <w:rsid w:val="009337F4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02A7"/>
    <w:rsid w:val="00971D87"/>
    <w:rsid w:val="00972049"/>
    <w:rsid w:val="00973D9F"/>
    <w:rsid w:val="0097461E"/>
    <w:rsid w:val="00976C09"/>
    <w:rsid w:val="009809B2"/>
    <w:rsid w:val="00981093"/>
    <w:rsid w:val="00982D60"/>
    <w:rsid w:val="00987D28"/>
    <w:rsid w:val="009931CF"/>
    <w:rsid w:val="00993FBA"/>
    <w:rsid w:val="0099439C"/>
    <w:rsid w:val="00995736"/>
    <w:rsid w:val="0099751A"/>
    <w:rsid w:val="00997BD6"/>
    <w:rsid w:val="009A092F"/>
    <w:rsid w:val="009A0EF2"/>
    <w:rsid w:val="009A297F"/>
    <w:rsid w:val="009A3242"/>
    <w:rsid w:val="009A35A9"/>
    <w:rsid w:val="009A360A"/>
    <w:rsid w:val="009A6DC9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5B2A"/>
    <w:rsid w:val="009D70F7"/>
    <w:rsid w:val="009D77EC"/>
    <w:rsid w:val="009E0C07"/>
    <w:rsid w:val="009E2F48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7851"/>
    <w:rsid w:val="00A1186E"/>
    <w:rsid w:val="00A11881"/>
    <w:rsid w:val="00A13226"/>
    <w:rsid w:val="00A15C55"/>
    <w:rsid w:val="00A16252"/>
    <w:rsid w:val="00A22B18"/>
    <w:rsid w:val="00A22BCE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2C68"/>
    <w:rsid w:val="00A651B3"/>
    <w:rsid w:val="00A6616C"/>
    <w:rsid w:val="00A67F36"/>
    <w:rsid w:val="00A7007F"/>
    <w:rsid w:val="00A7091D"/>
    <w:rsid w:val="00A70EEF"/>
    <w:rsid w:val="00A72F0A"/>
    <w:rsid w:val="00A744F3"/>
    <w:rsid w:val="00A74DD8"/>
    <w:rsid w:val="00A750CE"/>
    <w:rsid w:val="00A76E56"/>
    <w:rsid w:val="00A80C56"/>
    <w:rsid w:val="00A81149"/>
    <w:rsid w:val="00A811E7"/>
    <w:rsid w:val="00A82479"/>
    <w:rsid w:val="00A83AEB"/>
    <w:rsid w:val="00A83EED"/>
    <w:rsid w:val="00A87C0A"/>
    <w:rsid w:val="00A90D5E"/>
    <w:rsid w:val="00A90ED5"/>
    <w:rsid w:val="00A91FC5"/>
    <w:rsid w:val="00A93309"/>
    <w:rsid w:val="00A93B97"/>
    <w:rsid w:val="00A93D6B"/>
    <w:rsid w:val="00A95754"/>
    <w:rsid w:val="00A96FB6"/>
    <w:rsid w:val="00AA087D"/>
    <w:rsid w:val="00AA3A60"/>
    <w:rsid w:val="00AA4D4B"/>
    <w:rsid w:val="00AA4DD3"/>
    <w:rsid w:val="00AB13F9"/>
    <w:rsid w:val="00AB145A"/>
    <w:rsid w:val="00AB1CE9"/>
    <w:rsid w:val="00AB2AD1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079E6"/>
    <w:rsid w:val="00B10A32"/>
    <w:rsid w:val="00B10FB0"/>
    <w:rsid w:val="00B11B19"/>
    <w:rsid w:val="00B11CF8"/>
    <w:rsid w:val="00B151B1"/>
    <w:rsid w:val="00B15BA4"/>
    <w:rsid w:val="00B16E2F"/>
    <w:rsid w:val="00B20CB3"/>
    <w:rsid w:val="00B20DC0"/>
    <w:rsid w:val="00B21E98"/>
    <w:rsid w:val="00B22F9B"/>
    <w:rsid w:val="00B235B7"/>
    <w:rsid w:val="00B23EF8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9F3"/>
    <w:rsid w:val="00B4402C"/>
    <w:rsid w:val="00B457DA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4B48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7CC8"/>
    <w:rsid w:val="00B97D9D"/>
    <w:rsid w:val="00BA079D"/>
    <w:rsid w:val="00BA2C5E"/>
    <w:rsid w:val="00BA3753"/>
    <w:rsid w:val="00BA5FDE"/>
    <w:rsid w:val="00BA7B5D"/>
    <w:rsid w:val="00BB208E"/>
    <w:rsid w:val="00BB2200"/>
    <w:rsid w:val="00BB292B"/>
    <w:rsid w:val="00BB2E21"/>
    <w:rsid w:val="00BB4111"/>
    <w:rsid w:val="00BB50E9"/>
    <w:rsid w:val="00BB7155"/>
    <w:rsid w:val="00BB75A3"/>
    <w:rsid w:val="00BC0CCD"/>
    <w:rsid w:val="00BC10CD"/>
    <w:rsid w:val="00BC1FE3"/>
    <w:rsid w:val="00BC31DE"/>
    <w:rsid w:val="00BC6176"/>
    <w:rsid w:val="00BD0B06"/>
    <w:rsid w:val="00BD3942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1AFA"/>
    <w:rsid w:val="00BF2AAF"/>
    <w:rsid w:val="00BF3B79"/>
    <w:rsid w:val="00C00158"/>
    <w:rsid w:val="00C01BA9"/>
    <w:rsid w:val="00C03A7C"/>
    <w:rsid w:val="00C1296C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273D6"/>
    <w:rsid w:val="00C31260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6BA6"/>
    <w:rsid w:val="00C57D3E"/>
    <w:rsid w:val="00C62449"/>
    <w:rsid w:val="00C62BFB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A75E5"/>
    <w:rsid w:val="00CB01BC"/>
    <w:rsid w:val="00CB2CC4"/>
    <w:rsid w:val="00CB4B03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25F4"/>
    <w:rsid w:val="00CD353E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2852"/>
    <w:rsid w:val="00D268EE"/>
    <w:rsid w:val="00D26E19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47B8B"/>
    <w:rsid w:val="00D5020F"/>
    <w:rsid w:val="00D512ED"/>
    <w:rsid w:val="00D52ECB"/>
    <w:rsid w:val="00D54514"/>
    <w:rsid w:val="00D548A5"/>
    <w:rsid w:val="00D54B88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28C8"/>
    <w:rsid w:val="00D845B2"/>
    <w:rsid w:val="00D84D04"/>
    <w:rsid w:val="00D87076"/>
    <w:rsid w:val="00D90FC8"/>
    <w:rsid w:val="00D913EE"/>
    <w:rsid w:val="00D91C8C"/>
    <w:rsid w:val="00D927D9"/>
    <w:rsid w:val="00D96C96"/>
    <w:rsid w:val="00D96CD8"/>
    <w:rsid w:val="00D97143"/>
    <w:rsid w:val="00DA09D0"/>
    <w:rsid w:val="00DA1F26"/>
    <w:rsid w:val="00DA219A"/>
    <w:rsid w:val="00DA3A6C"/>
    <w:rsid w:val="00DA3BB6"/>
    <w:rsid w:val="00DA506A"/>
    <w:rsid w:val="00DA6FD0"/>
    <w:rsid w:val="00DA76F0"/>
    <w:rsid w:val="00DB0181"/>
    <w:rsid w:val="00DB1F64"/>
    <w:rsid w:val="00DB2137"/>
    <w:rsid w:val="00DB324D"/>
    <w:rsid w:val="00DB46E7"/>
    <w:rsid w:val="00DB493B"/>
    <w:rsid w:val="00DB4FD2"/>
    <w:rsid w:val="00DB5E0E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3D69"/>
    <w:rsid w:val="00DF463A"/>
    <w:rsid w:val="00DF58F1"/>
    <w:rsid w:val="00DF5D63"/>
    <w:rsid w:val="00DF60D5"/>
    <w:rsid w:val="00DF610F"/>
    <w:rsid w:val="00DF6625"/>
    <w:rsid w:val="00DF730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851"/>
    <w:rsid w:val="00E22617"/>
    <w:rsid w:val="00E25E73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13E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E4E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2E49"/>
    <w:rsid w:val="00E75B66"/>
    <w:rsid w:val="00E80D3F"/>
    <w:rsid w:val="00E82162"/>
    <w:rsid w:val="00E82DE0"/>
    <w:rsid w:val="00E83AB2"/>
    <w:rsid w:val="00E84B69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EF"/>
    <w:rsid w:val="00EA6DF3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689"/>
    <w:rsid w:val="00EE3183"/>
    <w:rsid w:val="00EE5E97"/>
    <w:rsid w:val="00EF0616"/>
    <w:rsid w:val="00EF17A3"/>
    <w:rsid w:val="00EF1AAC"/>
    <w:rsid w:val="00EF36DE"/>
    <w:rsid w:val="00EF4C0A"/>
    <w:rsid w:val="00EF573F"/>
    <w:rsid w:val="00EF70A5"/>
    <w:rsid w:val="00EF7A7D"/>
    <w:rsid w:val="00F00047"/>
    <w:rsid w:val="00F00760"/>
    <w:rsid w:val="00F01761"/>
    <w:rsid w:val="00F0217F"/>
    <w:rsid w:val="00F044A2"/>
    <w:rsid w:val="00F0666D"/>
    <w:rsid w:val="00F12248"/>
    <w:rsid w:val="00F139BA"/>
    <w:rsid w:val="00F15EDA"/>
    <w:rsid w:val="00F1650A"/>
    <w:rsid w:val="00F16B0F"/>
    <w:rsid w:val="00F20578"/>
    <w:rsid w:val="00F20A74"/>
    <w:rsid w:val="00F307AD"/>
    <w:rsid w:val="00F325D5"/>
    <w:rsid w:val="00F34BC9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A38"/>
    <w:rsid w:val="00FC4120"/>
    <w:rsid w:val="00FC506B"/>
    <w:rsid w:val="00FC5EAC"/>
    <w:rsid w:val="00FC753E"/>
    <w:rsid w:val="00FD11CB"/>
    <w:rsid w:val="00FD1537"/>
    <w:rsid w:val="00FD16A7"/>
    <w:rsid w:val="00FD2D45"/>
    <w:rsid w:val="00FD3465"/>
    <w:rsid w:val="00FD3EE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C80F3"/>
  <w15:chartTrackingRefBased/>
  <w15:docId w15:val="{65FD58CD-2BED-4DF4-BD43-F87634C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ACBE-261C-4AF5-8200-F94D6D5C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11845</Words>
  <Characters>71076</Characters>
  <Application>Microsoft Office Word</Application>
  <DocSecurity>0</DocSecurity>
  <Lines>592</Lines>
  <Paragraphs>165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82756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cp:lastModifiedBy>Monika Klimkiewicz</cp:lastModifiedBy>
  <cp:revision>3</cp:revision>
  <cp:lastPrinted>2021-12-06T10:12:00Z</cp:lastPrinted>
  <dcterms:created xsi:type="dcterms:W3CDTF">2021-12-06T13:25:00Z</dcterms:created>
  <dcterms:modified xsi:type="dcterms:W3CDTF">2021-12-06T13:31:00Z</dcterms:modified>
</cp:coreProperties>
</file>