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  </w:t>
      </w:r>
      <w:r w:rsidR="008E185D">
        <w:rPr>
          <w:b w:val="0"/>
        </w:rPr>
        <w:t>80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Pr="00C861AA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C861AA">
        <w:rPr>
          <w:b w:val="0"/>
        </w:rPr>
        <w:t xml:space="preserve">                                                                                   Projekt z dnia</w:t>
      </w:r>
      <w:r w:rsidR="00D40006">
        <w:rPr>
          <w:b w:val="0"/>
        </w:rPr>
        <w:t xml:space="preserve">  1</w:t>
      </w:r>
      <w:r w:rsidRPr="00C861AA">
        <w:rPr>
          <w:b w:val="0"/>
        </w:rPr>
        <w:t xml:space="preserve"> </w:t>
      </w:r>
      <w:r w:rsidR="00D40006">
        <w:rPr>
          <w:b w:val="0"/>
        </w:rPr>
        <w:t>kwietnia</w:t>
      </w:r>
      <w:r w:rsidR="00A8232F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92254">
        <w:rPr>
          <w:b/>
        </w:rPr>
        <w:t xml:space="preserve">       kwietnia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E92254">
        <w:t xml:space="preserve"> i 583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>Dz. U. z 2022 r poz. 528</w:t>
      </w:r>
      <w:r w:rsidR="00E92254">
        <w:t xml:space="preserve"> i 583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DE3039">
        <w:t>Dz. U. z 2021 r. poz. 305, 1236, 1535, 1773, 1927, 1981, 2054 i 2270</w:t>
      </w:r>
      <w:r w:rsidR="00E92254">
        <w:t xml:space="preserve"> oraz Dz.U. z 2022 r. poz. 583</w:t>
      </w:r>
      <w:r w:rsidR="00E92254">
        <w:rPr>
          <w:bCs/>
          <w:szCs w:val="20"/>
        </w:rPr>
        <w:t xml:space="preserve">) oraz art. 111 pkt 1 ustawy z dnia 12 marca 2022 r. o pomocy obywatelom Ukrainy w związku z konfliktem zbrojnym na terytorium tego państwa (Dz.U. z 2022 r. poz.583),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D41A00" w:rsidRPr="00DF7154" w:rsidRDefault="00D41A00" w:rsidP="00D41A00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i zleconych </w:t>
      </w:r>
      <w:r w:rsidRPr="00E0095C">
        <w:t xml:space="preserve">o kwotę </w:t>
      </w:r>
      <w:r w:rsidR="00CB1B9D">
        <w:t>321.186,23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F20209" w:rsidRPr="00937A98" w:rsidRDefault="00F20209" w:rsidP="004F0F0A">
      <w:pPr>
        <w:keepNext/>
        <w:keepLines/>
        <w:tabs>
          <w:tab w:val="left" w:pos="851"/>
        </w:tabs>
        <w:jc w:val="both"/>
      </w:pPr>
    </w:p>
    <w:p w:rsidR="00D41A00" w:rsidRDefault="00D41A00" w:rsidP="00D41A00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wydatków budżetu miasta Łodzi na 2022 rok, polegających na zwiększeniu wyd</w:t>
      </w:r>
      <w:r>
        <w:t xml:space="preserve">atków w zakresie zadań własnych </w:t>
      </w:r>
      <w:r w:rsidRPr="00937A98">
        <w:t xml:space="preserve">o kwotę </w:t>
      </w:r>
      <w:r w:rsidR="00CB1B9D">
        <w:t>2.768.746,23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D41A00" w:rsidRDefault="00D41A00" w:rsidP="00D41A00">
      <w:pPr>
        <w:keepNext/>
        <w:keepLines/>
        <w:tabs>
          <w:tab w:val="left" w:pos="567"/>
        </w:tabs>
        <w:ind w:left="76" w:firstLine="350"/>
        <w:jc w:val="both"/>
      </w:pP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3</w:t>
      </w:r>
      <w:r w:rsidRPr="00937A98">
        <w:rPr>
          <w:bCs/>
          <w:szCs w:val="20"/>
        </w:rPr>
        <w:t xml:space="preserve">. Zwiększa się deficyt budżetu miasta Łodzi na 2022 rok o kwotę </w:t>
      </w:r>
      <w:r w:rsidR="00CB1B9D">
        <w:rPr>
          <w:bCs/>
          <w:szCs w:val="20"/>
        </w:rPr>
        <w:t>2.447.560</w:t>
      </w:r>
      <w:r w:rsidRPr="00937A98">
        <w:rPr>
          <w:bCs/>
          <w:szCs w:val="20"/>
        </w:rPr>
        <w:t xml:space="preserve"> zł.</w:t>
      </w: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CB1B9D" w:rsidRDefault="00541DFC" w:rsidP="00541DFC">
      <w:pPr>
        <w:keepNext/>
        <w:keepLines/>
        <w:jc w:val="both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D41A00">
        <w:rPr>
          <w:bCs/>
          <w:szCs w:val="20"/>
        </w:rPr>
        <w:t>§ 4</w:t>
      </w:r>
      <w:r w:rsidR="00D41A00" w:rsidRPr="00607FDE">
        <w:rPr>
          <w:bCs/>
          <w:szCs w:val="20"/>
        </w:rPr>
        <w:t xml:space="preserve">. </w:t>
      </w:r>
      <w:r w:rsidR="00D41A00" w:rsidRPr="004714B2">
        <w:rPr>
          <w:bCs/>
          <w:szCs w:val="20"/>
        </w:rPr>
        <w:t xml:space="preserve">Dokonuje </w:t>
      </w:r>
      <w:r w:rsidR="00D41A00">
        <w:rPr>
          <w:bCs/>
          <w:szCs w:val="20"/>
        </w:rPr>
        <w:t>się zmiany w przychodach  w 2022</w:t>
      </w:r>
      <w:r w:rsidR="00D41A00" w:rsidRPr="004714B2">
        <w:rPr>
          <w:bCs/>
          <w:szCs w:val="20"/>
        </w:rPr>
        <w:t xml:space="preserve"> roku polegających na</w:t>
      </w:r>
      <w:r w:rsidR="00CB1B9D">
        <w:rPr>
          <w:bCs/>
          <w:szCs w:val="20"/>
        </w:rPr>
        <w:t xml:space="preserve"> </w:t>
      </w:r>
      <w:r w:rsidR="00D41A00" w:rsidRPr="00CB1B9D">
        <w:rPr>
          <w:bCs/>
          <w:szCs w:val="20"/>
        </w:rPr>
        <w:t xml:space="preserve">zwiększeniu przychodów z wolnych środków jako nadwyżki środków pieniężnych na rachunku bieżącym budżetu o kwotę </w:t>
      </w:r>
      <w:r w:rsidR="00CB1B9D">
        <w:rPr>
          <w:bCs/>
          <w:szCs w:val="20"/>
        </w:rPr>
        <w:t>2.447.560</w:t>
      </w:r>
      <w:r w:rsidR="00D41A00" w:rsidRPr="00CB1B9D">
        <w:rPr>
          <w:bCs/>
          <w:szCs w:val="20"/>
        </w:rPr>
        <w:t xml:space="preserve"> zł, </w:t>
      </w:r>
      <w:r w:rsidR="00CB1B9D" w:rsidRPr="00A26D50">
        <w:rPr>
          <w:bCs/>
          <w:szCs w:val="20"/>
        </w:rPr>
        <w:t>zgodnie z załącznikiem Nr 4 do niniejszej uchwały.</w:t>
      </w:r>
    </w:p>
    <w:p w:rsidR="00DF7154" w:rsidRPr="00DF7154" w:rsidRDefault="00DF7154" w:rsidP="00DF7154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D41A00" w:rsidRPr="00937A98" w:rsidRDefault="00541DFC" w:rsidP="00541DFC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8A6571">
        <w:rPr>
          <w:bCs/>
          <w:szCs w:val="20"/>
        </w:rPr>
        <w:t>§ 5</w:t>
      </w:r>
      <w:r w:rsidR="00D41A00" w:rsidRPr="00937A98">
        <w:rPr>
          <w:bCs/>
          <w:szCs w:val="20"/>
        </w:rPr>
        <w:t xml:space="preserve">. Ustala się przychody budżetu w wysokości </w:t>
      </w:r>
      <w:r w:rsidR="00CB1B9D">
        <w:t>1.042.039.837</w:t>
      </w:r>
      <w:r w:rsidR="00D41A00" w:rsidRPr="00937A98">
        <w:t xml:space="preserve"> </w:t>
      </w:r>
      <w:r w:rsidR="00D41A00" w:rsidRPr="00937A98">
        <w:rPr>
          <w:bCs/>
          <w:szCs w:val="20"/>
        </w:rPr>
        <w:t>zł pochodzące:</w:t>
      </w:r>
      <w:r w:rsidR="00D41A00" w:rsidRPr="00937A98">
        <w:rPr>
          <w:bCs/>
          <w:szCs w:val="20"/>
        </w:rPr>
        <w:tab/>
      </w:r>
    </w:p>
    <w:p w:rsidR="00D41A00" w:rsidRPr="00937A98" w:rsidRDefault="00D41A00" w:rsidP="00D41A00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3) z pożyczki z Narodowego Funduszu Ochrony Środowiska i Gospodarki Wodnej  </w:t>
      </w:r>
      <w:r>
        <w:rPr>
          <w:bCs/>
          <w:szCs w:val="20"/>
        </w:rPr>
        <w:br/>
      </w:r>
      <w:r w:rsidRPr="00937A98">
        <w:rPr>
          <w:bCs/>
          <w:szCs w:val="20"/>
        </w:rPr>
        <w:t>w wysokości 1.300.000 zł,</w:t>
      </w: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CB1B9D">
        <w:t>451.944.946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 w:rsidRPr="00937A98">
        <w:rPr>
          <w:bCs/>
          <w:szCs w:val="20"/>
        </w:rPr>
        <w:t xml:space="preserve">5)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>6.423.141</w:t>
      </w:r>
      <w:r w:rsidRPr="00937A98">
        <w:rPr>
          <w:bCs/>
          <w:szCs w:val="20"/>
        </w:rPr>
        <w:t xml:space="preserve"> </w:t>
      </w:r>
      <w:r w:rsidRPr="00937A98">
        <w:t>zł,</w:t>
      </w:r>
    </w:p>
    <w:p w:rsidR="00D41A00" w:rsidRPr="00937A98" w:rsidRDefault="00D41A00" w:rsidP="00D41A00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6)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5.153.225</w:t>
      </w:r>
      <w:r w:rsidRPr="00937A98">
        <w:t xml:space="preserve"> zł,</w:t>
      </w:r>
    </w:p>
    <w:p w:rsidR="00D41A00" w:rsidRDefault="00D41A00" w:rsidP="00D41A00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7)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Pr="00937A98">
        <w:t>4.424.525 zł.</w:t>
      </w:r>
    </w:p>
    <w:p w:rsidR="00292D82" w:rsidRDefault="00292D82" w:rsidP="00F2020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</w:p>
    <w:p w:rsidR="00F20209" w:rsidRPr="00937A98" w:rsidRDefault="00F20209" w:rsidP="00F67FC4">
      <w:pPr>
        <w:keepNext/>
        <w:keepLines/>
        <w:tabs>
          <w:tab w:val="left" w:pos="851"/>
          <w:tab w:val="left" w:pos="993"/>
        </w:tabs>
        <w:jc w:val="both"/>
      </w:pPr>
    </w:p>
    <w:p w:rsidR="00D41A00" w:rsidRPr="00937A98" w:rsidRDefault="00541DFC" w:rsidP="00541DFC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</w:t>
      </w:r>
      <w:r w:rsidR="008A6571">
        <w:t>§ 6</w:t>
      </w:r>
      <w:r w:rsidR="00D41A00">
        <w:t xml:space="preserve">. </w:t>
      </w:r>
      <w:r w:rsidR="00D41A00" w:rsidRPr="00937A98">
        <w:t xml:space="preserve">Deficyt budżetu Miasta wynosi </w:t>
      </w:r>
      <w:r w:rsidR="00CB1B9D">
        <w:t>759.477.176</w:t>
      </w:r>
      <w:r w:rsidR="00D41A00" w:rsidRPr="00937A98">
        <w:t xml:space="preserve"> zł i zostanie sfinansowany:</w:t>
      </w:r>
    </w:p>
    <w:p w:rsidR="00D41A00" w:rsidRPr="00937A98" w:rsidRDefault="00D41A00" w:rsidP="00D41A00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D41A00" w:rsidRPr="00937A98" w:rsidRDefault="00D41A00" w:rsidP="00D41A00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D41A00" w:rsidRPr="00937A98" w:rsidRDefault="00D41A00" w:rsidP="00D41A00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pożyczką z Narodowego Funduszu Ochrony Środowiska i Gospodarki Wodnej  </w:t>
      </w:r>
      <w:r>
        <w:rPr>
          <w:bCs/>
          <w:szCs w:val="20"/>
        </w:rPr>
        <w:br/>
      </w:r>
      <w:r w:rsidRPr="00937A98">
        <w:rPr>
          <w:bCs/>
          <w:szCs w:val="20"/>
        </w:rPr>
        <w:t>w wysokości 1.300.000 zł,</w:t>
      </w:r>
    </w:p>
    <w:p w:rsidR="00D41A00" w:rsidRPr="00937A98" w:rsidRDefault="00D41A00" w:rsidP="00D41A00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CB1B9D">
        <w:t>451.944.946</w:t>
      </w:r>
      <w:r w:rsidR="00CB1B9D" w:rsidRPr="00937A98">
        <w:t xml:space="preserve"> </w:t>
      </w:r>
      <w:r w:rsidRPr="00937A98">
        <w:rPr>
          <w:bCs/>
          <w:szCs w:val="20"/>
        </w:rPr>
        <w:t>zł,</w:t>
      </w:r>
    </w:p>
    <w:p w:rsidR="00D41A00" w:rsidRPr="00937A98" w:rsidRDefault="00D41A00" w:rsidP="00D41A00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>6.423.141</w:t>
      </w:r>
      <w:r w:rsidRPr="00937A98">
        <w:rPr>
          <w:bCs/>
          <w:szCs w:val="20"/>
        </w:rPr>
        <w:t xml:space="preserve"> </w:t>
      </w:r>
      <w:r w:rsidRPr="00937A98">
        <w:t>zł,</w:t>
      </w:r>
    </w:p>
    <w:p w:rsidR="00D41A00" w:rsidRPr="00937A98" w:rsidRDefault="00D41A00" w:rsidP="00D41A00">
      <w:pPr>
        <w:keepNext/>
        <w:keepLines/>
        <w:widowControl w:val="0"/>
        <w:ind w:left="284" w:hanging="284"/>
        <w:jc w:val="both"/>
      </w:pPr>
      <w:r w:rsidRPr="00937A98">
        <w:t xml:space="preserve">6)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5.153.225</w:t>
      </w:r>
      <w:r w:rsidRPr="00937A98">
        <w:t xml:space="preserve"> zł.</w:t>
      </w:r>
    </w:p>
    <w:p w:rsidR="00D41A00" w:rsidRDefault="00D41A00" w:rsidP="00D41A00">
      <w:pPr>
        <w:keepNext/>
        <w:keepLines/>
        <w:widowControl w:val="0"/>
        <w:ind w:left="284" w:hanging="284"/>
        <w:jc w:val="both"/>
      </w:pPr>
      <w:r w:rsidRPr="00937A98">
        <w:t xml:space="preserve">7)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Pr="00937A98">
        <w:t>4.424.525 zł</w:t>
      </w:r>
      <w:r>
        <w:t>.</w:t>
      </w:r>
    </w:p>
    <w:p w:rsidR="00F67FC4" w:rsidRDefault="00F67FC4" w:rsidP="00F20209">
      <w:pPr>
        <w:keepNext/>
        <w:keepLines/>
        <w:widowControl w:val="0"/>
        <w:ind w:left="284" w:hanging="284"/>
        <w:jc w:val="both"/>
      </w:pPr>
    </w:p>
    <w:p w:rsidR="00F67FC4" w:rsidRDefault="00541DFC" w:rsidP="00541DFC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</w:t>
      </w:r>
      <w:r w:rsidR="008A6571">
        <w:t>§ 7</w:t>
      </w:r>
      <w:r w:rsidR="00F67FC4" w:rsidRPr="00B647FE">
        <w:t>. Dokonuje się zmiany w „Zestawieniu planowanych kwot dotacji udzielanyc</w:t>
      </w:r>
      <w:r w:rsidR="00667B56">
        <w:t>h z budżetu miasta Łodzi na 2022</w:t>
      </w:r>
      <w:r w:rsidR="00F67FC4" w:rsidRPr="00B647FE">
        <w:t xml:space="preserve"> </w:t>
      </w:r>
      <w:r w:rsidR="00F67FC4">
        <w:t>rok” zgodnie z załącznikiem nr 5</w:t>
      </w:r>
      <w:r w:rsidR="00F67FC4" w:rsidRPr="00B647FE">
        <w:t xml:space="preserve"> do niniejszej uchwały.</w:t>
      </w:r>
    </w:p>
    <w:p w:rsidR="00F67FC4" w:rsidRDefault="00F67FC4" w:rsidP="00F67FC4">
      <w:pPr>
        <w:keepNext/>
        <w:keepLines/>
        <w:jc w:val="both"/>
      </w:pPr>
    </w:p>
    <w:p w:rsidR="00F67FC4" w:rsidRDefault="00541DFC" w:rsidP="00541DFC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</w:t>
      </w:r>
      <w:r w:rsidR="008A6571">
        <w:t>§ 8</w:t>
      </w:r>
      <w:r w:rsidR="00F67FC4">
        <w:t>.</w:t>
      </w:r>
      <w:r w:rsidR="00F67FC4" w:rsidRPr="0081402C">
        <w:t xml:space="preserve"> </w:t>
      </w:r>
      <w:r w:rsidR="00F67FC4" w:rsidRPr="00B647FE">
        <w:t>Dokonuje się zmiany w zestawieniu „Rezerwy ogólna i cel</w:t>
      </w:r>
      <w:r w:rsidR="00843203">
        <w:t>owe budżetu miasta Łodzi na 2022</w:t>
      </w:r>
      <w:r w:rsidR="00F67FC4" w:rsidRPr="00B647FE">
        <w:t xml:space="preserve"> r.</w:t>
      </w:r>
      <w:r w:rsidR="00F67FC4">
        <w:t>” zgodnie z załącznikiem nr 6 do niniejszej uchwały.</w:t>
      </w:r>
    </w:p>
    <w:p w:rsidR="008A6571" w:rsidRDefault="008A6571" w:rsidP="00F67FC4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8A6571" w:rsidRDefault="00541DFC" w:rsidP="00541DFC">
      <w:pPr>
        <w:keepNext/>
        <w:keepLines/>
        <w:jc w:val="both"/>
      </w:pPr>
      <w:r>
        <w:t xml:space="preserve">       </w:t>
      </w:r>
      <w:r w:rsidR="008A6571">
        <w:t>§ 9.</w:t>
      </w:r>
      <w:r w:rsidR="008A6571" w:rsidRPr="0081402C">
        <w:t xml:space="preserve"> </w:t>
      </w:r>
      <w:r w:rsidR="008A6571" w:rsidRPr="00B647FE">
        <w:t>Dokonuje się zmiany w zestawieniu</w:t>
      </w:r>
      <w:r w:rsidR="008A6571">
        <w:t xml:space="preserve"> „D</w:t>
      </w:r>
      <w:r w:rsidR="008A6571" w:rsidRPr="003C1A6F">
        <w:t>ochody z tytułu wydawania zezwoleń na sprzedaż napojów alkoholowych i wydatki na realizację zadań określonych w miejskim programie profilaktyki i rozwiązywania problemów alkoholowych i w miejskim programie prz</w:t>
      </w:r>
      <w:r w:rsidR="008A6571">
        <w:t>eciwdziałania narkomanii na 2022</w:t>
      </w:r>
      <w:r w:rsidR="008A6571" w:rsidRPr="003C1A6F">
        <w:t xml:space="preserve"> rok</w:t>
      </w:r>
      <w:r w:rsidR="008A6571" w:rsidRPr="004157F6">
        <w:rPr>
          <w:rFonts w:ascii="Arial" w:eastAsia="Arial" w:hAnsi="Arial"/>
          <w:color w:val="000000"/>
        </w:rPr>
        <w:t>”</w:t>
      </w:r>
      <w:r w:rsidR="008A6571" w:rsidRPr="002A67BA">
        <w:rPr>
          <w:rFonts w:ascii="Arial" w:eastAsia="Arial" w:hAnsi="Arial"/>
          <w:b/>
          <w:color w:val="000000"/>
        </w:rPr>
        <w:t xml:space="preserve"> </w:t>
      </w:r>
      <w:r w:rsidR="008A6571">
        <w:t>zgodnie z załącznikiem nr 7 do niniejszej uchwały.</w:t>
      </w:r>
    </w:p>
    <w:p w:rsidR="00D41A00" w:rsidRPr="009919A7" w:rsidRDefault="00D41A00" w:rsidP="008A6571">
      <w:pPr>
        <w:pStyle w:val="Tekstpodstawowy"/>
        <w:keepNext/>
        <w:keepLines/>
        <w:widowControl w:val="0"/>
      </w:pPr>
    </w:p>
    <w:p w:rsidR="008A6571" w:rsidRPr="00937A98" w:rsidRDefault="008A6571" w:rsidP="008A6571">
      <w:pPr>
        <w:keepNext/>
        <w:keepLines/>
        <w:tabs>
          <w:tab w:val="left" w:pos="284"/>
        </w:tabs>
        <w:ind w:left="142" w:firstLine="284"/>
        <w:jc w:val="both"/>
      </w:pPr>
      <w:r>
        <w:t>§ 10. Upoważnia się Prezydenta Miasta Łodzi do dokonywania zmian w planie dochodów i wydatków budżetu Miasta Łodzi, w tym dokonywania przeniesień wydatków między działami klasyfikacji budżetowej w celu realizacji zadań związanych z pomocą obywatelom Ukrainy w związku z konfliktem zbrojnym na terytorium tego państwa.</w:t>
      </w:r>
    </w:p>
    <w:p w:rsidR="00305666" w:rsidRPr="00C861AA" w:rsidRDefault="00305666" w:rsidP="00F20209">
      <w:pPr>
        <w:keepNext/>
        <w:keepLines/>
        <w:jc w:val="both"/>
      </w:pPr>
    </w:p>
    <w:p w:rsidR="004E5668" w:rsidRPr="00C861AA" w:rsidRDefault="00541DFC" w:rsidP="00541DFC">
      <w:pPr>
        <w:keepNext/>
        <w:keepLines/>
        <w:tabs>
          <w:tab w:val="left" w:pos="284"/>
          <w:tab w:val="left" w:pos="993"/>
        </w:tabs>
        <w:jc w:val="both"/>
      </w:pPr>
      <w:r>
        <w:t xml:space="preserve">       </w:t>
      </w:r>
      <w:r w:rsidR="009A0CBF" w:rsidRPr="00C861AA">
        <w:t xml:space="preserve">§ </w:t>
      </w:r>
      <w:r w:rsidR="008A6571">
        <w:t>11</w:t>
      </w:r>
      <w:r w:rsidR="009A0CBF" w:rsidRPr="00C861AA">
        <w:t>. Wykonanie uchwały powierza się Prezydentowi Miasta Łodzi.</w:t>
      </w:r>
    </w:p>
    <w:p w:rsidR="009A0CBF" w:rsidRPr="00C861AA" w:rsidRDefault="009A0CBF" w:rsidP="004E5668">
      <w:pPr>
        <w:keepNext/>
        <w:keepLines/>
        <w:tabs>
          <w:tab w:val="left" w:pos="851"/>
        </w:tabs>
        <w:ind w:firstLine="567"/>
        <w:jc w:val="both"/>
      </w:pPr>
    </w:p>
    <w:p w:rsidR="007B0B4E" w:rsidRDefault="00541DFC" w:rsidP="00541DFC">
      <w:pPr>
        <w:keepNext/>
        <w:keepLines/>
        <w:tabs>
          <w:tab w:val="left" w:pos="284"/>
          <w:tab w:val="left" w:pos="567"/>
          <w:tab w:val="left" w:pos="709"/>
          <w:tab w:val="left" w:pos="851"/>
        </w:tabs>
        <w:ind w:left="76"/>
        <w:jc w:val="both"/>
      </w:pPr>
      <w:r>
        <w:t xml:space="preserve">      </w:t>
      </w:r>
      <w:r w:rsidR="008A6571">
        <w:t>§ 12</w:t>
      </w:r>
      <w:r w:rsidR="009A0CBF" w:rsidRPr="00C861AA">
        <w:t>. Uchwała wchodzi w życie z dniem podjęcia i podlega ogłoszeniu w trybie przewidzianym dla aktów prawa miejscowego.</w:t>
      </w:r>
    </w:p>
    <w:p w:rsidR="007B0B4E" w:rsidRPr="00C861AA" w:rsidRDefault="007B0B4E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D40006" w:rsidRPr="00A1493D" w:rsidRDefault="00D40006" w:rsidP="00D40006">
      <w:pPr>
        <w:pStyle w:val="Tytu"/>
        <w:keepNext/>
        <w:keepLines/>
        <w:widowControl w:val="0"/>
        <w:spacing w:line="360" w:lineRule="auto"/>
      </w:pPr>
      <w:r w:rsidRPr="00A1493D">
        <w:lastRenderedPageBreak/>
        <w:t>Uzasadnienie</w:t>
      </w:r>
    </w:p>
    <w:p w:rsidR="00D40006" w:rsidRPr="00A1493D" w:rsidRDefault="00D40006" w:rsidP="00D40006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do projektu uchwały Rady Miejskiej w Łodzi w sprawie zmian budżetu oraz zmian w budżecie miasta Łodzi na 2022 rok.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1493D">
        <w:rPr>
          <w:b/>
          <w:u w:val="single"/>
        </w:rPr>
        <w:t>Zwiększenie planowanych w budżecie miasta Łodzi na 2022 rok dochodów i wydatków.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1493D">
        <w:t xml:space="preserve">W budżecie na 2022 rok dokonuje się zwiększenia o kwotę </w:t>
      </w:r>
      <w:r w:rsidRPr="00A1493D">
        <w:rPr>
          <w:b/>
        </w:rPr>
        <w:t>10</w:t>
      </w:r>
      <w:r w:rsidRPr="00A1493D">
        <w:t xml:space="preserve"> </w:t>
      </w:r>
      <w:r w:rsidRPr="00A1493D">
        <w:rPr>
          <w:b/>
        </w:rPr>
        <w:t>zł</w:t>
      </w:r>
      <w:r w:rsidRPr="00A1493D">
        <w:t>: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 xml:space="preserve">dochodów w </w:t>
      </w:r>
      <w:r w:rsidRPr="00A1493D">
        <w:rPr>
          <w:b/>
          <w:bCs/>
          <w:szCs w:val="20"/>
        </w:rPr>
        <w:t>Wydziale Budżetu</w:t>
      </w:r>
      <w:r w:rsidRPr="00A1493D">
        <w:rPr>
          <w:bCs/>
          <w:szCs w:val="20"/>
        </w:rPr>
        <w:t xml:space="preserve"> </w:t>
      </w:r>
      <w:r w:rsidRPr="00A1493D">
        <w:t>(dział 853, rozdział 85395) w gminnym</w:t>
      </w:r>
      <w:r w:rsidRPr="00A1493D">
        <w:rPr>
          <w:bCs/>
          <w:szCs w:val="20"/>
        </w:rPr>
        <w:t xml:space="preserve">  zadaniu pn. „ŚRODKI ZE ŹRÓDEŁ ZAGRANICZNYCH NA DOFINANSOWANIE ZADAŃ WŁASNYCH:</w:t>
      </w:r>
      <w:r w:rsidRPr="00A1493D">
        <w:t xml:space="preserve"> </w:t>
      </w:r>
      <w:r w:rsidRPr="00A1493D">
        <w:rPr>
          <w:bCs/>
          <w:szCs w:val="20"/>
        </w:rPr>
        <w:t>Angielski bez barier - rewitalizacja”,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>wydatków w</w:t>
      </w:r>
      <w:r w:rsidRPr="00A1493D">
        <w:rPr>
          <w:bCs/>
          <w:szCs w:val="20"/>
        </w:rPr>
        <w:t xml:space="preserve"> </w:t>
      </w:r>
      <w:r w:rsidRPr="00A1493D">
        <w:rPr>
          <w:b/>
          <w:bCs/>
          <w:szCs w:val="20"/>
        </w:rPr>
        <w:t>Biurze Rewitalizacji i Mieszkalnictwa</w:t>
      </w:r>
      <w:r w:rsidRPr="00A1493D">
        <w:rPr>
          <w:bCs/>
          <w:szCs w:val="20"/>
        </w:rPr>
        <w:t xml:space="preserve"> </w:t>
      </w:r>
      <w:r w:rsidRPr="00A1493D">
        <w:t xml:space="preserve">(dział 853, rozdział 85395) </w:t>
      </w:r>
      <w:r w:rsidRPr="00A1493D">
        <w:br/>
      </w:r>
      <w:r w:rsidRPr="00A1493D">
        <w:rPr>
          <w:bCs/>
          <w:szCs w:val="20"/>
        </w:rPr>
        <w:t>w gminnym zadaniu pn. „Angielski bez barier - rewitalizacja”.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1493D">
        <w:rPr>
          <w:bCs/>
          <w:szCs w:val="20"/>
        </w:rPr>
        <w:t>Niewydatkowane środki z 2021 zostaną przeniesione na 2022 r celem prawidłowej realizacji projektu.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1493D">
        <w:rPr>
          <w:b/>
          <w:u w:val="single"/>
        </w:rPr>
        <w:t>Zwiększenie planowanych w budżecie miasta Łodzi na 2022 rok dochodów i wydatków.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1493D">
        <w:t xml:space="preserve">W budżecie na 2022 rok dokonuje się zwiększenia o kwotę </w:t>
      </w:r>
      <w:r w:rsidRPr="00A1493D">
        <w:rPr>
          <w:b/>
        </w:rPr>
        <w:t>726</w:t>
      </w:r>
      <w:r w:rsidRPr="00A1493D">
        <w:t xml:space="preserve"> </w:t>
      </w:r>
      <w:r w:rsidRPr="00A1493D">
        <w:rPr>
          <w:b/>
        </w:rPr>
        <w:t>zł</w:t>
      </w:r>
      <w:r w:rsidRPr="00A1493D">
        <w:t>: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 xml:space="preserve">dochodów w </w:t>
      </w:r>
      <w:r w:rsidRPr="00A1493D">
        <w:rPr>
          <w:b/>
          <w:bCs/>
          <w:szCs w:val="20"/>
        </w:rPr>
        <w:t>Wydziale Budżetu</w:t>
      </w:r>
      <w:r w:rsidRPr="00A1493D">
        <w:rPr>
          <w:bCs/>
          <w:szCs w:val="20"/>
        </w:rPr>
        <w:t xml:space="preserve"> </w:t>
      </w:r>
      <w:r w:rsidRPr="00A1493D">
        <w:t>(dział 853, rozdział 85395) w gminnym</w:t>
      </w:r>
      <w:r w:rsidRPr="00A1493D">
        <w:rPr>
          <w:bCs/>
          <w:szCs w:val="20"/>
        </w:rPr>
        <w:t xml:space="preserve">  zadaniu pn. „ŚRODKI ZE ŹRÓDEŁ ZAGRANICZNYCH NA DOFINANSOWANIE ZADAŃ WŁASNYCH:</w:t>
      </w:r>
      <w:r w:rsidRPr="00A1493D">
        <w:t xml:space="preserve"> </w:t>
      </w:r>
      <w:r w:rsidRPr="00A1493D">
        <w:rPr>
          <w:bCs/>
          <w:szCs w:val="20"/>
        </w:rPr>
        <w:t>Sukces z miasta Łodzi pochodzi II”,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>wydatków w</w:t>
      </w:r>
      <w:r w:rsidRPr="00A1493D">
        <w:rPr>
          <w:bCs/>
          <w:szCs w:val="20"/>
        </w:rPr>
        <w:t xml:space="preserve"> </w:t>
      </w:r>
      <w:r w:rsidRPr="00A1493D">
        <w:rPr>
          <w:b/>
          <w:bCs/>
          <w:szCs w:val="20"/>
        </w:rPr>
        <w:t>Biurze Rewitalizacji i Mieszkalnictwa</w:t>
      </w:r>
      <w:r w:rsidRPr="00A1493D">
        <w:rPr>
          <w:bCs/>
          <w:szCs w:val="20"/>
        </w:rPr>
        <w:t xml:space="preserve"> </w:t>
      </w:r>
      <w:r w:rsidRPr="00A1493D">
        <w:t xml:space="preserve">(dział 853, rozdział 85395) </w:t>
      </w:r>
      <w:r w:rsidRPr="00A1493D">
        <w:br/>
      </w:r>
      <w:r w:rsidRPr="00A1493D">
        <w:rPr>
          <w:bCs/>
          <w:szCs w:val="20"/>
        </w:rPr>
        <w:t>w gminnym zadaniu pn. „Sukces z miasta Łodzi pochodzi II”.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1493D">
        <w:rPr>
          <w:bCs/>
          <w:szCs w:val="20"/>
        </w:rPr>
        <w:t>Niewydatkowane środki z 2021 zostaną przeniesione na 2022 r celem prawidłowej realizacji projektu.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1493D">
        <w:rPr>
          <w:b/>
          <w:u w:val="single"/>
        </w:rPr>
        <w:t>Zwiększenie planowanych w budżecie miasta Łodzi na 2022 rok dochodów i wydatków.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1493D">
        <w:t xml:space="preserve">W budżecie na 2022 rok dokonuje się zwiększenia o kwotę </w:t>
      </w:r>
      <w:r w:rsidRPr="00A1493D">
        <w:rPr>
          <w:b/>
        </w:rPr>
        <w:t>40.000</w:t>
      </w:r>
      <w:r w:rsidRPr="00A1493D">
        <w:t xml:space="preserve"> </w:t>
      </w:r>
      <w:r w:rsidRPr="00A1493D">
        <w:rPr>
          <w:b/>
        </w:rPr>
        <w:t>zł</w:t>
      </w:r>
      <w:r w:rsidRPr="00A1493D">
        <w:t>: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 xml:space="preserve">dochodów w </w:t>
      </w:r>
      <w:r w:rsidRPr="00A1493D">
        <w:rPr>
          <w:b/>
          <w:bCs/>
          <w:szCs w:val="20"/>
        </w:rPr>
        <w:t>Wydziale Budżetu</w:t>
      </w:r>
      <w:r w:rsidRPr="00A1493D">
        <w:rPr>
          <w:bCs/>
          <w:szCs w:val="20"/>
        </w:rPr>
        <w:t xml:space="preserve"> </w:t>
      </w:r>
      <w:r w:rsidRPr="00A1493D">
        <w:t>(dział 801, rozdział 80195) w powiatowym</w:t>
      </w:r>
      <w:r w:rsidRPr="00A1493D">
        <w:rPr>
          <w:bCs/>
          <w:szCs w:val="20"/>
        </w:rPr>
        <w:t xml:space="preserve">  zadaniu pn. „ŚRODKI ZE ŹRÓDEŁ ZAGRANICZNYCH NA DOFINANSOWANIE ZADAŃ WŁASNYCH:</w:t>
      </w:r>
      <w:r w:rsidRPr="00A1493D">
        <w:t xml:space="preserve"> </w:t>
      </w:r>
      <w:r w:rsidRPr="00A1493D">
        <w:rPr>
          <w:bCs/>
          <w:szCs w:val="20"/>
        </w:rPr>
        <w:t>Kwalifikacje dla Przemysłu 4.0”,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>wydatków w</w:t>
      </w:r>
      <w:r w:rsidRPr="00A1493D">
        <w:rPr>
          <w:bCs/>
          <w:szCs w:val="20"/>
        </w:rPr>
        <w:t xml:space="preserve"> </w:t>
      </w:r>
      <w:r w:rsidRPr="00A1493D">
        <w:rPr>
          <w:b/>
          <w:bCs/>
          <w:szCs w:val="20"/>
        </w:rPr>
        <w:t>Wydziale Edukacji</w:t>
      </w:r>
      <w:r w:rsidRPr="00A1493D">
        <w:rPr>
          <w:bCs/>
          <w:szCs w:val="20"/>
        </w:rPr>
        <w:t xml:space="preserve"> </w:t>
      </w:r>
      <w:r w:rsidRPr="00A1493D">
        <w:t xml:space="preserve">(dział 801, rozdział 80195)  </w:t>
      </w:r>
      <w:r w:rsidRPr="00A1493D">
        <w:rPr>
          <w:bCs/>
          <w:szCs w:val="20"/>
        </w:rPr>
        <w:t>w powiatowym zadaniu pn. „Kwalifikacje dla Przemysłu 4.0”.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A1493D">
        <w:rPr>
          <w:bCs/>
          <w:szCs w:val="20"/>
        </w:rPr>
        <w:t>Powyższa zmiana jest związana z realizacją nowego projektu unijnego.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1493D">
        <w:rPr>
          <w:b/>
          <w:u w:val="single"/>
        </w:rPr>
        <w:t>Zwiększenie planowanych w budżecie miasta Łodzi na 2022 rok dochodów i wydatków.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1493D">
        <w:t xml:space="preserve">W budżecie na 2022 rok dokonuje się zwiększenia o kwotę </w:t>
      </w:r>
      <w:r w:rsidRPr="00A1493D">
        <w:rPr>
          <w:b/>
        </w:rPr>
        <w:t>120.000</w:t>
      </w:r>
      <w:r w:rsidRPr="00A1493D">
        <w:t xml:space="preserve"> </w:t>
      </w:r>
      <w:r w:rsidRPr="00A1493D">
        <w:rPr>
          <w:b/>
        </w:rPr>
        <w:t>zł</w:t>
      </w:r>
      <w:r w:rsidRPr="00A1493D">
        <w:t>: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lastRenderedPageBreak/>
        <w:t xml:space="preserve">dochodów w </w:t>
      </w:r>
      <w:r w:rsidRPr="00A1493D">
        <w:rPr>
          <w:b/>
          <w:bCs/>
          <w:szCs w:val="20"/>
        </w:rPr>
        <w:t>Wydziale Ochrony Środowiska</w:t>
      </w:r>
      <w:r w:rsidRPr="00A1493D">
        <w:rPr>
          <w:bCs/>
          <w:szCs w:val="20"/>
        </w:rPr>
        <w:t xml:space="preserve"> </w:t>
      </w:r>
      <w:r w:rsidRPr="00A1493D">
        <w:t>(dział 900, rozdział 90013) w gminnym</w:t>
      </w:r>
      <w:r w:rsidRPr="00A1493D">
        <w:rPr>
          <w:bCs/>
          <w:szCs w:val="20"/>
        </w:rPr>
        <w:t xml:space="preserve">  zadaniu pn. „POZOSTAŁE DOCHODY:</w:t>
      </w:r>
      <w:r w:rsidRPr="00A1493D">
        <w:t xml:space="preserve"> </w:t>
      </w:r>
      <w:r w:rsidRPr="00A1493D">
        <w:rPr>
          <w:bCs/>
          <w:szCs w:val="20"/>
        </w:rPr>
        <w:t>darowizny pieniężne”,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A1493D">
        <w:t>wydatków w</w:t>
      </w:r>
      <w:r w:rsidRPr="00A1493D">
        <w:rPr>
          <w:bCs/>
          <w:szCs w:val="20"/>
        </w:rPr>
        <w:t xml:space="preserve"> </w:t>
      </w:r>
      <w:r w:rsidRPr="00A1493D">
        <w:rPr>
          <w:b/>
          <w:bCs/>
          <w:szCs w:val="20"/>
        </w:rPr>
        <w:t>Wydziale Ochrony Środowiska</w:t>
      </w:r>
      <w:r w:rsidRPr="00A1493D">
        <w:rPr>
          <w:bCs/>
          <w:szCs w:val="20"/>
        </w:rPr>
        <w:t xml:space="preserve"> </w:t>
      </w:r>
      <w:r w:rsidRPr="00A1493D">
        <w:t>(dział 900, rozdział 90013) w gminnym</w:t>
      </w:r>
      <w:r w:rsidRPr="00A1493D">
        <w:rPr>
          <w:bCs/>
          <w:szCs w:val="20"/>
        </w:rPr>
        <w:t xml:space="preserve">  zadaniu pn. „Funkcjonowanie jednostki”.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A1493D">
        <w:rPr>
          <w:bCs/>
          <w:szCs w:val="20"/>
        </w:rPr>
        <w:t>Środki z darowizn zostaną przeznaczone na zakup gazu do ogrzewania pomieszczeń w Schronisku dla Zwierząt, karmy dla zwierząt, środków czystości oraz szkolenia.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1493D">
        <w:rPr>
          <w:b/>
          <w:u w:val="single"/>
        </w:rPr>
        <w:t>Zwiększenie planowanych w budżecie miasta Łodzi na 2022 rok dochodów i wydatków.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A1493D">
        <w:t xml:space="preserve">W budżecie na 2022 rok dokonuje się zwiększenia kwotę </w:t>
      </w:r>
      <w:r w:rsidRPr="00A1493D">
        <w:rPr>
          <w:b/>
        </w:rPr>
        <w:t>147.050,23</w:t>
      </w:r>
      <w:r w:rsidRPr="00A1493D">
        <w:t xml:space="preserve"> </w:t>
      </w:r>
      <w:r w:rsidRPr="00A1493D">
        <w:rPr>
          <w:b/>
        </w:rPr>
        <w:t>zł</w:t>
      </w:r>
      <w:r w:rsidRPr="00A1493D">
        <w:t>: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  <w:tab w:val="left" w:pos="851"/>
        </w:tabs>
        <w:spacing w:line="360" w:lineRule="auto"/>
        <w:ind w:left="284" w:hanging="284"/>
        <w:rPr>
          <w:bCs/>
          <w:szCs w:val="20"/>
        </w:rPr>
      </w:pPr>
      <w:r w:rsidRPr="00A1493D">
        <w:t xml:space="preserve">dochodów w </w:t>
      </w:r>
      <w:r w:rsidRPr="00A1493D">
        <w:rPr>
          <w:b/>
          <w:bCs/>
          <w:szCs w:val="20"/>
        </w:rPr>
        <w:t>Wydziale Budżetu</w:t>
      </w:r>
      <w:r w:rsidRPr="00A1493D">
        <w:rPr>
          <w:bCs/>
          <w:szCs w:val="20"/>
        </w:rPr>
        <w:t xml:space="preserve"> </w:t>
      </w:r>
      <w:r w:rsidRPr="00A1493D">
        <w:t>(dział 700,750, rozdział 70005,75011) w</w:t>
      </w:r>
      <w:r w:rsidRPr="00A1493D">
        <w:rPr>
          <w:bCs/>
          <w:szCs w:val="20"/>
        </w:rPr>
        <w:t xml:space="preserve">  zadaniu pn. „DOTACJE:</w:t>
      </w:r>
      <w:r w:rsidRPr="00A1493D">
        <w:t xml:space="preserve"> </w:t>
      </w:r>
      <w:r w:rsidRPr="00A1493D">
        <w:rPr>
          <w:bCs/>
          <w:szCs w:val="20"/>
        </w:rPr>
        <w:t>dopłata za 2021 rok”,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A1493D">
        <w:t>wydatków w</w:t>
      </w:r>
      <w:r w:rsidRPr="00A1493D">
        <w:rPr>
          <w:bCs/>
          <w:szCs w:val="20"/>
        </w:rPr>
        <w:t xml:space="preserve"> </w:t>
      </w:r>
      <w:r w:rsidRPr="00A1493D">
        <w:rPr>
          <w:b/>
          <w:bCs/>
          <w:szCs w:val="20"/>
        </w:rPr>
        <w:t>Biuro ds. Zarządzania Kadrami</w:t>
      </w:r>
      <w:r w:rsidRPr="00A1493D">
        <w:rPr>
          <w:bCs/>
          <w:szCs w:val="20"/>
        </w:rPr>
        <w:t xml:space="preserve"> </w:t>
      </w:r>
      <w:r w:rsidRPr="00A1493D">
        <w:t xml:space="preserve">(dział 750, rozdział 75023) </w:t>
      </w:r>
      <w:r w:rsidRPr="00A1493D">
        <w:rPr>
          <w:bCs/>
          <w:szCs w:val="20"/>
        </w:rPr>
        <w:t>w zadaniu pn. „Wydatki osobowe pracowników Urzędu”.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Powyższe zmiany wynikają z Decyzji Wojewody Łódzkiego  nr FB-I.3.111.1.5.2022 – refundacja środków poniesionych ze środków własnych w 2021 r.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A1493D">
        <w:rPr>
          <w:b/>
          <w:u w:val="single"/>
        </w:rPr>
        <w:t>Zmiany w planowanych w budżecie miasta Łodzi na 2022 rok dochodach i wydatkach.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A1493D">
        <w:t>W budżecie na 2022 rok dokonuje się niżej wymienionych zmian: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A1493D">
        <w:t xml:space="preserve">zwiększenie dochodów w wysokości </w:t>
      </w:r>
      <w:r w:rsidRPr="00A1493D">
        <w:rPr>
          <w:b/>
        </w:rPr>
        <w:t>13.400 zł</w:t>
      </w:r>
      <w:r w:rsidRPr="00A1493D">
        <w:t xml:space="preserve"> z tego w: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A1493D">
        <w:rPr>
          <w:b/>
        </w:rPr>
        <w:t>Wydziale Budżetu</w:t>
      </w:r>
      <w:r w:rsidRPr="00A1493D">
        <w:t xml:space="preserve"> (dział 853, rozdział 85395) w wysokości </w:t>
      </w:r>
      <w:r w:rsidRPr="00A1493D">
        <w:rPr>
          <w:b/>
        </w:rPr>
        <w:t>13.400 zł</w:t>
      </w:r>
      <w:r w:rsidRPr="00A1493D">
        <w:t xml:space="preserve"> w gminnym zadaniu pn. „ŚRODKI ZE ŹRÓDEŁ ZAGRANICZNYCH NA DOFINANSOWANIE ZADAŃ WŁASNYCH: Cyfrowa Rewitalizacja”.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A1493D">
        <w:t>Powyższa zmiana wynika z urealnienia planu dochodów.</w:t>
      </w:r>
    </w:p>
    <w:p w:rsidR="00D40006" w:rsidRPr="00A1493D" w:rsidRDefault="00D40006" w:rsidP="00D40006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A1493D">
        <w:t xml:space="preserve">zwiększenie wydatków w wysokości </w:t>
      </w:r>
      <w:r w:rsidRPr="00A1493D">
        <w:rPr>
          <w:b/>
        </w:rPr>
        <w:t>2.460.960</w:t>
      </w:r>
      <w:r w:rsidRPr="00A1493D">
        <w:t xml:space="preserve"> z tego w: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A1493D">
        <w:tab/>
      </w:r>
      <w:r w:rsidRPr="00A1493D">
        <w:tab/>
      </w:r>
      <w:r w:rsidRPr="00A1493D">
        <w:rPr>
          <w:b/>
        </w:rPr>
        <w:t>Biurze Aktywności Miejskiej</w:t>
      </w:r>
      <w:r w:rsidRPr="00A1493D">
        <w:t xml:space="preserve"> (dział 853, rozdział 85395) w wysokości </w:t>
      </w:r>
      <w:r w:rsidRPr="00A1493D">
        <w:rPr>
          <w:b/>
        </w:rPr>
        <w:t xml:space="preserve">175.000 zł </w:t>
      </w:r>
      <w:r w:rsidRPr="00A1493D">
        <w:rPr>
          <w:b/>
        </w:rPr>
        <w:br/>
      </w:r>
      <w:r w:rsidRPr="00A1493D">
        <w:t>w gminnym zadaniu  pn. „Łódzkie Centrum Wielokulturowe”.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A1493D">
        <w:rPr>
          <w:b/>
        </w:rPr>
        <w:t xml:space="preserve">   </w:t>
      </w:r>
      <w:r w:rsidRPr="00A1493D">
        <w:t>Środki zostaną przeznaczone na  sfinansowanie funkcjonowania Łódzkiego Centrum Wielokulturowego, którego prowadzeniem zajmie się wybrana w drodze konkursu organizacja pozarządowa.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rPr>
          <w:b/>
        </w:rPr>
        <w:t>Biurze Rewitalizacji i Mieszkalnictwa</w:t>
      </w:r>
      <w:r w:rsidRPr="00A1493D">
        <w:t xml:space="preserve"> (dział 853, rozdział 85395) w wysokości </w:t>
      </w:r>
      <w:r w:rsidRPr="00A1493D">
        <w:rPr>
          <w:b/>
        </w:rPr>
        <w:t xml:space="preserve">9.520 zł </w:t>
      </w:r>
      <w:r w:rsidRPr="00A1493D">
        <w:t>w gminnym zadaniu pn. „Cyfrowa Rewitalizacja”.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lastRenderedPageBreak/>
        <w:t>Powyższa zmiana wynika z odtworzenia środków z 2021 r.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rPr>
          <w:b/>
        </w:rPr>
        <w:t>Miejskim Ośrodku Sportu i Rekreacji</w:t>
      </w:r>
      <w:r w:rsidRPr="00A1493D">
        <w:t xml:space="preserve"> (dział 926, rozdział 92604) w wysokości </w:t>
      </w:r>
      <w:r w:rsidRPr="00A1493D">
        <w:rPr>
          <w:b/>
        </w:rPr>
        <w:t>37.000 zł</w:t>
      </w:r>
      <w:r w:rsidRPr="00A1493D">
        <w:t xml:space="preserve"> w gminnym zadaniu majątkowym pn. „Modernizacja sprzętu w MOSiR”.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t xml:space="preserve">Środki zostaną przeznaczone na modernizację wózka widłowego, niezbędnego </w:t>
      </w:r>
      <w:r w:rsidRPr="00A1493D">
        <w:br/>
        <w:t>do załadunku samochodów transportujących paczki z pomocą humanitarną dla Ukrainy.</w:t>
      </w:r>
    </w:p>
    <w:p w:rsidR="00D40006" w:rsidRPr="00A1493D" w:rsidRDefault="00D40006" w:rsidP="00D40006">
      <w:pPr>
        <w:pStyle w:val="Akapitzlist"/>
        <w:keepNext/>
        <w:ind w:left="0"/>
      </w:pP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rPr>
          <w:b/>
          <w:bCs/>
          <w:szCs w:val="20"/>
        </w:rPr>
        <w:t xml:space="preserve">Wydziale Ochrony Środowiska i Rolnictwa </w:t>
      </w:r>
      <w:r w:rsidRPr="00A1493D">
        <w:t xml:space="preserve">(dział 900, rozdział 90013) w wysokości </w:t>
      </w:r>
      <w:r w:rsidRPr="00A1493D">
        <w:rPr>
          <w:b/>
        </w:rPr>
        <w:t>147.185 zł</w:t>
      </w:r>
      <w:r w:rsidRPr="00A1493D">
        <w:t xml:space="preserve"> w gminnych zadaniach pn.: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rPr>
          <w:b/>
          <w:bCs/>
          <w:szCs w:val="20"/>
        </w:rPr>
        <w:t>-</w:t>
      </w:r>
      <w:r w:rsidRPr="00A1493D">
        <w:t xml:space="preserve"> „Funkcjonowanie jednostki”,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rPr>
          <w:b/>
          <w:bCs/>
          <w:szCs w:val="20"/>
        </w:rPr>
        <w:t>-</w:t>
      </w:r>
      <w:r w:rsidRPr="00A1493D">
        <w:t xml:space="preserve"> „Utrzymanie  jednostki”.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A1493D">
        <w:t>Środki zostaną przeznaczone</w:t>
      </w:r>
      <w:r>
        <w:t xml:space="preserve"> dla</w:t>
      </w:r>
      <w:r w:rsidRPr="00A1493D">
        <w:t xml:space="preserve"> </w:t>
      </w:r>
      <w:r>
        <w:t xml:space="preserve">Schroniska dla Zwierząt </w:t>
      </w:r>
      <w:r w:rsidRPr="00A1493D">
        <w:t xml:space="preserve">na opłacenie podatku od nieruchomości, zakup materiałów, świadczenia dla pracowników związanych z BHP. </w:t>
      </w:r>
      <w:r>
        <w:t>Ś</w:t>
      </w:r>
      <w:r w:rsidRPr="00A1493D">
        <w:t xml:space="preserve">rodki </w:t>
      </w:r>
      <w:r>
        <w:t xml:space="preserve">pochodzą z nawiązek i darowizn </w:t>
      </w:r>
      <w:r w:rsidRPr="00A1493D">
        <w:t>u</w:t>
      </w:r>
      <w:r>
        <w:t xml:space="preserve">zyskanych </w:t>
      </w:r>
      <w:r w:rsidRPr="00A1493D">
        <w:t>w 2021 r.</w:t>
      </w:r>
    </w:p>
    <w:p w:rsidR="00D40006" w:rsidRPr="00A1493D" w:rsidRDefault="00D40006" w:rsidP="00D40006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rPr>
          <w:b/>
        </w:rPr>
        <w:t>Wydziale Dysponowania Mieniem</w:t>
      </w:r>
      <w:r w:rsidRPr="00A1493D">
        <w:t xml:space="preserve"> (dział 700, rozdział 70095) w wysokości </w:t>
      </w:r>
      <w:r w:rsidRPr="00A1493D">
        <w:rPr>
          <w:b/>
        </w:rPr>
        <w:t>300.000 zł</w:t>
      </w:r>
      <w:r w:rsidRPr="00A1493D">
        <w:t xml:space="preserve"> w gminnym zadaniu pn. „Mapy i opracowania geodezyjne”.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t>Środki zostaną przeznaczone na zawarcie umów dotyczących wykonania map oraz wznowienia i okazania granic.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rPr>
          <w:b/>
        </w:rPr>
        <w:t>Zarządzie Dróg i Transportu</w:t>
      </w:r>
      <w:r w:rsidRPr="00A1493D">
        <w:t xml:space="preserve"> (dział 600, rozdział 60015) w wysokości </w:t>
      </w:r>
      <w:r w:rsidRPr="00A1493D">
        <w:rPr>
          <w:b/>
        </w:rPr>
        <w:t xml:space="preserve">1.319.773 zł </w:t>
      </w:r>
      <w:r w:rsidRPr="00A1493D">
        <w:rPr>
          <w:b/>
        </w:rPr>
        <w:br/>
      </w:r>
      <w:r w:rsidRPr="00A1493D">
        <w:t>w powiatowym zadaniu pn.„Remont estakady drogowej południowej w ciągu ul. Dąbrowskiego w Łodzi”.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t>Powyższa zmiana wynika z odtworzenia środków z 2021 r.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rPr>
          <w:b/>
        </w:rPr>
        <w:t>Zarządzie Inwestycji Miejskich</w:t>
      </w:r>
      <w:r w:rsidRPr="00A1493D">
        <w:t xml:space="preserve"> (dział 921, rozdział 92195) w wysokości </w:t>
      </w:r>
      <w:r w:rsidRPr="00A1493D">
        <w:rPr>
          <w:b/>
        </w:rPr>
        <w:t xml:space="preserve">14.772 zł </w:t>
      </w:r>
      <w:r w:rsidRPr="00A1493D">
        <w:rPr>
          <w:b/>
        </w:rPr>
        <w:br/>
      </w:r>
      <w:r w:rsidRPr="00A1493D">
        <w:t>w gminnym zadaniu majątkowym pn. „Szlakiem Architektury Włókienniczej. Rewitalizacja Księżego Młyna - wydatki nieobjęte umową dotacji”.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t>Powyższa zmiana wynika z konieczności odtworzenia środków z 2021 r.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567"/>
      </w:pPr>
      <w:r w:rsidRPr="00A1493D">
        <w:rPr>
          <w:b/>
        </w:rPr>
        <w:t>Zarządzie Lokali Miejskich</w:t>
      </w:r>
      <w:r w:rsidRPr="00A1493D">
        <w:t xml:space="preserve"> (dział 700 rozdział 70007) w wysokości </w:t>
      </w:r>
      <w:r w:rsidRPr="00A1493D">
        <w:rPr>
          <w:b/>
        </w:rPr>
        <w:t xml:space="preserve">457.710 zł </w:t>
      </w:r>
      <w:r w:rsidRPr="00A1493D">
        <w:br/>
        <w:t xml:space="preserve"> gminnym zadaniu pn. „Odszkodowania za niedostarczenie lokalu socjalnego”.</w:t>
      </w:r>
    </w:p>
    <w:p w:rsidR="00D40006" w:rsidRPr="00A1493D" w:rsidRDefault="00D40006" w:rsidP="00D40006">
      <w:pPr>
        <w:keepNext/>
        <w:spacing w:line="360" w:lineRule="auto"/>
        <w:ind w:left="567"/>
        <w:jc w:val="both"/>
      </w:pPr>
      <w:r w:rsidRPr="00A1493D">
        <w:t>Środki zostaną przeznaczone na wypłatę odszkodowań, koszty procesów i odsetki za niedostarczenie lokali socjalnych na podstawie wyroków sądowych, nakazów i ugód za okres od 01.01.2022 do 28.02.2022 r.</w:t>
      </w:r>
    </w:p>
    <w:p w:rsidR="00D40006" w:rsidRPr="00A1493D" w:rsidRDefault="00D40006" w:rsidP="00D40006">
      <w:pPr>
        <w:keepNext/>
        <w:spacing w:line="360" w:lineRule="auto"/>
        <w:jc w:val="both"/>
      </w:pPr>
    </w:p>
    <w:p w:rsidR="00D40006" w:rsidRPr="00A1493D" w:rsidRDefault="00D40006" w:rsidP="00D40006">
      <w:pPr>
        <w:keepNext/>
        <w:keepLines/>
        <w:spacing w:line="360" w:lineRule="auto"/>
        <w:jc w:val="both"/>
        <w:rPr>
          <w:b/>
          <w:u w:val="single"/>
        </w:rPr>
      </w:pPr>
      <w:r w:rsidRPr="00A1493D">
        <w:rPr>
          <w:b/>
          <w:u w:val="single"/>
        </w:rPr>
        <w:lastRenderedPageBreak/>
        <w:t>Zwiększenie planowanego w budżecie miasta Łodzi na 2022 rok deficytu.</w:t>
      </w:r>
    </w:p>
    <w:p w:rsidR="00D40006" w:rsidRPr="00A1493D" w:rsidRDefault="00D40006" w:rsidP="00D40006">
      <w:pPr>
        <w:keepNext/>
        <w:keepLines/>
        <w:spacing w:line="360" w:lineRule="auto"/>
        <w:jc w:val="both"/>
      </w:pPr>
      <w:r w:rsidRPr="00A1493D">
        <w:t>W związku z powyższymi zapisami zwiększa się planowany w budżecie Miasta Łodzi</w:t>
      </w:r>
      <w:r w:rsidRPr="00A1493D">
        <w:br/>
        <w:t xml:space="preserve">na 2022 rok deficyt o kwotę </w:t>
      </w:r>
      <w:r w:rsidRPr="00A1493D">
        <w:rPr>
          <w:b/>
          <w:bCs/>
          <w:szCs w:val="20"/>
        </w:rPr>
        <w:t>2.447.560</w:t>
      </w:r>
      <w:r w:rsidRPr="00A1493D">
        <w:rPr>
          <w:bCs/>
          <w:szCs w:val="20"/>
        </w:rPr>
        <w:t xml:space="preserve"> </w:t>
      </w:r>
      <w:r w:rsidRPr="00A1493D">
        <w:rPr>
          <w:b/>
        </w:rPr>
        <w:t>zł</w:t>
      </w:r>
      <w:r w:rsidRPr="00A1493D">
        <w:t xml:space="preserve">. Po uwzględnieniu ww. zwiększony deficyt wynosi </w:t>
      </w:r>
      <w:r w:rsidRPr="00A1493D">
        <w:rPr>
          <w:b/>
        </w:rPr>
        <w:t>759.477.176</w:t>
      </w:r>
      <w:r w:rsidRPr="00A1493D">
        <w:t xml:space="preserve"> </w:t>
      </w:r>
      <w:r w:rsidRPr="00A1493D">
        <w:rPr>
          <w:b/>
        </w:rPr>
        <w:t>zł.</w:t>
      </w:r>
    </w:p>
    <w:p w:rsidR="00D40006" w:rsidRPr="00A1493D" w:rsidRDefault="00D40006" w:rsidP="00D40006">
      <w:pPr>
        <w:keepNext/>
        <w:keepLines/>
        <w:spacing w:line="360" w:lineRule="auto"/>
        <w:jc w:val="both"/>
      </w:pPr>
    </w:p>
    <w:p w:rsidR="00D40006" w:rsidRPr="00A1493D" w:rsidRDefault="00D40006" w:rsidP="00D40006">
      <w:pPr>
        <w:keepNext/>
        <w:keepLines/>
        <w:spacing w:line="360" w:lineRule="auto"/>
        <w:jc w:val="both"/>
        <w:rPr>
          <w:b/>
          <w:u w:val="single"/>
        </w:rPr>
      </w:pPr>
      <w:r w:rsidRPr="00A1493D">
        <w:rPr>
          <w:b/>
          <w:u w:val="single"/>
        </w:rPr>
        <w:t>Zmiany w przychodach w 2022 roku.</w:t>
      </w:r>
    </w:p>
    <w:p w:rsidR="00D40006" w:rsidRPr="00A1493D" w:rsidRDefault="00D40006" w:rsidP="00D40006">
      <w:pPr>
        <w:keepNext/>
        <w:keepLines/>
        <w:spacing w:line="360" w:lineRule="auto"/>
        <w:jc w:val="both"/>
      </w:pPr>
      <w:r w:rsidRPr="00A1493D">
        <w:t xml:space="preserve">Powyższe zmiany obejmują zwiększenie przychodów z wolnych środków jako nadwyżki środków pieniężnych na rachunku bieżącym o kwotę </w:t>
      </w:r>
      <w:r w:rsidRPr="00A1493D">
        <w:rPr>
          <w:b/>
          <w:bCs/>
          <w:szCs w:val="20"/>
        </w:rPr>
        <w:t>2.447.560</w:t>
      </w:r>
      <w:r w:rsidRPr="00A1493D">
        <w:rPr>
          <w:bCs/>
          <w:szCs w:val="20"/>
        </w:rPr>
        <w:t xml:space="preserve"> </w:t>
      </w:r>
      <w:r w:rsidRPr="00A1493D">
        <w:rPr>
          <w:b/>
        </w:rPr>
        <w:t>zł.</w:t>
      </w:r>
    </w:p>
    <w:p w:rsidR="00D40006" w:rsidRPr="00A1493D" w:rsidRDefault="00D40006" w:rsidP="00D40006">
      <w:pPr>
        <w:keepNext/>
        <w:spacing w:line="360" w:lineRule="auto"/>
        <w:ind w:left="567" w:hanging="567"/>
        <w:jc w:val="both"/>
      </w:pPr>
    </w:p>
    <w:p w:rsidR="00D40006" w:rsidRPr="00A1493D" w:rsidRDefault="00D40006" w:rsidP="00D40006">
      <w:pPr>
        <w:keepNext/>
        <w:keepLines/>
        <w:spacing w:line="360" w:lineRule="auto"/>
        <w:jc w:val="both"/>
        <w:rPr>
          <w:b/>
          <w:u w:val="single"/>
        </w:rPr>
      </w:pPr>
      <w:r w:rsidRPr="00A1493D">
        <w:rPr>
          <w:b/>
          <w:u w:val="single"/>
        </w:rPr>
        <w:t>Zmiany w planowanych w budżecie miasta Łodzi na 2022 rok wydatkach.</w:t>
      </w:r>
    </w:p>
    <w:p w:rsidR="00D40006" w:rsidRPr="00A1493D" w:rsidRDefault="00D40006" w:rsidP="00D40006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A1493D">
        <w:t>W budżecie na 2022 rok dokonuje się niżej wymienionych zmian:</w:t>
      </w:r>
    </w:p>
    <w:p w:rsidR="00D40006" w:rsidRPr="00A1493D" w:rsidRDefault="00D40006" w:rsidP="00D40006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A1493D">
        <w:t xml:space="preserve">zmniejszenia wydatków </w:t>
      </w:r>
      <w:r w:rsidRPr="00A1493D">
        <w:rPr>
          <w:b/>
        </w:rPr>
        <w:t>w Wydziale Budżetu</w:t>
      </w:r>
      <w:r w:rsidRPr="00A1493D">
        <w:t xml:space="preserve"> (dział 758, rozdział 75818) w wysokości </w:t>
      </w:r>
      <w:r w:rsidRPr="00A1493D">
        <w:rPr>
          <w:b/>
        </w:rPr>
        <w:t>270.500 zł</w:t>
      </w:r>
      <w:r w:rsidRPr="00A1493D">
        <w:t xml:space="preserve"> w gminnym zadaniu pn. „Rezerwa celowa na wydatki związane z budżetem obywatelskim z lat poprzednich”;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A1493D">
        <w:t xml:space="preserve">zwiększenia wydatków w </w:t>
      </w:r>
      <w:r w:rsidRPr="00A1493D">
        <w:rPr>
          <w:b/>
        </w:rPr>
        <w:t xml:space="preserve">Zarządzie Inwestycji Miejskich </w:t>
      </w:r>
      <w:r w:rsidRPr="00A1493D">
        <w:t xml:space="preserve">(dział 600, rozdział 60016,60017) w wysokości </w:t>
      </w:r>
      <w:r w:rsidRPr="00A1493D">
        <w:rPr>
          <w:b/>
        </w:rPr>
        <w:t>270.500 zł</w:t>
      </w:r>
      <w:r w:rsidRPr="00A1493D">
        <w:t xml:space="preserve"> w gminnych zadaniach majątkowych pn.: </w:t>
      </w:r>
      <w:r w:rsidRPr="00A1493D">
        <w:br/>
        <w:t xml:space="preserve">- „Koniec z zabłoconym terenem przy ul. </w:t>
      </w:r>
      <w:proofErr w:type="spellStart"/>
      <w:r w:rsidRPr="00A1493D">
        <w:t>Nurta</w:t>
      </w:r>
      <w:proofErr w:type="spellEnd"/>
      <w:r w:rsidRPr="00A1493D">
        <w:t xml:space="preserve"> Kaszyńskiego i Osiedlu Majowym (budowa utwardzonej ścieżki i parkingu)” 200.500 zł,</w:t>
      </w:r>
    </w:p>
    <w:p w:rsidR="00D40006" w:rsidRPr="00A1493D" w:rsidRDefault="00D40006" w:rsidP="00D40006">
      <w:pPr>
        <w:keepNext/>
        <w:spacing w:line="360" w:lineRule="auto"/>
        <w:ind w:left="425"/>
        <w:jc w:val="both"/>
      </w:pPr>
      <w:r w:rsidRPr="00A1493D">
        <w:t xml:space="preserve">Powyższa zmiana wynika  z odtworzenia niewykorzystanych środków z 2021 r. </w:t>
      </w:r>
      <w:r w:rsidRPr="00A1493D">
        <w:br/>
        <w:t xml:space="preserve">w wysokości 200 500 zł. Umowa na realizację zadania została zawarta 25.06.2021 r. Zadanie realizowane jest w systemie zaprojektuj/wybuduj. Wykonawca ukończył </w:t>
      </w:r>
      <w:r w:rsidRPr="00A1493D">
        <w:br/>
        <w:t xml:space="preserve">i uzgodnił projekt, jednak do dnia dzisiejszego nie uzyskał wymaganego na zadaniu pozwolenia na budowę (jest w trakcie uzyskiwania). Dokumentacja i wniosek zostały złożone w urzędzie w grudniu 2021 r. Po uzyskaniu pozwolenia na budowę Wykonawca przystąpi do robót budowlanych, a przewidywany termin zakończenia inwestycji to przełom II/III kwartału roku 2022 r. 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426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ind w:left="426"/>
      </w:pPr>
      <w:r w:rsidRPr="00A1493D">
        <w:t>- „Bezpieczna droga do szkoły. Przejście dla pieszych na ulicy Podchorążych obok SP 169” 70.000 zł.</w:t>
      </w:r>
    </w:p>
    <w:p w:rsidR="00D40006" w:rsidRPr="00A1493D" w:rsidRDefault="00D40006" w:rsidP="00D40006">
      <w:pPr>
        <w:keepNext/>
        <w:spacing w:line="360" w:lineRule="auto"/>
        <w:ind w:left="426"/>
        <w:jc w:val="both"/>
      </w:pPr>
      <w:r w:rsidRPr="00A1493D">
        <w:t xml:space="preserve">Powyższa zmiana wynika  z odtworzenia niewykorzystanych środków z 2021 r. </w:t>
      </w:r>
      <w:r w:rsidRPr="00A1493D">
        <w:br/>
        <w:t xml:space="preserve">w wysokości 70 000 zł. Umowa na realizację zadania została zawarta 18.08.2021r. Zadanie realizowane jest w systemie zaprojektuj/wybuduj. Wykonawca niezwłocznie po podpisaniu umowy przystąpił do prac projektowych jednak z uwagi na problem </w:t>
      </w:r>
      <w:r w:rsidRPr="00A1493D">
        <w:br/>
        <w:t xml:space="preserve">z uzgodnieniem projektu w ZWIK prac na budowie nie udało się rozpocząć przed nadejściem okresu zimowego. Aktualnie projekt jest w końcowej fazie uzgodnień, </w:t>
      </w:r>
      <w:r w:rsidRPr="00A1493D">
        <w:br/>
      </w:r>
      <w:r w:rsidRPr="00A1493D">
        <w:lastRenderedPageBreak/>
        <w:t xml:space="preserve">a planowane rozpoczęcie robót ma nastąpić po nastaniu sprzyjających warunków atmosferycznych. Przewidywany termin zakończenia inwestycji to II kwartał 2022 r. </w:t>
      </w:r>
    </w:p>
    <w:p w:rsidR="00D40006" w:rsidRPr="00A1493D" w:rsidRDefault="00D40006" w:rsidP="00D40006">
      <w:pPr>
        <w:keepNext/>
        <w:spacing w:line="360" w:lineRule="auto"/>
        <w:jc w:val="both"/>
      </w:pPr>
    </w:p>
    <w:p w:rsidR="00D40006" w:rsidRPr="00A1493D" w:rsidRDefault="00D40006" w:rsidP="00D40006">
      <w:pPr>
        <w:keepNext/>
        <w:keepLines/>
        <w:spacing w:line="360" w:lineRule="auto"/>
        <w:jc w:val="both"/>
        <w:rPr>
          <w:b/>
          <w:u w:val="single"/>
        </w:rPr>
      </w:pPr>
      <w:r w:rsidRPr="00A1493D">
        <w:rPr>
          <w:b/>
          <w:u w:val="single"/>
        </w:rPr>
        <w:t>Zmiany w planowanych w budżecie miasta Łodzi na 2022 rok wydatkach.</w:t>
      </w:r>
    </w:p>
    <w:p w:rsidR="00D40006" w:rsidRPr="00A1493D" w:rsidRDefault="00D40006" w:rsidP="00D40006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A1493D">
        <w:t>W budżecie na 2022 rok dokonuje się niżej wymienionych zmian:</w:t>
      </w:r>
    </w:p>
    <w:p w:rsidR="00D40006" w:rsidRPr="00A1493D" w:rsidRDefault="00D40006" w:rsidP="00D40006">
      <w:pPr>
        <w:pStyle w:val="Tekstpodstawowy"/>
        <w:keepNext/>
        <w:keepLines/>
        <w:numPr>
          <w:ilvl w:val="0"/>
          <w:numId w:val="7"/>
        </w:numPr>
        <w:spacing w:line="360" w:lineRule="auto"/>
        <w:ind w:left="284" w:hanging="284"/>
      </w:pPr>
      <w:r w:rsidRPr="00A1493D">
        <w:t xml:space="preserve">zmniejszenia wydatków </w:t>
      </w:r>
      <w:r w:rsidRPr="00A1493D">
        <w:rPr>
          <w:b/>
        </w:rPr>
        <w:t>w Wydziale Budżetu</w:t>
      </w:r>
      <w:r w:rsidRPr="00A1493D">
        <w:t xml:space="preserve"> (dział 758, rozdział 75818) w wysokości </w:t>
      </w:r>
      <w:r w:rsidRPr="00A1493D">
        <w:rPr>
          <w:b/>
        </w:rPr>
        <w:t>60.000 zł</w:t>
      </w:r>
      <w:r w:rsidRPr="00A1493D">
        <w:t xml:space="preserve"> w gminnym zadaniu majątkowym pn. „Rezerwa celowa na wydatki związane </w:t>
      </w:r>
      <w:r w:rsidRPr="00A1493D">
        <w:br/>
        <w:t>z budżetem obywatelskim z lat poprzednich”;</w:t>
      </w:r>
    </w:p>
    <w:p w:rsidR="00D40006" w:rsidRPr="00A1493D" w:rsidRDefault="00D40006" w:rsidP="00D40006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A1493D">
        <w:t xml:space="preserve">zwiększenia wydatków w </w:t>
      </w:r>
      <w:r w:rsidRPr="00A1493D">
        <w:rPr>
          <w:b/>
        </w:rPr>
        <w:t xml:space="preserve">Zarządzie Inwestycji Miejskich </w:t>
      </w:r>
      <w:r w:rsidRPr="00A1493D">
        <w:t xml:space="preserve">(dział 900, rozdział 90005) </w:t>
      </w:r>
      <w:r w:rsidRPr="00A1493D">
        <w:br/>
        <w:t xml:space="preserve"> wysokości </w:t>
      </w:r>
      <w:r w:rsidRPr="00A1493D">
        <w:rPr>
          <w:b/>
        </w:rPr>
        <w:t>60.000 zł</w:t>
      </w:r>
      <w:r w:rsidRPr="00A1493D">
        <w:t xml:space="preserve"> w gminnym zadaniu majątkowym pn.„Budowa oświetlenia oraz wiat przystankowych na skrzyżowaniu ulic Brzezińska/Olkuska”.</w:t>
      </w:r>
    </w:p>
    <w:p w:rsidR="00D40006" w:rsidRPr="00A1493D" w:rsidRDefault="00D40006" w:rsidP="00D40006">
      <w:pPr>
        <w:keepNext/>
        <w:spacing w:line="360" w:lineRule="auto"/>
        <w:jc w:val="both"/>
      </w:pPr>
      <w:r w:rsidRPr="00A1493D">
        <w:t>Zadanie zgłoszone do budżetu obywatelskiego w 2017 r. zrealizowane zostało tylko w części dot. wiat przystankowych.  W związku z wybudowaniem oświetlenia konieczne jest wprowadzenie zadania do budżetu 2022 r.</w:t>
      </w:r>
    </w:p>
    <w:p w:rsidR="00D40006" w:rsidRPr="00A1493D" w:rsidRDefault="00D40006" w:rsidP="00D40006">
      <w:pPr>
        <w:keepNext/>
        <w:spacing w:line="360" w:lineRule="auto"/>
        <w:jc w:val="both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A1493D">
        <w:rPr>
          <w:b/>
          <w:bCs/>
          <w:u w:val="single"/>
        </w:rPr>
        <w:t>Przeniesienia planowanych w budżecie miasta Łodzi na 2022 rok dochodów.</w:t>
      </w:r>
    </w:p>
    <w:p w:rsidR="00D40006" w:rsidRPr="00A1493D" w:rsidRDefault="00D40006" w:rsidP="00D40006">
      <w:pPr>
        <w:keepNext/>
        <w:keepLines/>
        <w:tabs>
          <w:tab w:val="left" w:pos="142"/>
        </w:tabs>
        <w:spacing w:line="360" w:lineRule="auto"/>
        <w:jc w:val="both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W </w:t>
      </w:r>
      <w:r w:rsidRPr="00A1493D">
        <w:rPr>
          <w:b/>
          <w:bCs/>
        </w:rPr>
        <w:t xml:space="preserve">Zarządzie Lokali Miejskich </w:t>
      </w:r>
      <w:r w:rsidRPr="00A1493D">
        <w:rPr>
          <w:bCs/>
        </w:rPr>
        <w:t xml:space="preserve">dokonuje się przeniesienia w wysokości </w:t>
      </w:r>
      <w:r w:rsidRPr="00A1493D">
        <w:rPr>
          <w:b/>
          <w:bCs/>
        </w:rPr>
        <w:t>56.260.000</w:t>
      </w:r>
      <w:r w:rsidRPr="00A1493D">
        <w:rPr>
          <w:bCs/>
        </w:rPr>
        <w:t xml:space="preserve"> </w:t>
      </w:r>
      <w:r w:rsidRPr="00A1493D">
        <w:rPr>
          <w:b/>
          <w:bCs/>
        </w:rPr>
        <w:t xml:space="preserve">zł </w:t>
      </w:r>
      <w:r w:rsidRPr="00A1493D">
        <w:rPr>
          <w:b/>
          <w:bCs/>
        </w:rPr>
        <w:br/>
      </w:r>
      <w:r w:rsidRPr="00A1493D">
        <w:rPr>
          <w:bCs/>
        </w:rPr>
        <w:t>z rozdziału 70007 do rozdziału 70005 następujących gminnych zadań pn.: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„odszkodowania  za korzystanie  z lokali użytkowych bez tytułu prawnego” 797.000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„wpływy z dzierżaw nieruchomości do lat trzech” 100.000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„wpływy z najmu lokali użytkowych” 47.978.000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„odszkodowania od firm ubezpieczeniowych w związku z poniesionymi szkodami” 700.000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„kary umowne z tytułu niewłaściwej realizacji umów” 100.000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„wpływy z tytułu windykacji” 1.190.000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„wpływy z rozliczeń lokali i nieruchomości” 2.000.000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„Wpływy z tytułu rekompensaty za opóźnienie w transakcji handlowej” 50.000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„odsetki od wpłat dokonanych po terminie” 1.293.000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- „Wpływy z rozliczeń/zwrotów z lat ubiegłych” 2.052.000 zł.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Powyższa zmiana związana jest z dostosowaniem klasyfikacji budżetowej do przepisów rozporządzenia Ministra Finansów z 21.07.2021.</w:t>
      </w:r>
    </w:p>
    <w:p w:rsidR="00D40006" w:rsidRPr="00A1493D" w:rsidRDefault="00D40006" w:rsidP="00D40006">
      <w:pPr>
        <w:keepNext/>
        <w:keepLines/>
        <w:tabs>
          <w:tab w:val="left" w:pos="142"/>
        </w:tabs>
        <w:spacing w:line="360" w:lineRule="auto"/>
        <w:jc w:val="both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A1493D">
        <w:rPr>
          <w:b/>
          <w:bCs/>
          <w:u w:val="single"/>
        </w:rPr>
        <w:t>Przeniesienia planowanych w budżecie miasta Łodzi na 2022 rok wydatków.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lastRenderedPageBreak/>
        <w:t xml:space="preserve">W </w:t>
      </w:r>
      <w:r w:rsidRPr="00A1493D">
        <w:rPr>
          <w:b/>
        </w:rPr>
        <w:t xml:space="preserve">Wydziale Edukacji </w:t>
      </w:r>
      <w:r w:rsidRPr="00A1493D">
        <w:t xml:space="preserve">(dział 801)  dokonuje się przeniesienia w wysokości </w:t>
      </w:r>
      <w:r w:rsidRPr="00A1493D">
        <w:rPr>
          <w:b/>
        </w:rPr>
        <w:t>4.040.000 zł</w:t>
      </w:r>
      <w:r w:rsidRPr="00A1493D">
        <w:t xml:space="preserve"> </w:t>
      </w:r>
      <w:r w:rsidRPr="00A1493D">
        <w:br/>
        <w:t>z zadań majątkowych pn.: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pionów żywienia w przedszkolach miejskich” 1.510.000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„Modernizacje budynków Szkół Podstawowych” 1.210.000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„Modernizacje budynków Szkół Ponadpodstawowych” 1.050.000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Szkół Podstawowych Specjalnych” 270.000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na zadania majątkowe pn.: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Przedszkolu Miejskim nr 55 w Łodzi - al. Wyszyńskiego 41” 160.000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Przedszkolu Miejskim nr 83 w Łodzi - ul. Zbiorcza 3” 250.000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tarasu w Przedszkolu Miejskim nr 42 w Łodzi - ul. Gnieźnieńska 9” 150.000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sali gimnastycznej w Zespole Szkół Przemysłu Mody w Łodzi - ul. Naruszewicza 35” 300.000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stolarki okiennej i pionu żywienia w Szkole Podstawowej nr 83 w Łodzi - ul. Podmiejska 21” 400.000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sali gimnastycznej w Szkole Podstawowej nr 122 w Łodzi - ul. Jesionowa 38” 300.000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stolarki okiennej w Szkole Podstawowej nr 30  w Łodzi - ul. Rysownicza 1/3” 130.000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sali gimnastycznej w Zespole Szkół Specjalnych nr 2 w Łodzi - ul. Karolewska 30/34” 270.000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Szkole Podstawowej nr 199 w Łodzi - ul. Elsnera 8” 380.000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Przedszkolu Miejskim nr 121 w Łodzi - ul. Kutrzeby 4b” 200.000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- „Dostosowanie do wymogów </w:t>
      </w:r>
      <w:proofErr w:type="spellStart"/>
      <w:r w:rsidRPr="00A1493D">
        <w:rPr>
          <w:bCs/>
        </w:rPr>
        <w:t>ppoż</w:t>
      </w:r>
      <w:proofErr w:type="spellEnd"/>
      <w:r w:rsidRPr="00A1493D">
        <w:rPr>
          <w:bCs/>
        </w:rPr>
        <w:t xml:space="preserve"> budynku XVIII Liceum Ogólnokształcącego w Łodzi - Perla 11” 200.000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- „Dostosowanie do wymogów </w:t>
      </w:r>
      <w:proofErr w:type="spellStart"/>
      <w:r w:rsidRPr="00A1493D">
        <w:rPr>
          <w:bCs/>
        </w:rPr>
        <w:t>ppoż</w:t>
      </w:r>
      <w:proofErr w:type="spellEnd"/>
      <w:r w:rsidRPr="00A1493D">
        <w:rPr>
          <w:bCs/>
        </w:rPr>
        <w:t xml:space="preserve"> budynku XXV Liceum Ogólnokształcącego w Łodzi - ul. Podhalańska 2a” 200.000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- „Dostosowanie do wymogów </w:t>
      </w:r>
      <w:proofErr w:type="spellStart"/>
      <w:r w:rsidRPr="00A1493D">
        <w:rPr>
          <w:bCs/>
        </w:rPr>
        <w:t>ppoż</w:t>
      </w:r>
      <w:proofErr w:type="spellEnd"/>
      <w:r w:rsidRPr="00A1493D">
        <w:rPr>
          <w:bCs/>
        </w:rPr>
        <w:t xml:space="preserve"> budynku Zespołu Szkół Ekonomiczno-Turystyczno-Hotelarskich w Łodzi - ul. Drewnowska 171” 350.000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Przedszkolu Miejskim nr 42 w Łodzi - ul. Gnieźnieńska 9” 180.000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lastRenderedPageBreak/>
        <w:t>- „Modernizacja pionu żywienia w Przedszkolu Miejskim nr 124 w Łodzi - ul. Cieszyńska 16” 180.000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Przedszkolu Miejskim nr 174 w Łodzi - ul. Kusocińskiego 122a” 190.000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„Modernizacja pionu żywienia w Przedszkolu Miejskim nr 153 w Łodzi - ul. Sierakowskiego 47” 200.000 zł.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Środki zostaną przeznaczone na modernizację pionów kuchennych, sal gimnastycznych, stolarki okiennej oraz na dostosowanie pomieszczeń do wymogów </w:t>
      </w:r>
      <w:proofErr w:type="spellStart"/>
      <w:r w:rsidRPr="00A1493D">
        <w:rPr>
          <w:bCs/>
        </w:rPr>
        <w:t>ppoż</w:t>
      </w:r>
      <w:proofErr w:type="spellEnd"/>
      <w:r w:rsidRPr="00A1493D">
        <w:rPr>
          <w:bCs/>
        </w:rPr>
        <w:t xml:space="preserve"> w łódzkich placówkach oświatowych.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W </w:t>
      </w:r>
      <w:r w:rsidRPr="00A1493D">
        <w:rPr>
          <w:b/>
          <w:bCs/>
        </w:rPr>
        <w:t xml:space="preserve">Wydziale Zdrowia i Spraw Społecznych </w:t>
      </w:r>
      <w:r w:rsidRPr="00A1493D">
        <w:rPr>
          <w:bCs/>
        </w:rPr>
        <w:t xml:space="preserve">dokonuje się przeniesienia w wysokości </w:t>
      </w:r>
      <w:r w:rsidRPr="00A1493D">
        <w:rPr>
          <w:b/>
          <w:bCs/>
        </w:rPr>
        <w:t>185.000</w:t>
      </w:r>
      <w:r w:rsidRPr="00A1493D">
        <w:rPr>
          <w:bCs/>
        </w:rPr>
        <w:t xml:space="preserve"> </w:t>
      </w:r>
      <w:r w:rsidRPr="00A1493D">
        <w:rPr>
          <w:b/>
          <w:bCs/>
        </w:rPr>
        <w:t xml:space="preserve">zł </w:t>
      </w:r>
      <w:r w:rsidRPr="00A1493D">
        <w:rPr>
          <w:bCs/>
        </w:rPr>
        <w:t>z gminnego zadania pn. „Profilaktyka i rozwiązywanie problemów uzależnień” na gminne zadania pn.: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„Profilaktyka i rozwiązywanie problemów uzależnień” 45.000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„Wspomaganie działalności stowarzyszeń i innych jednostek organizacyjnych zajmujących się profilaktyką i przeciwdziałaniem uzależnieniu od alkoholu” 140.000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Środki zostaną przeznaczone na sfinansowanie wydania „Łódzkiej Tytki Seniora”, zakup urządzenia pomiarowego i  materiałów dydaktycznych dla Miejskiej Komisji Rozwi</w:t>
      </w:r>
      <w:r>
        <w:rPr>
          <w:bCs/>
        </w:rPr>
        <w:t>ązywania Problemów Alkoholowych.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W </w:t>
      </w:r>
      <w:r w:rsidRPr="00A1493D">
        <w:rPr>
          <w:b/>
          <w:bCs/>
        </w:rPr>
        <w:t xml:space="preserve">Wydziale Zdrowia i Spraw Społecznych </w:t>
      </w:r>
      <w:r w:rsidRPr="00A1493D">
        <w:t xml:space="preserve">(dział 851, rozdział 85149)  </w:t>
      </w:r>
      <w:r w:rsidRPr="00A1493D">
        <w:rPr>
          <w:bCs/>
        </w:rPr>
        <w:t xml:space="preserve"> dokonuje się przeniesienia w wysokości </w:t>
      </w:r>
      <w:r w:rsidRPr="00A1493D">
        <w:rPr>
          <w:b/>
          <w:bCs/>
        </w:rPr>
        <w:t>4.000</w:t>
      </w:r>
      <w:r w:rsidRPr="00A1493D">
        <w:rPr>
          <w:bCs/>
        </w:rPr>
        <w:t xml:space="preserve"> </w:t>
      </w:r>
      <w:r w:rsidRPr="00A1493D">
        <w:rPr>
          <w:b/>
          <w:bCs/>
        </w:rPr>
        <w:t xml:space="preserve">zł </w:t>
      </w:r>
      <w:r w:rsidRPr="00A1493D">
        <w:rPr>
          <w:bCs/>
        </w:rPr>
        <w:t>z powiatowego zadania pn. „Promocja zdrowia”</w:t>
      </w:r>
      <w:r w:rsidRPr="00A1493D">
        <w:t xml:space="preserve">  </w:t>
      </w:r>
      <w:r w:rsidRPr="00A1493D">
        <w:rPr>
          <w:bCs/>
        </w:rPr>
        <w:t xml:space="preserve"> na powiatowe zadanie pn. „Program prewencji i minimalizacji skutków masowych zagrożeń życia i zdrowia mieszkańców Łodzi - prowadzenie rezerwy leków i materiałów medycznych”.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Środki zostaną przeznaczone na prowadzenie i uzupełnienie rezerwy leków i materiałów medycznych, służącej poprawie bezpieczeństwa mieszkańców Miasta.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W </w:t>
      </w:r>
      <w:r w:rsidRPr="00A1493D">
        <w:rPr>
          <w:b/>
          <w:bCs/>
        </w:rPr>
        <w:t xml:space="preserve">Zarządzie Lokali Miejskich </w:t>
      </w:r>
      <w:r w:rsidRPr="00A1493D">
        <w:rPr>
          <w:bCs/>
        </w:rPr>
        <w:t xml:space="preserve">dokonuje się przeniesienia w wysokości </w:t>
      </w:r>
      <w:r w:rsidRPr="00A1493D">
        <w:rPr>
          <w:b/>
          <w:bCs/>
        </w:rPr>
        <w:t>4.281.500</w:t>
      </w:r>
      <w:r w:rsidRPr="00A1493D">
        <w:rPr>
          <w:bCs/>
        </w:rPr>
        <w:t xml:space="preserve"> </w:t>
      </w:r>
      <w:r w:rsidRPr="00A1493D">
        <w:rPr>
          <w:b/>
          <w:bCs/>
        </w:rPr>
        <w:t xml:space="preserve">zł </w:t>
      </w:r>
      <w:r w:rsidRPr="00A1493D">
        <w:rPr>
          <w:b/>
          <w:bCs/>
        </w:rPr>
        <w:br/>
      </w:r>
      <w:r w:rsidRPr="00A1493D">
        <w:rPr>
          <w:bCs/>
        </w:rPr>
        <w:t>z rozdziału 70007 do rozdziału 70005 następujących gminnych zadań majątkowych pn.: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„Poprawa standardu w budynkach gminnych” 4.000.000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„Dodatkowe miejsca parkingowe i zagospodarowanie zieleni w okolicy ulic Ossowskiego - Wapiennej – Drewnowskiej” 60.000 zł,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„Założenie 4 lamp solarnych na placu zabaw - Koziny - ul. Pietrusińskiego 25/29” 37.000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„Mural oczyszczający smog Zielone Polesie” 95.940 zł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- „Ptasie radio w zielonym gaju na Szpitalnej. Mural na Starym Widzewie” 88.560 zł.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Powyższa zmiana związana jest z dostosowaniem klasyfikacji budżetowej do przepisów rozporządzenia Ministra Finansów z 21.07.2021.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 xml:space="preserve">W </w:t>
      </w:r>
      <w:r w:rsidRPr="00A1493D">
        <w:rPr>
          <w:b/>
          <w:bCs/>
        </w:rPr>
        <w:t>Biurze Promocji i Nowych Mediów</w:t>
      </w:r>
      <w:r w:rsidRPr="00A1493D">
        <w:rPr>
          <w:bCs/>
        </w:rPr>
        <w:t xml:space="preserve"> </w:t>
      </w:r>
      <w:r w:rsidRPr="00A1493D">
        <w:t xml:space="preserve">(dział 921, rozdział 92114)  </w:t>
      </w:r>
      <w:r w:rsidRPr="00A1493D">
        <w:rPr>
          <w:bCs/>
        </w:rPr>
        <w:t xml:space="preserve">dokonuje się przeniesienia w wysokości  </w:t>
      </w:r>
      <w:r w:rsidRPr="00A1493D">
        <w:rPr>
          <w:b/>
          <w:bCs/>
        </w:rPr>
        <w:t>50.000 zł</w:t>
      </w:r>
      <w:r w:rsidRPr="00A1493D">
        <w:rPr>
          <w:bCs/>
        </w:rPr>
        <w:t xml:space="preserve"> w gminnym zadaniu majątkowym pn. „Łódzkie Centrum Wydarzeń - serwer główny”.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A1493D">
        <w:rPr>
          <w:bCs/>
        </w:rPr>
        <w:t>Środki zostaną przeznaczone na sfinansowanie dotacji celowej przeznaczonej na zakup serwera głównego na potrzeby Łódzkiego Centrum Wydarzeń.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 xml:space="preserve">Dokonuje się przeniesienia z </w:t>
      </w:r>
      <w:r w:rsidRPr="00A1493D">
        <w:rPr>
          <w:b/>
        </w:rPr>
        <w:t>Zarządu Dróg i Transportu</w:t>
      </w:r>
      <w:r w:rsidRPr="00A1493D">
        <w:t xml:space="preserve"> (dział 600, rozdział 60095) </w:t>
      </w:r>
      <w:r w:rsidRPr="00A1493D">
        <w:br/>
        <w:t xml:space="preserve">w wysokości </w:t>
      </w:r>
      <w:r w:rsidRPr="00A1493D">
        <w:rPr>
          <w:b/>
        </w:rPr>
        <w:t>46.645 zł</w:t>
      </w:r>
      <w:r w:rsidRPr="00A1493D">
        <w:t xml:space="preserve"> z gminnego zadania pn. „Utrzymanie jednostki” do </w:t>
      </w:r>
      <w:r w:rsidRPr="00A1493D">
        <w:rPr>
          <w:b/>
        </w:rPr>
        <w:t>Biura ds. Zarządzania Kadrami</w:t>
      </w:r>
      <w:r w:rsidRPr="00A1493D">
        <w:t xml:space="preserve"> (dział 750, rozdział 75023) na zadanie pn. „Wydatki osobowe pracowników Urzędu”.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  <w:r w:rsidRPr="00A1493D">
        <w:t>Powyższa zmiana wynika z przeniesienia pracownika do obsługi „projektu usterka”.</w:t>
      </w:r>
    </w:p>
    <w:p w:rsidR="00D40006" w:rsidRPr="00A1493D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Pr="00A1493D" w:rsidRDefault="00D40006" w:rsidP="00D40006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A1493D">
        <w:rPr>
          <w:b/>
          <w:u w:val="single"/>
        </w:rPr>
        <w:t>Zmiany w „Zestawieniu planowanych kwot dotacji udzielanych z budżetu miasta Łodzi na 2022 rok” zgodnie z załącznikiem Nr 5.</w:t>
      </w:r>
    </w:p>
    <w:p w:rsidR="00D40006" w:rsidRPr="00A1493D" w:rsidRDefault="00D40006" w:rsidP="00D40006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A1493D">
        <w:rPr>
          <w:b/>
          <w:u w:val="single"/>
        </w:rPr>
        <w:t xml:space="preserve">Zmiany w zestawieniu „Rezerwy ogólna i celowe budżetu miasta Łodzi na 2022 r” zgodnie z załącznikiem Nr 6. </w:t>
      </w:r>
    </w:p>
    <w:p w:rsidR="00D40006" w:rsidRPr="00A1493D" w:rsidRDefault="00D40006" w:rsidP="00D40006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D40006" w:rsidRPr="00C77902" w:rsidRDefault="00D40006" w:rsidP="00D40006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A1493D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i w miejskim programie przeciwdziałania narkomanii na 2022 rok” zgodnie z załącznikiem nr 7.</w:t>
      </w:r>
    </w:p>
    <w:p w:rsidR="00D40006" w:rsidRPr="00C77902" w:rsidRDefault="00D40006" w:rsidP="00D40006">
      <w:pPr>
        <w:pStyle w:val="Tekstpodstawowy"/>
        <w:keepNext/>
        <w:keepLines/>
        <w:widowControl w:val="0"/>
        <w:spacing w:line="360" w:lineRule="auto"/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59"/>
        <w:gridCol w:w="113"/>
        <w:gridCol w:w="4181"/>
        <w:gridCol w:w="17"/>
      </w:tblGrid>
      <w:tr w:rsidR="00D40006" w:rsidTr="00F7407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16"/>
              <w:gridCol w:w="2643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81"/>
            </w:tblGrid>
            <w:tr w:rsidR="00D40006" w:rsidTr="00F7407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  <w:tc>
          <w:tcPr>
            <w:tcW w:w="1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85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4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53"/>
            </w:tblGrid>
            <w:tr w:rsidR="00D40006" w:rsidTr="00F7407A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D40006" w:rsidRDefault="00D40006" w:rsidP="00F7407A"/>
        </w:tc>
        <w:tc>
          <w:tcPr>
            <w:tcW w:w="1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4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26"/>
              <w:gridCol w:w="1263"/>
              <w:gridCol w:w="858"/>
              <w:gridCol w:w="865"/>
              <w:gridCol w:w="766"/>
              <w:gridCol w:w="815"/>
              <w:gridCol w:w="815"/>
              <w:gridCol w:w="766"/>
              <w:gridCol w:w="766"/>
              <w:gridCol w:w="815"/>
              <w:gridCol w:w="815"/>
            </w:tblGrid>
            <w:tr w:rsidR="00D40006" w:rsidTr="00F7407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40006" w:rsidTr="00F7407A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40006" w:rsidTr="00F7407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321 186,23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56 310 618,35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56 260 000,00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kosztów egzekucyjnych, opłaty komorniczej i kosztów upomnień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49 840 000,00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49 840 000,00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1 293 000,00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1 293 000,00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2 461 000,00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2 461 000,00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zadania bieżące z zakresu administracji rządowej oraz inne zadania zlecone ustawami realizowane przez powiat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Gospodarowanie mieszkaniowym zasobem gminy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-56 260 000,00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-56 260 000,00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kosztów egzekucyjnych, opłaty komorniczej i kosztów upomnień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-49 840 000,00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-49 840 000,00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-1 293 000,00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-1 293 000,00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z tytułu kar i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wojewódzkie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13"/>
              </w:trPr>
              <w:tc>
                <w:tcPr>
                  <w:tcW w:w="566" w:type="dxa"/>
                </w:tcPr>
                <w:p w:rsidR="00D40006" w:rsidRDefault="00D40006" w:rsidP="00F7407A"/>
              </w:tc>
              <w:tc>
                <w:tcPr>
                  <w:tcW w:w="1303" w:type="dxa"/>
                </w:tcPr>
                <w:p w:rsidR="00D40006" w:rsidRDefault="00D40006" w:rsidP="00F7407A"/>
              </w:tc>
              <w:tc>
                <w:tcPr>
                  <w:tcW w:w="867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</w:tr>
            <w:tr w:rsidR="00D40006" w:rsidTr="00F7407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13"/>
              </w:trPr>
              <w:tc>
                <w:tcPr>
                  <w:tcW w:w="566" w:type="dxa"/>
                </w:tcPr>
                <w:p w:rsidR="00D40006" w:rsidRDefault="00D40006" w:rsidP="00F7407A"/>
              </w:tc>
              <w:tc>
                <w:tcPr>
                  <w:tcW w:w="1303" w:type="dxa"/>
                </w:tcPr>
                <w:p w:rsidR="00D40006" w:rsidRDefault="00D40006" w:rsidP="00F7407A"/>
              </w:tc>
              <w:tc>
                <w:tcPr>
                  <w:tcW w:w="867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</w:tr>
            <w:tr w:rsidR="00D40006" w:rsidTr="00F7407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13"/>
              </w:trPr>
              <w:tc>
                <w:tcPr>
                  <w:tcW w:w="566" w:type="dxa"/>
                </w:tcPr>
                <w:p w:rsidR="00D40006" w:rsidRDefault="00D40006" w:rsidP="00F7407A"/>
              </w:tc>
              <w:tc>
                <w:tcPr>
                  <w:tcW w:w="1303" w:type="dxa"/>
                </w:tcPr>
                <w:p w:rsidR="00D40006" w:rsidRDefault="00D40006" w:rsidP="00F7407A"/>
              </w:tc>
              <w:tc>
                <w:tcPr>
                  <w:tcW w:w="867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</w:tr>
            <w:tr w:rsidR="00D40006" w:rsidTr="00F7407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13"/>
              </w:trPr>
              <w:tc>
                <w:tcPr>
                  <w:tcW w:w="566" w:type="dxa"/>
                </w:tcPr>
                <w:p w:rsidR="00D40006" w:rsidRDefault="00D40006" w:rsidP="00F7407A"/>
              </w:tc>
              <w:tc>
                <w:tcPr>
                  <w:tcW w:w="1303" w:type="dxa"/>
                </w:tcPr>
                <w:p w:rsidR="00D40006" w:rsidRDefault="00D40006" w:rsidP="00F7407A"/>
              </w:tc>
              <w:tc>
                <w:tcPr>
                  <w:tcW w:w="867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  <w:tc>
                <w:tcPr>
                  <w:tcW w:w="878" w:type="dxa"/>
                </w:tcPr>
                <w:p w:rsidR="00D40006" w:rsidRDefault="00D40006" w:rsidP="00F7407A"/>
              </w:tc>
            </w:tr>
            <w:tr w:rsidR="00D40006" w:rsidTr="00F7407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Schroniska dla zwierząt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321 186,23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40006" w:rsidRDefault="00D40006" w:rsidP="00F7407A"/>
        </w:tc>
      </w:tr>
      <w:tr w:rsidR="00D40006" w:rsidTr="00F7407A">
        <w:trPr>
          <w:trHeight w:val="215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04"/>
              <w:gridCol w:w="1231"/>
              <w:gridCol w:w="842"/>
              <w:gridCol w:w="852"/>
              <w:gridCol w:w="843"/>
              <w:gridCol w:w="778"/>
              <w:gridCol w:w="778"/>
              <w:gridCol w:w="843"/>
              <w:gridCol w:w="843"/>
              <w:gridCol w:w="778"/>
              <w:gridCol w:w="778"/>
            </w:tblGrid>
            <w:tr w:rsidR="00D40006" w:rsidTr="00F7407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321 186,23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96 431,88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40006" w:rsidRDefault="00D40006" w:rsidP="00F7407A"/>
        </w:tc>
      </w:tr>
    </w:tbl>
    <w:p w:rsidR="00D40006" w:rsidRDefault="00D40006" w:rsidP="00D40006"/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63"/>
        <w:gridCol w:w="113"/>
        <w:gridCol w:w="3039"/>
        <w:gridCol w:w="1148"/>
        <w:gridCol w:w="107"/>
      </w:tblGrid>
      <w:tr w:rsidR="00D40006" w:rsidTr="00F7407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73"/>
              <w:gridCol w:w="2590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87"/>
            </w:tblGrid>
            <w:tr w:rsidR="00D40006" w:rsidTr="00F7407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  <w:tc>
          <w:tcPr>
            <w:tcW w:w="10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85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4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815"/>
            </w:tblGrid>
            <w:tr w:rsidR="00D40006" w:rsidTr="00F7407A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D40006" w:rsidRDefault="00D40006" w:rsidP="00F7407A"/>
        </w:tc>
        <w:tc>
          <w:tcPr>
            <w:tcW w:w="127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4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4"/>
              <w:gridCol w:w="1242"/>
              <w:gridCol w:w="812"/>
              <w:gridCol w:w="812"/>
              <w:gridCol w:w="745"/>
              <w:gridCol w:w="832"/>
              <w:gridCol w:w="832"/>
              <w:gridCol w:w="812"/>
              <w:gridCol w:w="745"/>
              <w:gridCol w:w="832"/>
              <w:gridCol w:w="832"/>
            </w:tblGrid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40006" w:rsidTr="00F7407A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1 543 628,00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223 855,00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1 319 773,00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-46 645,00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-3 823 790,00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-3 823 790,00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457 710,00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-4 281 500,00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193 695,23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147 208,18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46 487,05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193 695,23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147 208,18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46 487,05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193 695,23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147 208,18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46 487,05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193 695,23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147 208,18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46 487,05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193 695,23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147 208,18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46 487,05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Stołówki szkolne i przedszkolne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185 256,00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185 256,00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185 256,00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185 256,00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185 256,00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185 256,00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263 185,00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263 185,00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2 768 746,23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312 486,18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2 456 260,05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2 716 974,23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1 310 714,18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1 406 260,05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2 528 718,23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1 166 458,18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1 362 260,05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2 381 668,00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1 065 895,00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1 315 773,00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147 050,23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100 563,18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46 487,05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-998 228,00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-1 048 228,00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D40006" w:rsidRDefault="00D40006" w:rsidP="00F7407A"/>
        </w:tc>
      </w:tr>
    </w:tbl>
    <w:p w:rsidR="00D40006" w:rsidRDefault="00D40006" w:rsidP="00D40006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16"/>
        <w:gridCol w:w="113"/>
        <w:gridCol w:w="4203"/>
        <w:gridCol w:w="38"/>
      </w:tblGrid>
      <w:tr w:rsidR="00D40006" w:rsidTr="00F7407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97"/>
              <w:gridCol w:w="2619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03"/>
            </w:tblGrid>
            <w:tr w:rsidR="00D40006" w:rsidTr="00F7407A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  <w:tc>
          <w:tcPr>
            <w:tcW w:w="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85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4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32"/>
            </w:tblGrid>
            <w:tr w:rsidR="00D40006" w:rsidTr="00F7407A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D40006" w:rsidRDefault="00D40006" w:rsidP="00F7407A"/>
        </w:tc>
        <w:tc>
          <w:tcPr>
            <w:tcW w:w="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4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20"/>
              <w:gridCol w:w="2577"/>
              <w:gridCol w:w="979"/>
              <w:gridCol w:w="979"/>
              <w:gridCol w:w="984"/>
              <w:gridCol w:w="983"/>
              <w:gridCol w:w="961"/>
              <w:gridCol w:w="987"/>
            </w:tblGrid>
            <w:tr w:rsidR="00D40006" w:rsidTr="00F7407A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</w:tr>
            <w:tr w:rsidR="00D40006" w:rsidTr="00F7407A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Bezpieczna droga do szkoły. Przejście dla pieszych na ulicy Podchorążych obok SP 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Koniec z zabłoconym terenem przy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Nurta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Kaszyńskiego i Osiedlu Majowym (budowa utwardzonej ścieżki i parkingu)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standardu w budynkach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Dodatkowe miejsca parkingowe i zagospodarowanie zieleni w okolicy ulic Ossowskiego - Wapiennej - Drewnowskiej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Założenie 4 lamp solarnych na placu zabaw - Koziny - ul. Pietrusińskiego 25/29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Mural oczyszczający smog Zielone Polesie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95 940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95 940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Ptasie radio w zielonym gaju na Szpitalnej. Mural na Starym Widzewie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Gospodarowanie mieszkaniowym zasobem gminy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standardu w budynkach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-281 500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Dodatkowe miejsca parkingowe i zagospodarowanie zieleni w okolicy ulic Ossowskiego - Wapiennej - Drewnowskiej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Założenie 4 lamp solarnych na placu zabaw - Koziny - ul. Pietrusińskiego 25/29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Mural oczyszczający smog Zielone Polesie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-95 940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-95 940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Ptasie radio w zielonym gaju na Szpitalnej. Mural na Starym Widzewie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-88 560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-88 560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Modernizacje budynków Szkół 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stolarki okiennej i pionu żywienia w Szkole Podstawowej nr 83 w Łodzi - ul. Podmiejska 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sali gimnastycznej w Szkole Podstawowej nr 122 w Łodzi - ul. Jesionowa 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stolarki okiennej w Szkole Podstawowej nr 30  w Łodzi - ul. Rysownicza 1/3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sali gimnastycznej w Zespole Szkół Specjalnych nr 2 w Łodzi - ul. Karolewska 30/34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Szkół Podstawowych Specjalnych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pionu żywienia 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Przedzkolu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Miejskim nr 55 w Łodzi - al. Wyszyńskiego 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pionów żywienia w przedszkolach miejskich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83 w Łodzi - ul. Zbiorcza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tarasu w Przedszkolu Miejskim nr 42 w Łodzi - ul. Gnieźnieńska 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153 w Łodzi - ul. Sierakowskiego 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121 w Łodzi - ul. Kutrzeby 4b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Modernizacja pionu żywienia w Przedszkolu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Miejskim nr 42 w Łodzi - ul. Gnieźnieńska 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000530-640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124 w Łodzi - ul. Cieszyńska 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174 w Łodzi - ul. Kusocińskiego 122a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Modernizacje budynków Szkół Ponadpodstawowych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sali gimnastycznej w Zespole Szkół Przemysłu Mody w Łodzi - ul. Naruszewicza 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Dostosowanie do wymogów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ppoż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budynku Zespołu Szkół Ekonomiczno-Turystyczno-Hotelarskich w Łodzi - ul. Drewnowska 171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Modernizacje budynków Szkół Ponadpodstawowych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Dostosowanie do wymogów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ppoż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budynku XVIII Liceum Ogólnokształcącego w Łodzi - Perla 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Dostosowanie do wymogów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ppoż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budynku XXV Liceum Ogólnokształcącego w Łodzi - ul. Podhalańska 2a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stolarki okiennej i pionu żywienia w Szkole Podstawowej nr 83 w Łodzi - ul. Podmiejska 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Szkole Podstawowej nr 199 w Łodzi - ul. Elsnera 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2017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001566-001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oświetlenia oraz wiat przystankowych na skrzyżowaniu ulic Brzezińska/Olkuska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Łódzkiego Centrum Wydarzeń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000437-014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Łódzkie Centrum Wydarzeń - serwer główny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wydatki nieobjęte umową dotacji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sprzętu w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40006" w:rsidTr="00F7407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51 772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40006" w:rsidRDefault="00D40006" w:rsidP="00F7407A"/>
        </w:tc>
      </w:tr>
    </w:tbl>
    <w:p w:rsidR="00D40006" w:rsidRDefault="00D40006" w:rsidP="00D40006"/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85"/>
        <w:gridCol w:w="2277"/>
        <w:gridCol w:w="113"/>
        <w:gridCol w:w="4003"/>
        <w:gridCol w:w="279"/>
        <w:gridCol w:w="113"/>
      </w:tblGrid>
      <w:tr w:rsidR="00D40006" w:rsidTr="00F7407A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28"/>
              <w:gridCol w:w="2534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82"/>
            </w:tblGrid>
            <w:tr w:rsidR="00D40006" w:rsidTr="00F7407A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1133"/>
        </w:trPr>
        <w:tc>
          <w:tcPr>
            <w:tcW w:w="26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20"/>
        </w:trPr>
        <w:tc>
          <w:tcPr>
            <w:tcW w:w="26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678"/>
            </w:tblGrid>
            <w:tr w:rsidR="00D40006" w:rsidTr="00F7407A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D40006" w:rsidRDefault="00D40006" w:rsidP="00F7407A"/>
        </w:tc>
        <w:tc>
          <w:tcPr>
            <w:tcW w:w="279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100"/>
        </w:trPr>
        <w:tc>
          <w:tcPr>
            <w:tcW w:w="26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99"/>
              <w:gridCol w:w="6174"/>
              <w:gridCol w:w="1897"/>
            </w:tblGrid>
            <w:tr w:rsidR="00D40006" w:rsidTr="00F7407A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D40006" w:rsidTr="00F7407A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2 447 560,00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2 447 560,00</w:t>
                  </w:r>
                </w:p>
              </w:tc>
            </w:tr>
            <w:tr w:rsidR="00D40006" w:rsidTr="00F7407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2 447 560,00</w:t>
                  </w:r>
                </w:p>
              </w:tc>
            </w:tr>
          </w:tbl>
          <w:p w:rsidR="00D40006" w:rsidRDefault="00D40006" w:rsidP="00F7407A"/>
        </w:tc>
      </w:tr>
      <w:tr w:rsidR="00D40006" w:rsidTr="00F7407A">
        <w:trPr>
          <w:trHeight w:val="99"/>
        </w:trPr>
        <w:tc>
          <w:tcPr>
            <w:tcW w:w="26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2638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79"/>
              <w:gridCol w:w="2029"/>
              <w:gridCol w:w="1408"/>
              <w:gridCol w:w="1869"/>
            </w:tblGrid>
            <w:tr w:rsidR="00D40006" w:rsidTr="00F7407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321 186,23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2 768 746,23</w:t>
                  </w:r>
                </w:p>
              </w:tc>
            </w:tr>
            <w:tr w:rsidR="00D40006" w:rsidTr="00F7407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2 447 560,00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D40006" w:rsidTr="00F7407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2 768 746,23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2 768 746,23</w:t>
                  </w:r>
                </w:p>
              </w:tc>
            </w:tr>
          </w:tbl>
          <w:p w:rsidR="00D40006" w:rsidRDefault="00D40006" w:rsidP="00F7407A"/>
        </w:tc>
      </w:tr>
    </w:tbl>
    <w:p w:rsidR="00D40006" w:rsidRDefault="00D40006" w:rsidP="00D40006"/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D40006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0"/>
        <w:gridCol w:w="113"/>
        <w:gridCol w:w="4150"/>
        <w:gridCol w:w="44"/>
        <w:gridCol w:w="113"/>
      </w:tblGrid>
      <w:tr w:rsidR="00D40006" w:rsidTr="00F7407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7"/>
              <w:gridCol w:w="2583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4"/>
            </w:tblGrid>
            <w:tr w:rsidR="00D40006" w:rsidTr="00F7407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85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2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13"/>
            </w:tblGrid>
            <w:tr w:rsidR="00D40006" w:rsidTr="00F7407A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D40006" w:rsidRDefault="00D40006" w:rsidP="00F7407A"/>
        </w:tc>
        <w:tc>
          <w:tcPr>
            <w:tcW w:w="4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105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444"/>
              <w:gridCol w:w="5622"/>
              <w:gridCol w:w="1538"/>
            </w:tblGrid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-185 000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-185 000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-185 000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-185 000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-185 000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4 000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prewencji i minimalizacji skutków masowych zagrożeń życia i zdrowia mieszkańców Łodzi - prowadzenie rezerwy leków i materiałów medycznych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</w:t>
                  </w:r>
                </w:p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-181 000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315 000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140 000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175 000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175 000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Wielokulturowe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</w:t>
                  </w:r>
                </w:p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315 000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134 000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</w:t>
                  </w:r>
                </w:p>
              </w:tc>
            </w:tr>
            <w:tr w:rsidR="00D40006" w:rsidTr="00F7407A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 - serwer główny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D40006" w:rsidTr="00F7407A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  <w:tr w:rsidR="00D40006" w:rsidTr="00F7407A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D40006" w:rsidTr="00F7407A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/>
              </w:tc>
            </w:tr>
            <w:tr w:rsidR="00D40006" w:rsidTr="00F7407A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184 000</w:t>
                  </w:r>
                </w:p>
              </w:tc>
            </w:tr>
          </w:tbl>
          <w:p w:rsidR="00D40006" w:rsidRDefault="00D40006" w:rsidP="00F7407A"/>
        </w:tc>
      </w:tr>
    </w:tbl>
    <w:p w:rsidR="00D40006" w:rsidRDefault="00D40006" w:rsidP="00D4000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6"/>
        <w:gridCol w:w="113"/>
        <w:gridCol w:w="4191"/>
      </w:tblGrid>
      <w:tr w:rsidR="00D40006" w:rsidTr="00F7407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  <w:gridCol w:w="2647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1"/>
            </w:tblGrid>
            <w:tr w:rsidR="00D40006" w:rsidTr="00F7407A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</w:tr>
      <w:tr w:rsidR="00D40006" w:rsidTr="00F7407A">
        <w:trPr>
          <w:trHeight w:val="566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D40006" w:rsidTr="00F7407A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D40006" w:rsidRDefault="00D40006" w:rsidP="00F7407A"/>
        </w:tc>
      </w:tr>
      <w:tr w:rsidR="00D40006" w:rsidTr="00F7407A">
        <w:trPr>
          <w:trHeight w:val="78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30"/>
              <w:gridCol w:w="1640"/>
            </w:tblGrid>
            <w:tr w:rsidR="00D40006" w:rsidTr="00F7407A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40006" w:rsidTr="00F7407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-330 500</w:t>
                  </w:r>
                </w:p>
              </w:tc>
            </w:tr>
            <w:tr w:rsidR="00D40006" w:rsidTr="00F7407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-330 500</w:t>
                  </w:r>
                </w:p>
              </w:tc>
            </w:tr>
            <w:tr w:rsidR="00D40006" w:rsidTr="00F7407A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-330 500</w:t>
                  </w:r>
                </w:p>
              </w:tc>
            </w:tr>
            <w:tr w:rsidR="00D40006" w:rsidTr="00F7407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-330 500</w:t>
                  </w:r>
                </w:p>
              </w:tc>
            </w:tr>
            <w:tr w:rsidR="00D40006" w:rsidTr="00F7407A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-330 500</w:t>
                  </w:r>
                </w:p>
              </w:tc>
            </w:tr>
            <w:tr w:rsidR="00D40006" w:rsidTr="00F7407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-330 500</w:t>
                  </w:r>
                </w:p>
              </w:tc>
            </w:tr>
            <w:tr w:rsidR="00D40006" w:rsidTr="00F7407A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-330 500</w:t>
                  </w:r>
                </w:p>
              </w:tc>
            </w:tr>
          </w:tbl>
          <w:p w:rsidR="00D40006" w:rsidRDefault="00D40006" w:rsidP="00F7407A"/>
        </w:tc>
      </w:tr>
    </w:tbl>
    <w:p w:rsidR="00D40006" w:rsidRDefault="00D40006" w:rsidP="00D4000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5"/>
        <w:gridCol w:w="113"/>
        <w:gridCol w:w="4177"/>
        <w:gridCol w:w="65"/>
      </w:tblGrid>
      <w:tr w:rsidR="00D40006" w:rsidTr="00F7407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6"/>
              <w:gridCol w:w="2619"/>
            </w:tblGrid>
            <w:tr w:rsidR="00D40006" w:rsidTr="00F7407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42"/>
            </w:tblGrid>
            <w:tr w:rsidR="00D40006" w:rsidTr="00F7407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D40006" w:rsidRDefault="00D40006" w:rsidP="00F7407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40006" w:rsidRDefault="00D40006" w:rsidP="00F7407A"/>
        </w:tc>
      </w:tr>
      <w:tr w:rsidR="00D40006" w:rsidTr="00F7407A">
        <w:trPr>
          <w:trHeight w:val="85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20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5"/>
            </w:tblGrid>
            <w:tr w:rsidR="00D40006" w:rsidTr="00F7407A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2022 ROK - ZMIANA</w:t>
                  </w:r>
                </w:p>
              </w:tc>
            </w:tr>
          </w:tbl>
          <w:p w:rsidR="00D40006" w:rsidRDefault="00D40006" w:rsidP="00F7407A"/>
        </w:tc>
        <w:tc>
          <w:tcPr>
            <w:tcW w:w="7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rPr>
          <w:trHeight w:val="207"/>
        </w:trPr>
        <w:tc>
          <w:tcPr>
            <w:tcW w:w="510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  <w:tr w:rsidR="00D40006" w:rsidTr="00F7407A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18"/>
              <w:gridCol w:w="155"/>
              <w:gridCol w:w="5641"/>
              <w:gridCol w:w="1891"/>
            </w:tblGrid>
            <w:tr w:rsidR="00D40006" w:rsidTr="00F7407A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D40006" w:rsidTr="00F7407A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40006" w:rsidTr="00F7407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40006" w:rsidTr="00F7407A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40006" w:rsidRDefault="00D40006" w:rsidP="00F7407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40006" w:rsidRDefault="00D40006" w:rsidP="00F7407A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40006" w:rsidRDefault="00D40006" w:rsidP="00F7407A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40006" w:rsidRDefault="00D40006" w:rsidP="00F7407A"/>
              </w:tc>
            </w:tr>
            <w:tr w:rsidR="00D40006" w:rsidTr="00F7407A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D40006" w:rsidTr="00F7407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-45 000</w:t>
                  </w:r>
                </w:p>
              </w:tc>
            </w:tr>
            <w:tr w:rsidR="00D40006" w:rsidTr="00F7407A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</w:t>
                  </w:r>
                </w:p>
              </w:tc>
            </w:tr>
            <w:tr w:rsidR="00D40006" w:rsidTr="00F7407A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0006" w:rsidRDefault="00D40006" w:rsidP="00F7407A"/>
              </w:tc>
            </w:tr>
          </w:tbl>
          <w:p w:rsidR="00D40006" w:rsidRDefault="00D40006" w:rsidP="00F7407A"/>
        </w:tc>
        <w:tc>
          <w:tcPr>
            <w:tcW w:w="72" w:type="dxa"/>
          </w:tcPr>
          <w:p w:rsidR="00D40006" w:rsidRDefault="00D40006" w:rsidP="00F7407A">
            <w:pPr>
              <w:pStyle w:val="EmptyCellLayoutStyle"/>
              <w:spacing w:after="0" w:line="240" w:lineRule="auto"/>
            </w:pPr>
          </w:p>
        </w:tc>
      </w:tr>
    </w:tbl>
    <w:p w:rsidR="00D40006" w:rsidRDefault="00D40006" w:rsidP="00D40006"/>
    <w:p w:rsidR="00D40006" w:rsidRPr="00735D4F" w:rsidRDefault="00D40006" w:rsidP="00D40006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sectPr w:rsidR="00D40006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F5" w:rsidRDefault="004831F5">
      <w:r>
        <w:separator/>
      </w:r>
    </w:p>
  </w:endnote>
  <w:endnote w:type="continuationSeparator" w:id="0">
    <w:p w:rsidR="004831F5" w:rsidRDefault="0048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F5" w:rsidRDefault="004831F5">
      <w:r>
        <w:separator/>
      </w:r>
    </w:p>
  </w:footnote>
  <w:footnote w:type="continuationSeparator" w:id="0">
    <w:p w:rsidR="004831F5" w:rsidRDefault="0048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833A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833A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85D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2C539E2"/>
    <w:multiLevelType w:val="hybridMultilevel"/>
    <w:tmpl w:val="B5BA2CDE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6F04"/>
    <w:rsid w:val="004272F8"/>
    <w:rsid w:val="00427886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31F5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FD7"/>
    <w:rsid w:val="0083121A"/>
    <w:rsid w:val="00831B25"/>
    <w:rsid w:val="00833AD4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C5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185D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654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475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71A"/>
    <w:rsid w:val="00BA5BD3"/>
    <w:rsid w:val="00BA5FDE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006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3A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3AD4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833AD4"/>
    <w:pPr>
      <w:jc w:val="both"/>
    </w:pPr>
    <w:rPr>
      <w:lang/>
    </w:rPr>
  </w:style>
  <w:style w:type="paragraph" w:styleId="Tekstpodstawowy2">
    <w:name w:val="Body Text 2"/>
    <w:basedOn w:val="Normalny"/>
    <w:rsid w:val="00833AD4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833A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3AD4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2876-BDD1-4093-B437-406841C6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6517</Words>
  <Characters>39104</Characters>
  <Application>Microsoft Office Word</Application>
  <DocSecurity>0</DocSecurity>
  <Lines>325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sstanczyk</cp:lastModifiedBy>
  <cp:revision>4</cp:revision>
  <cp:lastPrinted>2022-03-31T05:50:00Z</cp:lastPrinted>
  <dcterms:created xsi:type="dcterms:W3CDTF">2022-04-01T08:37:00Z</dcterms:created>
  <dcterms:modified xsi:type="dcterms:W3CDTF">2022-04-01T13:36:00Z</dcterms:modified>
</cp:coreProperties>
</file>