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24582" w14:paraId="1BF0D7F9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591721" w14:paraId="4798CBC0" w14:textId="77777777" w:rsidTr="007E4CF1"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</w:tcMar>
                </w:tcPr>
                <w:p w14:paraId="16506B4D" w14:textId="7D1B7F37" w:rsidR="00591721" w:rsidRDefault="00591721" w:rsidP="00591721">
                  <w:pPr>
                    <w:jc w:val="left"/>
                  </w:pPr>
                  <w:r>
                    <w:t xml:space="preserve">                                                                                                  Druk Nr </w:t>
                  </w:r>
                  <w:r w:rsidR="00FC1AFB">
                    <w:t>123</w:t>
                  </w:r>
                  <w:r>
                    <w:t>/2022</w:t>
                  </w:r>
                </w:p>
                <w:p w14:paraId="463703C7" w14:textId="22EC5BCA" w:rsidR="00591721" w:rsidRDefault="00591721" w:rsidP="00FC1AFB">
                  <w:pPr>
                    <w:jc w:val="left"/>
                  </w:pPr>
                  <w:r>
                    <w:t xml:space="preserve">                                                                                                  Projekt z dnia 12 maja 2022 r.</w:t>
                  </w:r>
                </w:p>
              </w:tc>
            </w:tr>
          </w:tbl>
          <w:p w14:paraId="28248436" w14:textId="77777777" w:rsidR="00A77B3E" w:rsidRDefault="00A77B3E">
            <w:pPr>
              <w:ind w:left="6236"/>
              <w:jc w:val="left"/>
            </w:pPr>
          </w:p>
        </w:tc>
      </w:tr>
    </w:tbl>
    <w:p w14:paraId="019A2275" w14:textId="77777777" w:rsidR="00A77B3E" w:rsidRDefault="00A77B3E"/>
    <w:p w14:paraId="1128A26C" w14:textId="77777777" w:rsidR="00A77B3E" w:rsidRDefault="00AA5BC7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5EEBBA63" w14:textId="77777777" w:rsidR="00A77B3E" w:rsidRDefault="00AA5BC7">
      <w:pPr>
        <w:spacing w:after="240"/>
        <w:jc w:val="center"/>
        <w:rPr>
          <w:b/>
          <w:caps/>
        </w:rPr>
      </w:pPr>
      <w:r>
        <w:rPr>
          <w:b/>
        </w:rPr>
        <w:t>z dnia .................... 2022 r.</w:t>
      </w:r>
    </w:p>
    <w:p w14:paraId="145A534D" w14:textId="77777777" w:rsidR="00A77B3E" w:rsidRDefault="00AA5BC7">
      <w:pPr>
        <w:keepNext/>
        <w:spacing w:after="480"/>
        <w:jc w:val="center"/>
      </w:pPr>
      <w:r>
        <w:rPr>
          <w:b/>
        </w:rPr>
        <w:t>w sprawie przystąpienia do sporządzenia miejscowego planu zagospodarowania przestrzennego dla części obszaru miasta Łodzi położonej w rejonie ulic: Wojska Polskiego, Smutnej, Telefonicznej, Bystrzyckiej i Łomnickiej.</w:t>
      </w:r>
    </w:p>
    <w:p w14:paraId="683A7F58" w14:textId="77777777" w:rsidR="00A77B3E" w:rsidRDefault="00AA5BC7">
      <w:pPr>
        <w:spacing w:before="120" w:after="120"/>
        <w:ind w:firstLine="567"/>
      </w:pPr>
      <w:r>
        <w:t>Na podstawie art. 18 ust. 2 pkt 15 ustawy z dnia 8 marca 1990 r. o samorządzie gminnym (Dz. U. z 2022 r. poz. 559 i 583) w związku z art. 14 ust. 1 ustawy z dnia 27 marca 2003 r. o planowaniu i zagospodarowaniu przestrzennym (Dz. U. z 2022 r. poz. 503), Rada Miejska w Łodzi</w:t>
      </w:r>
    </w:p>
    <w:p w14:paraId="27345306" w14:textId="77777777" w:rsidR="00A77B3E" w:rsidRDefault="00AA5BC7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14:paraId="1D61D0EB" w14:textId="77777777" w:rsidR="00A77B3E" w:rsidRDefault="00AA5BC7">
      <w:pPr>
        <w:keepLines/>
        <w:spacing w:before="120" w:after="120"/>
        <w:ind w:firstLine="567"/>
      </w:pPr>
      <w:r>
        <w:t>§ 1. Przystępuje się do sporządzenia miejscowego planu zagospodarowania przestrzennego dla części obszaru miasta Łodzi położonej w rejonie ulic: Wojska Polskiego, Smutnej, Telefonicznej, Bystrzyckiej i Łomnickiej, zwanego dalej planem.</w:t>
      </w:r>
    </w:p>
    <w:p w14:paraId="4C9882A4" w14:textId="77777777" w:rsidR="00A77B3E" w:rsidRDefault="00AA5BC7">
      <w:pPr>
        <w:keepLines/>
        <w:spacing w:before="120" w:after="120"/>
        <w:ind w:firstLine="567"/>
        <w:rPr>
          <w:color w:val="000000"/>
          <w:u w:color="000000"/>
        </w:rPr>
      </w:pPr>
      <w:r>
        <w:t>§ 2. 1. Granice obszaru objętego projektem planu zostały oznaczone na rysunku stanowiącym załącznik do niniejszej uchwały.</w:t>
      </w:r>
    </w:p>
    <w:p w14:paraId="11D89B0F" w14:textId="77777777" w:rsidR="00A77B3E" w:rsidRDefault="00AA5BC7">
      <w:pPr>
        <w:spacing w:before="120" w:after="120"/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Załącznik, o którym mowa w ust. 1, zawiera lokalizacje obszarów przestrzeni publicznej, wskazanych w „Studium uwarunkowań i kierunków zagospodarowania przestrzennego miasta Łodzi” uchwalonym uchwałą Nr LXIX/1753/18 Rady Miejskiej w Łodzi z dnia 28 marca 2018 r., zmienioną uchwałami Rady Miejskiej w Łodzi Nr VI/215/19 z dnia 6 marca 2019 r. i Nr LII/1605/21 z dnia 22 grudnia 2021 r.</w:t>
      </w:r>
    </w:p>
    <w:p w14:paraId="3DC13AE2" w14:textId="77777777" w:rsidR="00A77B3E" w:rsidRDefault="00AA5BC7">
      <w:pPr>
        <w:spacing w:before="120" w:after="120"/>
        <w:ind w:firstLine="56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Obszary, o których mowa w ust. 2, zgodnie z art. 10 ust. 2 pkt 8 ustawy z dnia 27 marca 2003 r. o planowaniu i zagospodarowaniu przestrzennym, stanowią obszary, dla których sporządzenie miejscowego planu zagospodarowania przestrzennego jest obowiązkowe.</w:t>
      </w:r>
    </w:p>
    <w:p w14:paraId="38FCBEED" w14:textId="77777777" w:rsidR="00A77B3E" w:rsidRDefault="00AA5BC7">
      <w:pPr>
        <w:keepLines/>
        <w:spacing w:before="120" w:after="120"/>
        <w:ind w:firstLine="567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Wykonanie uchwały powierza się Prezydentowi Miasta Łodzi.</w:t>
      </w:r>
    </w:p>
    <w:p w14:paraId="5335673C" w14:textId="77777777" w:rsidR="00A77B3E" w:rsidRDefault="00AA5BC7">
      <w:pPr>
        <w:keepNext/>
        <w:keepLines/>
        <w:spacing w:before="120" w:after="120"/>
        <w:ind w:firstLine="567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Uchwała wchodzi w życie z dniem podjęcia.</w:t>
      </w:r>
    </w:p>
    <w:p w14:paraId="42C63A2B" w14:textId="77777777" w:rsidR="00A77B3E" w:rsidRDefault="00AA5BC7">
      <w:pPr>
        <w:keepNext/>
        <w:keepLines/>
        <w:spacing w:before="100" w:after="100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49B26780" w14:textId="77777777" w:rsidR="00A77B3E" w:rsidRDefault="00AA5BC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24582" w14:paraId="69E13A1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397835" w14:textId="77777777" w:rsidR="00D24582" w:rsidRDefault="00D24582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579E0" w14:textId="77777777" w:rsidR="00D24582" w:rsidRDefault="00AA5BC7">
            <w:pPr>
              <w:keepNext/>
              <w:keepLines/>
              <w:spacing w:before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007DD17C" w14:textId="77777777" w:rsidR="00A77B3E" w:rsidRDefault="00AA5BC7">
      <w:pPr>
        <w:spacing w:before="100" w:after="100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14:paraId="75DA28B5" w14:textId="77777777" w:rsidR="00A77B3E" w:rsidRDefault="00AA5BC7" w:rsidP="00E9004B">
      <w:pPr>
        <w:spacing w:before="100" w:after="100"/>
        <w:jc w:val="left"/>
        <w:rPr>
          <w:color w:val="000000"/>
          <w:u w:color="000000"/>
        </w:rPr>
        <w:sectPr w:rsidR="00A77B3E">
          <w:footerReference w:type="default" r:id="rId6"/>
          <w:footerReference w:type="first" r:id="rId7"/>
          <w:endnotePr>
            <w:numFmt w:val="decimal"/>
          </w:endnotePr>
          <w:pgSz w:w="11906" w:h="16838"/>
          <w:pgMar w:top="1417" w:right="1417" w:bottom="1701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14:paraId="4D589D78" w14:textId="77777777" w:rsidR="00A77B3E" w:rsidRDefault="00AA5BC7">
      <w:pPr>
        <w:spacing w:before="200" w:after="200"/>
        <w:ind w:left="581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FC1AFB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dnia....................2022 r.   </w:t>
      </w:r>
    </w:p>
    <w:p w14:paraId="5B9DD165" w14:textId="77777777" w:rsidR="00A77B3E" w:rsidRDefault="00AA5BC7">
      <w:pPr>
        <w:spacing w:before="100" w:after="100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7DF52C0C" wp14:editId="41A7C87D">
            <wp:extent cx="5765872" cy="7639781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5872" cy="763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BDD54" w14:textId="77777777" w:rsidR="00E9004B" w:rsidRPr="00A85B34" w:rsidRDefault="00E9004B" w:rsidP="00E9004B">
      <w:pPr>
        <w:spacing w:after="120"/>
        <w:jc w:val="center"/>
        <w:rPr>
          <w:b/>
        </w:rPr>
      </w:pPr>
      <w:r w:rsidRPr="00A85B34">
        <w:rPr>
          <w:b/>
        </w:rPr>
        <w:lastRenderedPageBreak/>
        <w:t>Uzasadnienie</w:t>
      </w:r>
    </w:p>
    <w:p w14:paraId="1206B2C4" w14:textId="77777777" w:rsidR="00E9004B" w:rsidRPr="00A85B34" w:rsidRDefault="00E9004B" w:rsidP="00E9004B">
      <w:pPr>
        <w:jc w:val="center"/>
        <w:rPr>
          <w:b/>
        </w:rPr>
      </w:pPr>
      <w:r w:rsidRPr="00A85B34">
        <w:rPr>
          <w:b/>
        </w:rPr>
        <w:t xml:space="preserve">do projektu uchwały w sprawie przystąpienia do sporządzenia miejscowego planu zagospodarowania przestrzennego dla części obszaru miasta Łodzi położonej w rejonie ulic: </w:t>
      </w:r>
      <w:r w:rsidRPr="00A85B34">
        <w:rPr>
          <w:b/>
          <w:bCs/>
        </w:rPr>
        <w:t>Wojska Polskiego, Smutnej, Telefonicznej, Bystrzyckiej i Łomnickiej.</w:t>
      </w:r>
    </w:p>
    <w:p w14:paraId="2604B51D" w14:textId="77777777" w:rsidR="00E9004B" w:rsidRPr="00A85B34" w:rsidRDefault="00E9004B" w:rsidP="00E9004B">
      <w:pPr>
        <w:pStyle w:val="Tekstpodstawowywcity"/>
        <w:ind w:left="0"/>
        <w:rPr>
          <w:b/>
          <w:sz w:val="24"/>
          <w:szCs w:val="24"/>
        </w:rPr>
      </w:pPr>
    </w:p>
    <w:p w14:paraId="1DA4DDF2" w14:textId="77777777" w:rsidR="00E9004B" w:rsidRPr="00A85B34" w:rsidRDefault="00E9004B" w:rsidP="00E9004B">
      <w:pPr>
        <w:pStyle w:val="Default"/>
        <w:ind w:firstLine="567"/>
        <w:jc w:val="both"/>
        <w:rPr>
          <w:color w:val="auto"/>
          <w:highlight w:val="yellow"/>
        </w:rPr>
      </w:pPr>
      <w:r w:rsidRPr="00A85B34">
        <w:rPr>
          <w:color w:val="auto"/>
        </w:rPr>
        <w:t>Obszar, dla którego proponuje się sporządzenie miejscowego planu zagospodarowania przestrzennego, położony jest w centralnej części miasta, na terenie osiedli Bałuty-Doły i Śródmieście-Wschód. Powierzchnia obszaru wynosi około 38,9 ha.</w:t>
      </w:r>
    </w:p>
    <w:p w14:paraId="58E36088" w14:textId="657F94CE" w:rsidR="00E9004B" w:rsidRPr="00A85B34" w:rsidRDefault="00E9004B" w:rsidP="00E9004B">
      <w:pPr>
        <w:pStyle w:val="Default"/>
        <w:ind w:firstLine="567"/>
        <w:jc w:val="both"/>
        <w:rPr>
          <w:color w:val="auto"/>
        </w:rPr>
      </w:pPr>
      <w:r w:rsidRPr="00A85B34">
        <w:rPr>
          <w:color w:val="auto"/>
        </w:rPr>
        <w:t>Zgodnie z art. 14 ust. 5 ustawy z dnia 27 marca 2003 r. o planowaniu i</w:t>
      </w:r>
      <w:r>
        <w:rPr>
          <w:color w:val="auto"/>
        </w:rPr>
        <w:t> </w:t>
      </w:r>
      <w:r w:rsidRPr="00A85B34">
        <w:rPr>
          <w:color w:val="auto"/>
        </w:rPr>
        <w:t>zagospodarowaniu przestrzennym (</w:t>
      </w:r>
      <w:r w:rsidRPr="00A85B34">
        <w:rPr>
          <w:rFonts w:eastAsia="Calibri"/>
          <w:color w:val="auto"/>
          <w:lang w:eastAsia="en-US"/>
        </w:rPr>
        <w:t>Dz. U. z 2022 r. poz. 503</w:t>
      </w:r>
      <w:r w:rsidRPr="00A85B34">
        <w:rPr>
          <w:color w:val="auto"/>
        </w:rPr>
        <w:t>) została wykonana analiza dotycząca zasadności przystąpienia do sporządzenia miejscowego planu zagospodarowania przestrzennego dla wskazanego w projekcie uchwały obszaru oraz stopnia zgodności przewidywanych rozwiązań planu z ustaleniami Studium uwarunkowań i kierunków zagospodarowania przestrzennego miasta Łodzi, uchwalonym uchwałą Nr LXIX/1753/18 Rady Miejskiej w Łodzi z dnia 28 marca 2018 r., zmienioną uchwałami Rady Miejskiej w</w:t>
      </w:r>
      <w:r>
        <w:rPr>
          <w:color w:val="auto"/>
        </w:rPr>
        <w:t> </w:t>
      </w:r>
      <w:r w:rsidRPr="00A85B34">
        <w:rPr>
          <w:color w:val="auto"/>
        </w:rPr>
        <w:t>Łodzi Nr VI/215/19 z dnia 6 marca 2019 r. i  Nr LII/1605/21 z dnia 22 grudnia 2021 r., zwanego dalej Studium.</w:t>
      </w:r>
    </w:p>
    <w:p w14:paraId="25FB3685" w14:textId="4748CDAE" w:rsidR="00E9004B" w:rsidRPr="00A85B34" w:rsidRDefault="00E9004B" w:rsidP="00E9004B">
      <w:pPr>
        <w:ind w:firstLine="567"/>
      </w:pPr>
      <w:r w:rsidRPr="00A85B34">
        <w:t>Studium wskazuje obszary, dla których obowiązkowe jest sporządzenie miejscowego planu zagospodarowania przestrzennego, tj. obszary przestrzeni publicznej – projektowane drogi, w tym projektowaną ulicę „Konstytucyjną” na odcinku od ul. Strykowskiej do ul. Rzgowskiej. Art. 10 ust. 3 ustawy z dnia 27 marca 2003 r. o planowaniu i</w:t>
      </w:r>
      <w:r>
        <w:t> </w:t>
      </w:r>
      <w:r w:rsidRPr="00A85B34">
        <w:t>zagospodarowaniu przestrzennym wprowadza obowiązek p</w:t>
      </w:r>
      <w:r w:rsidRPr="00A85B34">
        <w:rPr>
          <w:shd w:val="clear" w:color="auto" w:fill="FFFFFF"/>
        </w:rPr>
        <w:t>rzystąpienia do sporządzenia miejscowego planu zagospodarowania przestrzennego w powyższym przypadku</w:t>
      </w:r>
      <w:r w:rsidRPr="00A85B34">
        <w:t>.</w:t>
      </w:r>
    </w:p>
    <w:p w14:paraId="3167627C" w14:textId="77777777" w:rsidR="00E9004B" w:rsidRPr="00A85B34" w:rsidRDefault="00E9004B" w:rsidP="00E9004B">
      <w:pPr>
        <w:ind w:firstLine="567"/>
      </w:pPr>
      <w:r w:rsidRPr="00A85B34">
        <w:t>Opracowanie miejscowego planu zagospodarowania przestrzennego, pozwoli na określenie niezbędnego zasięgu dla realizacji projektowanego fragmentu ulicy „Konstytucyjnej” oraz w sposób właściwy ukształtuje jej otoczenie, zapewniając ochronę obszaru przed niekontrolowanymi procesami urbanizacji.</w:t>
      </w:r>
    </w:p>
    <w:p w14:paraId="663A048A" w14:textId="77777777" w:rsidR="00E9004B" w:rsidRPr="00A85B34" w:rsidRDefault="00E9004B" w:rsidP="00E9004B">
      <w:pPr>
        <w:pStyle w:val="Default"/>
        <w:ind w:firstLine="567"/>
        <w:jc w:val="both"/>
        <w:rPr>
          <w:color w:val="auto"/>
        </w:rPr>
      </w:pPr>
      <w:r w:rsidRPr="00A85B34">
        <w:rPr>
          <w:color w:val="auto"/>
        </w:rPr>
        <w:t>Podjęcie uchwały o przystąpieniu do sporządzania planu nie narusza prowadzonej przez Miasto polityki przestrzennej określonej w Studium. W związku z powyższym Prezydent Miasta Łodzi przedkłada projekt niniejszej uchwały.</w:t>
      </w:r>
    </w:p>
    <w:p w14:paraId="5076F080" w14:textId="77777777" w:rsidR="00A77B3E" w:rsidRDefault="00A77B3E">
      <w:pPr>
        <w:spacing w:before="100" w:after="100"/>
        <w:jc w:val="center"/>
        <w:rPr>
          <w:color w:val="000000"/>
          <w:u w:color="000000"/>
        </w:rPr>
      </w:pPr>
    </w:p>
    <w:sectPr w:rsidR="00A77B3E" w:rsidSect="00E9004B">
      <w:footerReference w:type="default" r:id="rId10"/>
      <w:endnotePr>
        <w:numFmt w:val="decimal"/>
      </w:endnotePr>
      <w:pgSz w:w="11906" w:h="16838"/>
      <w:pgMar w:top="1417" w:right="1417" w:bottom="1701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F139" w14:textId="77777777" w:rsidR="006A1569" w:rsidRDefault="006A1569">
      <w:r>
        <w:separator/>
      </w:r>
    </w:p>
  </w:endnote>
  <w:endnote w:type="continuationSeparator" w:id="0">
    <w:p w14:paraId="04C7C216" w14:textId="77777777" w:rsidR="006A1569" w:rsidRDefault="006A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D24582" w14:paraId="3D09F110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331A1FC" w14:textId="77777777" w:rsidR="00D24582" w:rsidRDefault="00AA5BC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1FE7BD" w14:textId="77777777" w:rsidR="00D24582" w:rsidRDefault="00AA5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9004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171D485" w14:textId="77777777" w:rsidR="00D24582" w:rsidRDefault="00D2458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E9004B" w14:paraId="6D0FCE69" w14:textId="77777777" w:rsidTr="002515C0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9C1F0B" w14:textId="77777777" w:rsidR="00E9004B" w:rsidRDefault="00E9004B" w:rsidP="00E9004B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5FCB86" w14:textId="77777777" w:rsidR="00E9004B" w:rsidRDefault="00E9004B" w:rsidP="00E9004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8CA28C2" w14:textId="77777777" w:rsidR="00E9004B" w:rsidRDefault="00E900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D24582" w14:paraId="1FEBE9C9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ABFF583" w14:textId="46E66DBF" w:rsidR="00D24582" w:rsidRDefault="00E9004B">
          <w:pPr>
            <w:jc w:val="left"/>
            <w:rPr>
              <w:sz w:val="18"/>
            </w:rPr>
          </w:pPr>
          <w:r>
            <w:rPr>
              <w:sz w:val="18"/>
            </w:rPr>
            <w:t>Uzasadnienie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3A9827" w14:textId="71224B3A" w:rsidR="00D24582" w:rsidRDefault="00AA5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9004B">
            <w:rPr>
              <w:sz w:val="18"/>
            </w:rPr>
            <w:t>1</w:t>
          </w:r>
        </w:p>
      </w:tc>
    </w:tr>
  </w:tbl>
  <w:p w14:paraId="387480CA" w14:textId="77777777" w:rsidR="00D24582" w:rsidRDefault="00D2458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1206" w14:textId="77777777" w:rsidR="006A1569" w:rsidRDefault="006A1569">
      <w:r>
        <w:separator/>
      </w:r>
    </w:p>
  </w:footnote>
  <w:footnote w:type="continuationSeparator" w:id="0">
    <w:p w14:paraId="1360208E" w14:textId="77777777" w:rsidR="006A1569" w:rsidRDefault="006A1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91721"/>
    <w:rsid w:val="006A1569"/>
    <w:rsid w:val="00A77B3E"/>
    <w:rsid w:val="00AA5BC7"/>
    <w:rsid w:val="00CA2A55"/>
    <w:rsid w:val="00D24582"/>
    <w:rsid w:val="00E52B2C"/>
    <w:rsid w:val="00E9004B"/>
    <w:rsid w:val="00FC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64823"/>
  <w15:docId w15:val="{680D1772-A2E2-444B-8A25-BB38E750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9004B"/>
    <w:pPr>
      <w:autoSpaceDE w:val="0"/>
      <w:ind w:left="360"/>
    </w:pPr>
    <w:rPr>
      <w:sz w:val="22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9004B"/>
    <w:rPr>
      <w:sz w:val="22"/>
      <w:lang w:bidi="ar-SA"/>
    </w:rPr>
  </w:style>
  <w:style w:type="paragraph" w:customStyle="1" w:styleId="Default">
    <w:name w:val="Default"/>
    <w:rsid w:val="00E9004B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styleId="Nagwek">
    <w:name w:val="header"/>
    <w:basedOn w:val="Normalny"/>
    <w:link w:val="NagwekZnak"/>
    <w:unhideWhenUsed/>
    <w:rsid w:val="00E900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004B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E900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900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Zalacznik1F5EF378-6CC7-4C79-9FD0-EBA7C014AC7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617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miejscowego planu zagospodarowania przestrzennego dla części obszaru miasta Łodzi położonej w rejonie ulic: Wojska Polskiego, Smutnej, Telefonicznej, Bystrzyckiej i Łomnickiej.</dc:subject>
  <dc:creator>kpieluzek</dc:creator>
  <cp:lastModifiedBy>Barbara Wysmyk-Lamprecht</cp:lastModifiedBy>
  <cp:revision>4</cp:revision>
  <dcterms:created xsi:type="dcterms:W3CDTF">2022-04-26T11:12:00Z</dcterms:created>
  <dcterms:modified xsi:type="dcterms:W3CDTF">2022-05-16T13:36:00Z</dcterms:modified>
  <cp:category>Akt prawny</cp:category>
</cp:coreProperties>
</file>