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B320D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B320D2" w:rsidRDefault="00B320D2">
            <w:pPr>
              <w:ind w:left="7370"/>
              <w:jc w:val="left"/>
              <w:rPr>
                <w:b/>
                <w:i/>
                <w:sz w:val="16"/>
                <w:u w:val="thick"/>
              </w:rPr>
            </w:pPr>
          </w:p>
          <w:p w:rsidR="00B320D2" w:rsidRDefault="00B320D2">
            <w:pPr>
              <w:ind w:left="7370"/>
              <w:jc w:val="left"/>
              <w:rPr>
                <w:b/>
                <w:i/>
                <w:sz w:val="16"/>
                <w:u w:val="thick"/>
              </w:rPr>
            </w:pPr>
          </w:p>
          <w:p w:rsidR="00B320D2" w:rsidRDefault="00B320D2">
            <w:pPr>
              <w:ind w:left="7370"/>
              <w:jc w:val="left"/>
              <w:rPr>
                <w:sz w:val="16"/>
              </w:rPr>
            </w:pPr>
            <w:r>
              <w:rPr>
                <w:sz w:val="16"/>
              </w:rPr>
              <w:t>Druk BRM Nr 97/2022</w:t>
            </w:r>
          </w:p>
          <w:p w:rsidR="00B320D2" w:rsidRPr="00F817DC" w:rsidRDefault="00B320D2">
            <w:pPr>
              <w:ind w:left="7370"/>
              <w:jc w:val="left"/>
              <w:rPr>
                <w:sz w:val="16"/>
                <w:szCs w:val="16"/>
              </w:rPr>
            </w:pPr>
            <w:r w:rsidRPr="00F817DC">
              <w:rPr>
                <w:sz w:val="16"/>
                <w:szCs w:val="16"/>
              </w:rPr>
              <w:t xml:space="preserve">Projekt z dnia 21 czerwca 2022 r. </w:t>
            </w:r>
          </w:p>
          <w:p w:rsidR="00B320D2" w:rsidRDefault="00B320D2">
            <w:pPr>
              <w:ind w:left="737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B320D2" w:rsidRDefault="00B320D2"/>
    <w:p w:rsidR="00B320D2" w:rsidRDefault="00B320D2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B320D2" w:rsidRDefault="00B320D2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B320D2" w:rsidRDefault="00B320D2">
      <w:pPr>
        <w:keepNext/>
        <w:spacing w:after="480"/>
      </w:pPr>
      <w:r>
        <w:rPr>
          <w:b/>
        </w:rPr>
        <w:t>w sprawie nadania rondu nazwy Vaclava Havla.</w:t>
      </w:r>
    </w:p>
    <w:p w:rsidR="00B320D2" w:rsidRDefault="00B320D2">
      <w:pPr>
        <w:keepLines/>
        <w:spacing w:before="120" w:after="120"/>
        <w:ind w:firstLine="227"/>
        <w:jc w:val="both"/>
      </w:pPr>
      <w:r>
        <w:t>Na podstawie art. 18 ust. 2 pkt 13 ustawy z dnia 8 marca 1990 r. o samorządzie gminnym (Dz. U. z 2022 r. poz. 559, 583 i 1005), Rada Miejska w Łodzi</w:t>
      </w:r>
    </w:p>
    <w:p w:rsidR="00B320D2" w:rsidRDefault="00B320D2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B320D2" w:rsidRDefault="00B320D2">
      <w:pPr>
        <w:keepLines/>
        <w:spacing w:before="120" w:after="120"/>
        <w:ind w:firstLine="340"/>
        <w:jc w:val="both"/>
      </w:pPr>
      <w:r>
        <w:t>§ 1. Rondu bez nazwy zlokalizowanemu na skrzyżowaniu ulic Traktorowej i Łanowej na działce ewidencyjnej nr 54/31 w obrębie B-42 oraz na częściach działek ewidencyjnych o numerach: 54/41, 54/46 w obrębie B-42 i 41/6 w obrębie B-43, nadaje się nazwę:</w:t>
      </w:r>
    </w:p>
    <w:p w:rsidR="00B320D2" w:rsidRDefault="00B320D2">
      <w:pPr>
        <w:spacing w:before="120" w:after="120"/>
        <w:rPr>
          <w:b/>
        </w:rPr>
      </w:pPr>
      <w:r>
        <w:rPr>
          <w:b/>
        </w:rPr>
        <w:t>Vaclava Havla.</w:t>
      </w:r>
    </w:p>
    <w:p w:rsidR="00B320D2" w:rsidRDefault="00B320D2">
      <w:pPr>
        <w:keepLines/>
        <w:spacing w:before="120" w:after="120"/>
        <w:ind w:firstLine="340"/>
        <w:jc w:val="both"/>
      </w:pPr>
      <w:r>
        <w:t>§ 2. Wykonanie uchwały powierza się Prezydentowi Miasta Łodzi.</w:t>
      </w:r>
    </w:p>
    <w:p w:rsidR="00B320D2" w:rsidRDefault="00B320D2">
      <w:pPr>
        <w:keepNext/>
        <w:keepLines/>
        <w:spacing w:before="120" w:after="120"/>
        <w:ind w:firstLine="340"/>
        <w:jc w:val="both"/>
      </w:pPr>
      <w:r>
        <w:t>§ 3. Uchwała wchodzi w życie po upływie 14 dni od daty jej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36"/>
        <w:gridCol w:w="4536"/>
      </w:tblGrid>
      <w:tr w:rsidR="00B320D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D2" w:rsidRDefault="00B320D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D2" w:rsidRDefault="00B320D2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B320D2" w:rsidRDefault="00B320D2">
      <w:pPr>
        <w:spacing w:before="120" w:after="120"/>
        <w:ind w:left="283" w:firstLine="227"/>
        <w:jc w:val="both"/>
      </w:pPr>
      <w:r>
        <w:t>Projektodawcą jest:</w:t>
      </w:r>
    </w:p>
    <w:p w:rsidR="00B320D2" w:rsidRDefault="00B320D2">
      <w:pPr>
        <w:spacing w:before="120" w:after="120"/>
        <w:ind w:left="283" w:firstLine="227"/>
        <w:jc w:val="both"/>
      </w:pPr>
      <w:r>
        <w:t>Komisja Kultury</w:t>
      </w:r>
    </w:p>
    <w:p w:rsidR="00B320D2" w:rsidRDefault="00B320D2">
      <w:pPr>
        <w:spacing w:before="120" w:after="120"/>
        <w:ind w:left="283" w:firstLine="227"/>
        <w:jc w:val="both"/>
        <w:sectPr w:rsidR="00B320D2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Rady Miejskiej w Łodzi</w:t>
      </w:r>
    </w:p>
    <w:p w:rsidR="00B320D2" w:rsidRDefault="00B320D2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B320D2" w:rsidRDefault="00B320D2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  <w:r>
        <w:rPr>
          <w:b/>
          <w:caps/>
          <w:color w:val="000000"/>
          <w:szCs w:val="20"/>
          <w:shd w:val="clear" w:color="auto" w:fill="FFFFFF"/>
          <w:lang w:eastAsia="en-US"/>
        </w:rPr>
        <w:t>uzasadnienie</w:t>
      </w:r>
    </w:p>
    <w:p w:rsidR="00B320D2" w:rsidRPr="00F07C01" w:rsidRDefault="00B320D2">
      <w:pPr>
        <w:spacing w:line="360" w:lineRule="auto"/>
        <w:ind w:firstLine="708"/>
        <w:jc w:val="both"/>
        <w:rPr>
          <w:b/>
          <w:color w:val="000000"/>
          <w:szCs w:val="20"/>
          <w:shd w:val="clear" w:color="auto" w:fill="FFFFFF"/>
          <w:lang w:eastAsia="en-US"/>
        </w:rPr>
      </w:pPr>
      <w:r w:rsidRPr="00F07C01">
        <w:rPr>
          <w:color w:val="000000"/>
          <w:szCs w:val="20"/>
          <w:shd w:val="clear" w:color="auto" w:fill="FFFFFF"/>
          <w:lang w:eastAsia="en-US"/>
        </w:rPr>
        <w:t xml:space="preserve">Z wnioskiem o nadanie nazwy </w:t>
      </w:r>
      <w:r>
        <w:rPr>
          <w:color w:val="000000"/>
          <w:szCs w:val="20"/>
          <w:shd w:val="clear" w:color="auto" w:fill="FFFFFF"/>
          <w:lang w:eastAsia="en-US"/>
        </w:rPr>
        <w:t xml:space="preserve">Vaclava Havla </w:t>
      </w:r>
      <w:r w:rsidRPr="00F07C01">
        <w:rPr>
          <w:color w:val="000000"/>
          <w:szCs w:val="20"/>
          <w:shd w:val="clear" w:color="auto" w:fill="FFFFFF"/>
          <w:lang w:eastAsia="en-US"/>
        </w:rPr>
        <w:t>wystąpi</w:t>
      </w:r>
      <w:r>
        <w:rPr>
          <w:color w:val="000000"/>
          <w:szCs w:val="20"/>
          <w:shd w:val="clear" w:color="auto" w:fill="FFFFFF"/>
          <w:lang w:eastAsia="en-US"/>
        </w:rPr>
        <w:t xml:space="preserve">ł Konsul Honorowy Republiki Czeskiej w Łodzi, prof. dr hab. Krzysztof Skotnicki.  </w:t>
      </w:r>
    </w:p>
    <w:p w:rsidR="00B320D2" w:rsidRPr="00F07C01" w:rsidRDefault="00B320D2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 w:rsidRPr="00F07C01">
        <w:rPr>
          <w:color w:val="000000"/>
          <w:szCs w:val="20"/>
          <w:shd w:val="clear" w:color="auto" w:fill="FFFFFF"/>
          <w:lang w:eastAsia="en-US"/>
        </w:rPr>
        <w:t xml:space="preserve">Zgodnie z art. 18 ust. 2 pkt 13 ustawy z dnia 8 marca 1990 r. o samorządzie gminnym (Dz. U. z 2022 r. poz. 559, 583 i 1005) podejmowanie uchwał w sprawach herbu gminy, nazw ulic i placów będących drogami publicznymi lub nazw dróg wewnętrznych w rozumieniu ustawy z dnia </w:t>
      </w:r>
      <w:r w:rsidRPr="00F07C01">
        <w:rPr>
          <w:color w:val="000000"/>
          <w:szCs w:val="20"/>
          <w:shd w:val="clear" w:color="auto" w:fill="FFFFFF"/>
          <w:lang w:eastAsia="en-US"/>
        </w:rPr>
        <w:br/>
        <w:t>21 marca 1985 r. o drogach publicznych (Dz. U. z 2021 r. poz. 1376 i 1595, z 2022 r. poz. 32</w:t>
      </w:r>
      <w:r w:rsidRPr="00F07C01">
        <w:rPr>
          <w:color w:val="000000"/>
          <w:szCs w:val="20"/>
          <w:shd w:val="clear" w:color="auto" w:fill="FFFFFF"/>
          <w:lang w:eastAsia="en-US"/>
        </w:rPr>
        <w:br/>
        <w:t xml:space="preserve"> i 655), a także wznoszenia pomników, należy do wyłącznej właściwości rady gminy.</w:t>
      </w:r>
    </w:p>
    <w:p w:rsidR="00B320D2" w:rsidRDefault="00B320D2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b/>
          <w:color w:val="000000"/>
          <w:szCs w:val="20"/>
          <w:shd w:val="clear" w:color="auto" w:fill="FFFFFF"/>
          <w:lang w:eastAsia="en-US"/>
        </w:rPr>
        <w:t>Vaclav Havel</w:t>
      </w:r>
      <w:r>
        <w:rPr>
          <w:color w:val="000000"/>
          <w:szCs w:val="20"/>
          <w:shd w:val="clear" w:color="auto" w:fill="FFFFFF"/>
          <w:lang w:eastAsia="en-US"/>
        </w:rPr>
        <w:t xml:space="preserve"> (1936-2011) – czeski pisarz, dramaturg, a także antykomunistyczny opozycjonista. Jego działalność w znacznym stopniu przyczyniła się do upadku ustroju socjalistycznego w Czechosłowacji. Był ostatnim, dziewiątym prezydentem Czechosłowacji                     i pierwszym prezydentem samodzielnej Republiki Czeskiej. Jako wielki przyjaciel Polski zaprzyjaźniony był z czołowymi polskimi opozycjonistami. </w:t>
      </w:r>
    </w:p>
    <w:p w:rsidR="00B320D2" w:rsidRDefault="00B320D2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Vaclav Havel odwiedził Łódź w marcu 1998 r. Spacer Vaclava Havla i jego małżonki po reprezentacyjnej ulicy naszego Miasta – Piotrkowskiej – był dla łodzian wielkim wydarzeniem. Podczas wizyty w Łodzi Havel udał się na cmentarz żydowski przy ul. Brackiej oraz spotkał się ze studentami Państwowej Wyższej Szkoły Filmowej, Telewizyjnej i Teatralnej im. Leona Schillera w Łodzi. Ówczesny rektor  PWSFTviT, prof. Henryk Kluba nadał V. Havlowi tytuł honorowego absolwenta uczelni. Podczas kilkugodzinnej wizyty w Łodzi Vaclav Havel spotkał się także z przywódcą powstania w Getcie Warszawskim, Markiem Edelmanem. </w:t>
      </w:r>
    </w:p>
    <w:p w:rsidR="00B320D2" w:rsidRDefault="00B320D2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t xml:space="preserve">Nadanie rondu imienia Vaclava Havla przypomni w pewien sposób, że również Czesi przyczynili się do rozwoju Łodzi przemysłowej, kiedy przybyli do naszego Miasta na początku XIX w. oraz podkreśli bardzo dobre polsko-czeskie relacje dwustronne i w ramach państw Grupy Wyszehradzkiej. </w:t>
      </w:r>
    </w:p>
    <w:p w:rsidR="00B320D2" w:rsidRPr="00F07C01" w:rsidRDefault="00B320D2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/>
        </w:rPr>
      </w:pPr>
      <w:r w:rsidRPr="00F07C01">
        <w:rPr>
          <w:color w:val="000000"/>
          <w:szCs w:val="20"/>
          <w:shd w:val="clear" w:color="auto" w:fill="FFFFFF"/>
          <w:lang w:eastAsia="en-US"/>
        </w:rPr>
        <w:t xml:space="preserve">Nota biograficzna powstała w oparciu o wniosek, który wpłynął do Komisji Kultury Rady Miejskiej w Łodzi. </w:t>
      </w:r>
    </w:p>
    <w:p w:rsidR="00B320D2" w:rsidRPr="00F07C01" w:rsidRDefault="00B320D2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  <w:r w:rsidRPr="00F07C01">
        <w:rPr>
          <w:color w:val="000000"/>
          <w:szCs w:val="20"/>
          <w:shd w:val="clear" w:color="auto" w:fill="FFFFFF"/>
          <w:lang w:eastAsia="en-US"/>
        </w:rPr>
        <w:tab/>
        <w:t xml:space="preserve">Mapa (opis graficzny) przedstawia </w:t>
      </w:r>
      <w:r>
        <w:rPr>
          <w:color w:val="000000"/>
          <w:szCs w:val="20"/>
          <w:shd w:val="clear" w:color="auto" w:fill="FFFFFF"/>
          <w:lang w:eastAsia="en-US"/>
        </w:rPr>
        <w:t>przebieg ronda</w:t>
      </w:r>
      <w:r w:rsidRPr="00F07C01">
        <w:rPr>
          <w:color w:val="000000"/>
          <w:szCs w:val="20"/>
          <w:shd w:val="clear" w:color="auto" w:fill="FFFFFF"/>
          <w:lang w:eastAsia="en-US"/>
        </w:rPr>
        <w:t>, o któr</w:t>
      </w:r>
      <w:r>
        <w:rPr>
          <w:color w:val="000000"/>
          <w:szCs w:val="20"/>
          <w:shd w:val="clear" w:color="auto" w:fill="FFFFFF"/>
          <w:lang w:eastAsia="en-US"/>
        </w:rPr>
        <w:t xml:space="preserve">ym </w:t>
      </w:r>
      <w:r w:rsidRPr="00F07C01">
        <w:rPr>
          <w:color w:val="000000"/>
          <w:szCs w:val="20"/>
          <w:shd w:val="clear" w:color="auto" w:fill="FFFFFF"/>
          <w:lang w:eastAsia="en-US"/>
        </w:rPr>
        <w:t xml:space="preserve">mowa w projekcie uchwały. </w:t>
      </w:r>
    </w:p>
    <w:p w:rsidR="00B320D2" w:rsidRPr="00F07C01" w:rsidRDefault="00B320D2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</w:p>
    <w:p w:rsidR="00B320D2" w:rsidRDefault="00B320D2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/>
        </w:rPr>
      </w:pPr>
    </w:p>
    <w:sectPr w:rsidR="00B320D2" w:rsidSect="001D48F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D2" w:rsidRDefault="00B320D2" w:rsidP="001D48F3">
      <w:r>
        <w:separator/>
      </w:r>
    </w:p>
  </w:endnote>
  <w:endnote w:type="continuationSeparator" w:id="0">
    <w:p w:rsidR="00B320D2" w:rsidRDefault="00B320D2" w:rsidP="001D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048"/>
      <w:gridCol w:w="3024"/>
    </w:tblGrid>
    <w:tr w:rsidR="00B320D2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320D2" w:rsidRDefault="00B320D2">
          <w:pPr>
            <w:jc w:val="left"/>
            <w:rPr>
              <w:sz w:val="18"/>
            </w:rPr>
          </w:pPr>
          <w:r w:rsidRPr="00F07C01">
            <w:rPr>
              <w:sz w:val="18"/>
              <w:lang w:val="en-US"/>
            </w:rPr>
            <w:t>Id: E1F9EFDB-2D48-4110-8F64-4043D27DE924. </w:t>
          </w: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320D2" w:rsidRDefault="00B320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320D2" w:rsidRDefault="00B320D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403"/>
      <w:gridCol w:w="3202"/>
    </w:tblGrid>
    <w:tr w:rsidR="00B320D2">
      <w:tc>
        <w:tcPr>
          <w:tcW w:w="6403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320D2" w:rsidRDefault="00B320D2">
          <w:pPr>
            <w:jc w:val="left"/>
            <w:rPr>
              <w:sz w:val="18"/>
            </w:rPr>
          </w:pPr>
          <w:r w:rsidRPr="00F07C01">
            <w:rPr>
              <w:sz w:val="18"/>
              <w:lang w:val="en-US"/>
            </w:rPr>
            <w:t>Id: E1F9EFDB-2D48-4110-8F64-4043D27DE924. </w:t>
          </w: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320D2" w:rsidRDefault="00B320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320D2" w:rsidRDefault="00B320D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D2" w:rsidRDefault="00B320D2" w:rsidP="001D48F3">
      <w:r>
        <w:separator/>
      </w:r>
    </w:p>
  </w:footnote>
  <w:footnote w:type="continuationSeparator" w:id="0">
    <w:p w:rsidR="00B320D2" w:rsidRDefault="00B320D2" w:rsidP="001D4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D48F3"/>
    <w:rsid w:val="00223B4B"/>
    <w:rsid w:val="0029211C"/>
    <w:rsid w:val="002E226F"/>
    <w:rsid w:val="003F0AC4"/>
    <w:rsid w:val="009A5236"/>
    <w:rsid w:val="00A77B3E"/>
    <w:rsid w:val="00B320D2"/>
    <w:rsid w:val="00BB6F47"/>
    <w:rsid w:val="00C14E0B"/>
    <w:rsid w:val="00CA2A55"/>
    <w:rsid w:val="00DC3F6E"/>
    <w:rsid w:val="00F07C01"/>
    <w:rsid w:val="00F428AE"/>
    <w:rsid w:val="00F8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F3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432</Words>
  <Characters>2593</Characters>
  <Application>Microsoft Office Outlook</Application>
  <DocSecurity>0</DocSecurity>
  <Lines>0</Lines>
  <Paragraphs>0</Paragraphs>
  <ScaleCrop>false</ScaleCrop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10 czerwca 2022 r.</dc:title>
  <dc:subject>w sprawie nadania rondu nazwy Vaclava Havla.</dc:subject>
  <dc:creator>moolejniczak</dc:creator>
  <cp:keywords/>
  <dc:description/>
  <cp:lastModifiedBy>moolejniczak</cp:lastModifiedBy>
  <cp:revision>4</cp:revision>
  <cp:lastPrinted>2022-06-21T11:34:00Z</cp:lastPrinted>
  <dcterms:created xsi:type="dcterms:W3CDTF">2022-06-15T09:54:00Z</dcterms:created>
  <dcterms:modified xsi:type="dcterms:W3CDTF">2022-06-21T12:30:00Z</dcterms:modified>
  <cp:category>Akt prawny</cp:category>
</cp:coreProperties>
</file>