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Druk Nr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Projekt z dnia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2022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zarządzenia wyborów uzupełniających do Rady Osiedla im. Józefa Montwiłła-Mireckiego.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559,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583, 1005 i 1079), § 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Miasta 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Łódzkiego z 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7272) oraz § 38 w związku § 6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trybu wyborów do Rady Osiedla stanowiących załącznik Nr 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Osiedla im. Józefa Montwiłła-Mireckiego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2089,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5627),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Zarządza się przeprowadzenie wyborów uzupełniających do rady jednostki pomocniczej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Miasta Łodzi - Rady Osiedla im. Józefa Montwiłła-Mireckiego.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Datę wyborów wyznacza się na niedzielę 11 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 się następujące terminy czynności wyborczych (kalendarz wyborczy):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podanie do publicznej wiadomości przez Miejską Komisję Wyborczą do spraw jednostek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pomocniczych Miasta Łodzi oznaczenia Osiedla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jego granic oraz liczby wybieranych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członków Rady Osiedla im. Józefa Montwiłła-Mireckiego, numeru okręgu wyborczego, granic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numerów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obwodów głosowania oraz adresów lokali wyborczych – do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zamknięcie list wyborczych - 16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powołanie obwodowych komisji wyborczych - do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wydrukowania obwieszczeń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zarejestrowanych listach kandydatów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członków Rady Osiedla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im. Józefa Montwiłła-Mireckiego - do 30 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przeprowadzenie głosowania - 11 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podlega: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wywieszeniu na tablicach ogłoszeń Urzędu Miasta Łodzi przy ul. Piotrkowskiej 104,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ul. Krzemienieckiej 2b i w siedzibie Rady Osiedla im. Józefa Montwiłła-Mireckiego;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stronie internetowej Urzędu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ab/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0" w:right="283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Projektodawcą jest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120" w:afterAutospacing="0" w:line="24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związku z wygaszeniem przez Miejską Komisję Wyborczą ds. Jednostek Pomocniczych Miasta Łodzi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5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mandatów - członków Rady Osiedla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im. Józefa Montwiłła-Mireckiego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wskutek złożonych rezygnacji</w:t>
      </w:r>
      <w:r>
        <w:rPr>
          <w:rFonts w:ascii="Times New Roman Baltic" w:hAnsi="Times New Roman Baltic"/>
          <w:color w:val="000000"/>
          <w:szCs w:val="20"/>
          <w:shd w:val="clear" w:color="auto" w:fill="FFFFFF"/>
          <w:lang w:val="x-none" w:eastAsia="en-US" w:bidi="ar-SA"/>
        </w:rPr>
        <w:t xml:space="preserve"> skład Rady zmniejszył się o więcej niż ¼.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120" w:afterAutospacing="0" w:line="24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uwagi na fakt iż w wyborach do Rady Osiedla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im. Józefa Montwiłła-Mireckiego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zarządzonych na dzień 7 kwietnia 2019 r. złożona została jedna lista kandydatów w liczbie równej liczbie przewidzianych mandatów dla Osiedla, nie ma zastosowania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§ 37 </w:t>
      </w:r>
      <w:r>
        <w:rPr>
          <w:color w:val="000000"/>
          <w:szCs w:val="20"/>
          <w:shd w:val="clear" w:color="auto" w:fill="FFFFFF"/>
          <w:lang w:val="en-US" w:eastAsia="en-US" w:bidi="en-US"/>
        </w:rPr>
        <w:t>Zasad i trybu wyborów do Rady Osiedla stanowiący załącznik nr 3 do Statutu jednostki pomocniczej Miasta Łodzi - Osiedla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im. Józefa Montwiłła-Mireckiego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Biorąc pod uwagę powyższe fakty, zgodnie z </w:t>
      </w:r>
      <w:r>
        <w:rPr>
          <w:color w:val="000000"/>
          <w:szCs w:val="20"/>
          <w:shd w:val="clear" w:color="auto" w:fill="FFFFFF"/>
          <w:lang w:val="en-US" w:eastAsia="en-US" w:bidi="en-US"/>
        </w:rPr>
        <w:t>§ 38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Zasad i trybu wyborów do Rady Osiedla stanowiących załącznik nr 3 </w:t>
        <w:br/>
        <w:t>do Statutu jednostki pomocniczej Miasta Łodzi - Osiedla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im. Józefa Montwiłła-Mireckiego</w:t>
      </w:r>
      <w:r>
        <w:rPr>
          <w:color w:val="000000"/>
          <w:szCs w:val="20"/>
          <w:shd w:val="clear" w:color="auto" w:fill="FFFFFF"/>
          <w:lang w:val="en-US" w:eastAsia="en-US" w:bidi="en-US"/>
        </w:rPr>
        <w:t>, Rada Miejska w Łodzi jest zobowiązana do zarządzenia wyborów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uzupełniających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do Rady Osiedla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im. Józefa Montwiłła-Mireckiego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120" w:afterAutospacing="0" w:line="24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Przedłożony projekt uchwały, określając terminy wykonania czynności wyborczych  (kalendarz wyborczy) realizuje dyspozycje zawarte w przepisach cytowanych wyżej Zasad</w:t>
        <w:br/>
        <w:t xml:space="preserve"> i trybu wyborów do Rady Osiedla.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b/>
          <w:caps/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zarządzenia wyborów uzupełniających do Rady Osiedla im. Józefa Montwiłła-Mireckiego.</dc:subject>
  <dc:creator>jogorska</dc:creator>
  <cp:lastModifiedBy>jogorska</cp:lastModifiedBy>
  <cp:revision>1</cp:revision>
  <dcterms:created xsi:type="dcterms:W3CDTF">2022-10-06T11:19:31Z</dcterms:created>
  <dcterms:modified xsi:type="dcterms:W3CDTF">2022-10-06T11:19:31Z</dcterms:modified>
  <cp:category>Akt prawny</cp:category>
</cp:coreProperties>
</file>