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429A0" w14:paraId="3E464ADF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6DD417A" w14:textId="72219A11" w:rsidR="00A77B3E" w:rsidRDefault="00C325FB">
            <w:pPr>
              <w:ind w:left="6236"/>
              <w:jc w:val="left"/>
            </w:pPr>
            <w:r>
              <w:t xml:space="preserve">Druk Nr </w:t>
            </w:r>
            <w:r w:rsidR="001C536D">
              <w:t>253/2022</w:t>
            </w:r>
          </w:p>
          <w:p w14:paraId="6125AD79" w14:textId="5FE29252" w:rsidR="00A77B3E" w:rsidRDefault="00C325FB">
            <w:pPr>
              <w:ind w:left="6236"/>
              <w:jc w:val="left"/>
            </w:pPr>
            <w:r>
              <w:t>Projekt z dnia</w:t>
            </w:r>
            <w:r w:rsidR="001C536D">
              <w:t xml:space="preserve"> 28 października 2022 r.</w:t>
            </w:r>
          </w:p>
          <w:p w14:paraId="7D7CF815" w14:textId="77777777" w:rsidR="00A77B3E" w:rsidRDefault="00A77B3E">
            <w:pPr>
              <w:ind w:left="6236"/>
              <w:jc w:val="left"/>
            </w:pPr>
          </w:p>
        </w:tc>
      </w:tr>
    </w:tbl>
    <w:p w14:paraId="29B30FA0" w14:textId="77777777" w:rsidR="00A77B3E" w:rsidRDefault="00A77B3E"/>
    <w:p w14:paraId="556B32F5" w14:textId="77777777" w:rsidR="00A77B3E" w:rsidRDefault="00C325FB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0C8EC5F0" w14:textId="77777777" w:rsidR="00A77B3E" w:rsidRDefault="00C325FB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14:paraId="5C4C2F00" w14:textId="77777777" w:rsidR="00A77B3E" w:rsidRDefault="00C325FB">
      <w:pPr>
        <w:keepNext/>
        <w:spacing w:after="480"/>
        <w:jc w:val="center"/>
      </w:pPr>
      <w:r>
        <w:rPr>
          <w:b/>
        </w:rPr>
        <w:t xml:space="preserve">w sprawie przystąpienia do sporządzenia miejscowego planu zagospodarowania przestrzennego dla części obszaru miasta Łodzi </w:t>
      </w:r>
      <w:r>
        <w:rPr>
          <w:b/>
        </w:rPr>
        <w:t>położonej w rejonie rzeki Zimna Woda na odcinku pomiędzy ulicami Czcibora i Szczecińską.</w:t>
      </w:r>
    </w:p>
    <w:p w14:paraId="71B3F048" w14:textId="77777777" w:rsidR="00A77B3E" w:rsidRDefault="00C325FB">
      <w:pPr>
        <w:spacing w:before="120" w:after="120"/>
        <w:ind w:firstLine="567"/>
      </w:pPr>
      <w:r>
        <w:t>Na podstawie art. 18 ust. 2 pkt 15 ustawy z dnia 8 marca 1990 r. o samorządzie gminnym (Dz. U. z 2022 r. poz. 559, 583, 1005, 1079 i 1561), w związku z art. 14 ust. 1 </w:t>
      </w:r>
      <w:r>
        <w:t>ustawy z dnia 27 marca 2003 r. o planowaniu i zagospodarowaniu przestrzennym (Dz. U. z 2022 r. poz. 503 i 1846), Rada Miejska w Łodzi</w:t>
      </w:r>
    </w:p>
    <w:p w14:paraId="1F15FFD5" w14:textId="77777777" w:rsidR="00A77B3E" w:rsidRDefault="00C325FB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2A0443A8" w14:textId="77777777" w:rsidR="00A77B3E" w:rsidRDefault="00C325FB">
      <w:pPr>
        <w:keepLines/>
        <w:spacing w:before="120" w:after="120"/>
        <w:ind w:firstLine="567"/>
      </w:pPr>
      <w:r>
        <w:t>§ 1. </w:t>
      </w:r>
      <w:r>
        <w:t>Przystępuje się do sporządzenia miejscowego planu zagospodarowania przestrzennego dla części o</w:t>
      </w:r>
      <w:r>
        <w:t>bszaru miasta Łodzi położonej w rejonie rzeki Zimna Woda na odcinku pomiędzy ulicami Czcibora i Szczecińską, zwanego dalej planem.</w:t>
      </w:r>
    </w:p>
    <w:p w14:paraId="00A43D21" w14:textId="77777777" w:rsidR="00A77B3E" w:rsidRDefault="00C325FB">
      <w:pPr>
        <w:keepLines/>
        <w:spacing w:before="120" w:after="120"/>
        <w:ind w:firstLine="567"/>
      </w:pPr>
      <w:r>
        <w:t>§ 2. </w:t>
      </w:r>
      <w:r>
        <w:t>Granice obszaru objętego projektem planu zostały oznaczone na rysunku stanowiącym załącznik do niniejszej uchwały.</w:t>
      </w:r>
    </w:p>
    <w:p w14:paraId="37C9DE33" w14:textId="77777777" w:rsidR="00A77B3E" w:rsidRDefault="00C325FB">
      <w:pPr>
        <w:keepLines/>
        <w:spacing w:before="120" w:after="120"/>
        <w:ind w:firstLine="567"/>
      </w:pPr>
      <w:r>
        <w:t>§ 3. </w:t>
      </w:r>
      <w:r>
        <w:t>Wykonanie uchwały powierza się Prezydentowi Miasta Łodzi.</w:t>
      </w:r>
    </w:p>
    <w:p w14:paraId="565E21BE" w14:textId="77777777" w:rsidR="00A77B3E" w:rsidRDefault="00C325FB">
      <w:pPr>
        <w:keepLines/>
        <w:spacing w:before="120" w:after="120"/>
        <w:ind w:firstLine="567"/>
      </w:pPr>
      <w:r>
        <w:t>§ 4. </w:t>
      </w:r>
      <w:r>
        <w:t xml:space="preserve">Traci moc uchwała Nr XC/1569/10 Rady Miejskiej w Łodzi z dnia 23 czerwca 2010 r. w sprawie przystąpienia do sporządzenia miejscowego planu zagospodarowania przestrzennego dla części </w:t>
      </w:r>
      <w:r>
        <w:t xml:space="preserve">obszaru miasta Łodzi położonej w dolinie rzeki Zimna Woda w rejonie ulic: Szczecińskiej, Grzegorza Ciechowskiego, Czcibora, Zygmunta Bartkiewicza, Horacego </w:t>
      </w:r>
      <w:proofErr w:type="spellStart"/>
      <w:r>
        <w:t>Safrina</w:t>
      </w:r>
      <w:proofErr w:type="spellEnd"/>
      <w:r>
        <w:t>, Klinowej i Włoskiej.</w:t>
      </w:r>
    </w:p>
    <w:p w14:paraId="74416BCF" w14:textId="77777777" w:rsidR="00A77B3E" w:rsidRDefault="00C325FB">
      <w:pPr>
        <w:keepNext/>
        <w:keepLines/>
        <w:spacing w:before="120" w:after="120"/>
        <w:ind w:firstLine="567"/>
      </w:pPr>
      <w:r>
        <w:t>§ 5. </w:t>
      </w:r>
      <w:r>
        <w:t>Uchwała wchodzi w życie z dniem podjęcia.</w:t>
      </w:r>
    </w:p>
    <w:p w14:paraId="0CD1D2B9" w14:textId="77777777" w:rsidR="00A77B3E" w:rsidRDefault="00C325FB">
      <w:pPr>
        <w:keepNext/>
        <w:keepLines/>
        <w:spacing w:before="100" w:after="100"/>
        <w:jc w:val="left"/>
      </w:pPr>
      <w:r>
        <w:t>  </w:t>
      </w:r>
    </w:p>
    <w:p w14:paraId="688DB3AF" w14:textId="77777777" w:rsidR="00A77B3E" w:rsidRDefault="00C325F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429A0" w14:paraId="59FAFCE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32E6C" w14:textId="77777777" w:rsidR="00F429A0" w:rsidRDefault="00F429A0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88A3A7" w14:textId="77777777" w:rsidR="00F429A0" w:rsidRDefault="00C325FB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</w:t>
            </w:r>
            <w:r>
              <w:rPr>
                <w:b/>
                <w:color w:val="000000"/>
              </w:rPr>
              <w:t>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0CC535D0" w14:textId="77777777" w:rsidR="00A77B3E" w:rsidRDefault="00C325FB">
      <w:pPr>
        <w:spacing w:before="100"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AE24C3" w14:textId="77777777" w:rsidR="00A77B3E" w:rsidRDefault="00C325FB">
      <w:pPr>
        <w:spacing w:before="100" w:after="100"/>
      </w:pPr>
      <w:r>
        <w:t>Projektodawcą jest</w:t>
      </w:r>
    </w:p>
    <w:p w14:paraId="2D1894CA" w14:textId="77777777" w:rsidR="00A77B3E" w:rsidRDefault="00C325FB">
      <w:pPr>
        <w:spacing w:before="100" w:after="100"/>
      </w:pPr>
      <w:r>
        <w:t>Prezydent Miasta Łodzi</w:t>
      </w:r>
    </w:p>
    <w:p w14:paraId="27C50929" w14:textId="12143A98" w:rsidR="001C536D" w:rsidRDefault="001C536D">
      <w:pPr>
        <w:spacing w:before="100" w:after="100"/>
        <w:sectPr w:rsidR="001C536D">
          <w:footerReference w:type="default" r:id="rId6"/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</w:p>
    <w:p w14:paraId="4CFD25D6" w14:textId="77777777" w:rsidR="00A77B3E" w:rsidRDefault="00C325FB">
      <w:pPr>
        <w:spacing w:before="200" w:after="200"/>
        <w:ind w:left="5945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</w:t>
      </w:r>
      <w:r>
        <w:br/>
        <w:t>do uchwały Nr</w:t>
      </w:r>
      <w:r>
        <w:br/>
        <w:t>Rady Miejskiej w Łodzi</w:t>
      </w:r>
      <w:r>
        <w:br/>
        <w:t>z dnia                   2022 r.</w:t>
      </w:r>
    </w:p>
    <w:p w14:paraId="26A16892" w14:textId="77777777" w:rsidR="00A77B3E" w:rsidRDefault="00C325FB">
      <w:pPr>
        <w:spacing w:before="100" w:after="100"/>
        <w:jc w:val="center"/>
      </w:pPr>
      <w:r>
        <w:rPr>
          <w:noProof/>
        </w:rPr>
        <w:drawing>
          <wp:inline distT="0" distB="0" distL="0" distR="0" wp14:anchorId="139A02EE" wp14:editId="166F1ADD">
            <wp:extent cx="5746279" cy="7558622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6279" cy="755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57D1C" w14:textId="77777777" w:rsidR="00A77B3E" w:rsidRDefault="00A77B3E">
      <w:pPr>
        <w:spacing w:before="100" w:after="100"/>
        <w:jc w:val="center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701" w:left="1417" w:header="708" w:footer="708" w:gutter="0"/>
          <w:pgNumType w:start="1"/>
          <w:cols w:space="708"/>
          <w:docGrid w:linePitch="360"/>
        </w:sectPr>
      </w:pPr>
    </w:p>
    <w:p w14:paraId="340D6D5F" w14:textId="77777777" w:rsidR="00F429A0" w:rsidRDefault="00F429A0">
      <w:pPr>
        <w:jc w:val="left"/>
        <w:rPr>
          <w:szCs w:val="20"/>
        </w:rPr>
      </w:pPr>
    </w:p>
    <w:p w14:paraId="022992F5" w14:textId="77777777" w:rsidR="00F429A0" w:rsidRDefault="00C325F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FF77263" w14:textId="77777777" w:rsidR="00F429A0" w:rsidRDefault="00C325FB">
      <w:pPr>
        <w:spacing w:before="100" w:after="100"/>
        <w:jc w:val="center"/>
        <w:rPr>
          <w:b/>
          <w:szCs w:val="20"/>
        </w:rPr>
      </w:pPr>
      <w:r>
        <w:rPr>
          <w:b/>
          <w:szCs w:val="20"/>
        </w:rPr>
        <w:t>do projektu uchwały w sprawie przystąpienia do sporządzenia miejscowego planu zagospodarowania przestrzennego dla części obszaru miasta Łodzi położonej w rejonie rzeki Zimna Woda na odcinku pomiędzy ulicami Czcibora i Szc</w:t>
      </w:r>
      <w:r>
        <w:rPr>
          <w:b/>
          <w:szCs w:val="20"/>
        </w:rPr>
        <w:t>zecińską.</w:t>
      </w:r>
    </w:p>
    <w:p w14:paraId="22EBE7FB" w14:textId="77777777" w:rsidR="00F429A0" w:rsidRDefault="00F429A0">
      <w:pPr>
        <w:spacing w:before="100" w:after="100"/>
        <w:jc w:val="center"/>
        <w:rPr>
          <w:color w:val="000000"/>
          <w:szCs w:val="20"/>
          <w:u w:color="000000"/>
        </w:rPr>
      </w:pPr>
    </w:p>
    <w:p w14:paraId="4F2F5283" w14:textId="77777777" w:rsidR="00F429A0" w:rsidRDefault="00C325FB">
      <w:pPr>
        <w:spacing w:before="100" w:after="10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niniejszym projekcie uchwały został wskazany obszar o powierzchni około </w:t>
      </w:r>
      <w:r>
        <w:rPr>
          <w:szCs w:val="20"/>
          <w:u w:color="000000"/>
        </w:rPr>
        <w:t>19,94</w:t>
      </w:r>
      <w:r>
        <w:rPr>
          <w:color w:val="000000"/>
          <w:szCs w:val="20"/>
          <w:u w:color="000000"/>
        </w:rPr>
        <w:t xml:space="preserve"> ha zlokalizowany w zachodniej części osiedla Bałuty Zachodnie. Obszar obejmuje część doliny rzeki Zimna Woda wraz z przyległymi terenami leśnymi i terenami otwartymi nieużytkowanymi rolniczo. </w:t>
      </w:r>
    </w:p>
    <w:p w14:paraId="657D4C9F" w14:textId="77777777" w:rsidR="00F429A0" w:rsidRDefault="00C325FB">
      <w:pPr>
        <w:spacing w:before="100" w:after="100"/>
        <w:ind w:firstLine="720"/>
        <w:rPr>
          <w:szCs w:val="20"/>
        </w:rPr>
      </w:pPr>
      <w:r>
        <w:rPr>
          <w:szCs w:val="20"/>
        </w:rPr>
        <w:t>Celem przystąpienia do sporządzenia miejscowego planu zagospod</w:t>
      </w:r>
      <w:r>
        <w:rPr>
          <w:szCs w:val="20"/>
        </w:rPr>
        <w:t>arowania przestrzennego jest ochrona przed zabudową terenów współtworzących system przyrodniczy Miasta, w tym z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apewnienie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ciągłości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korytarza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ekologicznego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jakim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jest dolina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rzeki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Zimna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Woda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r>
        <w:rPr>
          <w:szCs w:val="20"/>
        </w:rPr>
        <w:t>Opracowanie planu miejscowego oraz realizacja jego ustaleń w sp</w:t>
      </w:r>
      <w:r>
        <w:rPr>
          <w:szCs w:val="20"/>
        </w:rPr>
        <w:t>osób właściwy zapewni ochronę terenu doliny rzeki przed niekontrolowanymi procesami urbanizacji.</w:t>
      </w:r>
    </w:p>
    <w:p w14:paraId="12F15238" w14:textId="77777777" w:rsidR="00F429A0" w:rsidRDefault="00C325FB">
      <w:pPr>
        <w:spacing w:before="100" w:after="100"/>
        <w:ind w:firstLine="720"/>
        <w:rPr>
          <w:color w:val="000000"/>
          <w:szCs w:val="20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art. 14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5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27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marca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2003 r.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planowaniu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przestrzennym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>(</w:t>
      </w:r>
      <w:r>
        <w:rPr>
          <w:szCs w:val="20"/>
        </w:rPr>
        <w:t>Dz. U. z 2022 r. poz. 503 i 1846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),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przygotowanie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poprzedzone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zostało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wykonaniem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analizy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dotyczącej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zasadności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przystąpienia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sporządzenia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wskazanego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uchwale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obszaru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stopnia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przewidywanych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rozwiązań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ustaleniam</w:t>
      </w:r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Studium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uwarunkowań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kierunków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r>
        <w:rPr>
          <w:szCs w:val="20"/>
        </w:rPr>
        <w:t>uchwalonym uchwałą Nr LXIX/1753/18 Rady Miejskiej w Łodzi z dnia 28 marca 2018 r., zmienioną uchwałami Rady Miejskiej w Łodzi Nr VI/215/19 z dnia 6 marca 2019 r. i  Nr LII/1605</w:t>
      </w:r>
      <w:r>
        <w:rPr>
          <w:szCs w:val="20"/>
        </w:rPr>
        <w:t>/21 z dnia 22 grudnia 2021 r.</w:t>
      </w:r>
    </w:p>
    <w:p w14:paraId="4EEBFBBE" w14:textId="77777777" w:rsidR="00F429A0" w:rsidRDefault="00C325FB">
      <w:pPr>
        <w:spacing w:before="100" w:after="100"/>
        <w:ind w:firstLine="72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1C1C1C"/>
          <w:szCs w:val="20"/>
        </w:rPr>
        <w:t xml:space="preserve">Podjęcie niniejszej uchwały o przystąpieniu do sporządzenia planu wiąże się z koniecznością uchylenia uchwały Nr </w:t>
      </w:r>
      <w:r>
        <w:rPr>
          <w:szCs w:val="20"/>
        </w:rPr>
        <w:t>XC/1569/10 Rady Miejskiej w Łodzi z dnia 23 czerwca 2010 r. Weryfikacja zasięgu granic obszaru objętego przystąpi</w:t>
      </w:r>
      <w:r>
        <w:rPr>
          <w:szCs w:val="20"/>
        </w:rPr>
        <w:t>eniem do sporządzenia planu miejscowego wynika z potrzeby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ich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dostosowania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zasięgu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terenów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zurbanizowanych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których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ze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względu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zaistniałe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już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procesy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urbanizacji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możliwa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realizacja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celu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4E259A37" w14:textId="77777777" w:rsidR="00F429A0" w:rsidRDefault="00C325FB">
      <w:pPr>
        <w:spacing w:before="100" w:after="100"/>
        <w:ind w:firstLine="720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Podjęcie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przystąpieni</w:t>
      </w:r>
      <w:r>
        <w:rPr>
          <w:color w:val="000000"/>
          <w:szCs w:val="20"/>
          <w:shd w:val="clear" w:color="auto" w:fill="FFFFFF"/>
          <w:lang w:val="en-US" w:eastAsia="en-US" w:bidi="en-US"/>
        </w:rPr>
        <w:t>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narusza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prowadzonej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 Miasto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polityki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przestrzennej</w:t>
      </w:r>
      <w:proofErr w:type="spellEnd"/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u w:color="000000"/>
        </w:rPr>
        <w:t xml:space="preserve"> W związku z powyższym Prezydent Miasta Łodzi przedkłada projekt niniejszej uchwały.</w:t>
      </w:r>
    </w:p>
    <w:sectPr w:rsidR="00F429A0">
      <w:footerReference w:type="default" r:id="rId10"/>
      <w:endnotePr>
        <w:numFmt w:val="decimal"/>
      </w:endnotePr>
      <w:pgSz w:w="11906" w:h="16838"/>
      <w:pgMar w:top="1417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F7A1B" w14:textId="77777777" w:rsidR="00C325FB" w:rsidRDefault="00C325FB">
      <w:r>
        <w:separator/>
      </w:r>
    </w:p>
  </w:endnote>
  <w:endnote w:type="continuationSeparator" w:id="0">
    <w:p w14:paraId="419189B0" w14:textId="77777777" w:rsidR="00C325FB" w:rsidRDefault="00C3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F429A0" w14:paraId="75723C69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A5FAB67" w14:textId="77777777" w:rsidR="00F429A0" w:rsidRDefault="00C325F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33F7B84" w14:textId="77777777" w:rsidR="00F429A0" w:rsidRDefault="00C325F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C536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A847098" w14:textId="77777777" w:rsidR="00F429A0" w:rsidRDefault="00F429A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F429A0" w14:paraId="1A715ECB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AC8F028" w14:textId="77777777" w:rsidR="00F429A0" w:rsidRDefault="00C325F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9B1F0D7" w14:textId="77777777" w:rsidR="00F429A0" w:rsidRDefault="00C325F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C536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A4E60CD" w14:textId="77777777" w:rsidR="00F429A0" w:rsidRDefault="00F429A0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F429A0" w14:paraId="2AED38F8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E233363" w14:textId="77777777" w:rsidR="00F429A0" w:rsidRDefault="00C325F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7776869" w14:textId="77777777" w:rsidR="00F429A0" w:rsidRDefault="00C325F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C536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9AF5E1A" w14:textId="77777777" w:rsidR="00F429A0" w:rsidRDefault="00F429A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798A" w14:textId="77777777" w:rsidR="00C325FB" w:rsidRDefault="00C325FB">
      <w:r>
        <w:separator/>
      </w:r>
    </w:p>
  </w:footnote>
  <w:footnote w:type="continuationSeparator" w:id="0">
    <w:p w14:paraId="390C7EF1" w14:textId="77777777" w:rsidR="00C325FB" w:rsidRDefault="00C32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C536D"/>
    <w:rsid w:val="00A77B3E"/>
    <w:rsid w:val="00C325FB"/>
    <w:rsid w:val="00CA2A55"/>
    <w:rsid w:val="00F4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3EB86"/>
  <w15:docId w15:val="{35D2F6DD-C6D9-41CF-956E-9F4C787D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86BBB112-C2F9-42F6-8B62-1665D89DE37E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w^rejonie rzeki Zimna Woda na odcinku pomiędzy ulicami Czcibora i Szczecińską.</dc:subject>
  <dc:creator>mkubiak</dc:creator>
  <cp:lastModifiedBy>Magdalena Filipiak</cp:lastModifiedBy>
  <cp:revision>2</cp:revision>
  <dcterms:created xsi:type="dcterms:W3CDTF">2022-11-02T08:45:00Z</dcterms:created>
  <dcterms:modified xsi:type="dcterms:W3CDTF">2022-11-02T07:46:00Z</dcterms:modified>
  <cp:category>Akt prawny</cp:category>
</cp:coreProperties>
</file>