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011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FC775F" w:rsidP="00FC775F">
            <w:pPr>
              <w:jc w:val="left"/>
            </w:pPr>
            <w:r>
              <w:t xml:space="preserve">                                                                                                       </w:t>
            </w:r>
            <w:r w:rsidR="00B96823">
              <w:t>Druk Nr</w:t>
            </w:r>
            <w:r>
              <w:t xml:space="preserve"> 266/2022</w:t>
            </w:r>
          </w:p>
          <w:p w:rsidR="00A77B3E" w:rsidRDefault="00FC775F" w:rsidP="00FC775F">
            <w:pPr>
              <w:jc w:val="left"/>
            </w:pPr>
            <w:r>
              <w:t xml:space="preserve">                                                                                                       </w:t>
            </w:r>
            <w:r w:rsidR="00B96823">
              <w:t>Projekt z dnia</w:t>
            </w:r>
            <w:r>
              <w:t xml:space="preserve"> 04.11.2022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B9682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9682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  <w:bookmarkStart w:id="0" w:name="_GoBack"/>
      <w:bookmarkEnd w:id="0"/>
    </w:p>
    <w:p w:rsidR="00A77B3E" w:rsidRDefault="00B96823">
      <w:pPr>
        <w:keepNext/>
        <w:spacing w:after="480"/>
      </w:pPr>
      <w:r>
        <w:rPr>
          <w:b/>
        </w:rPr>
        <w:t>w sprawie określenia zasad udzielania dotacji celowych w ramach programu Ciepłe Mieszkanie – Miasto Łódź.</w:t>
      </w:r>
    </w:p>
    <w:p w:rsidR="00A77B3E" w:rsidRDefault="00B96823">
      <w:pPr>
        <w:keepLines/>
        <w:spacing w:before="120" w:after="120"/>
        <w:ind w:firstLine="227"/>
        <w:jc w:val="both"/>
      </w:pPr>
      <w:r>
        <w:t>Na podstawie art. 18 ust. 2 pkt 15 i art. 40 ust. 1 ustawy z dnia 8 marca 1990 r. o samorządzie gminnym (Dz. U. z 2022 r. poz. 559, 583, 1005, 1079 i 1561), art. 403 ust. 5</w:t>
      </w:r>
      <w:r>
        <w:br/>
        <w:t>w związku art. 400a ust.1 pkt 21 ustawy z dnia 27 kwietnia 2001 r. Prawo ochrony środowiska (Dz. U. z 2021 r. poz. 1973, 2127 i 2269 oraz z 2022 r. poz. 1079, 1260, 1504,1576, 1747, 2088 i 2127), Rada Miejska w Łodzi</w:t>
      </w:r>
    </w:p>
    <w:p w:rsidR="00A77B3E" w:rsidRDefault="00B9682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96823">
      <w:pPr>
        <w:keepLines/>
        <w:spacing w:before="120" w:after="120"/>
        <w:ind w:firstLine="340"/>
        <w:jc w:val="both"/>
      </w:pPr>
      <w:r>
        <w:t>§ 1. Określa się zasady udzielania dotacji celowych dla osób fizycznych posiadających tytuł prawny wynikający z prawa własności lub ograniczonego prawa rzeczowego  do lokalu mieszkalnego, znajdującego się w budynku mieszkalnym wielorodzinnym w ramach Programu Ciepłe Mieszkanie realizowanego z środków otrzymanych z Wojewódzkiego Funduszu Ochrony Środowiska i Gospodarki Wodnej w Łodzi.</w:t>
      </w:r>
    </w:p>
    <w:p w:rsidR="00A77B3E" w:rsidRDefault="00B96823">
      <w:pPr>
        <w:keepLines/>
        <w:spacing w:before="120" w:after="120"/>
        <w:ind w:firstLine="340"/>
        <w:jc w:val="both"/>
      </w:pPr>
      <w:r>
        <w:t>§ 2. Przyjmuje się „Regulamin udzielania dotacji celowej w ramach programu Ciepłe Mieszkanie – Miasto Łódź”, stanowiący załącznik do niniejszej uchwały.</w:t>
      </w:r>
    </w:p>
    <w:p w:rsidR="00A77B3E" w:rsidRDefault="00B96823">
      <w:pPr>
        <w:keepLines/>
        <w:spacing w:before="120" w:after="120"/>
        <w:ind w:firstLine="340"/>
        <w:jc w:val="both"/>
      </w:pPr>
      <w:r>
        <w:t>§ 3. Wykonanie uchwały powierza się Prezydentowi Miasta Łodzi.</w:t>
      </w:r>
    </w:p>
    <w:p w:rsidR="00A77B3E" w:rsidRDefault="00B96823">
      <w:pPr>
        <w:keepNext/>
        <w:keepLines/>
        <w:spacing w:before="120" w:after="120"/>
        <w:ind w:firstLine="340"/>
        <w:jc w:val="both"/>
      </w:pPr>
      <w:r>
        <w:t>§ 4.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C011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112" w:rsidRDefault="00BC011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112" w:rsidRDefault="00B96823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96823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B96823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B96823">
      <w:pPr>
        <w:keepNext/>
        <w:spacing w:before="120" w:after="120" w:line="360" w:lineRule="auto"/>
        <w:ind w:left="5839"/>
        <w:jc w:val="left"/>
      </w:pPr>
      <w:r>
        <w:lastRenderedPageBreak/>
        <w:t>Załącznik do uchwały Nr</w:t>
      </w:r>
      <w:r>
        <w:br/>
        <w:t>Rady Miejskiej w Łodzi</w:t>
      </w:r>
      <w:r>
        <w:br/>
      </w:r>
    </w:p>
    <w:p w:rsidR="00A77B3E" w:rsidRDefault="00B96823">
      <w:pPr>
        <w:keepNext/>
        <w:spacing w:after="480"/>
      </w:pPr>
      <w:r>
        <w:rPr>
          <w:b/>
        </w:rPr>
        <w:t>Regulamin udzielania dotacji celowej w ramach programu Ciepłe Mieszkanie – Miasto Łódź</w:t>
      </w:r>
    </w:p>
    <w:p w:rsidR="00A77B3E" w:rsidRDefault="00B96823">
      <w:pPr>
        <w:keepNext/>
        <w:rPr>
          <w:u w:color="000000"/>
        </w:rPr>
      </w:pPr>
      <w:r>
        <w:rPr>
          <w:b/>
        </w:rPr>
        <w:t>Rozdział 1</w:t>
      </w:r>
      <w:r>
        <w:br/>
      </w:r>
      <w:r>
        <w:rPr>
          <w:b/>
        </w:rPr>
        <w:t>Postanowienia ogólne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1. </w:t>
      </w:r>
      <w:r>
        <w:rPr>
          <w:u w:color="000000"/>
        </w:rPr>
        <w:t xml:space="preserve">Dotacje celowe udzielane będą na przedsięwzięcia polegające na demontażu wszystkich nieefektywnych źródeł ciepła na paliwa stałe służących do ogrzewania lokalu mieszkalnego w budynku wielorodzinnym położonym w granicach administracyjnych miasta Łodzi oraz: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zakup i montaż źródła ciepła wymienionego w załączniku do Regulaminu, do celów ogrzewania lub ogrzewania i ciepłej wody użytkowej (dalej </w:t>
      </w:r>
      <w:proofErr w:type="spellStart"/>
      <w:r>
        <w:rPr>
          <w:color w:val="000000"/>
          <w:u w:color="000000"/>
        </w:rPr>
        <w:t>cwu</w:t>
      </w:r>
      <w:proofErr w:type="spellEnd"/>
      <w:r>
        <w:rPr>
          <w:color w:val="000000"/>
          <w:u w:color="000000"/>
        </w:rPr>
        <w:t>) lokalu mieszkalnego albo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podłączenie lokalu mieszkalnego do efektywnego źródła ciepła w budynku, spełniającego wymagania, o których mowa w § 6 ust. 8;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dodatkowo mogą być wykonane (dopuszcza się wybór więcej niż jednego elementu z zakresu):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demontaż oraz zakup i montaż nowej instalacji centralnego ogrzewania i/lub </w:t>
      </w:r>
      <w:proofErr w:type="spellStart"/>
      <w:r>
        <w:rPr>
          <w:color w:val="000000"/>
          <w:u w:color="000000"/>
        </w:rPr>
        <w:t>cwu</w:t>
      </w:r>
      <w:proofErr w:type="spellEnd"/>
      <w:r>
        <w:rPr>
          <w:color w:val="000000"/>
          <w:u w:color="000000"/>
        </w:rPr>
        <w:t xml:space="preserve"> w lokalu mieszkalnym, instalacji gazowej od przyłącza gazowego / zbiornika na gaz do kotła,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i montaż okien w lokalu mieszkalnym lub drzwi oddzielających lokal od przestrzeni nieogrzewanej lub środowiska zewnętrznego (zawiera również demontaż),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i montaż wentylacji mechanicznej z odzyskiem ciepła w lokalu mieszkalnym,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dokumentacja projektowa dotycząca powyższego zakresu.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udzielenia dotacji celowej na przedsięwzięcia o których mowa w ust. 1 jest otrzymanie przez Miasto Łódź środków finansowych z Wojewódzkiego Funduszu Ochrony Środowiska i Gospodarki Wodnej w Łodzi w ramach programu priorytetowego „Ciepłe Mieszkanie”.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1 Okres kwalifikowalności kosztów obejmuje: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rozpoczęcie przedsięwzięcia rozumiane jest, jako poniesienie pierwszego kosztu kwalifikowanego (data wystawienia pierwszej faktury lub równoważnego dokumentu księgowego) i może nastąpić nie wcześniej niż data zawarcia umowy o dofinansowanie beneficjenta z Urzędem Miasta Łodzi. Koszty poniesione wcześniej będą uznawane za niekwalifikowane.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zakończenie przedsięwzięcia (data wystawienia ostatniej faktury lub równoważnego dokumentu księgowego lub innego dokumentu potwierdzającego wykonanie prac) oznacza rzeczowe zakończenie wszystkich prac objętych umową o dofinansowanie, pozwalające na prawidłową eksploatację zamontowanych urządzeń;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Okres kwalifikowalności kosztów obejmuje koszty poniesione w danym roku budżetowym.</w:t>
      </w:r>
    </w:p>
    <w:p w:rsidR="00A77B3E" w:rsidRDefault="00B96823">
      <w:pPr>
        <w:keepNext/>
        <w:keepLines/>
        <w:rPr>
          <w:color w:val="000000"/>
          <w:u w:color="000000"/>
        </w:rPr>
      </w:pPr>
      <w:r>
        <w:rPr>
          <w:b/>
        </w:rPr>
        <w:lastRenderedPageBreak/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udzielania dotacji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Beneficjentem uprawnionym do podstawowego poziomu dofinansowania jest osoba fizyczna o dochodzie rocznym nieprzekraczającym kwoty 120 000 zł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, posiadająca tytuł prawny wynikający z prawa własności lub ograniczonego prawa rzeczowego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do lokalu mieszkalnego, znajdującego się w budynku mieszkalnym wielorodzinnym, realizująca przedsięwzięcie będące przedmiotem dofinansowania: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stanowiącym podstawę obliczenia podatku, wykazanym w ostatnio złożonym zeznaniu podatkowym zgodnie z ustawą z dnia 26 lipca 1991 r. o podatku dochodowym od osób fizycznych;</w:t>
      </w:r>
    </w:p>
    <w:p w:rsidR="00A77B3E" w:rsidRDefault="00B96823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2 ) ustalonym: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zgodnie z wartościami określonymi w załączniku do obwieszczenia ministra właściwego do spraw rodziny w sprawie wysokości dochodu za dany rok z działalności podlegającej opodatkowaniu na podstawie przepisów o zryczałtowanym podatku dochodowym od niektórych przychodów osiąganych przez osoby fizyczne, obowiązującego na dzień złożenia wniosku oraz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podstawie dokumentów potwierdzających wysokość uzyskanego dochodu, zawierających informacje o wysokości przychodu i stawce podatku lub wysokości opłaconego podatku dochodowego w roku wskazanym w powyższym obwieszczeniu ministra;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tytułu prowadzenia gospodarstwa rolnego, przyjmując, że z 1 ha przeliczeniowego uzyskuje się dochód roczny w wysokości dochodu ogłaszanego corocznie, w drodze obwieszczenia Prezesa Głównego Urzędu Statystycznego na podstawie ustawy z dnia</w:t>
      </w:r>
      <w:r>
        <w:rPr>
          <w:color w:val="000000"/>
          <w:u w:color="000000"/>
        </w:rPr>
        <w:br/>
        <w:t>15 listopada 1984 r. o podatku rolnym, obowiązującego na dzień złożenia wniosku o dofinansowanie;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niepodlegającym opodatkowaniu na podstawie przepisów o podatku dochodowym od osób fizycznych i mieszczącym się pod względem rodzaju w katalogu zawartym w art. 3 lit. c) ustawy z dnia 28 listopada 2003 r. o świadczeniach rodzinnych, osiągniętym w roku kalendarzowym poprzedzającym rok złożenia wniosku o dofinansowanie, wykazanym w odpowiednim dokumencie.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uzyskiwania dochodów z różnych źródeł określonych w ust 1 w pkt 1 - 4, dochody te sumuje się, przy czym suma ta nie może przekroczyć kwoty 120 000 zł.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 xml:space="preserve">Beneficjentem uprawnionym do podwyższonego poziomu dofinansowania jest osoba fizyczna realizująca przedsięwzięcie będące przedmiotem dofinansowania, który łącznie spełnia następujące warunki: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tytuł prawny wynikający z prawa własności lub ograniczonego prawa rzeczowego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do lokalu mieszkalnego, znajdującego się w budynku mieszkalnym wielorodzinnym;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przeciętny miesięczny dochód na jednego członka jej gospodarstwa domowego wskazany w zaświadczeniu wydawanym zgodnie z art. 411 ust. 10g ustawy z dnia 27 kwietnia</w:t>
      </w:r>
      <w:r>
        <w:rPr>
          <w:color w:val="000000"/>
          <w:u w:color="000000"/>
        </w:rPr>
        <w:br/>
        <w:t>2001 r. – Prawo ochrony środowiska, nie przekracza kwoty: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1 673 zł w gospodarstwie wieloosobowym,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2 342 zł w gospodarstwie jednoosobowym.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prowadzenia działalności gospodarczej, roczny przychód z tytułu prowadzenia pozarolniczej działalności gospodarczej za rok kalendarzowy, za który ustalony został przeciętny miesięczny dochód wskazany w zaświadczeniu, o którym mowa w ust. 1 pkt 2 , nie przekroczył czterdziestokrotności kwoty minimalnego wynagrodzenia za pracę określonego w rozporządzeniu Rady Ministrów obowiązującym w grudniu roku poprzedzającego rok złożenia wniosku o dofinansowanie.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 xml:space="preserve">Beneficjentem uprawnionym do najwyższego poziomu dofinansowania jest osoba fizyczna realizująca przedsięwzięcie będące przedmiotem dofinansowania, który łącznie spełnia następujące warunki: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tytuł prawny wynikający z prawa własności lub ograniczonego prawa rzeczowego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do lokalu mieszkalnego znajdującego się w budynku mieszkalnym wielorodzinnym; 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przeciętny miesięczny dochód na jednego członka jej gospodarstwa domowego wskazany w zaświadczeniu wydawanym zgodnie z art. 411 ust. 10g ustawy z dnia 27 kwietnia</w:t>
      </w:r>
      <w:r>
        <w:rPr>
          <w:color w:val="000000"/>
          <w:u w:color="000000"/>
        </w:rPr>
        <w:br/>
        <w:t>2001 r. – Prawo ochrony środowiska, nie przekracza kwoty: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900 zł w gospodarstwie wieloosobowym,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1 260 zł w gospodarstwie jednoosobowym; lub ma ustalone prawo do otrzymywania zasiłku stałego, zasiłku okresowego, zasiłku rodzinnego lub specjalnego zasiłku opiekuńczego, potwierdzone w zaświadczeniu wydanym na wniosek beneficjenta końcowego, przez wójta, burmistrza lub prezydenta miasta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 xml:space="preserve">, zawierającym wskazanie rodzaju zasiłku oraz okresu, na który został przyznany; zasiłek musi przysługiwać w każdym z kolejnych 6 miesięcy kalendarzowych poprzedzających miesiąc złożenia wniosku o wydanie zaświadczenia oraz co najmniej do dnia złożenia wniosku o dofinansowanie. 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prowadzenia działalności gospodarczej przez osobę, która przedstawiła zaświadczenie o przeciętnym miesięcznym dochodzie na jednego członka jej gospodarstwa domowego, roczny jej przychód, z tytułu prowadzenia pozarolniczej działalności gospodarczej za rok kalendarzowy, za który ustalony został przeciętny miesięczny dochód wskazany w zaświadczeniu, nie przekroczył dwudziestokrotności kwoty minimalnego wynagrodzenia za pracę określonego w rozporządzeniu Rady Ministrów obowiązującym w grudniu roku poprzedzającego rok złożenia wniosku o dofinansowanie.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W przypadku, gdy w lokalu mieszkalnym, w którym realizowane jest przedsięwzięcie, prowadzona jest działalność gospodarcza rozumiana zgodnie z unijnym prawem konkurencji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>, wysokość dotacji jest pomniejszana proporcjonalnie do powierzchni zajmowanej na prowadzenie działalności gospodarczej.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przypadku, gdy działalność gospodarcza jest prowadzona na powierzchni całkowitej przekraczającej 30% lokalu mieszkalnego w budynku wielorodzinnym, przedsięwzięcie nie kwalifikuje się do dofinansowania.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Przedsięwzięcie realizowane w ramach programu może być dofinansowane z innych środków publicznych, z tym, że łączna kwota dofinansowania na przedsięwzięcie nie może przekroczyć 100% kosztów kwalifikowanych przedsięwzięcia.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udzielenia dofinansowania jest zobowiązanie się beneficjenta końcowego, że po zakończeniu realizacji przedsięwzięcia w ramach programu w lokalu mieszkalnym objętym dofinansowaniem nie będą zainstalowane żadne źródła ciepła na paliwa stałe o klasie niższej niż 5 klasa według normy przenoszącej normę europejską EN 303-5.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 przedsięwzięcia finansowanego w ramach programu musi być zgodny z programem ochrony powietrza w rozumieniu art. 91 ustawy z dnia 27 kwietnia 2001 r. – Prawo ochrony środowiska, właściwym ze względu na usytuowanie budynku, w którym znajduje się lokal mieszkalny objęty dofinansowaniem, obowiązującym na dzień złożenia wniosku o dofinansowanie.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Wszystkie zainstalowane oraz użytkowane urządzenia służące do celów ogrzewania lub przygotowania ciepłej wody użytkowej będą spełniać docelowe wymagania aktów prawa miejscowego, w tym uchwał antysmogowych</w:t>
      </w:r>
      <w:r>
        <w:rPr>
          <w:rStyle w:val="Odwoanieprzypisudolnego"/>
          <w:color w:val="000000"/>
          <w:sz w:val="20"/>
          <w:u w:color="000000"/>
        </w:rPr>
        <w:footnoteReference w:customMarkFollows="1" w:id="5"/>
        <w:t>5)</w:t>
      </w:r>
      <w:r>
        <w:rPr>
          <w:color w:val="000000"/>
          <w:u w:color="000000"/>
        </w:rPr>
        <w:t xml:space="preserve"> obowiązujących na terenie położenia budynku, w którym znajduje się lokal mieszkalny objęty dofinansowaniem. 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ramach programu można dofinansować zakup i montaż tylko jednego źródła ciepła dla lokalu do celów ogrzewania lub ogrzewania i </w:t>
      </w:r>
      <w:proofErr w:type="spellStart"/>
      <w:r>
        <w:rPr>
          <w:color w:val="000000"/>
          <w:u w:color="000000"/>
        </w:rPr>
        <w:t>cwu</w:t>
      </w:r>
      <w:proofErr w:type="spellEnd"/>
      <w:r>
        <w:rPr>
          <w:color w:val="000000"/>
          <w:u w:color="000000"/>
        </w:rPr>
        <w:t>. Wyjątek stanowi ogrzewanie elektryczne, które może się składać z kilku urządzeń trwale zainstalowanych w lokalu mieszkalnym, tworzących system ogrzewania tego lokalu mieszkalnego.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Otrzymanie dofinansowania na zakup i montaż indywidulanego źródła ciepła w lokalu mieszkalnym nie jest możliwe w przypadku, gdy dla budynku mieszkalnego wielorodzinnego, w którym znajduje się lokal, którego dotyczy wniosek, istnieją techniczne i ekonomiczne warunki przyłączenia do sieci ciepłowniczej i dostarczania ciepła z sieci ciepłowniczej lub jest on podłączony do sieci ciepłowniczej.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Wymieniane źródło ciepła na paliwo stałe musi być trwale wyłączone z użytku. Potwierdzeniem trwałego wyłączenia z użytku źródła ciepła na paliwo stałe jest imienny dokument zezłomowania / karta przekazania odpadu / formularz przyjęcia odpadów metali. W przypadku pieców kaflowych i innych źródeł ciepła, które nie podlegają zezłomowaniu, należy przedstawić odpowiedni protokół kominiarski wydany przez mistrza kominiarskiego, potwierdzający trwałe odłączenie od przewodu kominowego.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Beneficjent dotacji ponosi odpowiedzialność za realizację przedsięwzięcia inwestycyjnego zgodnie z obowiązującymi przepisami i normami prawnymi.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 jeden lokal mieszkalny może być udzielone jedno dofinansowanie w ramach programu.</w:t>
      </w:r>
    </w:p>
    <w:p w:rsidR="00A77B3E" w:rsidRDefault="00B96823">
      <w:pPr>
        <w:keepNext/>
        <w:keepLines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dotacji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7. 1. </w:t>
      </w:r>
      <w:r>
        <w:rPr>
          <w:color w:val="000000"/>
          <w:u w:color="000000"/>
        </w:rPr>
        <w:t>Ustala się następującą wysokość dotacji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35% faktycznie poniesionych kosztów kwalifikowanych przedsięwzięcia realizowanego przez beneficjentów uprawnionych do podstawowego poziomu dofinansowania, nie więcej niż 17 500 zł na jeden lokal mieszkalny, w budynku wielorodzinnym;</w:t>
      </w:r>
      <w:r>
        <w:rPr>
          <w:color w:val="000000"/>
          <w:u w:color="000000"/>
        </w:rPr>
        <w:tab/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65% faktycznie poniesionych kosztów kwalifikowanych przedsięwzięcia realizowanego przez beneficjentów uprawnionych do podwyższonego poziomu dofinansowania, nie więcej niż 26 900 zł na jeden lokal mieszkalny, w budynku wielorodzinnym;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95% faktycznie poniesionych kosztów kwalifikowanych przedsięwzięcia realizowanego przez beneficjentów uprawnionych do najwyższego poziomu dofinansowania, nie więcej niż 39 900 zł na jeden lokal mieszkalny, w budynku wielorodzinnym.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Podatek od towarów i usług jest kosztem kwalifikowanym tylko wówczas, gdy jest on faktycznie i ostatecznie ponoszony przez beneficjenta końcowego, a beneficjent ten nie ma prawnej możliwości odliczenia podatku naliczonego od podatku należnego w jakiejkolwiek części, zgodnie z przepisami ustawy z dnia 11 marca 2004 r. o podatku od towarów i usług.</w:t>
      </w:r>
    </w:p>
    <w:p w:rsidR="00A77B3E" w:rsidRDefault="00B96823">
      <w:pPr>
        <w:keepNext/>
        <w:keepLines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postępowania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8. 1. </w:t>
      </w:r>
      <w:r>
        <w:rPr>
          <w:color w:val="000000"/>
          <w:u w:color="000000"/>
        </w:rPr>
        <w:t>Prezydent Miasta Łodzi ogłasza nabór wniosków na udzielenie dotacji w ramach dofinansowania.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umieszcza się w Biuletynie Informacji Publicznej Urzędu Miasta Łodzi.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Termin, miejsce i forma składania wniosków o przyznanie dotacji określone zostaną w ogłoszeniu, o którym mowa w ust. 1.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9. 1. </w:t>
      </w:r>
      <w:r>
        <w:rPr>
          <w:color w:val="000000"/>
          <w:u w:color="000000"/>
        </w:rPr>
        <w:t>Podmiot, ubiegający się o dofinansowanie składa wniosek o udzielenie dofinansowania na realizację przedsięwzięcia inwestycyjnego, zawierający: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i adres wnioskodawcy;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lokalu, w którym będzie realizowane przedsięwzięcie;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o rodzaju zainstalowanych (istniejących) w lokalu źródłach ciepła (urządzeniach grzewczych);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rodzaju planowanych do zainstalowania w lokalu źródłach ciepła (urządzeniach grzewczych);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datę i podpis wnioskodawcy.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udzielenie dofinansowania na realizację przedsięwzięcia inwestycyjnego, należy dostarczyć: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posiadaniu tytułu prawnego wynikającego z prawa własności lub ograniczonego prawa rzeczowego do lokalu mieszkalnego, znajdującego się w budynku mieszkalnym wielorodzinnym;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zgodę wszystkich współwłaścicieli lub uprawnionych z ograniczonego prawa rzeczowego na realizację przedsięwzięcia;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dokumenty potwierdzające rodzaj wykorzystywanego do ogrzewania lokalu źródła ciepła;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dokumentację (o ile jest w posiadaniu) potwierdzającą stan przygotowania pod względem formalno-prawnym realizacji przedsięwzięcia (opinie, pozwolenia, projekty);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oświadczenie, że Beneficjent nie otrzymał na przedsięwzięcie dofinansowania w ramach programów Narodowego Funduszu Ochrony Środowiska i Gospodarki Wodnej: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poprawa jakości powietrza w najbardziej zanieczyszczonych gminach – pilotaż,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poprawa jakości powietrza poprzez wymianę źródeł ciepła w budynkach wielorodzinnych – pilotaż na terenie województwa zachodniopomorskiego,</w:t>
      </w:r>
    </w:p>
    <w:p w:rsidR="00A77B3E" w:rsidRDefault="00B96823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poprawa jakości powietrza poprzez wymianę źródeł ciepła w budynkach wielorodzinnych – pilotaż na terenie województwa dolnośląskiego;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posiadaniu uprawnienia do dokonywania, w lokalu mieszkalnym, w którym realizowane jest przedsięwzięcie, czynności obejmujących wnioskowane przedsięwzięcie, a jeśli prace będą realizowane poza lokalem, zobowiązania się do uzyskania odpowiedniej zgody.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dołączenia do wniosku kopii dokumentów, należy przedłożyć oryginały do wglądu albo potwierdzić kopie za zgodność przez osobę uprawnioną.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datę złożenia wniosku o udzielenie dotacji uznaje się datę wpływu wniosku do Urzędu Miasta Łodzi.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10. 1. </w:t>
      </w:r>
      <w:r>
        <w:rPr>
          <w:color w:val="000000"/>
          <w:u w:color="000000"/>
        </w:rPr>
        <w:t>Podczas rozpatrywania wniosków, o których mowa w § 8 ust. 1, sprawdzana jest kompletność wniosku. W przypadku złożenia niekompletnego wniosku, wnioskodawca zostanie wezwany do uzupełnienia braków. Wnioski nieuzupełnione w wyznaczonym terminie zostają pozostawione bez rozpatrzenia.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zakwalifikowaniu wniosku do rozpatrzenia przeprowadzona zostanie ocena merytoryczna, w oparciu o następujące kryteria: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dostępnych w programie;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wykorzystywanie do ogrzewania źródła ciepła na paliwo stałe przed realizacją inwestycji;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zgodność planowanego do zainstalowania nowego źródła ciepła z katalogiem kosztów kwalifikowanych.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Wnioskodawcy zostaną poinformowani o przyznaniu dofinansowania oraz o terminie i miejscu podpisania umowy.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Niestawienie się wnioskodawcy w miejscu i terminie, o którym mowa w ust. 3 uznaje się za jego rezygnację z dofinansowania, o ile przed upływem wyznaczonego terminu wnioskodawca nie wystąpił o jego zmianę.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Dofinansowanie nie może być przeznaczone na refundację kosztów poniesionych przed datą zawarcia umowy.</w:t>
      </w:r>
    </w:p>
    <w:p w:rsidR="00A77B3E" w:rsidRDefault="00B96823">
      <w:pPr>
        <w:keepNext/>
        <w:keepLines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Udzielenie i rozliczenie dotacji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11. 1. </w:t>
      </w:r>
      <w:r>
        <w:rPr>
          <w:color w:val="000000"/>
          <w:u w:color="000000"/>
        </w:rPr>
        <w:t>Udzielenie dotacji następuje na podstawie umowy zawartej pomiędzy miastem Łódź a wnioskodawcą.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Informacje o udzieleniu dotacji zawierające imię i nazwisko oraz kwotę przyznanej dotacji umieszcza się w Biuletynie Informacji Publicznej Urzędu Miasta Łodzi na okres 30 dni od daty wprowadzenia.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12. 1. </w:t>
      </w:r>
      <w:r>
        <w:rPr>
          <w:color w:val="000000"/>
          <w:u w:color="000000"/>
        </w:rPr>
        <w:t xml:space="preserve">Beneficjent zobowiązany jest do wykorzystania dotacji w terminie wskazanym w umowie, nie dłuższym niż 31 grudnia danego roku budżetowego. 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Beneficjent zobowiązany jest do złożenia dokumentacji rozliczającej przedsięwzięcie inwestycyjne w sposób i w terminie wskazanym w umowie.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Rozliczenie dotacji stanowi zestawienie poniesionych kosztów kwalifikowanych realizacji przedsięwzięcia. Do rozliczenia wnioskodawca zobowiązany jest dołączyć: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potwierdzenie trwałego wyłączenia z użytku źródła ciepła na paliwo stałe; potwierdzeniem trwałego wyłączenia z użytku źródła ciepła na paliwo stałe jest imienny dokument zezłomowania/karta przekazania odpadu/formularza przyjęcia odpadów metali; w uzasadnionych przypadkach, np. trwałego wyłączenia z użytku pieca kaflowego, Beneficjent końcowy może udokumentować ten fakt w inny wiarygodny sposób np. dokument trwałego odłączenia źródła ciepła od przewodu kominowego wystawiony przez mistrza kominiarstwa;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dokumenty zakupu, czyli kopie faktur lub innych równoważnych dokumentów księgowych, potwierdzających nabycie materiałów, urządzeń lub usług;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potwierdzające spełnienie wymagań technicznych określonych w załączniku do Regulaminu;</w:t>
      </w:r>
    </w:p>
    <w:p w:rsidR="00A77B3E" w:rsidRDefault="00B9682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 potwierdzający instalację źródła ciepła przez instalatora posiadającego odpowiednie uprawnienia (w szczególności, w przypadku kotłów gazowych, protokołu ze sprawdzenia szczelności instalacji czy protokołu sporządzonego przez kominiarza w zakresie prawidłowego działania kanałów spalinowych i wentylacyjnych).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dołączenia do wniosku kopii dokumentów, należy przedłożyć oryginały do wglądu albo potwierdzić kopie za zgodność przez osobę uprawnioną.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Podstawą wypłaty dotacji jest prawidłowe rozliczenie umowy.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 wypłaca się dofinansowania, jeżeli Beneficjent zbył przed wypłatą dofinansowania lokal mieszkalny objęty tym dofinansowaniem.</w:t>
      </w:r>
    </w:p>
    <w:p w:rsidR="00A77B3E" w:rsidRDefault="00B96823">
      <w:pPr>
        <w:keepNext/>
        <w:keepLines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kontroli wykonania przedsięwzięcia inwestycyjnego i prawidłowości wykorzystania udzielonej dotacji</w:t>
      </w:r>
    </w:p>
    <w:p w:rsidR="00A77B3E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13. </w:t>
      </w:r>
      <w:r>
        <w:rPr>
          <w:color w:val="000000"/>
          <w:u w:color="000000"/>
        </w:rPr>
        <w:t>Organ udzielający dotacji może dokonać kontroli przedsięwzięć u beneficjenta w miejscu realizacji przedsięwzięcia, samodzielnie lub poprzez podmioty zewnętrzne od daty złożenia wniosku o dofinansowanie przez beneficjenta, w trakcie realizacji oraz w okresie 5 lat od daty zakończenia przedsięwzięcia.</w:t>
      </w:r>
    </w:p>
    <w:p w:rsidR="00557C48" w:rsidRDefault="00B96823">
      <w:pPr>
        <w:keepLines/>
        <w:spacing w:before="120" w:after="120"/>
        <w:ind w:firstLine="340"/>
        <w:jc w:val="both"/>
        <w:rPr>
          <w:color w:val="000000"/>
          <w:u w:color="000000"/>
        </w:rPr>
        <w:sectPr w:rsidR="00557C48" w:rsidSect="00557C48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§ 14. </w:t>
      </w:r>
      <w:r>
        <w:rPr>
          <w:color w:val="000000"/>
          <w:u w:color="000000"/>
        </w:rPr>
        <w:t>W okresie 5 lat od daty zakończenia przedsięwzięcia beneficjent nie może zmienić przeznaczenia lokalu z mieszkalnego na inny, nie może zdemontować urządzeń, instalacji oraz wyrobów budowlanych zakupionych i zainstalowanych w trakcie realizacji przedsięwzięcia, a także nie może zainstalować dodatkowych źródeł ciepła, niespełniających warunków programu i wymagań technicznych określonych w załączniku do Regulaminu.</w:t>
      </w:r>
    </w:p>
    <w:p w:rsidR="00A77B3E" w:rsidRDefault="00A77B3E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A77B3E" w:rsidRDefault="00B968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 do Regulaminu udzielania dotacji celowej w ramach programu Ciepłe Mieszkanie – Miasto Łódź</w:t>
      </w:r>
    </w:p>
    <w:p w:rsidR="00A77B3E" w:rsidRDefault="00B96823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Rodzaje kosztów kwalifikowanych oraz wymagania techniczn</w:t>
      </w:r>
      <w:r>
        <w:rPr>
          <w:color w:val="000000"/>
          <w:u w:color="000000"/>
        </w:rPr>
        <w:t xml:space="preserve">e </w:t>
      </w:r>
    </w:p>
    <w:p w:rsidR="00A77B3E" w:rsidRDefault="00B96823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Wszystkie urządzenia oraz materiały muszą być fabrycznie nowe, dopuszczone do obrotu oraz w przypadku gdy wynika to z obowiązujących przepisów prawa– posiadać deklaracje zgodności urządzeń z przepisami z zakresu bezpieczeństwa produktu (oznaczenia „CE” lub „B”). Jeżeli wynika to z przepisów prawa, usługi muszą być wykonane przez osoby lub podmioty posiadające stosowne uprawienia i pozwolenia oraz przeprowadzone zgodnie z obowiązującym prawem i normami. Szczegółowe wymagania określono w poniższych tabelach.</w:t>
      </w:r>
    </w:p>
    <w:p w:rsidR="00A77B3E" w:rsidRDefault="00B96823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usługach montażu wskazanych w poniższych tabelach zawarty jest również koszt demontażu i/lub transportu.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724"/>
        <w:gridCol w:w="3721"/>
        <w:gridCol w:w="7931"/>
      </w:tblGrid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Nazwa kosztu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Koszty Kwalifikowane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Dokumentacja projektowa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Koszt wykonania branżowej dokumentacji projektowej dotyczącej:</w:t>
            </w:r>
          </w:p>
          <w:p w:rsidR="00BC0112" w:rsidRDefault="00B96823">
            <w:pPr>
              <w:jc w:val="left"/>
            </w:pPr>
            <w:r>
              <w:t xml:space="preserve">- modernizacji instalacji wewnętrznej co lub </w:t>
            </w:r>
            <w:proofErr w:type="spellStart"/>
            <w:r>
              <w:t>cwu</w:t>
            </w:r>
            <w:proofErr w:type="spellEnd"/>
            <w:r>
              <w:t>,</w:t>
            </w:r>
          </w:p>
          <w:p w:rsidR="00BC0112" w:rsidRDefault="00B96823">
            <w:pPr>
              <w:jc w:val="left"/>
            </w:pPr>
            <w:r>
              <w:t>- wymiany źródła ciepła,</w:t>
            </w:r>
          </w:p>
          <w:p w:rsidR="00BC0112" w:rsidRDefault="00B96823">
            <w:pPr>
              <w:jc w:val="left"/>
            </w:pPr>
            <w:r>
              <w:t>- wentylacji mechanicznej z odzyskiem ciepła,</w:t>
            </w:r>
          </w:p>
          <w:p w:rsidR="00BC0112" w:rsidRDefault="00B96823">
            <w:pPr>
              <w:jc w:val="left"/>
            </w:pPr>
            <w:r>
              <w:t>- budowy wewnętrznej instalacji gazowej,</w:t>
            </w:r>
          </w:p>
          <w:p w:rsidR="00BC0112" w:rsidRDefault="00B96823">
            <w:pPr>
              <w:jc w:val="left"/>
            </w:pPr>
            <w:r>
              <w:t>pod warunkiem, że prace będące przedmiotem dokumentacji, zostaną zrealizowane w ramach złożonego</w:t>
            </w:r>
          </w:p>
          <w:p w:rsidR="00BC0112" w:rsidRDefault="00B96823">
            <w:pPr>
              <w:jc w:val="left"/>
            </w:pPr>
            <w:r>
              <w:t>wniosku dofinansowanie przedsięwzięcia, nie później, niż do dnia zakończenia realizacji wnioskowanego przedsięwzięcia.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Nazwa Kosztu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Koszty kwalifikowane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Wymaganie techniczne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Pompa ciepła powietrze / woda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 / montaż pompy ciepła typu powietrze / woda z osprzętem, zbiornikiem akumulacyjnym / buforowym, zbiornikiem </w:t>
            </w:r>
            <w:proofErr w:type="spellStart"/>
            <w:r>
              <w:t>cwu</w:t>
            </w:r>
            <w:proofErr w:type="spellEnd"/>
            <w:r>
              <w:t xml:space="preserve"> z osprzętem.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 (dla temperatury zasilania 55oC) na podstawie karty produktu i etykiety energetycznej.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Pompa ciepła typu powietrze / powietrze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 / montaż pompy ciepła typu powietrze / powietrze z osprzętem.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Zakupione i montowane pompy ciepła powietrze/powietrze muszą spełniać wymogi określone w Rozporządzeniu Delegowanym Komisji (UE) nr 626/2011 z dnia 4 maja 2011 r. oraz w Rozporządzeniu Parlamentu Europejskiego i Rady </w:t>
            </w:r>
            <w:r>
              <w:lastRenderedPageBreak/>
              <w:t>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klasy efektywności energetycznej minimum A+ (dla klimatu umiarkowanego) na podstawie karty produktu i etykiety energetycznej.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Kocioł gazowy kondensacyjny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 / montaż kotła gazowego kondensacyjnego z osprzętem, sterowaniem, armaturą zabezpieczającą i regulującą, układem doprowadzenia powietrza i odprowadzenia spalin, zbiornikiem akumulacyjnym / buforowym, zbiornikiem </w:t>
            </w:r>
            <w:proofErr w:type="spellStart"/>
            <w:r>
              <w:t>cwu</w:t>
            </w:r>
            <w:proofErr w:type="spellEnd"/>
            <w:r>
              <w:t xml:space="preserve"> z osprzętem. W ramach kosztów kwalifikowanych osprzętu do kotła gazowego kondensacyjnego ujęta jest m.in. instalacja prowadząca od przyłącza do kotła / od zbiornika na gaz do kotła.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klasy efektywności energetycznej minimum A na podstawie karty produktu i etykiety energetycznej.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 / montaż kotła na </w:t>
            </w:r>
            <w:proofErr w:type="spellStart"/>
            <w:r>
              <w:t>pellet</w:t>
            </w:r>
            <w:proofErr w:type="spellEnd"/>
            <w:r>
              <w:t xml:space="preserve"> drzewny z automatycznym sposobem podawania paliwa, o obniżonej emisyjności cząstek stałych o wartości ≤ 20 mg/m3 (w odniesieniu do suchych spalin w temp. 0°C, 1 013 </w:t>
            </w:r>
            <w:proofErr w:type="spellStart"/>
            <w:r>
              <w:t>mbar</w:t>
            </w:r>
            <w:proofErr w:type="spellEnd"/>
            <w:r>
              <w:t xml:space="preserve"> przy O2=10%) z osprzętem, armaturą zabezpieczającą i regulującą, układem doprowadzenia powietrza i odprowadzenia spalin, zbiornikiem </w:t>
            </w:r>
            <w:r>
              <w:lastRenderedPageBreak/>
              <w:t xml:space="preserve">akumulacyjnym / buforowym, zbiornikiem </w:t>
            </w:r>
            <w:proofErr w:type="spellStart"/>
            <w:r>
              <w:t>cwu</w:t>
            </w:r>
            <w:proofErr w:type="spellEnd"/>
            <w:r>
              <w:t xml:space="preserve"> z osprzętem.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Zakupione i montowane w ramach Programu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spełniać wymagania określone w rozporządzeniu Komisji (UE) 2015/1189 z dnia 28 kwietnia 2015 r. w sprawie wykonania Dyrektywy Parlamentu Europejskiego i Rady 2009/125/WE w odniesieniu do wymogów dotyczących </w:t>
            </w:r>
            <w:proofErr w:type="spellStart"/>
            <w:r>
              <w:t>ekoprojektu</w:t>
            </w:r>
            <w:proofErr w:type="spellEnd"/>
            <w:r>
              <w:t xml:space="preserve"> dla kotłów na paliwa stałe (Dz. Urz. UE L 193 z 21.07.2015, s. 100). Kotły na </w:t>
            </w:r>
            <w:proofErr w:type="spellStart"/>
            <w:r>
              <w:t>pelet</w:t>
            </w:r>
            <w:proofErr w:type="spellEnd"/>
            <w:r>
              <w:t xml:space="preserve"> drzewny o podwyższonym standardzie muszą posiadać certyfikat/świadectwo potwierdzające spełnienie wymogów dotyczących </w:t>
            </w:r>
            <w:proofErr w:type="spellStart"/>
            <w:r>
              <w:t>ekoprojektu</w:t>
            </w:r>
            <w:proofErr w:type="spellEnd"/>
            <w:r>
              <w:t xml:space="preserve"> (</w:t>
            </w:r>
            <w:proofErr w:type="spellStart"/>
            <w:r>
              <w:t>ecodesign</w:t>
            </w:r>
            <w:proofErr w:type="spellEnd"/>
            <w:r>
              <w:t xml:space="preserve">);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posiadać w odniesieniu do ogrzewania pomieszczeń klasę efektywności energetycznej minimum A+ zgodną z rozporządzeniem Komisji (UE) 2015/1187 z dnia 28 kwietnia 2015 r. i na podstawie karty produktu i etykiety energetycznej. Kotły </w:t>
            </w:r>
            <w:r>
              <w:lastRenderedPageBreak/>
              <w:t xml:space="preserve">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charakteryzować się obniżoną emisyjnością cząstek stałych o wartości ≤ 20 mg/m3 ; Kotły te mogą być przeznaczone wyłącznie do spalania biomasy w formie </w:t>
            </w:r>
            <w:proofErr w:type="spellStart"/>
            <w:r>
              <w:t>pelletu</w:t>
            </w:r>
            <w:proofErr w:type="spellEnd"/>
            <w:r>
              <w:t xml:space="preserve"> drzewnego. Do dofinansowania nie są kwalifikowane urządzenia wielopaliwowe. Dofinansowanie jedynie do kotłów z automatycznym podawaniem paliwa; Kocioł nie może posiadać rusztu awaryjnego lub </w:t>
            </w:r>
            <w:proofErr w:type="spellStart"/>
            <w:r>
              <w:t>przedpaleniska</w:t>
            </w:r>
            <w:proofErr w:type="spellEnd"/>
            <w:r>
              <w:t xml:space="preserve"> / brak możliwości montażu rusztu awaryjnego lub </w:t>
            </w:r>
            <w:proofErr w:type="spellStart"/>
            <w:r>
              <w:t>przedpaleniska</w:t>
            </w:r>
            <w:proofErr w:type="spellEnd"/>
            <w:r>
              <w:t>; Dodatkowo źródła ciepła muszą docelowo spełniać wymogi aktów prawa miejscowego, w tym uchwał antysmogowych, co do kotłów i rodzajów paliwa, o ile takie zostały ustanowione na terenie położenia budynku / lokalu mieszkalnego objętego dofinansowaniem. Przewody kominowe / spalinowe muszą być dostosowane do pracy z zamontowanym kotłem, co będzie potwierdzone w protokole z odbioru kominiarskiego podpisanym przez mistrza kominiarskiego.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Ogrzewanie elektryczne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>
              <w:t>cwu</w:t>
            </w:r>
            <w:proofErr w:type="spellEnd"/>
            <w:r>
              <w:t xml:space="preserve"> z osprzętem.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Podłączenie lokalu do efektywnego źródła ciepła, w rozumieniu programu, w budynku (w tym do węzła cieplnego </w:t>
            </w:r>
            <w:r>
              <w:lastRenderedPageBreak/>
              <w:t>znajdującego się w budynku)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Efektywne źródło ciepła w budynku musi być zgodne z: 1. programem ochrony powietrza w rozumieniu art. 91 ustawy z dnia 27 kwietnia 2001 r. – Prawo ochrony środowiska, właściwym ze względu na usytuowanie budynku, obowiązującym na dzień złożenia wniosku o dofinansowanie oraz 2. docelowymi wymaganiami obowiązującymi na terenie położenia budynku / lokalu mieszkalnego objętego dofinansowaniem, aktów prawa miejscowego, w tym uchwał antysmogowych.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Instalacja centralnego ogrzewania oraz instalacja ciepłej wody użytkowej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Wentylacja mechaniczna z odzyskiem ciepła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 / 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 w odniesieniu do etykiet efektywności energetycznej systemów wentylacyjnych przeznaczonych do budynków mieszkalnych. Wentylacja mechaniczna z odzyskiem ciepła musi spełniać wymagania klasy efektywności energetycznej minimum A na podstawie karty produktu i etykiety energetycznej.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Stolarka okienna w lokalu mieszkalnym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Zakup / montaż stolarki okiennej w tym okna / drzwi balkonowe, okna połaciowe, powierzchnie przezroczyste nieotwieralne wraz z systemami montażowymi. Zakup i montaż materiałów budowlanych w celu przeprowadzenia niezbędnych prac towarzyszących.</w:t>
            </w:r>
          </w:p>
        </w:tc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Zakup i montaż stolarki okiennej i drzwiowej dopuszcza się jedynie w przypadku wymiany w pomieszczeniach ogrzewanych; Zakupione i zamontowane okna, drzwi zewnętrzne muszą spełniać wymagania techniczne dla przenikalności cieplnej określone w rozporządzeniu Ministra Infrastruktury z dnia 12 kwietnia 2002 r. w sprawie warunków technicznych, jakim powinny odpowiadać budynki i ich usytuowanie (tj. Dz. U. z 2019 r., poz. 1065, z </w:t>
            </w:r>
            <w:proofErr w:type="spellStart"/>
            <w:r>
              <w:t>późn</w:t>
            </w:r>
            <w:proofErr w:type="spellEnd"/>
            <w:r>
              <w:t>. zm.), obowiązujące od 31 grudnia 2020 r.</w:t>
            </w:r>
          </w:p>
        </w:tc>
      </w:tr>
      <w:tr w:rsidR="00BC01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t xml:space="preserve">Stolarka drzwiowa w </w:t>
            </w:r>
            <w:r>
              <w:lastRenderedPageBreak/>
              <w:t>lokalu mieszkalnym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682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Zakup/montaż stolarki drzwiowej tj. drzwi oddzielające lokal od przestrzeni nieogrzewanej lub </w:t>
            </w:r>
            <w:r>
              <w:lastRenderedPageBreak/>
              <w:t>środowiska zewnętrznego (zawiera również demontaż). Zakup i montaż materiałów budowlanych w celu przeprowadzenia niezbędnych prac towarzyszących.</w:t>
            </w: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 w:rsidSect="00557C48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C0112" w:rsidRDefault="00BC011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C0112" w:rsidRDefault="00B9682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C0112" w:rsidRDefault="00B96823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Wojewódzki Fundusz Ochrony Środowiska i Gospodarki Wodnej w Łodzi </w:t>
      </w:r>
      <w:r>
        <w:rPr>
          <w:color w:val="000000"/>
          <w:szCs w:val="20"/>
          <w:shd w:val="clear" w:color="auto" w:fill="FFFFFF"/>
        </w:rPr>
        <w:t xml:space="preserve">w dniu 21.07.2022 r.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ogł</w:t>
      </w:r>
      <w:r>
        <w:rPr>
          <w:color w:val="000000"/>
          <w:szCs w:val="20"/>
          <w:shd w:val="clear" w:color="auto" w:fill="FFFFFF"/>
        </w:rPr>
        <w:t>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s</w:t>
      </w:r>
      <w:r>
        <w:rPr>
          <w:color w:val="000000"/>
          <w:szCs w:val="20"/>
          <w:shd w:val="clear" w:color="auto" w:fill="FFFFFF"/>
        </w:rPr>
        <w:t xml:space="preserve">ił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nabór wniosków o dofinansowanie w ramach programu priorytetowego „Ciepłe Mieszkanie”  dla gmin z terenu województwa łódzkiego.</w:t>
      </w:r>
    </w:p>
    <w:p w:rsidR="00BC0112" w:rsidRDefault="00B96823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Program priorytetowy „Ciepłe Mieszkanie” ma na celu poprawę jakości powietrza oraz zmniejszenie emisji pyłów oraz gazów cieplarnianych poprzez wymianę źródeł ciepła i poprawę efektywności energetycznej w lokalach mieszkalnych znajdujących się w budynkach mieszkalnych wielorodzinnych.</w:t>
      </w:r>
    </w:p>
    <w:p w:rsidR="00BC0112" w:rsidRDefault="00B96823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Program realizowany w formie dotacji skierowany jest do gmin, które w ramach Programu mogą uzyskać dotację ze środków udostępnionych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WFOŚiGW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przez Narodowy Fundusz Ochrony Środowiska i Gospodarki Wodnej a następie udzielić dotacji beneficjentom końcowym tj. osobom fizycznym posiadającym tytuł prawny wynikający z prawa własności lub ograniczonego prawa rzeczowego do lokalu mieszkalnego, znajdującego się w budynku mieszkalnym wielorodzinnym znajdującym się na terenie gminy, realizującym przedsięwzięcie będące przedmiotem dofinansowania.</w:t>
      </w:r>
    </w:p>
    <w:p w:rsidR="00BC0112" w:rsidRDefault="00B96823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Zgodnie z wytycznymi </w:t>
      </w:r>
      <w:proofErr w:type="spellStart"/>
      <w:r>
        <w:rPr>
          <w:color w:val="000000"/>
          <w:szCs w:val="20"/>
          <w:shd w:val="clear" w:color="auto" w:fill="FFFFFF"/>
        </w:rPr>
        <w:t>WFOŚiGW</w:t>
      </w:r>
      <w:proofErr w:type="spellEnd"/>
      <w:r>
        <w:rPr>
          <w:color w:val="000000"/>
          <w:szCs w:val="20"/>
          <w:shd w:val="clear" w:color="auto" w:fill="FFFFFF"/>
        </w:rPr>
        <w:t xml:space="preserve"> gmina, która chce podpisać umowę o dofinansowanie i uzyskać środki finansowe powinna do </w:t>
      </w:r>
      <w:proofErr w:type="spellStart"/>
      <w:r>
        <w:rPr>
          <w:color w:val="000000"/>
          <w:szCs w:val="20"/>
          <w:shd w:val="clear" w:color="auto" w:fill="FFFFFF"/>
        </w:rPr>
        <w:t>momoentu</w:t>
      </w:r>
      <w:proofErr w:type="spellEnd"/>
      <w:r>
        <w:rPr>
          <w:color w:val="000000"/>
          <w:szCs w:val="20"/>
          <w:shd w:val="clear" w:color="auto" w:fill="FFFFFF"/>
        </w:rPr>
        <w:t xml:space="preserve"> zawarcia umowy opracować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 naboru wniosków określający sposób składania i rozpatrywania wniosków o dofinansowanie złożonych w naborze</w:t>
      </w:r>
      <w:r>
        <w:rPr>
          <w:color w:val="000000"/>
          <w:szCs w:val="20"/>
          <w:shd w:val="clear" w:color="auto" w:fill="FFFFFF"/>
        </w:rPr>
        <w:t xml:space="preserve">. Regulamin udzielania dotacji należy przyjąć uchwałą rady gminy. Podjęcie uchwały jest konieczne w celu umożliwienia pozyskania środków finansowych na inwestycje realizowane przez mieszkańców Łodzi. </w:t>
      </w:r>
    </w:p>
    <w:sectPr w:rsidR="00BC011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1D" w:rsidRDefault="00DE4F1D">
      <w:r>
        <w:separator/>
      </w:r>
    </w:p>
  </w:endnote>
  <w:endnote w:type="continuationSeparator" w:id="0">
    <w:p w:rsidR="00DE4F1D" w:rsidRDefault="00DE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5"/>
      <w:gridCol w:w="2987"/>
    </w:tblGrid>
    <w:tr w:rsidR="00BC0112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0112" w:rsidRDefault="00B968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0112" w:rsidRDefault="00BC0112">
          <w:pPr>
            <w:jc w:val="right"/>
            <w:rPr>
              <w:sz w:val="18"/>
            </w:rPr>
          </w:pPr>
        </w:p>
      </w:tc>
    </w:tr>
  </w:tbl>
  <w:p w:rsidR="00BC0112" w:rsidRDefault="00BC011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C011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0112" w:rsidRDefault="00B968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0112" w:rsidRDefault="00BC0112">
          <w:pPr>
            <w:jc w:val="right"/>
            <w:rPr>
              <w:sz w:val="18"/>
            </w:rPr>
          </w:pPr>
        </w:p>
      </w:tc>
    </w:tr>
  </w:tbl>
  <w:p w:rsidR="00BC0112" w:rsidRDefault="00BC01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1D" w:rsidRDefault="00DE4F1D">
      <w:r>
        <w:separator/>
      </w:r>
    </w:p>
  </w:footnote>
  <w:footnote w:type="continuationSeparator" w:id="0">
    <w:p w:rsidR="00DE4F1D" w:rsidRDefault="00DE4F1D">
      <w:r>
        <w:continuationSeparator/>
      </w:r>
    </w:p>
  </w:footnote>
  <w:footnote w:id="1">
    <w:p w:rsidR="00BC0112" w:rsidRDefault="00B96823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Brany jest pod uwagę tylko dochód beneficjenta, a nie w przeliczeniu na członka gospodarstwa domowego.</w:t>
      </w:r>
    </w:p>
  </w:footnote>
  <w:footnote w:id="2">
    <w:p w:rsidR="00BC0112" w:rsidRDefault="00B96823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 przypadku współwłasności lub wspólnego ograniczonego prawa rzeczowego beneficjent końcowy może otrzymać dofinansowanie, jeżeli przedłoży zgodę wszystkich współwłaścicieli lub uprawnionych z ograniczonego prawa rzeczowego na realizację przedsięwzięcia.</w:t>
      </w:r>
    </w:p>
  </w:footnote>
  <w:footnote w:id="3">
    <w:p w:rsidR="00BC0112" w:rsidRDefault="00B96823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</w:t>
      </w:r>
      <w:r>
        <w:t>Zaświadczenie wydawane przez Miejski Ośrodek Pomocy Społecznej w Łodzi (dot. zasiłku stałego i okresowego) lub Centrum Świadczeń Socjalnych w Łodzi (dot. zasiłku rodzinnego lub specjalnego zasiłku opiekuńczego).</w:t>
      </w:r>
    </w:p>
  </w:footnote>
  <w:footnote w:id="4">
    <w:p w:rsidR="00BC0112" w:rsidRDefault="00B96823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4) </w:t>
      </w:r>
      <w:r>
        <w:t>Działalność gospodarcza, według unijnego prawa konkurencji, rozumiana jest bardzo szeroko, jako oferowanie towarów lub usług na rynku. Zakres tego pojęcia jest szerszy niż w prawie krajowym (art. 3 ustawy z dnia 6 marca 2018 r. Prawo przedsiębiorców), ponieważ nie wymaga się, aby działalność miała charakter zarobkowy, czy była prowadzona w sposób zorganizowany lub ciągły. W związku z tym działalność taka jak np. wynajmowanie budynku mieszkalnego lub lokalu mieszkalnego, najem okazjonalny oraz inne formy udostępnienia tych budynków lub lokali na rynku, należy traktować jako działalność gospodarczą w rozumieniu unijnego prawa konkurencji.</w:t>
      </w:r>
    </w:p>
  </w:footnote>
  <w:footnote w:id="5">
    <w:p w:rsidR="00BC0112" w:rsidRDefault="00B96823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5) </w:t>
      </w:r>
      <w:r>
        <w:t>Przez uchwały antysmogowe rozumie się uchwały podjęte przez sejmik województwa w trybie art. 96 ustawy z dnia 27 kwietnia 2001 r. – Prawo ochrony środowiska.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57C48"/>
    <w:rsid w:val="00A77B3E"/>
    <w:rsid w:val="00B96823"/>
    <w:rsid w:val="00BC0112"/>
    <w:rsid w:val="00CA2A55"/>
    <w:rsid w:val="00DE4F1D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74AC"/>
  <w15:docId w15:val="{69A70C92-64EA-4A86-9BCD-D5904CB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4424</Words>
  <Characters>26544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udzielania dotacji celowych w^ramach programu Ciepłe Mieszkanie – Miasto Łódź.</dc:subject>
  <dc:creator>pwitoslawski</dc:creator>
  <cp:lastModifiedBy>Dariusz Kędzierski</cp:lastModifiedBy>
  <cp:revision>3</cp:revision>
  <dcterms:created xsi:type="dcterms:W3CDTF">2022-11-07T11:49:00Z</dcterms:created>
  <dcterms:modified xsi:type="dcterms:W3CDTF">2022-11-07T11:58:00Z</dcterms:modified>
  <cp:category>Akt prawny</cp:category>
</cp:coreProperties>
</file>