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AD58" w14:textId="2CF855CD" w:rsidR="007F2A3A" w:rsidRPr="00A64B1D" w:rsidRDefault="007F2A3A" w:rsidP="00F546C7">
      <w:pPr>
        <w:pStyle w:val="Tre"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Druk</w:t>
      </w:r>
      <w:r w:rsidR="00F546C7">
        <w:rPr>
          <w:rFonts w:ascii="Times New Roman" w:hAnsi="Times New Roman"/>
          <w:bCs/>
          <w:sz w:val="24"/>
          <w:szCs w:val="24"/>
        </w:rPr>
        <w:t xml:space="preserve"> BRM 184/2022</w:t>
      </w:r>
    </w:p>
    <w:p w14:paraId="416D099F" w14:textId="4F3C21A4" w:rsidR="007F2A3A" w:rsidRPr="00A64B1D" w:rsidRDefault="007F2A3A" w:rsidP="00F546C7">
      <w:pPr>
        <w:pStyle w:val="Tre"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 z dnia</w:t>
      </w:r>
      <w:r w:rsidR="00F546C7">
        <w:rPr>
          <w:rFonts w:ascii="Times New Roman" w:hAnsi="Times New Roman"/>
          <w:bCs/>
          <w:sz w:val="24"/>
          <w:szCs w:val="24"/>
        </w:rPr>
        <w:t xml:space="preserve"> 3 listopada 2022 r. </w:t>
      </w:r>
    </w:p>
    <w:p w14:paraId="0F16EDF5" w14:textId="77777777" w:rsidR="007F2A3A" w:rsidRPr="00A64B1D" w:rsidRDefault="007F2A3A" w:rsidP="00702966">
      <w:pPr>
        <w:pStyle w:val="Tre"/>
        <w:spacing w:after="0" w:line="240" w:lineRule="auto"/>
        <w:ind w:left="2832" w:hanging="2832"/>
        <w:outlineLvl w:val="0"/>
        <w:rPr>
          <w:rFonts w:ascii="Times New Roman" w:hAnsi="Times New Roman"/>
          <w:bCs/>
          <w:sz w:val="24"/>
          <w:szCs w:val="24"/>
        </w:rPr>
      </w:pPr>
    </w:p>
    <w:p w14:paraId="7DB397A2" w14:textId="77777777" w:rsidR="006F4FF0" w:rsidRPr="00A64B1D" w:rsidRDefault="007F2A3A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CD1490" w14:textId="77777777" w:rsidR="006F4FF0" w:rsidRPr="00A64B1D" w:rsidRDefault="006F4FF0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9ADC1C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UCHWAŁA NR</w:t>
      </w:r>
    </w:p>
    <w:p w14:paraId="22FB0B7F" w14:textId="77777777" w:rsidR="007F2A3A" w:rsidRPr="00A64B1D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13F4BB37" w14:textId="77777777" w:rsidR="007F2A3A" w:rsidRPr="00B87A35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Pr="00B87A35">
        <w:rPr>
          <w:rFonts w:ascii="Times New Roman" w:hAnsi="Times New Roman"/>
          <w:b/>
          <w:bCs/>
          <w:sz w:val="24"/>
          <w:szCs w:val="24"/>
        </w:rPr>
        <w:t>dnia                          20</w:t>
      </w:r>
      <w:r w:rsidR="00AC28B0" w:rsidRPr="00B87A35">
        <w:rPr>
          <w:rFonts w:ascii="Times New Roman" w:hAnsi="Times New Roman"/>
          <w:b/>
          <w:bCs/>
          <w:sz w:val="24"/>
          <w:szCs w:val="24"/>
        </w:rPr>
        <w:t>2</w:t>
      </w:r>
      <w:r w:rsidR="006522E9" w:rsidRPr="00B87A35">
        <w:rPr>
          <w:rFonts w:ascii="Times New Roman" w:hAnsi="Times New Roman"/>
          <w:b/>
          <w:bCs/>
          <w:sz w:val="24"/>
          <w:szCs w:val="24"/>
        </w:rPr>
        <w:t>2</w:t>
      </w:r>
      <w:r w:rsidRPr="00B87A3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2EBEE9AC" w14:textId="77777777" w:rsidR="007F2A3A" w:rsidRPr="00B87A35" w:rsidRDefault="007F2A3A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174A44" w14:textId="0F8A3F30" w:rsidR="006E70BC" w:rsidRPr="00B87A35" w:rsidRDefault="008F251E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w sprawie </w:t>
      </w:r>
      <w:r w:rsidR="001F662B" w:rsidRPr="00B87A35">
        <w:rPr>
          <w:rFonts w:ascii="Times New Roman" w:hAnsi="Times New Roman"/>
          <w:b/>
          <w:sz w:val="24"/>
          <w:szCs w:val="24"/>
        </w:rPr>
        <w:t xml:space="preserve">uznania </w:t>
      </w:r>
      <w:r w:rsidR="006E70BC" w:rsidRPr="00B87A35">
        <w:rPr>
          <w:rFonts w:ascii="Times New Roman" w:hAnsi="Times New Roman"/>
          <w:b/>
          <w:sz w:val="24"/>
          <w:szCs w:val="24"/>
        </w:rPr>
        <w:t xml:space="preserve">terenu zieleni usytuowanego przy ul. </w:t>
      </w:r>
      <w:r w:rsidR="00D71A04" w:rsidRPr="00B87A35">
        <w:rPr>
          <w:rFonts w:ascii="Times New Roman" w:hAnsi="Times New Roman"/>
          <w:b/>
          <w:sz w:val="24"/>
          <w:szCs w:val="24"/>
        </w:rPr>
        <w:t>Ormia</w:t>
      </w:r>
      <w:r w:rsidR="00334376" w:rsidRPr="00B87A35">
        <w:rPr>
          <w:rFonts w:ascii="Times New Roman" w:hAnsi="Times New Roman"/>
          <w:b/>
          <w:sz w:val="24"/>
          <w:szCs w:val="24"/>
        </w:rPr>
        <w:t xml:space="preserve">ńskiej </w:t>
      </w:r>
      <w:r w:rsidR="006E70BC" w:rsidRPr="00B87A35">
        <w:rPr>
          <w:rFonts w:ascii="Times New Roman" w:hAnsi="Times New Roman"/>
          <w:b/>
          <w:sz w:val="24"/>
          <w:szCs w:val="24"/>
        </w:rPr>
        <w:t>w Łodzi,</w:t>
      </w:r>
    </w:p>
    <w:p w14:paraId="31890A4A" w14:textId="2CB32E18" w:rsidR="007F2A3A" w:rsidRPr="00A64B1D" w:rsidRDefault="006E70BC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 </w:t>
      </w:r>
      <w:r w:rsidR="001F662B" w:rsidRPr="00B87A35">
        <w:rPr>
          <w:rFonts w:ascii="Times New Roman" w:hAnsi="Times New Roman"/>
          <w:b/>
          <w:sz w:val="24"/>
          <w:szCs w:val="24"/>
        </w:rPr>
        <w:t>za park gminny</w:t>
      </w:r>
      <w:r w:rsidR="008F251E" w:rsidRPr="00B87A35">
        <w:rPr>
          <w:rFonts w:ascii="Times New Roman" w:hAnsi="Times New Roman"/>
          <w:b/>
          <w:sz w:val="24"/>
          <w:szCs w:val="24"/>
        </w:rPr>
        <w:t xml:space="preserve"> </w:t>
      </w:r>
      <w:r w:rsidRPr="00B87A35">
        <w:rPr>
          <w:rFonts w:ascii="Times New Roman" w:hAnsi="Times New Roman"/>
          <w:b/>
          <w:sz w:val="24"/>
          <w:szCs w:val="24"/>
        </w:rPr>
        <w:t xml:space="preserve">i nadania mu nazwy </w:t>
      </w:r>
      <w:bookmarkStart w:id="0" w:name="_Hlk116043798"/>
      <w:r w:rsidRPr="00B87A35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B87A35">
        <w:rPr>
          <w:rFonts w:ascii="Times New Roman" w:hAnsi="Times New Roman"/>
          <w:b/>
          <w:color w:val="000000" w:themeColor="text1"/>
          <w:sz w:val="24"/>
          <w:szCs w:val="24"/>
        </w:rPr>
        <w:t>Park Podgórze</w:t>
      </w:r>
      <w:r w:rsidRPr="00B87A35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834DA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bookmarkEnd w:id="0"/>
    <w:p w14:paraId="715C8ED3" w14:textId="70FC0F28" w:rsidR="007F2A3A" w:rsidRDefault="007F2A3A" w:rsidP="00702966">
      <w:pPr>
        <w:pStyle w:val="Tekstpodstawowy2"/>
        <w:spacing w:line="240" w:lineRule="auto"/>
        <w:ind w:firstLine="709"/>
      </w:pPr>
    </w:p>
    <w:p w14:paraId="10DE5377" w14:textId="77777777" w:rsidR="00834DA0" w:rsidRPr="00A64B1D" w:rsidRDefault="00834DA0" w:rsidP="00702966">
      <w:pPr>
        <w:pStyle w:val="Tekstpodstawowy2"/>
        <w:spacing w:line="240" w:lineRule="auto"/>
        <w:ind w:firstLine="709"/>
      </w:pPr>
    </w:p>
    <w:p w14:paraId="06E01B9C" w14:textId="60B7F242" w:rsidR="0042429D" w:rsidRPr="00A64B1D" w:rsidRDefault="0042429D" w:rsidP="0042429D">
      <w:pPr>
        <w:pStyle w:val="Tekstpodstawowywcity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B1D">
        <w:rPr>
          <w:rFonts w:ascii="Times New Roman" w:hAnsi="Times New Roman"/>
          <w:color w:val="auto"/>
          <w:sz w:val="24"/>
          <w:szCs w:val="24"/>
        </w:rPr>
        <w:t>Na podstawie art. 18 ust. 2 pkt 15 w zw. z art. 7 ust. 1 pkt 12 ustawy z dnia 8 marca</w:t>
      </w:r>
      <w:r w:rsidR="00834DA0">
        <w:rPr>
          <w:rFonts w:ascii="Times New Roman" w:hAnsi="Times New Roman"/>
          <w:color w:val="auto"/>
          <w:sz w:val="24"/>
          <w:szCs w:val="24"/>
        </w:rPr>
        <w:t> </w:t>
      </w:r>
      <w:r w:rsidRPr="00A64B1D">
        <w:rPr>
          <w:rFonts w:ascii="Times New Roman" w:hAnsi="Times New Roman"/>
          <w:color w:val="auto"/>
          <w:sz w:val="24"/>
          <w:szCs w:val="24"/>
        </w:rPr>
        <w:t>1990</w:t>
      </w:r>
      <w:r w:rsidR="00834DA0">
        <w:rPr>
          <w:rFonts w:ascii="Times New Roman" w:hAnsi="Times New Roman"/>
          <w:color w:val="auto"/>
          <w:sz w:val="24"/>
          <w:szCs w:val="24"/>
        </w:rPr>
        <w:t> </w:t>
      </w:r>
      <w:r w:rsidRPr="00A64B1D">
        <w:rPr>
          <w:rFonts w:ascii="Times New Roman" w:hAnsi="Times New Roman"/>
          <w:color w:val="auto"/>
          <w:sz w:val="24"/>
          <w:szCs w:val="24"/>
        </w:rPr>
        <w:t>r. o samorządzie gminnym (Dz. U. z 2022 r. poz. 559 ze zm.) oraz art. 78 i 81 ustawy z dnia 16</w:t>
      </w:r>
      <w:r w:rsidR="00834DA0">
        <w:rPr>
          <w:rFonts w:ascii="Times New Roman" w:hAnsi="Times New Roman"/>
          <w:color w:val="auto"/>
          <w:sz w:val="24"/>
          <w:szCs w:val="24"/>
        </w:rPr>
        <w:t> </w:t>
      </w:r>
      <w:r w:rsidRPr="00A64B1D">
        <w:rPr>
          <w:rFonts w:ascii="Times New Roman" w:hAnsi="Times New Roman"/>
          <w:color w:val="auto"/>
          <w:sz w:val="24"/>
          <w:szCs w:val="24"/>
        </w:rPr>
        <w:t>kwietnia 2004 r. o ochronie przyrody (Dz. U. z 2022 r. poz. 916 ze zm.)</w:t>
      </w:r>
      <w:r w:rsidRPr="00A64B1D">
        <w:rPr>
          <w:rFonts w:ascii="Times New Roman" w:hAnsi="Times New Roman"/>
          <w:sz w:val="24"/>
          <w:szCs w:val="24"/>
        </w:rPr>
        <w:t>, Rada Miejska w</w:t>
      </w:r>
      <w:r w:rsidR="00834DA0">
        <w:rPr>
          <w:rFonts w:ascii="Times New Roman" w:hAnsi="Times New Roman"/>
          <w:sz w:val="24"/>
          <w:szCs w:val="24"/>
        </w:rPr>
        <w:t> </w:t>
      </w:r>
      <w:r w:rsidRPr="00A64B1D">
        <w:rPr>
          <w:rFonts w:ascii="Times New Roman" w:hAnsi="Times New Roman"/>
          <w:sz w:val="24"/>
          <w:szCs w:val="24"/>
        </w:rPr>
        <w:t>Łodzi</w:t>
      </w:r>
    </w:p>
    <w:p w14:paraId="5E8FD2F6" w14:textId="77777777" w:rsidR="007F2A3A" w:rsidRPr="00A64B1D" w:rsidRDefault="007F2A3A">
      <w:pPr>
        <w:pStyle w:val="Tr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9D1669" w14:textId="77777777" w:rsidR="007F2A3A" w:rsidRPr="00A64B1D" w:rsidRDefault="007F2A3A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14:paraId="7B719B53" w14:textId="77777777" w:rsidR="007F2A3A" w:rsidRPr="00A64B1D" w:rsidRDefault="007F2A3A">
      <w:pPr>
        <w:pStyle w:val="Tr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60AF8B" w14:textId="494AB60E" w:rsidR="007F2A3A" w:rsidRPr="00A64B1D" w:rsidRDefault="006F4FF0" w:rsidP="00BF326C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B1D">
        <w:rPr>
          <w:rFonts w:ascii="Times New Roman" w:hAnsi="Times New Roman"/>
          <w:color w:val="000000" w:themeColor="text1"/>
          <w:sz w:val="24"/>
          <w:szCs w:val="24"/>
        </w:rPr>
        <w:t>§ 1. </w:t>
      </w:r>
      <w:bookmarkStart w:id="1" w:name="_Hlk116042669"/>
      <w:r w:rsidR="00F25943" w:rsidRPr="00A64B1D">
        <w:rPr>
          <w:rFonts w:ascii="Times New Roman" w:hAnsi="Times New Roman"/>
          <w:color w:val="000000" w:themeColor="text1"/>
          <w:sz w:val="24"/>
          <w:szCs w:val="24"/>
        </w:rPr>
        <w:t>Uznaje się za park gminny</w:t>
      </w:r>
      <w:r w:rsidR="006E70BC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5943" w:rsidRPr="00A64B1D">
        <w:rPr>
          <w:rFonts w:ascii="Times New Roman" w:hAnsi="Times New Roman"/>
          <w:color w:val="000000" w:themeColor="text1"/>
          <w:sz w:val="24"/>
          <w:szCs w:val="24"/>
        </w:rPr>
        <w:t>teren zieleni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znajdując</w:t>
      </w:r>
      <w:r w:rsidR="00F25943" w:rsidRPr="00A64B1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się przy ul.</w:t>
      </w:r>
      <w:r w:rsidR="00BB1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4376">
        <w:rPr>
          <w:rFonts w:ascii="Times New Roman" w:hAnsi="Times New Roman"/>
          <w:color w:val="000000" w:themeColor="text1"/>
          <w:sz w:val="24"/>
          <w:szCs w:val="24"/>
        </w:rPr>
        <w:t>Ormiańskiej</w:t>
      </w:r>
      <w:r w:rsidR="008F251E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Start w:id="2" w:name="_Hlk106884672"/>
      <w:r w:rsidR="00DD7C4E" w:rsidRPr="003A5B03">
        <w:rPr>
          <w:rFonts w:ascii="Times New Roman" w:hAnsi="Times New Roman"/>
          <w:color w:val="000000" w:themeColor="text1"/>
          <w:sz w:val="24"/>
          <w:szCs w:val="24"/>
        </w:rPr>
        <w:t xml:space="preserve">obejmujący nieruchomość stanowiącą własność Miasta oznaczoną numerem działek ewidencyjnych </w:t>
      </w:r>
      <w:r w:rsidR="00334376">
        <w:rPr>
          <w:rFonts w:ascii="Times New Roman" w:hAnsi="Times New Roman"/>
          <w:b/>
          <w:color w:val="000000" w:themeColor="text1"/>
          <w:sz w:val="24"/>
          <w:szCs w:val="24"/>
        </w:rPr>
        <w:t>145</w:t>
      </w:r>
      <w:r w:rsidR="00DD7C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7C4E" w:rsidRPr="00DD7C4E">
        <w:rPr>
          <w:rFonts w:ascii="Times New Roman" w:hAnsi="Times New Roman"/>
          <w:bCs/>
          <w:color w:val="000000" w:themeColor="text1"/>
          <w:sz w:val="24"/>
          <w:szCs w:val="24"/>
        </w:rPr>
        <w:t>(z wyłączeniem narożnika południowo-wschdniego)</w:t>
      </w:r>
      <w:r w:rsidR="003423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2325" w:rsidRPr="003423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</w:t>
      </w:r>
      <w:r w:rsidR="00342325">
        <w:rPr>
          <w:rFonts w:ascii="Times New Roman" w:hAnsi="Times New Roman"/>
          <w:b/>
          <w:color w:val="000000" w:themeColor="text1"/>
          <w:sz w:val="24"/>
          <w:szCs w:val="24"/>
        </w:rPr>
        <w:t>143/2</w:t>
      </w:r>
      <w:r w:rsidR="003343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7055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2"/>
      <w:r w:rsidR="00F563CB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w obrębie </w:t>
      </w:r>
      <w:r w:rsidR="00334376">
        <w:rPr>
          <w:rFonts w:ascii="Times New Roman" w:hAnsi="Times New Roman"/>
          <w:color w:val="000000" w:themeColor="text1"/>
          <w:sz w:val="24"/>
          <w:szCs w:val="24"/>
        </w:rPr>
        <w:t>W-14</w:t>
      </w:r>
      <w:r w:rsidR="008D5118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0BC" w:rsidRPr="00A64B1D">
        <w:rPr>
          <w:rFonts w:ascii="Times New Roman" w:hAnsi="Times New Roman"/>
          <w:color w:val="000000" w:themeColor="text1"/>
          <w:sz w:val="24"/>
          <w:szCs w:val="24"/>
        </w:rPr>
        <w:t xml:space="preserve">oraz nadaje się mu nazwę </w:t>
      </w:r>
      <w:bookmarkEnd w:id="1"/>
      <w:r w:rsidR="00B87A35" w:rsidRPr="00B87A35">
        <w:rPr>
          <w:rFonts w:ascii="Times New Roman" w:hAnsi="Times New Roman"/>
          <w:color w:val="000000" w:themeColor="text1"/>
          <w:sz w:val="24"/>
          <w:szCs w:val="24"/>
        </w:rPr>
        <w:t>„P</w:t>
      </w:r>
      <w:r w:rsidR="00B87A35">
        <w:rPr>
          <w:rFonts w:ascii="Times New Roman" w:hAnsi="Times New Roman"/>
          <w:color w:val="000000" w:themeColor="text1"/>
          <w:sz w:val="24"/>
          <w:szCs w:val="24"/>
        </w:rPr>
        <w:t>ark P</w:t>
      </w:r>
      <w:r w:rsidR="00B87A35" w:rsidRPr="00B87A35">
        <w:rPr>
          <w:rFonts w:ascii="Times New Roman" w:hAnsi="Times New Roman"/>
          <w:color w:val="000000" w:themeColor="text1"/>
          <w:sz w:val="24"/>
          <w:szCs w:val="24"/>
        </w:rPr>
        <w:t>odgórze”</w:t>
      </w:r>
      <w:r w:rsidR="00B87A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3B5305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ECB366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2. </w:t>
      </w:r>
      <w:r w:rsidR="008F251E" w:rsidRPr="00A64B1D">
        <w:rPr>
          <w:rFonts w:ascii="Times New Roman" w:hAnsi="Times New Roman"/>
          <w:sz w:val="24"/>
          <w:szCs w:val="24"/>
        </w:rPr>
        <w:t xml:space="preserve">Położenie parku określone zostało na </w:t>
      </w:r>
      <w:r w:rsidR="00F25943" w:rsidRPr="00A64B1D">
        <w:rPr>
          <w:rFonts w:ascii="Times New Roman" w:hAnsi="Times New Roman"/>
          <w:sz w:val="24"/>
          <w:szCs w:val="24"/>
        </w:rPr>
        <w:t>mapie stanowiącej załącznik</w:t>
      </w:r>
      <w:r w:rsidR="008F251E" w:rsidRPr="00A64B1D">
        <w:rPr>
          <w:rFonts w:ascii="Times New Roman" w:hAnsi="Times New Roman"/>
          <w:sz w:val="24"/>
          <w:szCs w:val="24"/>
        </w:rPr>
        <w:t xml:space="preserve"> do uchwały</w:t>
      </w:r>
      <w:r w:rsidRPr="00A64B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AAF598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9CA222" w14:textId="77777777" w:rsidR="007F2A3A" w:rsidRPr="00A64B1D" w:rsidRDefault="00BD436C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3. </w:t>
      </w:r>
      <w:r w:rsidR="008F251E" w:rsidRPr="00A64B1D">
        <w:rPr>
          <w:rFonts w:ascii="Times New Roman" w:hAnsi="Times New Roman"/>
          <w:sz w:val="24"/>
          <w:szCs w:val="24"/>
        </w:rPr>
        <w:t>Wykonanie uchwały powierza się Prezydentowi Miasta Łodzi</w:t>
      </w:r>
      <w:r w:rsidR="007F2A3A" w:rsidRPr="00A64B1D">
        <w:rPr>
          <w:rFonts w:ascii="Times New Roman" w:hAnsi="Times New Roman"/>
          <w:color w:val="auto"/>
          <w:sz w:val="24"/>
          <w:szCs w:val="24"/>
        </w:rPr>
        <w:t>.</w:t>
      </w:r>
    </w:p>
    <w:p w14:paraId="5204CAFE" w14:textId="77777777" w:rsidR="007F2A3A" w:rsidRPr="00A64B1D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EC478B" w14:textId="77777777" w:rsidR="007F2A3A" w:rsidRPr="00A64B1D" w:rsidRDefault="007F2A3A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4. </w:t>
      </w:r>
      <w:r w:rsidR="008F251E" w:rsidRPr="00A64B1D">
        <w:rPr>
          <w:rFonts w:ascii="Times New Roman" w:hAnsi="Times New Roman"/>
          <w:sz w:val="24"/>
          <w:szCs w:val="24"/>
        </w:rPr>
        <w:t>Uchwała wchodzi w życie po upływie 14 dni od d</w:t>
      </w:r>
      <w:r w:rsidR="006B5BF3" w:rsidRPr="00A64B1D">
        <w:rPr>
          <w:rFonts w:ascii="Times New Roman" w:hAnsi="Times New Roman"/>
          <w:sz w:val="24"/>
          <w:szCs w:val="24"/>
        </w:rPr>
        <w:t>nia</w:t>
      </w:r>
      <w:r w:rsidR="005B5F10" w:rsidRPr="00A64B1D">
        <w:rPr>
          <w:rFonts w:ascii="Times New Roman" w:hAnsi="Times New Roman"/>
          <w:sz w:val="24"/>
          <w:szCs w:val="24"/>
        </w:rPr>
        <w:t xml:space="preserve"> </w:t>
      </w:r>
      <w:r w:rsidR="008F251E" w:rsidRPr="00A64B1D">
        <w:rPr>
          <w:rFonts w:ascii="Times New Roman" w:hAnsi="Times New Roman"/>
          <w:sz w:val="24"/>
          <w:szCs w:val="24"/>
        </w:rPr>
        <w:t>ogłoszenia w Dzienniku Urzędowym Województwa Łódzkiego</w:t>
      </w:r>
      <w:r w:rsidRPr="00A64B1D">
        <w:rPr>
          <w:rFonts w:ascii="Times New Roman" w:hAnsi="Times New Roman"/>
          <w:sz w:val="24"/>
          <w:szCs w:val="24"/>
        </w:rPr>
        <w:t>.</w:t>
      </w:r>
    </w:p>
    <w:p w14:paraId="2F816E19" w14:textId="77777777" w:rsidR="007F2A3A" w:rsidRPr="00A64B1D" w:rsidRDefault="007F2A3A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97D51" w14:textId="77777777" w:rsidR="006F4FF0" w:rsidRPr="00A64B1D" w:rsidRDefault="006F4FF0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943CC" w14:textId="77777777" w:rsidR="008F251E" w:rsidRPr="00A64B1D" w:rsidRDefault="008F251E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ACBDE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Przewodniczący</w:t>
      </w:r>
    </w:p>
    <w:p w14:paraId="045BC690" w14:textId="77777777" w:rsidR="007F2A3A" w:rsidRPr="00A64B1D" w:rsidRDefault="006F4FF0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Rady Miejskiej w </w:t>
      </w:r>
      <w:r w:rsidR="007F2A3A" w:rsidRPr="00A64B1D">
        <w:rPr>
          <w:rFonts w:ascii="Times New Roman" w:hAnsi="Times New Roman"/>
          <w:b/>
          <w:bCs/>
          <w:sz w:val="24"/>
          <w:szCs w:val="24"/>
        </w:rPr>
        <w:t>Łodzi</w:t>
      </w:r>
    </w:p>
    <w:p w14:paraId="4FDD3DA8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932A79" w14:textId="77777777" w:rsidR="007F2A3A" w:rsidRPr="00A64B1D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D158FF" w14:textId="77777777" w:rsidR="007F2A3A" w:rsidRPr="00A64B1D" w:rsidRDefault="00F256FF" w:rsidP="008F251E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Marcin GOŁASZEWSKI</w:t>
      </w:r>
    </w:p>
    <w:p w14:paraId="5F4FFDFC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05E88A4" w14:textId="77777777" w:rsidR="00F803A0" w:rsidRPr="00A64B1D" w:rsidRDefault="00F803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ACCF0D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518FE689" w14:textId="77777777" w:rsidR="007F2A3A" w:rsidRPr="00A64B1D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Projektodawcą jest</w:t>
      </w:r>
    </w:p>
    <w:p w14:paraId="7B993699" w14:textId="77777777" w:rsidR="00834DA0" w:rsidRDefault="00834D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941A5D">
        <w:rPr>
          <w:rFonts w:ascii="Times New Roman" w:hAnsi="Times New Roman"/>
          <w:bCs/>
          <w:sz w:val="24"/>
          <w:szCs w:val="24"/>
        </w:rPr>
        <w:t>adna Rady Miejskiej</w:t>
      </w:r>
    </w:p>
    <w:p w14:paraId="2270A21D" w14:textId="08212BC7" w:rsidR="00834DA0" w:rsidRPr="00A64B1D" w:rsidRDefault="00834D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Monika Malinowska - Olszowy</w:t>
      </w:r>
    </w:p>
    <w:p w14:paraId="4C235D74" w14:textId="77777777" w:rsidR="00520F28" w:rsidRPr="00A64B1D" w:rsidRDefault="00520F28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3C515B1" w14:textId="77777777" w:rsidR="005452E5" w:rsidRPr="00A64B1D" w:rsidRDefault="005452E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ADDE604" w14:textId="77777777" w:rsidR="00C66B04" w:rsidRPr="00A64B1D" w:rsidRDefault="00C66B04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DCE0290" w14:textId="77777777" w:rsidR="00C66B04" w:rsidRPr="00A64B1D" w:rsidRDefault="00C66B04">
      <w:pPr>
        <w:rPr>
          <w:lang w:val="pl-PL"/>
        </w:rPr>
      </w:pPr>
      <w:r w:rsidRPr="00A64B1D">
        <w:rPr>
          <w:lang w:val="pl-PL"/>
        </w:rPr>
        <w:br w:type="page"/>
      </w:r>
    </w:p>
    <w:p w14:paraId="134549B9" w14:textId="7C8DEE45" w:rsidR="00F25943" w:rsidRPr="00A64B1D" w:rsidRDefault="00F25943" w:rsidP="0054557E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lastRenderedPageBreak/>
        <w:t xml:space="preserve">Załącznik </w:t>
      </w:r>
      <w:r w:rsidR="00F546C7">
        <w:rPr>
          <w:lang w:val="pl-PL"/>
        </w:rPr>
        <w:br/>
      </w:r>
      <w:r w:rsidRPr="00A64B1D">
        <w:rPr>
          <w:lang w:val="pl-PL"/>
        </w:rPr>
        <w:t xml:space="preserve">do </w:t>
      </w:r>
      <w:r w:rsidR="00F546C7">
        <w:rPr>
          <w:lang w:val="pl-PL"/>
        </w:rPr>
        <w:t>u</w:t>
      </w:r>
      <w:r w:rsidRPr="00A64B1D">
        <w:rPr>
          <w:lang w:val="pl-PL"/>
        </w:rPr>
        <w:t>chwały Nr</w:t>
      </w:r>
    </w:p>
    <w:p w14:paraId="6429F7FA" w14:textId="77777777" w:rsidR="00F25943" w:rsidRPr="00A64B1D" w:rsidRDefault="00F25943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Rady Miejskiej w Łodzi</w:t>
      </w:r>
    </w:p>
    <w:p w14:paraId="391B0D62" w14:textId="77777777" w:rsidR="00F25943" w:rsidRPr="00A64B1D" w:rsidRDefault="00F25943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 xml:space="preserve">z dnia </w:t>
      </w:r>
      <w:r w:rsidR="00F77753" w:rsidRPr="00A64B1D">
        <w:rPr>
          <w:lang w:val="pl-PL"/>
        </w:rPr>
        <w:t xml:space="preserve">                    202</w:t>
      </w:r>
      <w:r w:rsidR="008F0464" w:rsidRPr="00A64B1D">
        <w:rPr>
          <w:lang w:val="pl-PL"/>
        </w:rPr>
        <w:t>2</w:t>
      </w:r>
      <w:r w:rsidR="00F77753" w:rsidRPr="00A64B1D">
        <w:rPr>
          <w:lang w:val="pl-PL"/>
        </w:rPr>
        <w:t xml:space="preserve"> r.</w:t>
      </w:r>
    </w:p>
    <w:p w14:paraId="5DDD4117" w14:textId="77777777" w:rsidR="00F25943" w:rsidRPr="00A64B1D" w:rsidRDefault="00F25943" w:rsidP="00C66B04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19ECBE2" w14:textId="648FF98F" w:rsidR="00B87A35" w:rsidRPr="00A64B1D" w:rsidRDefault="00F25943" w:rsidP="00B87A35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Mapa terenu </w:t>
      </w:r>
      <w:r w:rsidR="0072583D" w:rsidRPr="00A64B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Parku </w:t>
      </w:r>
      <w:r w:rsidR="00B87A35" w:rsidRPr="00B87A35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B87A35">
        <w:rPr>
          <w:rFonts w:ascii="Times New Roman" w:hAnsi="Times New Roman"/>
          <w:b/>
          <w:color w:val="000000" w:themeColor="text1"/>
          <w:sz w:val="24"/>
          <w:szCs w:val="24"/>
        </w:rPr>
        <w:t>Park Podgórze</w:t>
      </w:r>
      <w:r w:rsidR="00B87A35" w:rsidRPr="00B87A35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0C16FD0E" w14:textId="6400743E" w:rsidR="008F251E" w:rsidRPr="00A64B1D" w:rsidRDefault="008F251E" w:rsidP="00E57055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F03DF4F" w14:textId="0C9FC371" w:rsidR="00B10C65" w:rsidRDefault="00B10C6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819855D" w14:textId="5D39CB1D" w:rsidR="00BD5B66" w:rsidRDefault="0034232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drawing>
          <wp:inline distT="0" distB="0" distL="0" distR="0" wp14:anchorId="77B62202" wp14:editId="273B3B55">
            <wp:extent cx="5712775" cy="43148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r="15754"/>
                    <a:stretch/>
                  </pic:blipFill>
                  <pic:spPr bwMode="auto">
                    <a:xfrm>
                      <a:off x="0" y="0"/>
                      <a:ext cx="5722258" cy="43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FD98" w14:textId="4CFC9346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0AAC338" w14:textId="020FE635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6FF2ED6" w14:textId="76B48854" w:rsidR="00BD5B66" w:rsidRDefault="00BD5B66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9D42F7" w14:textId="77777777" w:rsidR="00342325" w:rsidRDefault="00342325">
      <w:pPr>
        <w:rPr>
          <w:rFonts w:eastAsia="Calibri"/>
          <w:b/>
          <w:bCs/>
          <w:lang w:val="pl-PL"/>
        </w:rPr>
      </w:pPr>
      <w:r>
        <w:rPr>
          <w:rFonts w:eastAsia="Calibri"/>
          <w:b/>
          <w:bCs/>
          <w:lang w:val="pl-PL"/>
        </w:rPr>
        <w:br w:type="page"/>
      </w:r>
    </w:p>
    <w:p w14:paraId="029ABF4E" w14:textId="265FFDED" w:rsidR="00B10C65" w:rsidRPr="00A64B1D" w:rsidRDefault="00107EE0" w:rsidP="00342325">
      <w:pPr>
        <w:spacing w:before="240" w:after="160" w:line="360" w:lineRule="auto"/>
        <w:jc w:val="center"/>
        <w:rPr>
          <w:rFonts w:eastAsia="Calibri"/>
          <w:b/>
          <w:bCs/>
          <w:lang w:val="pl-PL"/>
        </w:rPr>
      </w:pPr>
      <w:r w:rsidRPr="00A64B1D">
        <w:rPr>
          <w:rFonts w:eastAsia="Calibri"/>
          <w:b/>
          <w:bCs/>
          <w:lang w:val="pl-PL"/>
        </w:rPr>
        <w:lastRenderedPageBreak/>
        <w:t>UZASADNIENIE</w:t>
      </w:r>
    </w:p>
    <w:p w14:paraId="05A9D281" w14:textId="5348580C" w:rsidR="00B10C65" w:rsidRPr="00A64B1D" w:rsidRDefault="00B10C65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 xml:space="preserve">Na wniosek mieszkańców Miasta Łodzi </w:t>
      </w:r>
      <w:r w:rsidR="00BB18D4">
        <w:rPr>
          <w:rFonts w:eastAsia="Calibri"/>
          <w:lang w:val="pl-PL"/>
        </w:rPr>
        <w:t xml:space="preserve">teren przy ul. </w:t>
      </w:r>
      <w:r w:rsidR="00334376">
        <w:rPr>
          <w:rFonts w:eastAsia="Calibri"/>
          <w:lang w:val="pl-PL"/>
        </w:rPr>
        <w:t>Ormiańskiej</w:t>
      </w:r>
      <w:r w:rsidR="00BB18D4">
        <w:rPr>
          <w:rFonts w:eastAsia="Calibri"/>
          <w:lang w:val="pl-PL"/>
        </w:rPr>
        <w:t xml:space="preserve">, został </w:t>
      </w:r>
      <w:r w:rsidRPr="00A64B1D">
        <w:rPr>
          <w:rFonts w:eastAsia="Calibri"/>
          <w:lang w:val="pl-PL"/>
        </w:rPr>
        <w:t>przekaza</w:t>
      </w:r>
      <w:r w:rsidR="00BB18D4">
        <w:rPr>
          <w:rFonts w:eastAsia="Calibri"/>
          <w:lang w:val="pl-PL"/>
        </w:rPr>
        <w:t>ny</w:t>
      </w:r>
      <w:r w:rsidRPr="00A64B1D">
        <w:rPr>
          <w:rFonts w:eastAsia="Calibri"/>
          <w:lang w:val="pl-PL"/>
        </w:rPr>
        <w:t xml:space="preserve">  na utworzenie parku leśnego.</w:t>
      </w:r>
    </w:p>
    <w:p w14:paraId="5EFD570F" w14:textId="62049D1F" w:rsidR="00B10C65" w:rsidRPr="00A64B1D" w:rsidRDefault="00B10C65" w:rsidP="00B10C65">
      <w:pPr>
        <w:spacing w:before="240" w:after="160"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 xml:space="preserve">W </w:t>
      </w:r>
      <w:r w:rsidR="00BF326C" w:rsidRPr="00A64B1D">
        <w:rPr>
          <w:rFonts w:eastAsia="Calibri"/>
          <w:lang w:val="pl-PL"/>
        </w:rPr>
        <w:t>roku 2022</w:t>
      </w:r>
      <w:r w:rsidRPr="00A64B1D">
        <w:rPr>
          <w:rFonts w:eastAsia="Calibri"/>
          <w:lang w:val="pl-PL"/>
        </w:rPr>
        <w:t xml:space="preserve"> przeprowadzono konsultacje społeczne, w wyniku których większość mieszkańców opowiedziała się za nadaniem ww. terenowi nazwy </w:t>
      </w:r>
      <w:r w:rsidR="00B87A35" w:rsidRPr="00B87A35">
        <w:rPr>
          <w:color w:val="000000" w:themeColor="text1"/>
          <w:lang w:val="pl-PL"/>
        </w:rPr>
        <w:t>„Park Podgórze”</w:t>
      </w:r>
      <w:r w:rsidR="00B87A35">
        <w:rPr>
          <w:color w:val="000000" w:themeColor="text1"/>
          <w:lang w:val="pl-PL"/>
        </w:rPr>
        <w:t>.</w:t>
      </w:r>
    </w:p>
    <w:p w14:paraId="3801D420" w14:textId="77777777" w:rsidR="00B10C65" w:rsidRPr="00A64B1D" w:rsidRDefault="00B10C65" w:rsidP="00B10C65">
      <w:pPr>
        <w:spacing w:before="240"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 xml:space="preserve">Pozostawienie przedmiotowego terenu w formie parku służyć będzie zachowaniu jego walorów przyrodniczych i podniesieniu jakości życia okolicznych mieszkańców.               </w:t>
      </w:r>
    </w:p>
    <w:p w14:paraId="53FAC57C" w14:textId="0523CE5C" w:rsidR="007F2A3A" w:rsidRDefault="00B10C65" w:rsidP="00DD7C4E">
      <w:pPr>
        <w:spacing w:before="240" w:line="360" w:lineRule="auto"/>
        <w:ind w:firstLine="708"/>
        <w:jc w:val="both"/>
      </w:pPr>
      <w:r w:rsidRPr="00A64B1D">
        <w:rPr>
          <w:rFonts w:eastAsia="Calibri"/>
          <w:lang w:val="pl-PL"/>
        </w:rPr>
        <w:t xml:space="preserve">W związku z powyższym wnioskuje się o uznanie za park terenu zieleni                    znajdującego się przy </w:t>
      </w:r>
      <w:r w:rsidR="00DD7C4E" w:rsidRPr="00DD7C4E">
        <w:t xml:space="preserve">ul. </w:t>
      </w:r>
      <w:proofErr w:type="spellStart"/>
      <w:r w:rsidR="00DD7C4E" w:rsidRPr="00DD7C4E">
        <w:t>Ormiańskiej</w:t>
      </w:r>
      <w:proofErr w:type="spellEnd"/>
      <w:r w:rsidR="00DD7C4E" w:rsidRPr="00DD7C4E">
        <w:t xml:space="preserve">, </w:t>
      </w:r>
      <w:proofErr w:type="spellStart"/>
      <w:r w:rsidR="00DD7C4E" w:rsidRPr="00DD7C4E">
        <w:t>obejm</w:t>
      </w:r>
      <w:bookmarkStart w:id="3" w:name="_GoBack"/>
      <w:bookmarkEnd w:id="3"/>
      <w:r w:rsidR="00DD7C4E" w:rsidRPr="00DD7C4E">
        <w:t>ujący</w:t>
      </w:r>
      <w:proofErr w:type="spellEnd"/>
      <w:r w:rsidR="00DD7C4E" w:rsidRPr="00DD7C4E">
        <w:t xml:space="preserve"> </w:t>
      </w:r>
      <w:proofErr w:type="spellStart"/>
      <w:r w:rsidR="00DD7C4E" w:rsidRPr="00DD7C4E">
        <w:t>nieruchomość</w:t>
      </w:r>
      <w:proofErr w:type="spellEnd"/>
      <w:r w:rsidR="00DD7C4E" w:rsidRPr="00DD7C4E">
        <w:t xml:space="preserve"> </w:t>
      </w:r>
      <w:proofErr w:type="spellStart"/>
      <w:r w:rsidR="00DD7C4E" w:rsidRPr="00DD7C4E">
        <w:t>stanowiącą</w:t>
      </w:r>
      <w:proofErr w:type="spellEnd"/>
      <w:r w:rsidR="00DD7C4E" w:rsidRPr="00DD7C4E">
        <w:t xml:space="preserve"> </w:t>
      </w:r>
      <w:proofErr w:type="spellStart"/>
      <w:r w:rsidR="00DD7C4E" w:rsidRPr="00DD7C4E">
        <w:t>własność</w:t>
      </w:r>
      <w:proofErr w:type="spellEnd"/>
      <w:r w:rsidR="00DD7C4E" w:rsidRPr="00DD7C4E">
        <w:t xml:space="preserve"> </w:t>
      </w:r>
      <w:proofErr w:type="spellStart"/>
      <w:r w:rsidR="00DD7C4E" w:rsidRPr="00DD7C4E">
        <w:t>Miasta</w:t>
      </w:r>
      <w:proofErr w:type="spellEnd"/>
      <w:r w:rsidR="00DD7C4E" w:rsidRPr="00DD7C4E">
        <w:t xml:space="preserve"> </w:t>
      </w:r>
      <w:proofErr w:type="spellStart"/>
      <w:r w:rsidR="00DD7C4E" w:rsidRPr="00DD7C4E">
        <w:t>oznaczoną</w:t>
      </w:r>
      <w:proofErr w:type="spellEnd"/>
      <w:r w:rsidR="00DD7C4E" w:rsidRPr="00DD7C4E">
        <w:t xml:space="preserve"> </w:t>
      </w:r>
      <w:proofErr w:type="spellStart"/>
      <w:r w:rsidR="00DD7C4E" w:rsidRPr="00DD7C4E">
        <w:t>numerem</w:t>
      </w:r>
      <w:proofErr w:type="spellEnd"/>
      <w:r w:rsidR="00DD7C4E" w:rsidRPr="00DD7C4E">
        <w:t xml:space="preserve"> </w:t>
      </w:r>
      <w:proofErr w:type="spellStart"/>
      <w:r w:rsidR="00DD7C4E" w:rsidRPr="00DD7C4E">
        <w:t>działek</w:t>
      </w:r>
      <w:proofErr w:type="spellEnd"/>
      <w:r w:rsidR="00DD7C4E" w:rsidRPr="00DD7C4E">
        <w:t xml:space="preserve"> </w:t>
      </w:r>
      <w:proofErr w:type="spellStart"/>
      <w:r w:rsidR="00DD7C4E" w:rsidRPr="00DD7C4E">
        <w:t>ewidencyjnych</w:t>
      </w:r>
      <w:proofErr w:type="spellEnd"/>
      <w:r w:rsidR="00DD7C4E" w:rsidRPr="00DD7C4E">
        <w:t xml:space="preserve"> 145 (z </w:t>
      </w:r>
      <w:proofErr w:type="spellStart"/>
      <w:r w:rsidR="00DD7C4E" w:rsidRPr="00DD7C4E">
        <w:t>wyłączeniem</w:t>
      </w:r>
      <w:proofErr w:type="spellEnd"/>
      <w:r w:rsidR="00DD7C4E" w:rsidRPr="00DD7C4E">
        <w:t xml:space="preserve"> </w:t>
      </w:r>
      <w:proofErr w:type="spellStart"/>
      <w:r w:rsidR="00DD7C4E" w:rsidRPr="00DD7C4E">
        <w:t>narożnika</w:t>
      </w:r>
      <w:proofErr w:type="spellEnd"/>
      <w:r w:rsidR="00DD7C4E" w:rsidRPr="00DD7C4E">
        <w:t xml:space="preserve"> </w:t>
      </w:r>
      <w:proofErr w:type="spellStart"/>
      <w:r w:rsidR="00DD7C4E" w:rsidRPr="00DD7C4E">
        <w:t>południowo-wschdniego</w:t>
      </w:r>
      <w:proofErr w:type="spellEnd"/>
      <w:r w:rsidR="00DD7C4E" w:rsidRPr="00DD7C4E">
        <w:t xml:space="preserve">) </w:t>
      </w:r>
      <w:proofErr w:type="spellStart"/>
      <w:r w:rsidR="00DD7C4E" w:rsidRPr="00DD7C4E">
        <w:t>oraz</w:t>
      </w:r>
      <w:proofErr w:type="spellEnd"/>
      <w:r w:rsidR="00DD7C4E" w:rsidRPr="00DD7C4E">
        <w:t xml:space="preserve"> 143/2  w </w:t>
      </w:r>
      <w:proofErr w:type="spellStart"/>
      <w:r w:rsidR="00DD7C4E" w:rsidRPr="00DD7C4E">
        <w:t>obrębie</w:t>
      </w:r>
      <w:proofErr w:type="spellEnd"/>
      <w:r w:rsidR="00DD7C4E" w:rsidRPr="00DD7C4E">
        <w:t xml:space="preserve"> W-14 </w:t>
      </w:r>
      <w:proofErr w:type="spellStart"/>
      <w:r w:rsidR="00DD7C4E" w:rsidRPr="00DD7C4E">
        <w:t>oraz</w:t>
      </w:r>
      <w:proofErr w:type="spellEnd"/>
      <w:r w:rsidR="00DD7C4E" w:rsidRPr="00DD7C4E">
        <w:t xml:space="preserve"> </w:t>
      </w:r>
      <w:proofErr w:type="spellStart"/>
      <w:r w:rsidR="00DD7C4E" w:rsidRPr="00DD7C4E">
        <w:t>nadaje</w:t>
      </w:r>
      <w:proofErr w:type="spellEnd"/>
      <w:r w:rsidR="00DD7C4E" w:rsidRPr="00DD7C4E">
        <w:t xml:space="preserve"> </w:t>
      </w:r>
      <w:proofErr w:type="spellStart"/>
      <w:r w:rsidR="00DD7C4E" w:rsidRPr="00DD7C4E">
        <w:t>się</w:t>
      </w:r>
      <w:proofErr w:type="spellEnd"/>
      <w:r w:rsidR="00DD7C4E" w:rsidRPr="00DD7C4E">
        <w:t xml:space="preserve"> mu </w:t>
      </w:r>
      <w:proofErr w:type="spellStart"/>
      <w:r w:rsidR="00DD7C4E" w:rsidRPr="00DD7C4E">
        <w:t>nazwę</w:t>
      </w:r>
      <w:proofErr w:type="spellEnd"/>
      <w:r w:rsidR="00DD7C4E" w:rsidRPr="00A64B1D">
        <w:rPr>
          <w:rFonts w:eastAsia="Calibri"/>
          <w:lang w:val="pl-PL"/>
        </w:rPr>
        <w:t xml:space="preserve"> </w:t>
      </w:r>
      <w:r w:rsidR="00B87A35" w:rsidRPr="00B87A35">
        <w:rPr>
          <w:color w:val="000000" w:themeColor="text1"/>
          <w:lang w:val="pl-PL"/>
        </w:rPr>
        <w:t>„Park Podgórze”</w:t>
      </w:r>
      <w:r w:rsidR="00B87A35">
        <w:rPr>
          <w:color w:val="000000" w:themeColor="text1"/>
          <w:lang w:val="pl-PL"/>
        </w:rPr>
        <w:t>.</w:t>
      </w:r>
    </w:p>
    <w:sectPr w:rsidR="007F2A3A" w:rsidSect="008B3464"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8379" w14:textId="77777777" w:rsidR="00F838C7" w:rsidRDefault="00F838C7">
      <w:r>
        <w:separator/>
      </w:r>
    </w:p>
  </w:endnote>
  <w:endnote w:type="continuationSeparator" w:id="0">
    <w:p w14:paraId="7405CF55" w14:textId="77777777" w:rsidR="00F838C7" w:rsidRDefault="00F8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6CB2" w14:textId="77777777" w:rsidR="00F838C7" w:rsidRDefault="00F838C7">
      <w:r>
        <w:separator/>
      </w:r>
    </w:p>
  </w:footnote>
  <w:footnote w:type="continuationSeparator" w:id="0">
    <w:p w14:paraId="53D6A9E7" w14:textId="77777777" w:rsidR="00F838C7" w:rsidRDefault="00F8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62"/>
    <w:rsid w:val="000543B9"/>
    <w:rsid w:val="000704B8"/>
    <w:rsid w:val="000A776A"/>
    <w:rsid w:val="000E34FB"/>
    <w:rsid w:val="000E4857"/>
    <w:rsid w:val="000E4D54"/>
    <w:rsid w:val="000F0A16"/>
    <w:rsid w:val="00107631"/>
    <w:rsid w:val="00107EE0"/>
    <w:rsid w:val="00123D99"/>
    <w:rsid w:val="001561D4"/>
    <w:rsid w:val="001619A1"/>
    <w:rsid w:val="00177EA9"/>
    <w:rsid w:val="0018011D"/>
    <w:rsid w:val="001A7408"/>
    <w:rsid w:val="001A7D59"/>
    <w:rsid w:val="001B0767"/>
    <w:rsid w:val="001C41F3"/>
    <w:rsid w:val="001D22B1"/>
    <w:rsid w:val="001D7E8E"/>
    <w:rsid w:val="001F662B"/>
    <w:rsid w:val="00221216"/>
    <w:rsid w:val="00232140"/>
    <w:rsid w:val="0027696E"/>
    <w:rsid w:val="00292476"/>
    <w:rsid w:val="002A7030"/>
    <w:rsid w:val="002C71BD"/>
    <w:rsid w:val="002D74C7"/>
    <w:rsid w:val="00320AF1"/>
    <w:rsid w:val="00334376"/>
    <w:rsid w:val="00342325"/>
    <w:rsid w:val="003474A4"/>
    <w:rsid w:val="00352A36"/>
    <w:rsid w:val="00395AA1"/>
    <w:rsid w:val="003A3766"/>
    <w:rsid w:val="003C61CB"/>
    <w:rsid w:val="003D0477"/>
    <w:rsid w:val="003F1C63"/>
    <w:rsid w:val="0042429D"/>
    <w:rsid w:val="00444C18"/>
    <w:rsid w:val="00482A50"/>
    <w:rsid w:val="00485EAD"/>
    <w:rsid w:val="00493ECA"/>
    <w:rsid w:val="004B5BD5"/>
    <w:rsid w:val="004C16C6"/>
    <w:rsid w:val="004D2A1E"/>
    <w:rsid w:val="004F19AB"/>
    <w:rsid w:val="00520F28"/>
    <w:rsid w:val="00543A59"/>
    <w:rsid w:val="005452E5"/>
    <w:rsid w:val="0054557E"/>
    <w:rsid w:val="005542ED"/>
    <w:rsid w:val="0056343D"/>
    <w:rsid w:val="00574A0D"/>
    <w:rsid w:val="00582C45"/>
    <w:rsid w:val="00586456"/>
    <w:rsid w:val="0059394E"/>
    <w:rsid w:val="005A0BB5"/>
    <w:rsid w:val="005A4E8B"/>
    <w:rsid w:val="005B5B13"/>
    <w:rsid w:val="005B5F10"/>
    <w:rsid w:val="005D2347"/>
    <w:rsid w:val="005E563F"/>
    <w:rsid w:val="006347C6"/>
    <w:rsid w:val="00642A61"/>
    <w:rsid w:val="006522E9"/>
    <w:rsid w:val="00656F2E"/>
    <w:rsid w:val="00672E6B"/>
    <w:rsid w:val="006B5BF3"/>
    <w:rsid w:val="006C5B40"/>
    <w:rsid w:val="006D368F"/>
    <w:rsid w:val="006E70BC"/>
    <w:rsid w:val="006F4FF0"/>
    <w:rsid w:val="00702966"/>
    <w:rsid w:val="00716CB4"/>
    <w:rsid w:val="00722DD7"/>
    <w:rsid w:val="00723FAA"/>
    <w:rsid w:val="0072535D"/>
    <w:rsid w:val="0072583D"/>
    <w:rsid w:val="00732BEC"/>
    <w:rsid w:val="007502C0"/>
    <w:rsid w:val="00756911"/>
    <w:rsid w:val="00766810"/>
    <w:rsid w:val="00775ECB"/>
    <w:rsid w:val="007A0826"/>
    <w:rsid w:val="007B3DE0"/>
    <w:rsid w:val="007D2296"/>
    <w:rsid w:val="007D3138"/>
    <w:rsid w:val="007F2A3A"/>
    <w:rsid w:val="00830B14"/>
    <w:rsid w:val="00832763"/>
    <w:rsid w:val="00832B29"/>
    <w:rsid w:val="00834DA0"/>
    <w:rsid w:val="0083665D"/>
    <w:rsid w:val="008524B5"/>
    <w:rsid w:val="008615AF"/>
    <w:rsid w:val="00873601"/>
    <w:rsid w:val="00897287"/>
    <w:rsid w:val="008B3464"/>
    <w:rsid w:val="008C2D72"/>
    <w:rsid w:val="008C32A3"/>
    <w:rsid w:val="008C588E"/>
    <w:rsid w:val="008D5118"/>
    <w:rsid w:val="008F0464"/>
    <w:rsid w:val="008F08FF"/>
    <w:rsid w:val="008F251E"/>
    <w:rsid w:val="00941A5D"/>
    <w:rsid w:val="0094798C"/>
    <w:rsid w:val="009604E3"/>
    <w:rsid w:val="00964451"/>
    <w:rsid w:val="009843D5"/>
    <w:rsid w:val="00994C41"/>
    <w:rsid w:val="009A650D"/>
    <w:rsid w:val="00A0665B"/>
    <w:rsid w:val="00A60A6E"/>
    <w:rsid w:val="00A64B1D"/>
    <w:rsid w:val="00A8452C"/>
    <w:rsid w:val="00AB5A05"/>
    <w:rsid w:val="00AC28B0"/>
    <w:rsid w:val="00B10C65"/>
    <w:rsid w:val="00B1158E"/>
    <w:rsid w:val="00B23CE4"/>
    <w:rsid w:val="00B513E8"/>
    <w:rsid w:val="00B62167"/>
    <w:rsid w:val="00B707AA"/>
    <w:rsid w:val="00B74C49"/>
    <w:rsid w:val="00B87A35"/>
    <w:rsid w:val="00B94CDE"/>
    <w:rsid w:val="00BA5DA2"/>
    <w:rsid w:val="00BB18D4"/>
    <w:rsid w:val="00BB3D9C"/>
    <w:rsid w:val="00BD436C"/>
    <w:rsid w:val="00BD5B66"/>
    <w:rsid w:val="00BD6921"/>
    <w:rsid w:val="00BF2C18"/>
    <w:rsid w:val="00BF326C"/>
    <w:rsid w:val="00C1171D"/>
    <w:rsid w:val="00C36189"/>
    <w:rsid w:val="00C66B04"/>
    <w:rsid w:val="00C94C14"/>
    <w:rsid w:val="00CB51A0"/>
    <w:rsid w:val="00CC2897"/>
    <w:rsid w:val="00D63498"/>
    <w:rsid w:val="00D71A04"/>
    <w:rsid w:val="00D8617C"/>
    <w:rsid w:val="00DA7479"/>
    <w:rsid w:val="00DC469A"/>
    <w:rsid w:val="00DC6DAC"/>
    <w:rsid w:val="00DD500F"/>
    <w:rsid w:val="00DD7C4E"/>
    <w:rsid w:val="00DF2974"/>
    <w:rsid w:val="00E42A36"/>
    <w:rsid w:val="00E44011"/>
    <w:rsid w:val="00E458A6"/>
    <w:rsid w:val="00E57055"/>
    <w:rsid w:val="00E76362"/>
    <w:rsid w:val="00E8719B"/>
    <w:rsid w:val="00EA63C6"/>
    <w:rsid w:val="00EB3B0D"/>
    <w:rsid w:val="00EC2808"/>
    <w:rsid w:val="00ED0F5A"/>
    <w:rsid w:val="00ED2FB9"/>
    <w:rsid w:val="00F07635"/>
    <w:rsid w:val="00F15D52"/>
    <w:rsid w:val="00F256FF"/>
    <w:rsid w:val="00F25943"/>
    <w:rsid w:val="00F47833"/>
    <w:rsid w:val="00F546C7"/>
    <w:rsid w:val="00F563CB"/>
    <w:rsid w:val="00F60EBC"/>
    <w:rsid w:val="00F64398"/>
    <w:rsid w:val="00F77753"/>
    <w:rsid w:val="00F803A0"/>
    <w:rsid w:val="00F838C7"/>
    <w:rsid w:val="00FE7520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83BD5"/>
  <w15:docId w15:val="{5DE22C3C-27AB-D944-A79D-50D698FD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BCB6-DF45-4F97-83EC-4210EC9C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 /18</vt:lpstr>
    </vt:vector>
  </TitlesOfParts>
  <Company>Urząd Miasta Łodzi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creator>jschabek</dc:creator>
  <cp:lastModifiedBy>Małgorzata Matejko</cp:lastModifiedBy>
  <cp:revision>4</cp:revision>
  <cp:lastPrinted>2022-11-07T13:52:00Z</cp:lastPrinted>
  <dcterms:created xsi:type="dcterms:W3CDTF">2022-11-07T12:47:00Z</dcterms:created>
  <dcterms:modified xsi:type="dcterms:W3CDTF">2022-11-07T13:53:00Z</dcterms:modified>
</cp:coreProperties>
</file>