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70A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E72D79" w:rsidP="000B1D78">
            <w:pPr>
              <w:ind w:left="6236" w:hanging="566"/>
              <w:jc w:val="left"/>
            </w:pPr>
            <w:r>
              <w:t>Druk Nr</w:t>
            </w:r>
            <w:r w:rsidR="000B1D78">
              <w:t xml:space="preserve"> 281/2022</w:t>
            </w:r>
          </w:p>
          <w:p w:rsidR="00A77B3E" w:rsidRDefault="00E72D79" w:rsidP="000B1D78">
            <w:pPr>
              <w:ind w:left="5812" w:hanging="142"/>
              <w:jc w:val="left"/>
            </w:pPr>
            <w:r>
              <w:t>Projekt z dnia</w:t>
            </w:r>
            <w:r w:rsidR="000B1D78">
              <w:t xml:space="preserve"> 18 listopada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E72D79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  <w:bookmarkStart w:id="0" w:name="_GoBack"/>
      <w:bookmarkEnd w:id="0"/>
    </w:p>
    <w:p w:rsidR="00A77B3E" w:rsidRDefault="00E72D79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E72D79">
      <w:pPr>
        <w:keepNext/>
        <w:spacing w:after="480"/>
      </w:pPr>
      <w:r>
        <w:rPr>
          <w:b/>
        </w:rPr>
        <w:t>w sprawie wyrażenia zgody na zawarcie porozumienia dotyczącego współdziałania gmin wchodzących w skład aglomeracji Łódź przy realizacji zadania polegającego</w:t>
      </w:r>
      <w:r>
        <w:rPr>
          <w:b/>
        </w:rPr>
        <w:br/>
        <w:t>na zmianie obszaru i granic aglomeracji Łódź.</w:t>
      </w:r>
    </w:p>
    <w:p w:rsidR="00A77B3E" w:rsidRDefault="00E72D79">
      <w:pPr>
        <w:keepLines/>
        <w:spacing w:before="120" w:after="120"/>
        <w:ind w:firstLine="567"/>
        <w:jc w:val="both"/>
      </w:pPr>
      <w:r>
        <w:t>Na podstawie art. 10 ust. 1 oraz art. 18 ust. 2 pkt 12 ustawy z dnia 8 marca 1990 r. o samorządzie gminnym (Dz. U. z 2022 r. poz. 559, 583, 1005, 1079 i 1561), w związku z art. 87 ust. 3 i 6 ustawy z dnia 20 lipca 2017 r. – Prawo wodne (Dz. U. z 2021 r. poz. 2233 i 2368 oraz z 2022 r. poz. 88, 258, 855, 1079, 1549 i 2185), Rada Miejska w Łodzi</w:t>
      </w:r>
    </w:p>
    <w:p w:rsidR="00A77B3E" w:rsidRDefault="00E72D79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E72D79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1. 1. Wyraża się zgodę na zawarcie porozumienia pomiędzy Miastem Łódź, jako gminą wiodącą aglomeracji Łódź, a gminami wchodzącymi w skład aglomeracji Łódź to jest: Miastem Pabianice, Gminą Konstantynów Łódzki i Gminą Ksawerów.</w:t>
      </w:r>
    </w:p>
    <w:p w:rsidR="00A77B3E" w:rsidRDefault="00E72D79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Przedmiotem porozumienia będzie współdziałanie gmin, wymienionych w ust. 1, przy realizacji zadania polegającego na zmianie obszaru i granic aglomeracji Łódź z uwzględnieniem równoważnej liczby mieszkańców (RLM).</w:t>
      </w:r>
    </w:p>
    <w:p w:rsidR="00A77B3E" w:rsidRDefault="00E72D79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E72D79">
      <w:pPr>
        <w:keepNext/>
        <w:keepLines/>
        <w:spacing w:before="24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070A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0AD" w:rsidRDefault="000070A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70AD" w:rsidRDefault="00E72D79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E72D79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E72D79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Prezydent Miasta Łodzi</w:t>
      </w:r>
    </w:p>
    <w:p w:rsidR="00A77B3E" w:rsidRDefault="00A77B3E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70AD" w:rsidRDefault="000070AD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0070AD" w:rsidRDefault="000070AD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070AD" w:rsidRDefault="00E72D79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0070AD" w:rsidRDefault="000070AD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070AD" w:rsidRDefault="00E72D79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związku z realizacją Krajowego Programu Oczyszczania Ścieków Komunalnych,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zgodnie z uchwałą NR XXXIV/1134/20 Rady Miejskiej w Łodzi z dnia 24 grudnia 2020 r., została wyznaczona aglomeracja Łódź w skład, której wchodzą: Miasto Łódź, Miasto Pabianice, Gmina Konstantynów Łódzki i Gmina Ksawerów. Równoważna Liczba Mieszkańców (RLM) aglomeracji wynosiła 811 629.</w:t>
      </w:r>
    </w:p>
    <w:p w:rsidR="000070AD" w:rsidRDefault="000070AD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070AD" w:rsidRDefault="00E72D79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pełni w ww. aglomeracji funkcję gminy wiodącej, ponieważ ma największą RLM. </w:t>
      </w:r>
    </w:p>
    <w:p w:rsidR="000070AD" w:rsidRDefault="000070AD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070AD" w:rsidRDefault="00E72D79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Przepis art. 92 ustawy z dnia 20 lipca 2017 r. </w:t>
      </w:r>
      <w:r>
        <w:rPr>
          <w:color w:val="000000"/>
          <w:szCs w:val="20"/>
          <w:shd w:val="clear" w:color="auto" w:fill="FFFFFF"/>
        </w:rPr>
        <w:t xml:space="preserve">–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Prawo wodne (Dz. U.</w:t>
      </w:r>
      <w:r>
        <w:rPr>
          <w:color w:val="000000"/>
          <w:szCs w:val="20"/>
          <w:shd w:val="clear" w:color="auto" w:fill="FFFFFF"/>
        </w:rPr>
        <w:t xml:space="preserve"> 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2021 r. poz. 2233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z późn. zm.) nakłada na Prezydenta Miasta Łodzi obowiązek dokonywania przeglądów obszaru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granic aglomeracji oraz zaistniałych zmian równoważnej liczby mieszkańców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i w razie potrzeby informowania Rady </w:t>
      </w:r>
      <w:r>
        <w:rPr>
          <w:color w:val="000000"/>
          <w:szCs w:val="20"/>
          <w:shd w:val="clear" w:color="auto" w:fill="FFFFFF"/>
        </w:rPr>
        <w:t>Miejskiej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konieczności zmian obszaru i granic aglomeracji.</w:t>
      </w:r>
    </w:p>
    <w:p w:rsidR="000070AD" w:rsidRDefault="000070AD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070AD" w:rsidRDefault="00E72D79">
      <w:pPr>
        <w:jc w:val="both"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Analiza rocznych sprawozdań z realizacji Krajowego Programu Oczyszczania Ścieków Komunalnych wykazuje konieczność zaktualizowania aglomeracji Łódź w zakresie rzeczywistego RLM aglomeracji oraz obszaru i granic aglomeracji. </w:t>
      </w:r>
    </w:p>
    <w:p w:rsidR="000070AD" w:rsidRDefault="000070AD">
      <w:pPr>
        <w:jc w:val="both"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</w:p>
    <w:p w:rsidR="000070AD" w:rsidRDefault="00E72D79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Gminy stanowiące aglomerację Łódź postanowiły wspólnie podjąć działania w celu aktualizacji aglomeracji Łódź. Lider aglomeracji Miasto Łódź przygotuje projekt uchwały zmieniającej aglomerację. Wszystkie gminy wchodzące w skład aglomeracji zobowiązały się do opracowania materiałów niezbędnych do przygotowania uchwały w sprawie zmiany obszarów i granic aglomeracji i przekazania ich Liderowi. </w:t>
      </w:r>
    </w:p>
    <w:p w:rsidR="000070AD" w:rsidRDefault="00E72D79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0070AD" w:rsidRDefault="000070A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070AD" w:rsidRDefault="000070A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070A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49" w:rsidRDefault="001E0749">
      <w:r>
        <w:separator/>
      </w:r>
    </w:p>
  </w:endnote>
  <w:endnote w:type="continuationSeparator" w:id="0">
    <w:p w:rsidR="001E0749" w:rsidRDefault="001E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070A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070AD" w:rsidRDefault="00E72D7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070AD" w:rsidRDefault="00E72D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07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070AD" w:rsidRDefault="000070A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070A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070AD" w:rsidRDefault="00E72D7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070AD" w:rsidRDefault="00E72D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1D7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070AD" w:rsidRDefault="000070A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49" w:rsidRDefault="001E0749">
      <w:r>
        <w:separator/>
      </w:r>
    </w:p>
  </w:footnote>
  <w:footnote w:type="continuationSeparator" w:id="0">
    <w:p w:rsidR="001E0749" w:rsidRDefault="001E0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0AD"/>
    <w:rsid w:val="000B1D78"/>
    <w:rsid w:val="001E0749"/>
    <w:rsid w:val="007E5E37"/>
    <w:rsid w:val="00A77B3E"/>
    <w:rsid w:val="00CA2A55"/>
    <w:rsid w:val="00E7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4A089"/>
  <w15:docId w15:val="{F7A3F978-287B-4B53-A3F8-8BC84574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dotyczącego współdziałania gmin wchodzących w skład aglomeracji Łódź przy realizacji zadania polegającego 
na zmianie obszaru i granic aglomeracji Łódź.</dc:subject>
  <dc:creator>orembowska</dc:creator>
  <cp:lastModifiedBy>Adrian Beer</cp:lastModifiedBy>
  <cp:revision>2</cp:revision>
  <dcterms:created xsi:type="dcterms:W3CDTF">2022-11-21T14:04:00Z</dcterms:created>
  <dcterms:modified xsi:type="dcterms:W3CDTF">2022-11-21T14:04:00Z</dcterms:modified>
  <cp:category>Akt prawny</cp:category>
</cp:coreProperties>
</file>