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B1659" w14:paraId="4CEC3DEF" w14:textId="7777777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5D1CEA" w14:textId="507ABDCF" w:rsidR="00A77B3E" w:rsidRDefault="001C6A68">
            <w:pPr>
              <w:ind w:left="6236"/>
              <w:jc w:val="left"/>
            </w:pPr>
            <w:bookmarkStart w:id="0" w:name="_GoBack"/>
            <w:bookmarkEnd w:id="0"/>
            <w:r>
              <w:t xml:space="preserve">Druk Nr </w:t>
            </w:r>
            <w:r w:rsidR="00B65FA7">
              <w:t>307/2022</w:t>
            </w:r>
          </w:p>
          <w:p w14:paraId="162B095D" w14:textId="01D805E6" w:rsidR="00A77B3E" w:rsidRDefault="001C6A68">
            <w:pPr>
              <w:ind w:left="6236"/>
              <w:jc w:val="left"/>
            </w:pPr>
            <w:r>
              <w:t>Projekt z dnia</w:t>
            </w:r>
            <w:r w:rsidR="00B65FA7">
              <w:t xml:space="preserve"> 5 grudnia 2022 r.</w:t>
            </w:r>
          </w:p>
          <w:p w14:paraId="0C12EBC9" w14:textId="77777777" w:rsidR="00A77B3E" w:rsidRDefault="00A77B3E">
            <w:pPr>
              <w:ind w:left="6236"/>
              <w:jc w:val="left"/>
            </w:pPr>
          </w:p>
        </w:tc>
      </w:tr>
    </w:tbl>
    <w:p w14:paraId="1E10D158" w14:textId="77777777" w:rsidR="00A77B3E" w:rsidRDefault="00A77B3E"/>
    <w:p w14:paraId="063BD671" w14:textId="77777777" w:rsidR="00A77B3E" w:rsidRDefault="001C6A68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14:paraId="409E6CBD" w14:textId="77777777" w:rsidR="00A77B3E" w:rsidRDefault="001C6A68">
      <w:pPr>
        <w:spacing w:after="24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14:paraId="18BE77A3" w14:textId="77777777" w:rsidR="00A77B3E" w:rsidRDefault="001C6A68">
      <w:pPr>
        <w:keepNext/>
        <w:spacing w:after="480"/>
        <w:jc w:val="center"/>
      </w:pPr>
      <w:r>
        <w:rPr>
          <w:b/>
        </w:rPr>
        <w:t xml:space="preserve">w sprawie przystąpienia do sporządzenia miejscowego planu zagospodarowania przestrzennego dla części obszaru </w:t>
      </w:r>
      <w:r>
        <w:rPr>
          <w:b/>
        </w:rPr>
        <w:t>miasta Łodzi położonej w rejonie ulic Jędrzejowskiej i Kolumny.</w:t>
      </w:r>
    </w:p>
    <w:p w14:paraId="5E006E0C" w14:textId="77777777" w:rsidR="00A77B3E" w:rsidRDefault="001C6A68">
      <w:pPr>
        <w:spacing w:before="120" w:after="120"/>
        <w:ind w:firstLine="567"/>
      </w:pPr>
      <w:r>
        <w:t>Na podstawie art. 18 ust. 2 pkt 15 ustawy z dnia 8 marca 1990 r. o samorządzie gminnym (Dz. U. z 2022 r. poz. 559, 583, 1005, 1079 i 1561) w związku z art. 14 ust. 1 ustawy z dnia 27 marca 200</w:t>
      </w:r>
      <w:r>
        <w:t>3 r. o planowaniu i zagospodarowaniu przestrzennym (Dz. U. z 2022 r. poz. 503, 1846 i 2185), Rada Miejska w Łodzi</w:t>
      </w:r>
    </w:p>
    <w:p w14:paraId="518AA749" w14:textId="77777777" w:rsidR="00A77B3E" w:rsidRDefault="001C6A68">
      <w:pPr>
        <w:spacing w:before="280" w:after="280"/>
        <w:jc w:val="center"/>
        <w:rPr>
          <w:b/>
        </w:rPr>
      </w:pPr>
      <w:r>
        <w:rPr>
          <w:b/>
        </w:rPr>
        <w:t>uchwala, co następuje:</w:t>
      </w:r>
    </w:p>
    <w:p w14:paraId="4F408F0F" w14:textId="77777777" w:rsidR="00A77B3E" w:rsidRDefault="001C6A68">
      <w:pPr>
        <w:keepLines/>
        <w:spacing w:before="120" w:after="120"/>
        <w:ind w:firstLine="567"/>
      </w:pPr>
      <w:r>
        <w:t xml:space="preserve">§ 1. Przystępuje się do sporządzenia miejscowego planu zagospodarowania przestrzennego dla części obszaru miasta Łodzi </w:t>
      </w:r>
      <w:r>
        <w:t>położonej w rejonie ulic Jędrzejowskiej i Kolumny, zwanego dalej planem.</w:t>
      </w:r>
    </w:p>
    <w:p w14:paraId="7ABD0FBB" w14:textId="77777777" w:rsidR="00A77B3E" w:rsidRDefault="001C6A68">
      <w:pPr>
        <w:keepLines/>
        <w:spacing w:before="120" w:after="120"/>
        <w:ind w:firstLine="567"/>
      </w:pPr>
      <w:r>
        <w:t>§ 2. Granice obszaru objętego projektem planu zostały oznaczone na rysunku stanowiącym załącznik do niniejszej uchwały.</w:t>
      </w:r>
    </w:p>
    <w:p w14:paraId="42117E9B" w14:textId="77777777" w:rsidR="00A77B3E" w:rsidRDefault="001C6A68">
      <w:pPr>
        <w:keepLines/>
        <w:spacing w:before="120" w:after="120"/>
        <w:ind w:firstLine="567"/>
      </w:pPr>
      <w:r>
        <w:t>§ 3. Wykonanie uchwały powierza się Prezydentowi Miasta Łodzi.</w:t>
      </w:r>
    </w:p>
    <w:p w14:paraId="3432DBF2" w14:textId="77777777" w:rsidR="00A77B3E" w:rsidRDefault="001C6A68">
      <w:pPr>
        <w:keepNext/>
        <w:keepLines/>
        <w:spacing w:before="120" w:after="120"/>
        <w:ind w:firstLine="567"/>
      </w:pPr>
      <w:r>
        <w:t>§ 4. Uchwała wchodzi w życie z dniem podjęcia.</w:t>
      </w:r>
    </w:p>
    <w:p w14:paraId="1E2CB260" w14:textId="77777777" w:rsidR="00A77B3E" w:rsidRDefault="001C6A68">
      <w:pPr>
        <w:keepNext/>
        <w:keepLines/>
        <w:spacing w:before="100" w:after="100"/>
      </w:pPr>
      <w:r>
        <w:t>  </w:t>
      </w:r>
    </w:p>
    <w:p w14:paraId="33C3D016" w14:textId="77777777" w:rsidR="00A77B3E" w:rsidRDefault="001C6A6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B1659" w14:paraId="3E0E1804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12B335" w14:textId="77777777" w:rsidR="008B1659" w:rsidRDefault="008B1659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71E294" w14:textId="77777777" w:rsidR="008B1659" w:rsidRDefault="001C6A68">
            <w:pPr>
              <w:keepNext/>
              <w:keepLines/>
              <w:spacing w:before="20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14:paraId="3DBC1989" w14:textId="77777777" w:rsidR="00A77B3E" w:rsidRDefault="001C6A68">
      <w:pPr>
        <w:spacing w:before="100" w:after="10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C6C91" w14:textId="77777777" w:rsidR="00A77B3E" w:rsidRDefault="001C6A68">
      <w:pPr>
        <w:spacing w:before="100" w:after="100"/>
        <w:jc w:val="left"/>
      </w:pPr>
      <w:r>
        <w:t>Projektodawcą jest</w:t>
      </w:r>
    </w:p>
    <w:p w14:paraId="674DE1AC" w14:textId="77777777" w:rsidR="00A77B3E" w:rsidRDefault="001C6A68">
      <w:pPr>
        <w:spacing w:before="100" w:after="100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701" w:left="1417" w:header="708" w:footer="708" w:gutter="0"/>
          <w:cols w:space="708"/>
          <w:docGrid w:linePitch="360"/>
        </w:sectPr>
      </w:pPr>
      <w:r>
        <w:t>Prezydent</w:t>
      </w:r>
      <w:r>
        <w:t xml:space="preserve"> Miasta Łodzi</w:t>
      </w:r>
    </w:p>
    <w:p w14:paraId="31D76C03" w14:textId="77777777" w:rsidR="00A77B3E" w:rsidRDefault="001C6A68">
      <w:pPr>
        <w:spacing w:before="200" w:after="200"/>
        <w:ind w:left="5945"/>
        <w:jc w:val="left"/>
      </w:pPr>
      <w:r>
        <w:lastRenderedPageBreak/>
        <w:fldChar w:fldCharType="begin"/>
      </w:r>
      <w:r>
        <w:fldChar w:fldCharType="end"/>
      </w:r>
      <w:r>
        <w:t>Załącznik</w:t>
      </w:r>
      <w:r>
        <w:br/>
        <w:t>do uchwały Nr</w:t>
      </w:r>
      <w:r>
        <w:br/>
        <w:t>Rady Miejskiej w Łodzi</w:t>
      </w:r>
      <w:r>
        <w:br/>
        <w:t>z dnia                   2022 r.</w:t>
      </w:r>
    </w:p>
    <w:p w14:paraId="3057717A" w14:textId="77777777" w:rsidR="00A77B3E" w:rsidRDefault="001C6A68">
      <w:pPr>
        <w:spacing w:before="100" w:after="100"/>
        <w:jc w:val="left"/>
      </w:pPr>
      <w:r>
        <w:rPr>
          <w:noProof/>
        </w:rPr>
        <w:drawing>
          <wp:inline distT="0" distB="0" distL="0" distR="0" wp14:anchorId="3790D27D" wp14:editId="49E7E997">
            <wp:extent cx="5765881" cy="7012753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5881" cy="70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A92C9D" w14:textId="77777777" w:rsidR="00A77B3E" w:rsidRDefault="00A77B3E">
      <w:pPr>
        <w:spacing w:before="100" w:after="100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701" w:left="1417" w:header="708" w:footer="708" w:gutter="0"/>
          <w:pgNumType w:start="1"/>
          <w:cols w:space="708"/>
          <w:docGrid w:linePitch="360"/>
        </w:sectPr>
      </w:pPr>
    </w:p>
    <w:p w14:paraId="66214DF6" w14:textId="77777777" w:rsidR="008B1659" w:rsidRDefault="008B1659">
      <w:pPr>
        <w:rPr>
          <w:szCs w:val="20"/>
        </w:rPr>
      </w:pPr>
    </w:p>
    <w:p w14:paraId="26B8C8C9" w14:textId="77777777" w:rsidR="008B1659" w:rsidRDefault="008B1659">
      <w:pPr>
        <w:rPr>
          <w:szCs w:val="20"/>
        </w:rPr>
      </w:pPr>
    </w:p>
    <w:p w14:paraId="19FB8882" w14:textId="77777777" w:rsidR="008B1659" w:rsidRDefault="001C6A68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61B0B39F" w14:textId="77777777" w:rsidR="008B1659" w:rsidRDefault="001C6A68">
      <w:pPr>
        <w:spacing w:before="100" w:after="100"/>
        <w:jc w:val="center"/>
        <w:rPr>
          <w:b/>
          <w:szCs w:val="20"/>
        </w:rPr>
      </w:pPr>
      <w:r>
        <w:rPr>
          <w:b/>
          <w:szCs w:val="20"/>
        </w:rPr>
        <w:t xml:space="preserve">do projektu uchwały w sprawie przystąpienia do sporządzenia miejscowego planu zagospodarowania </w:t>
      </w:r>
      <w:r>
        <w:rPr>
          <w:b/>
          <w:szCs w:val="20"/>
        </w:rPr>
        <w:t>przestrzennego dla części obszaru miasta Łodzi położonej w rejonie ulic Jędrzejowskiej i Kolumny.</w:t>
      </w:r>
    </w:p>
    <w:p w14:paraId="52E7D724" w14:textId="77777777" w:rsidR="008B1659" w:rsidRDefault="008B1659">
      <w:pPr>
        <w:spacing w:before="100" w:after="100"/>
        <w:jc w:val="center"/>
        <w:rPr>
          <w:color w:val="000000"/>
          <w:szCs w:val="20"/>
        </w:rPr>
      </w:pPr>
    </w:p>
    <w:p w14:paraId="23356E00" w14:textId="77777777" w:rsidR="008B1659" w:rsidRDefault="001C6A68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Obszar, dla którego proponuje się sporządzenie miejscowego planu zagospodarowania przestrzennego, położony jest przy południowo-wschodniej granicy miasta, w </w:t>
      </w:r>
      <w:r>
        <w:rPr>
          <w:color w:val="000000"/>
          <w:szCs w:val="20"/>
          <w:u w:color="000000"/>
        </w:rPr>
        <w:t>obszarze osiedla Wiskitno. Powierzchnia obszaru wynosi 84 ha.</w:t>
      </w:r>
    </w:p>
    <w:p w14:paraId="53C9BB62" w14:textId="77777777" w:rsidR="008B1659" w:rsidRDefault="001C6A68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ze Studium uwarunkowań i kierunków zagospodarowania przestrzennego miasta Łodzi uchwalonym uchwałą Nr LXIX/1753/18 Rady Miejskiej w Łodzi z dnia 28 marca 2018 r. zmienioną uchwałami Nr V</w:t>
      </w:r>
      <w:r>
        <w:rPr>
          <w:color w:val="000000"/>
          <w:szCs w:val="20"/>
          <w:u w:color="000000"/>
        </w:rPr>
        <w:t>I/215/19 Rady Miejskiej w Łodzi z dnia 6 marca 2019 r. oraz Nr LII/1605/21 Rady Miejskiej w Łodzi z dnia 22 grudnia 2021 r. tereny znajdujące się w granicach przystąpienia do sporządzenia miejscowego planu położone są w jednostce funkcjonalno-przestrzennej</w:t>
      </w:r>
      <w:r>
        <w:rPr>
          <w:color w:val="000000"/>
          <w:szCs w:val="20"/>
          <w:u w:color="000000"/>
        </w:rPr>
        <w:t xml:space="preserve"> oznaczonej symbolem "O" - tereny aktywne przyrodniczo, w tym użytkowane rolniczo.</w:t>
      </w:r>
    </w:p>
    <w:p w14:paraId="7D268014" w14:textId="77777777" w:rsidR="008B1659" w:rsidRDefault="001C6A68">
      <w:pPr>
        <w:spacing w:before="100" w:after="10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o przystąpieniu do sporządzenia planu nie narusza polityki przestrzennej prowadzonej przez miasto Łódź.</w:t>
      </w:r>
    </w:p>
    <w:p w14:paraId="490C8B88" w14:textId="77777777" w:rsidR="008B1659" w:rsidRDefault="001C6A68">
      <w:pPr>
        <w:spacing w:before="100" w:after="100"/>
        <w:rPr>
          <w:color w:val="000000"/>
          <w:szCs w:val="20"/>
        </w:rPr>
      </w:pPr>
      <w:r>
        <w:rPr>
          <w:color w:val="000000"/>
          <w:szCs w:val="20"/>
          <w:u w:color="000000"/>
        </w:rPr>
        <w:t>W związku z powyższym Prezydent Miasta Łodzi przedkł</w:t>
      </w:r>
      <w:r>
        <w:rPr>
          <w:color w:val="000000"/>
          <w:szCs w:val="20"/>
          <w:u w:color="000000"/>
        </w:rPr>
        <w:t>ada projekt niniejszej uchwały.</w:t>
      </w:r>
    </w:p>
    <w:p w14:paraId="0151BB73" w14:textId="77777777" w:rsidR="008B1659" w:rsidRDefault="008B1659">
      <w:pPr>
        <w:spacing w:before="100" w:after="100"/>
        <w:rPr>
          <w:color w:val="000000"/>
          <w:szCs w:val="20"/>
          <w:u w:color="000000"/>
        </w:rPr>
      </w:pPr>
    </w:p>
    <w:sectPr w:rsidR="008B1659">
      <w:footerReference w:type="default" r:id="rId10"/>
      <w:endnotePr>
        <w:numFmt w:val="decimal"/>
      </w:endnotePr>
      <w:pgSz w:w="11906" w:h="16838"/>
      <w:pgMar w:top="1417" w:right="1417" w:bottom="170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81C6C7" w14:textId="77777777" w:rsidR="001C6A68" w:rsidRDefault="001C6A68">
      <w:r>
        <w:separator/>
      </w:r>
    </w:p>
  </w:endnote>
  <w:endnote w:type="continuationSeparator" w:id="0">
    <w:p w14:paraId="7A468F59" w14:textId="77777777" w:rsidR="001C6A68" w:rsidRDefault="001C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B1659" w14:paraId="1D3C5F53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CA5E79A" w14:textId="77777777" w:rsidR="008B1659" w:rsidRDefault="001C6A6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3B2CBAD" w14:textId="77777777" w:rsidR="008B1659" w:rsidRDefault="001C6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5FA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021C4D3" w14:textId="77777777" w:rsidR="008B1659" w:rsidRDefault="008B1659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B1659" w14:paraId="21AB28D9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83CF03A" w14:textId="77777777" w:rsidR="008B1659" w:rsidRDefault="001C6A6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4D88676" w14:textId="77777777" w:rsidR="008B1659" w:rsidRDefault="001C6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5FA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E4AC75A" w14:textId="77777777" w:rsidR="008B1659" w:rsidRDefault="008B1659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B1659" w14:paraId="172A2D08" w14:textId="77777777">
      <w:tc>
        <w:tcPr>
          <w:tcW w:w="6048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24BBF9F" w14:textId="77777777" w:rsidR="008B1659" w:rsidRDefault="001C6A6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5F032834" w14:textId="77777777" w:rsidR="008B1659" w:rsidRDefault="001C6A6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65FA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480E5317" w14:textId="77777777" w:rsidR="008B1659" w:rsidRDefault="008B165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026CE" w14:textId="77777777" w:rsidR="001C6A68" w:rsidRDefault="001C6A68">
      <w:r>
        <w:separator/>
      </w:r>
    </w:p>
  </w:footnote>
  <w:footnote w:type="continuationSeparator" w:id="0">
    <w:p w14:paraId="351A2009" w14:textId="77777777" w:rsidR="001C6A68" w:rsidRDefault="001C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C6A68"/>
    <w:rsid w:val="002F1254"/>
    <w:rsid w:val="008B1659"/>
    <w:rsid w:val="00A77B3E"/>
    <w:rsid w:val="00B120A8"/>
    <w:rsid w:val="00B65FA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F3BDD3"/>
  <w15:docId w15:val="{765AD8A7-5717-45A9-9A0F-5495ACA3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FA93D25D-F3E5-4E4E-A43C-C5577880291A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2088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miejscowego planu zagospodarowania przestrzennego dla części obszaru miasta Łodzi położonej w^rejonie ulic Jędrzejowskiej i^Kolumny.</dc:subject>
  <dc:creator>zhibner</dc:creator>
  <cp:lastModifiedBy>Małgorzata Wójcik</cp:lastModifiedBy>
  <cp:revision>2</cp:revision>
  <dcterms:created xsi:type="dcterms:W3CDTF">2022-12-06T13:59:00Z</dcterms:created>
  <dcterms:modified xsi:type="dcterms:W3CDTF">2022-12-06T13:59:00Z</dcterms:modified>
  <cp:category>Akt prawny</cp:category>
</cp:coreProperties>
</file>