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ED3A70" w14:paraId="4E1689DE" w14:textId="77777777">
        <w:tc>
          <w:tcPr>
            <w:tcW w:w="10546" w:type="dxa"/>
            <w:tcBorders>
              <w:top w:val="nil"/>
              <w:left w:val="nil"/>
              <w:bottom w:val="nil"/>
              <w:right w:val="nil"/>
            </w:tcBorders>
            <w:tcMar>
              <w:top w:w="100" w:type="dxa"/>
            </w:tcMar>
          </w:tcPr>
          <w:p w14:paraId="1D52CCD2" w14:textId="77777777" w:rsidR="00A77B3E" w:rsidRDefault="00A77B3E">
            <w:pPr>
              <w:ind w:left="6236"/>
              <w:jc w:val="left"/>
              <w:rPr>
                <w:b/>
                <w:i/>
                <w:u w:val="thick"/>
              </w:rPr>
            </w:pPr>
          </w:p>
          <w:p w14:paraId="0C885BB3" w14:textId="77777777" w:rsidR="00A77B3E" w:rsidRDefault="00A77B3E">
            <w:pPr>
              <w:ind w:left="6236"/>
              <w:jc w:val="left"/>
              <w:rPr>
                <w:b/>
                <w:i/>
                <w:u w:val="thick"/>
              </w:rPr>
            </w:pPr>
          </w:p>
          <w:p w14:paraId="66329979" w14:textId="39047138" w:rsidR="00A77B3E" w:rsidRDefault="001A41E3">
            <w:pPr>
              <w:ind w:left="6236"/>
              <w:jc w:val="left"/>
            </w:pPr>
            <w:r>
              <w:t xml:space="preserve">Druk Nr </w:t>
            </w:r>
            <w:r w:rsidR="00310EDB">
              <w:t>49/2023</w:t>
            </w:r>
          </w:p>
          <w:p w14:paraId="3E36A0AE" w14:textId="7A784389" w:rsidR="00A77B3E" w:rsidRDefault="001A41E3">
            <w:pPr>
              <w:ind w:left="6236"/>
              <w:jc w:val="left"/>
            </w:pPr>
            <w:r>
              <w:t>Projekt z dnia</w:t>
            </w:r>
            <w:r w:rsidR="00310EDB">
              <w:t xml:space="preserve"> 3 marca 2023 r.</w:t>
            </w:r>
          </w:p>
          <w:p w14:paraId="50BF185D" w14:textId="77777777" w:rsidR="00A77B3E" w:rsidRDefault="00A77B3E">
            <w:pPr>
              <w:ind w:left="6236"/>
              <w:jc w:val="left"/>
            </w:pPr>
          </w:p>
        </w:tc>
      </w:tr>
    </w:tbl>
    <w:p w14:paraId="51B3DA92" w14:textId="77777777" w:rsidR="00A77B3E" w:rsidRDefault="00A77B3E"/>
    <w:p w14:paraId="7BD4F378" w14:textId="77777777" w:rsidR="00A77B3E" w:rsidRDefault="001A41E3">
      <w:pPr>
        <w:rPr>
          <w:b/>
          <w:caps/>
        </w:rPr>
      </w:pPr>
      <w:r>
        <w:rPr>
          <w:b/>
          <w:caps/>
        </w:rPr>
        <w:t>Uchwała Nr                     </w:t>
      </w:r>
      <w:r>
        <w:rPr>
          <w:b/>
          <w:caps/>
        </w:rPr>
        <w:br/>
        <w:t>Rady Miejskiej w Łodzi</w:t>
      </w:r>
    </w:p>
    <w:p w14:paraId="338D3A08" w14:textId="77777777" w:rsidR="00A77B3E" w:rsidRDefault="001A41E3">
      <w:pPr>
        <w:spacing w:before="240" w:after="240"/>
        <w:rPr>
          <w:b/>
          <w:caps/>
        </w:rPr>
      </w:pPr>
      <w:r>
        <w:rPr>
          <w:b/>
        </w:rPr>
        <w:t>z dnia                      2023 r.</w:t>
      </w:r>
    </w:p>
    <w:p w14:paraId="4BF80D10" w14:textId="77777777" w:rsidR="00A77B3E" w:rsidRDefault="001A41E3">
      <w:pPr>
        <w:keepNext/>
        <w:spacing w:after="480"/>
      </w:pPr>
      <w:bookmarkStart w:id="0" w:name="_GoBack"/>
      <w:r>
        <w:rPr>
          <w:b/>
        </w:rPr>
        <w:t xml:space="preserve">zmieniająca uchwałę w sprawie ustalenia planu sieci publicznych szkół podstawowych na obszarze Miasta Łodzi oraz określenia granic ich </w:t>
      </w:r>
      <w:r>
        <w:rPr>
          <w:b/>
        </w:rPr>
        <w:t>obwodów</w:t>
      </w:r>
      <w:bookmarkEnd w:id="0"/>
      <w:r>
        <w:rPr>
          <w:b/>
        </w:rPr>
        <w:t>.</w:t>
      </w:r>
    </w:p>
    <w:p w14:paraId="0619F595" w14:textId="77777777" w:rsidR="00A77B3E" w:rsidRDefault="001A41E3">
      <w:pPr>
        <w:keepLines/>
        <w:spacing w:before="240" w:after="240"/>
        <w:ind w:firstLine="567"/>
        <w:jc w:val="both"/>
      </w:pPr>
      <w:r>
        <w:t>Na podstawie art. 18 ust. 2 pkt 15 ustawy z dnia 8 marca 1990 r. o samorządzie gminnym</w:t>
      </w:r>
      <w:r>
        <w:br/>
        <w:t>(Dz. U. z 2023 r. poz. 40) oraz art. 39 ust. 5 ustawy z dnia 14 grudnia 2016 r. – Prawo oświatowe (Dz. U. z 2021 r. poz. 1082, z 2022 r. poz. 655, 1079, 1116, 1</w:t>
      </w:r>
      <w:r>
        <w:t>383, 1700, 1730 i 2089 oraz z 2023 r. poz. 185), Rada Miejska w Łodzi</w:t>
      </w:r>
    </w:p>
    <w:p w14:paraId="2CEF15A5" w14:textId="77777777" w:rsidR="00A77B3E" w:rsidRDefault="001A41E3">
      <w:pPr>
        <w:spacing w:before="120" w:after="120"/>
        <w:rPr>
          <w:b/>
        </w:rPr>
      </w:pPr>
      <w:r>
        <w:rPr>
          <w:b/>
        </w:rPr>
        <w:t>uchwala, co następuje:</w:t>
      </w:r>
    </w:p>
    <w:p w14:paraId="6B1E1D7A" w14:textId="77777777" w:rsidR="00A77B3E" w:rsidRDefault="001A41E3">
      <w:pPr>
        <w:keepLines/>
        <w:spacing w:before="240" w:after="120"/>
        <w:ind w:firstLine="567"/>
        <w:jc w:val="both"/>
      </w:pPr>
      <w:r>
        <w:t>§ 1. W Granicach obwodów publicznych szkół podstawowych na obszarze Miasta Łodzi, stanowiących załącznik Nr 2 do uchwały Nr VIII/272/19 Rady Miejskiej w Łodzi z dn</w:t>
      </w:r>
      <w:r>
        <w:t>ia 10 kwietnia 2019 r. w sprawie ustalenia planu sieci publicznych szkół podstawowych na obszarze Miasta Łodzi oraz określenia granic ich obwodów (Dz. Urz. Woj. Łódzkiego poz. 2614), zmienionej uchwałami Rady Miejskiej w Łodzi: Nr XXVIII/939/20 z dnia 8 li</w:t>
      </w:r>
      <w:r>
        <w:t>pca 2020 r. (Dz. Urz. Woj. Łódzkiego poz. 4466), Nr XLI/1283/21 z dnia 14 kwietnia 2021 r. (Dz. Urz. Woj. Łódzkiego poz. 2002) i Nr LVII/1709/22 z dnia 16 marca 2022 r. (Dz. Urz. Woj. Łódzkiego poz. 1843), wprowadza się następujące zmiany:</w:t>
      </w:r>
    </w:p>
    <w:p w14:paraId="7D5DB68C" w14:textId="77777777" w:rsidR="00A77B3E" w:rsidRDefault="001A41E3">
      <w:pPr>
        <w:spacing w:before="120" w:after="120"/>
        <w:ind w:left="227" w:hanging="227"/>
        <w:jc w:val="both"/>
      </w:pPr>
      <w:r>
        <w:t>1) poz. 24 otrzymuje brzmienie:</w:t>
      </w:r>
    </w:p>
    <w:p w14:paraId="0F3101FD" w14:textId="77777777" w:rsidR="00A77B3E" w:rsidRDefault="001A41E3">
      <w:pPr>
        <w:ind w:left="340" w:firstLine="454"/>
        <w:jc w:val="both"/>
        <w:rPr>
          <w:color w:val="000000"/>
          <w:u w:color="000000"/>
        </w:rPr>
      </w:pPr>
      <w:r>
        <w:t xml:space="preserve">„.24.1. </w:t>
      </w:r>
      <w:r>
        <w:rPr>
          <w:b/>
          <w:color w:val="000000"/>
          <w:u w:color="000000"/>
        </w:rPr>
        <w:t>Szkoła Podstawowa nr 40 im. Bohaterów Rewolucji 1905 r., Łódź ul. Ksawerego Praussa 2.</w:t>
      </w:r>
    </w:p>
    <w:p w14:paraId="6625F464" w14:textId="77777777" w:rsidR="00A77B3E" w:rsidRDefault="001A41E3">
      <w:pPr>
        <w:keepLines/>
        <w:spacing w:before="120" w:after="120"/>
        <w:ind w:left="340" w:firstLine="567"/>
        <w:jc w:val="both"/>
        <w:rPr>
          <w:color w:val="000000"/>
          <w:u w:color="000000"/>
        </w:rPr>
      </w:pPr>
      <w:r>
        <w:t>2. </w:t>
      </w:r>
      <w:r>
        <w:rPr>
          <w:color w:val="000000"/>
          <w:u w:color="000000"/>
        </w:rPr>
        <w:t>Do obwodu szkoły włączone są ulice: Azaliowa cała, Barska cała, Bobowa cała, Borowa cała, Chłopickiego Józefa, gen. cała, Dani</w:t>
      </w:r>
      <w:r>
        <w:rPr>
          <w:color w:val="000000"/>
          <w:u w:color="000000"/>
        </w:rPr>
        <w:t>łowskiego Gustawa cała, Drewnowska nr 191/193 i nr 206, Filarecka cała, Filomatów cała, Grochowa cała, Grzybowa cała, Henryka Barona „Smukłego” cała, Gwardzistów cała, Jarzynowa cała, Jęczmienna cała, Konstantynowska strona nieparzysta cała, Koprowskiego M</w:t>
      </w:r>
      <w:r>
        <w:rPr>
          <w:color w:val="000000"/>
          <w:u w:color="000000"/>
        </w:rPr>
        <w:t>arka cała, Krakowska 1-41, 2-94, Krańcowa 2-14, Kusa cała, Lontowa cała, Mania cała, Michałowicza Jerzego cała, Minerska cała, Omłotowa cała, Orzechowa cała, Owsiana cała, Perla Feliksa cała, Perłowa cała, Praussa Ksawerego cała, Prochowa cała, Przygranicz</w:t>
      </w:r>
      <w:r>
        <w:rPr>
          <w:color w:val="000000"/>
          <w:u w:color="000000"/>
        </w:rPr>
        <w:t>na cała, Pszenna cała, Rokitny cała, Rzeszowska cała, Saperów cała, Siewna cała, Solec cała, Srebrzyńska od nr 28 i 73 do końca, Sułkowskiego Józefa, gen. cała, Syrokomli Władysława cała, Tarnowska cała, Unii Lubelskiej, al. od ul. Konstantynowskiej do koń</w:t>
      </w:r>
      <w:r>
        <w:rPr>
          <w:color w:val="000000"/>
          <w:u w:color="000000"/>
        </w:rPr>
        <w:t>ca, Warneńska cała, Wieczność cała, Wilsona Thomasa Woodrowa, prez. cała, Zakręt cała, Zdrowie cała, Zyndrama cała, Żniwna cała.”;</w:t>
      </w:r>
    </w:p>
    <w:p w14:paraId="591D83FB" w14:textId="77777777" w:rsidR="00A77B3E" w:rsidRDefault="001A41E3">
      <w:pPr>
        <w:spacing w:before="120" w:after="120"/>
        <w:ind w:left="227" w:hanging="227"/>
        <w:jc w:val="both"/>
        <w:rPr>
          <w:color w:val="000000"/>
          <w:u w:color="000000"/>
        </w:rPr>
      </w:pPr>
      <w:r>
        <w:t>2) </w:t>
      </w:r>
      <w:r>
        <w:rPr>
          <w:color w:val="000000"/>
          <w:u w:color="000000"/>
        </w:rPr>
        <w:t>poz. 58 otrzymuje brzmienie:</w:t>
      </w:r>
    </w:p>
    <w:p w14:paraId="5C5D245A" w14:textId="77777777" w:rsidR="00A77B3E" w:rsidRDefault="001A41E3">
      <w:pPr>
        <w:ind w:left="340" w:firstLine="454"/>
        <w:jc w:val="both"/>
        <w:rPr>
          <w:color w:val="000000"/>
          <w:u w:color="000000"/>
        </w:rPr>
      </w:pPr>
      <w:r>
        <w:rPr>
          <w:color w:val="000000"/>
          <w:u w:color="000000"/>
        </w:rPr>
        <w:t xml:space="preserve">„58.1. </w:t>
      </w:r>
      <w:r>
        <w:rPr>
          <w:b/>
          <w:color w:val="000000"/>
          <w:u w:color="000000"/>
        </w:rPr>
        <w:t>Szkoła Podstawowa nr 130 im. Marszałka Józefa Piłsudskiego, Łódź ul. Gościniec 1.</w:t>
      </w:r>
    </w:p>
    <w:p w14:paraId="7C48674F" w14:textId="77777777" w:rsidR="00A77B3E" w:rsidRDefault="001A41E3">
      <w:pPr>
        <w:keepLines/>
        <w:spacing w:before="120" w:after="120"/>
        <w:ind w:left="340" w:firstLine="567"/>
        <w:jc w:val="both"/>
        <w:rPr>
          <w:color w:val="000000"/>
          <w:u w:color="000000"/>
        </w:rPr>
      </w:pPr>
      <w:r>
        <w:lastRenderedPageBreak/>
        <w:t>2. </w:t>
      </w:r>
      <w:r>
        <w:rPr>
          <w:color w:val="000000"/>
          <w:u w:color="000000"/>
        </w:rPr>
        <w:t>D</w:t>
      </w:r>
      <w:r>
        <w:rPr>
          <w:color w:val="000000"/>
          <w:u w:color="000000"/>
        </w:rPr>
        <w:t>o obwodu szkoły włączone są ulice: Alabastrowa cała, Boczna cała, Bronisin cała, Brójecka cała, Ciągnikowa cała, Cierniówki cała, Czajewskiego Wiktora od nr 27 do końca, Czołowa cała, Czółenkowa cała, Czternastu Straconych cała, Dzikich Pól cała, Elewatoro</w:t>
      </w:r>
      <w:r>
        <w:rPr>
          <w:color w:val="000000"/>
          <w:u w:color="000000"/>
        </w:rPr>
        <w:t xml:space="preserve">wa cała, Esperanto cała, Fantazyjna cała, Gatunkowa cała, Gościniec cała, Jedwabnicza cała, Jędrzejowska od Tomaszowskiej do Gminnej, Kalinowskiego Rafała, św. cała, Kamieńca Podolskiego cała, Kolumny od nr 217 i 218 do końca, Konspiracji cała, Kopalniana </w:t>
      </w:r>
      <w:r>
        <w:rPr>
          <w:color w:val="000000"/>
          <w:u w:color="000000"/>
        </w:rPr>
        <w:t xml:space="preserve">cała, Kresowych Stanic cała, Kwantowa cała, Mahoniowa cała, Małego Rycerza cała, Marcowa cała, Morenowa cała, Mozaikowa cała, Nad Stawem cała, Naturalna cała, Ogrodnicza cała, Paprociowa cała, Pieśni Rycerskiej cała, Platanowa cała, Rosy cała, Suszarniana </w:t>
      </w:r>
      <w:r>
        <w:rPr>
          <w:color w:val="000000"/>
          <w:u w:color="000000"/>
        </w:rPr>
        <w:t>cała, Tomaszowska od nr 110 i 111 do końca, Transportowa cała, Wiktorii Wiedeńskiej cała, Wiskicka cała, Wiśniowieckiego Jeremiego „Jaremy”, księcia cała, Zagrodowa cała, Ziemiańska cała.”;</w:t>
      </w:r>
    </w:p>
    <w:p w14:paraId="00B04102" w14:textId="77777777" w:rsidR="00A77B3E" w:rsidRDefault="001A41E3">
      <w:pPr>
        <w:spacing w:before="120" w:after="120"/>
        <w:ind w:left="227" w:hanging="227"/>
        <w:jc w:val="both"/>
        <w:rPr>
          <w:color w:val="000000"/>
          <w:u w:color="000000"/>
        </w:rPr>
      </w:pPr>
      <w:r>
        <w:t>3) </w:t>
      </w:r>
      <w:r>
        <w:rPr>
          <w:color w:val="000000"/>
          <w:u w:color="000000"/>
        </w:rPr>
        <w:t>poz. 61 otrzymuje brzmienie:</w:t>
      </w:r>
    </w:p>
    <w:p w14:paraId="04BA8E38" w14:textId="77777777" w:rsidR="00A77B3E" w:rsidRDefault="001A41E3">
      <w:pPr>
        <w:ind w:left="340" w:firstLine="454"/>
        <w:jc w:val="both"/>
        <w:rPr>
          <w:color w:val="000000"/>
          <w:u w:color="000000"/>
        </w:rPr>
      </w:pPr>
      <w:r>
        <w:rPr>
          <w:color w:val="000000"/>
          <w:u w:color="000000"/>
        </w:rPr>
        <w:t xml:space="preserve">„61.1. </w:t>
      </w:r>
      <w:r>
        <w:rPr>
          <w:b/>
          <w:color w:val="000000"/>
          <w:u w:color="000000"/>
        </w:rPr>
        <w:t>Szkoła Podstawowa nr 139 im</w:t>
      </w:r>
      <w:r>
        <w:rPr>
          <w:b/>
          <w:color w:val="000000"/>
          <w:u w:color="000000"/>
        </w:rPr>
        <w:t>. Wojska Polskiego, Łódź ul. Giewont 28.</w:t>
      </w:r>
    </w:p>
    <w:p w14:paraId="03EEBF6F" w14:textId="77777777" w:rsidR="00A77B3E" w:rsidRDefault="001A41E3">
      <w:pPr>
        <w:keepLines/>
        <w:spacing w:before="120" w:after="120"/>
        <w:ind w:left="340" w:firstLine="567"/>
        <w:jc w:val="both"/>
        <w:rPr>
          <w:color w:val="000000"/>
          <w:u w:color="000000"/>
        </w:rPr>
      </w:pPr>
      <w:r>
        <w:t>2. </w:t>
      </w:r>
      <w:r>
        <w:rPr>
          <w:color w:val="000000"/>
          <w:u w:color="000000"/>
        </w:rPr>
        <w:t>Do obwodu szkoły włączone są ulice: Alpejska cała, Andromedy cała, Bachledy Klimka cała, Bazaltowa cała, Chmurna cała, Czecha Bronisława cała, Czerwone Wierchy cała, Czorsztyńska cała, Dębowskiego Jana cała, Doli</w:t>
      </w:r>
      <w:r>
        <w:rPr>
          <w:color w:val="000000"/>
          <w:u w:color="000000"/>
        </w:rPr>
        <w:t>na Kościeliska cała, Dunajec cała, Edwarda od nr 45 i 52 do końca, Galaktyczna cała, Gazdy cała, Giewont 1-47A, 2-48, Gorce cała, Górska cała, Graniowa cała, Gubałówka cała, Halna cała, Henrykowska 1-23, 2-30, Hyrna cała, Horyzontalna cała, Janosika 1–107a</w:t>
      </w:r>
      <w:r>
        <w:rPr>
          <w:color w:val="000000"/>
          <w:u w:color="000000"/>
        </w:rPr>
        <w:t xml:space="preserve"> oraz 1-108, Jesienna cała, Jędrowizna cała, Juhasowa cała, Kamykowa cała, Kasprowy Wierch cała, Kosodrzewiny 2-6b, Krokiew cała, Krokusowa cała, Krzemieniowa cała, Lawinowa cała, Limbowa cała, Listopadowa od nr 50 i 67 do końca, Obłoczna cała, Olkuska od </w:t>
      </w:r>
      <w:r>
        <w:rPr>
          <w:color w:val="000000"/>
          <w:u w:color="000000"/>
        </w:rPr>
        <w:t>nr 17 i 46 do końca, Oriona cała, Ostrołęcka cała, Pieniny cała, Podgórze cała, Pomorska 194-340, 187-245 oraz 275-387, Poronińska cała, Potokowa cała, Promień cała, Przełęcz cała, Przeskok cała, Pszczyńska cała, Rysy cała, Saneczkowa cała, Sądecka cała, S</w:t>
      </w:r>
      <w:r>
        <w:rPr>
          <w:color w:val="000000"/>
          <w:u w:color="000000"/>
        </w:rPr>
        <w:t>kalna cała, Spartakusa cała, Stroma cała, Szarotki cała, Szczytowa cała, Telefoniczna od nr 32 i od 25 do końca, Turnie cała, Weselna cała, Wichrowa cała, Wielkiej Niedźwiedzicy cała, Wierchowa cała, Wodospadowa cała, Zaruskiego Mariusza cała, Zaspowa cała</w:t>
      </w:r>
      <w:r>
        <w:rPr>
          <w:color w:val="000000"/>
          <w:u w:color="000000"/>
        </w:rPr>
        <w:t>, Zbocze cała, Zrębowa cała, Żlebowa cała.”;</w:t>
      </w:r>
    </w:p>
    <w:p w14:paraId="7932B010" w14:textId="77777777" w:rsidR="00A77B3E" w:rsidRDefault="001A41E3">
      <w:pPr>
        <w:spacing w:before="120" w:after="120"/>
        <w:ind w:left="227" w:hanging="227"/>
        <w:jc w:val="both"/>
        <w:rPr>
          <w:color w:val="000000"/>
          <w:u w:color="000000"/>
        </w:rPr>
      </w:pPr>
      <w:r>
        <w:t>4) </w:t>
      </w:r>
      <w:r>
        <w:rPr>
          <w:color w:val="000000"/>
          <w:u w:color="000000"/>
        </w:rPr>
        <w:t>poz. 63 otrzymuje brzmienie:</w:t>
      </w:r>
    </w:p>
    <w:p w14:paraId="28995339" w14:textId="77777777" w:rsidR="00A77B3E" w:rsidRDefault="001A41E3">
      <w:pPr>
        <w:ind w:left="340" w:firstLine="454"/>
        <w:jc w:val="both"/>
        <w:rPr>
          <w:color w:val="000000"/>
          <w:u w:color="000000"/>
        </w:rPr>
      </w:pPr>
      <w:r>
        <w:rPr>
          <w:color w:val="000000"/>
          <w:u w:color="000000"/>
        </w:rPr>
        <w:t xml:space="preserve">„63.1. </w:t>
      </w:r>
      <w:r>
        <w:rPr>
          <w:b/>
          <w:color w:val="000000"/>
          <w:u w:color="000000"/>
        </w:rPr>
        <w:t>Szkoła Podstawowa nr 142 im. Zawiszy Czarnego, Łódź ul. Łupkowa 6.</w:t>
      </w:r>
    </w:p>
    <w:p w14:paraId="1D1A6808" w14:textId="77777777" w:rsidR="00A77B3E" w:rsidRDefault="001A41E3">
      <w:pPr>
        <w:keepLines/>
        <w:spacing w:before="120" w:after="120"/>
        <w:ind w:left="340" w:firstLine="567"/>
        <w:jc w:val="both"/>
        <w:rPr>
          <w:color w:val="000000"/>
          <w:u w:color="000000"/>
        </w:rPr>
      </w:pPr>
      <w:r>
        <w:t>2. </w:t>
      </w:r>
      <w:r>
        <w:rPr>
          <w:color w:val="000000"/>
          <w:u w:color="000000"/>
        </w:rPr>
        <w:t>Do obwodu szkoły włączone są ulice: Aksamitna cała, Ametystowa cała, Balsamowa cała, Barytowa cała, Bi</w:t>
      </w:r>
      <w:r>
        <w:rPr>
          <w:color w:val="000000"/>
          <w:u w:color="000000"/>
        </w:rPr>
        <w:t>ttdorfa Anastazego cała, Bociania cała, Boruty cała, Brylantowa cała, Bursztynowa cała, Bzury cała, Chromowa cała, Cyrkonii cała, Diamentowa cała, Dolomitowa cała, Dworzaczka Józefa cała, Gadomskiego Jana cała, Herbowa cała, Jakubowicza Wojciecha, ks. cała</w:t>
      </w:r>
      <w:r>
        <w:rPr>
          <w:color w:val="000000"/>
          <w:u w:color="000000"/>
        </w:rPr>
        <w:t>, Jana i Cecylii cała, Jeziorańskiego Antoniego, gen. cała, Kiwi cała, Kobaltowa cała, Koniakowska cała, Korczyńskiego Andrzeja cała, Krajobrazowa cała, Królewny Śnieżki cała, Kryształowa cała, Książka Antoniego cała, Łodzianka cała, Łukaszewska cała, Łupk</w:t>
      </w:r>
      <w:r>
        <w:rPr>
          <w:color w:val="000000"/>
          <w:u w:color="000000"/>
        </w:rPr>
        <w:t>owa cała, Mikowa cała, Moskule cała, Nad Niemnem cała, Nowaka-Jeziorańskiego Jana cała, Okólna 1-123, 2-118, Opolska 1-41, 2-36, Orzelskiej Justyny cała, Oxińskiego Józefa, mjr. cała, Pejzażowa cała, Piaskowa cała, Pirytowa cała, Porfirowa cała, Rogowska c</w:t>
      </w:r>
      <w:r>
        <w:rPr>
          <w:color w:val="000000"/>
          <w:u w:color="000000"/>
        </w:rPr>
        <w:t>ała, Rosickiego Andrzeja cała, Rubinowa cała, Rżewskiego Aleksego cała, Sawickiego Józefa cała, Stasia cała, Strykowska od nr 78 i 99a do końca, Szafirowa cała, Szmaragdowa cała, Taczanowskiego Edmunda, gen. cała, Turkusowa cała, Wajdy Andrzeja cała, Wawrz</w:t>
      </w:r>
      <w:r>
        <w:rPr>
          <w:color w:val="000000"/>
          <w:u w:color="000000"/>
        </w:rPr>
        <w:t>yniaka Piotra, ks. cała, Wiewiórcza cała, Woskowa cała, Wycieczkowa 31-81, Zajączkowskiego Józefa cała, Zaścianek Bohatyrowicze cała.”;</w:t>
      </w:r>
    </w:p>
    <w:p w14:paraId="1915C8D6" w14:textId="77777777" w:rsidR="00A77B3E" w:rsidRDefault="001A41E3">
      <w:pPr>
        <w:spacing w:before="120" w:after="120"/>
        <w:ind w:left="227" w:hanging="227"/>
        <w:jc w:val="both"/>
        <w:rPr>
          <w:color w:val="000000"/>
          <w:u w:color="000000"/>
        </w:rPr>
      </w:pPr>
      <w:r>
        <w:t>5) </w:t>
      </w:r>
      <w:r>
        <w:rPr>
          <w:color w:val="000000"/>
          <w:u w:color="000000"/>
        </w:rPr>
        <w:t>poz. 73 otrzymuje brzmienie:</w:t>
      </w:r>
    </w:p>
    <w:p w14:paraId="73C6699E" w14:textId="77777777" w:rsidR="00A77B3E" w:rsidRDefault="001A41E3">
      <w:pPr>
        <w:ind w:left="340" w:firstLine="454"/>
        <w:jc w:val="both"/>
        <w:rPr>
          <w:color w:val="000000"/>
          <w:u w:color="000000"/>
        </w:rPr>
      </w:pPr>
      <w:r>
        <w:rPr>
          <w:color w:val="000000"/>
          <w:u w:color="000000"/>
        </w:rPr>
        <w:t xml:space="preserve">„73.1. </w:t>
      </w:r>
      <w:r>
        <w:rPr>
          <w:b/>
          <w:color w:val="000000"/>
          <w:u w:color="000000"/>
        </w:rPr>
        <w:t>Szkoła Podstawowa nr 169 im. Marii Dąbrowskiej, Łódź ul. Napoleońska 7/17.</w:t>
      </w:r>
    </w:p>
    <w:p w14:paraId="1DCED53A" w14:textId="77777777" w:rsidR="00A77B3E" w:rsidRDefault="001A41E3">
      <w:pPr>
        <w:keepLines/>
        <w:spacing w:before="120" w:after="120"/>
        <w:ind w:left="340" w:firstLine="567"/>
        <w:jc w:val="both"/>
        <w:rPr>
          <w:color w:val="000000"/>
          <w:u w:color="000000"/>
        </w:rPr>
      </w:pPr>
      <w:r>
        <w:lastRenderedPageBreak/>
        <w:t>2. </w:t>
      </w:r>
      <w:r>
        <w:rPr>
          <w:color w:val="000000"/>
          <w:u w:color="000000"/>
        </w:rPr>
        <w:t xml:space="preserve">Do </w:t>
      </w:r>
      <w:r>
        <w:rPr>
          <w:color w:val="000000"/>
          <w:u w:color="000000"/>
        </w:rPr>
        <w:t>obwodu szkoły włączone są ulice: Artylerzystów cała, Biegunowa cała, Bohaterów Monte Cassino cała, Bohaterów Powstania Styczniowego cała, Bruska cała, Cyganka cała, Czołgistów cała, Deca Wacława prof. płk. cała, Dejmka Kazimierza cała, Drogi Mlecznej cała,</w:t>
      </w:r>
      <w:r>
        <w:rPr>
          <w:color w:val="000000"/>
          <w:u w:color="000000"/>
        </w:rPr>
        <w:t xml:space="preserve"> Drużynowa cała, Dywizjonu 303 cała, Dzieci Łodzi cała, Eksploratorów Marsa cała, Fijałkowskiego Włodzimierza, prof. cała, Fizylierów cała, Garnizonowa cała, Generalska cała, Grotta Józefa Wacława, prof. cała, Husarska cała, Huta Jagodnica cała, Jagodnica </w:t>
      </w:r>
      <w:r>
        <w:rPr>
          <w:color w:val="000000"/>
          <w:u w:color="000000"/>
        </w:rPr>
        <w:t>cała, Kadetów cała, Kirasjerów cała, Komandosów cała, Krakowska od nr 43 i 96 do końca, Krańcowa cała bez numerów 2-14, Kurka Wincentego cała, Kwiatowa 1–15, 2–14, Legnicka cała, Lema Stanisława cała, Liniowa cała, Łucznicza cała, Łukawskiego Stanisława ca</w:t>
      </w:r>
      <w:r>
        <w:rPr>
          <w:color w:val="000000"/>
          <w:u w:color="000000"/>
        </w:rPr>
        <w:t xml:space="preserve">ła, Marszałkowska cała, Mieczników cała, Mocarna cała, Molla Jana, prof. cała, Mundurowa cała, Muszkieterów cała, Namiotowa cała, Napoleońska cała, Nektarowa cała, Obozowa cała, Orlika cała, Pancerniaków cała, Parafialna cała, Partyzantów cała, Pionierska </w:t>
      </w:r>
      <w:r>
        <w:rPr>
          <w:color w:val="000000"/>
          <w:u w:color="000000"/>
        </w:rPr>
        <w:t>cała, Płatowcowa cała, Podchorążych cała, Podjazdowa cała, Poniatowskiego Józefa, księcia cała, Pontonowa cała, Rąbieńska 1-45, 2-48, Rezedowa cała, Rowerowa cała, Rozwadowskiego Tadeusza, gen. cała, Tesli Nikoli aleja cała, Spadochroniarzy cała, Stare Zło</w:t>
      </w:r>
      <w:r>
        <w:rPr>
          <w:color w:val="000000"/>
          <w:u w:color="000000"/>
        </w:rPr>
        <w:t>tno cała, Szańcowa cała, Szaserów cała, Szeregowa cała, Tobruk cała, Turniejowa cała, Weteranów cała, Zaporowa cała, Zasieczna cała, Zbrojna cała, Złotno cała, Zwiadowcza cała, Żurawinowa cała.”;</w:t>
      </w:r>
    </w:p>
    <w:p w14:paraId="22D6CB3E" w14:textId="77777777" w:rsidR="00A77B3E" w:rsidRDefault="001A41E3">
      <w:pPr>
        <w:spacing w:before="120" w:after="120"/>
        <w:ind w:left="227" w:hanging="227"/>
        <w:jc w:val="both"/>
        <w:rPr>
          <w:color w:val="000000"/>
          <w:u w:color="000000"/>
        </w:rPr>
      </w:pPr>
      <w:r>
        <w:t>6) </w:t>
      </w:r>
      <w:r>
        <w:rPr>
          <w:color w:val="000000"/>
          <w:u w:color="000000"/>
        </w:rPr>
        <w:t>poz. 90 otrzymuje brzmienie:</w:t>
      </w:r>
    </w:p>
    <w:p w14:paraId="253FD3B4" w14:textId="77777777" w:rsidR="00A77B3E" w:rsidRDefault="001A41E3">
      <w:pPr>
        <w:ind w:left="340" w:firstLine="454"/>
        <w:jc w:val="both"/>
        <w:rPr>
          <w:color w:val="000000"/>
          <w:u w:color="000000"/>
        </w:rPr>
      </w:pPr>
      <w:r>
        <w:rPr>
          <w:color w:val="000000"/>
          <w:u w:color="000000"/>
        </w:rPr>
        <w:t xml:space="preserve">„90.1. </w:t>
      </w:r>
      <w:r>
        <w:rPr>
          <w:b/>
          <w:color w:val="000000"/>
          <w:u w:color="000000"/>
        </w:rPr>
        <w:t xml:space="preserve">Szkoła Podstawowa nr </w:t>
      </w:r>
      <w:r>
        <w:rPr>
          <w:b/>
          <w:color w:val="000000"/>
          <w:u w:color="000000"/>
        </w:rPr>
        <w:t>206 im. Łódzkich Włókniarek, Łódź ul. Łozowa 9.</w:t>
      </w:r>
    </w:p>
    <w:p w14:paraId="1CA9737D" w14:textId="77777777" w:rsidR="00A77B3E" w:rsidRDefault="001A41E3">
      <w:pPr>
        <w:keepLines/>
        <w:spacing w:before="120" w:after="120"/>
        <w:ind w:left="340" w:firstLine="567"/>
        <w:jc w:val="both"/>
        <w:rPr>
          <w:color w:val="000000"/>
          <w:u w:color="000000"/>
        </w:rPr>
      </w:pPr>
      <w:r>
        <w:t>2. </w:t>
      </w:r>
      <w:r>
        <w:rPr>
          <w:color w:val="000000"/>
          <w:u w:color="000000"/>
        </w:rPr>
        <w:t>Do obwodu szkoły włączone są ulice: Aroniowa cała, Borówkowa cała, Brzegowa cała, Jabłoniowa cała, Łabędzia od nr 53 i 56 do końca, Łozowa cała, Krecia od nr 93 i 120 do końca, Królowej Lasu cała, Mirabelk</w:t>
      </w:r>
      <w:r>
        <w:rPr>
          <w:color w:val="000000"/>
          <w:u w:color="000000"/>
        </w:rPr>
        <w:t>i cała, Nenufarowa cała, Okoniowa 2-14, 1-5, Podleśna cała, Poziomkowa cała, Pstrągowa 1-19, 2-16, Sitowie cała, Świtezianki 1-15, 2-10, Tatarakowa cała, Telimeny cała, Trzcinowa cała, Urocza cała, Uśmiechu, al. cała, Wiklinowa cała, Zakochanych, al. cała,</w:t>
      </w:r>
      <w:r>
        <w:rPr>
          <w:color w:val="000000"/>
          <w:u w:color="000000"/>
        </w:rPr>
        <w:t xml:space="preserve"> Zgierska od nr 199 do końca.”.</w:t>
      </w:r>
    </w:p>
    <w:p w14:paraId="2BC046BF" w14:textId="77777777" w:rsidR="00A77B3E" w:rsidRDefault="001A41E3">
      <w:pPr>
        <w:keepLines/>
        <w:spacing w:before="240" w:after="120"/>
        <w:ind w:firstLine="567"/>
        <w:jc w:val="both"/>
        <w:rPr>
          <w:color w:val="000000"/>
          <w:u w:color="000000"/>
        </w:rPr>
      </w:pPr>
      <w:r>
        <w:t>§ 2. </w:t>
      </w:r>
      <w:r>
        <w:rPr>
          <w:color w:val="000000"/>
          <w:u w:color="000000"/>
        </w:rPr>
        <w:t>Wykonanie uchwały powierza się Prezydentowi Miasta Łodzi.</w:t>
      </w:r>
    </w:p>
    <w:p w14:paraId="0A66DA0B" w14:textId="77777777" w:rsidR="00A77B3E" w:rsidRDefault="001A41E3">
      <w:pPr>
        <w:keepNext/>
        <w:keepLines/>
        <w:spacing w:before="240" w:after="120"/>
        <w:ind w:firstLine="567"/>
        <w:jc w:val="both"/>
        <w:rPr>
          <w:color w:val="000000"/>
          <w:u w:color="000000"/>
        </w:rPr>
      </w:pPr>
      <w:r>
        <w:t>§ 3. </w:t>
      </w:r>
      <w:r>
        <w:rPr>
          <w:color w:val="000000"/>
          <w:u w:color="000000"/>
        </w:rPr>
        <w:t>Uchwała podlega publikacji w Dzienniku Urzędowym Województwa Łódzkiego i wchodzi w życie z dniem 1 września 2023 r.</w:t>
      </w:r>
    </w:p>
    <w:tbl>
      <w:tblPr>
        <w:tblW w:w="5000" w:type="pct"/>
        <w:tblCellMar>
          <w:left w:w="0" w:type="dxa"/>
          <w:right w:w="0" w:type="dxa"/>
        </w:tblCellMar>
        <w:tblLook w:val="04A0" w:firstRow="1" w:lastRow="0" w:firstColumn="1" w:lastColumn="0" w:noHBand="0" w:noVBand="1"/>
      </w:tblPr>
      <w:tblGrid>
        <w:gridCol w:w="5273"/>
        <w:gridCol w:w="5273"/>
      </w:tblGrid>
      <w:tr w:rsidR="00ED3A70" w14:paraId="772BEC0B" w14:textId="77777777">
        <w:tc>
          <w:tcPr>
            <w:tcW w:w="2500" w:type="pct"/>
            <w:tcMar>
              <w:top w:w="0" w:type="dxa"/>
              <w:left w:w="0" w:type="dxa"/>
              <w:bottom w:w="0" w:type="dxa"/>
              <w:right w:w="0" w:type="dxa"/>
            </w:tcMar>
            <w:hideMark/>
          </w:tcPr>
          <w:p w14:paraId="26C78481" w14:textId="77777777" w:rsidR="00ED3A70" w:rsidRDefault="00ED3A70">
            <w:pPr>
              <w:keepLines/>
              <w:jc w:val="left"/>
              <w:rPr>
                <w:color w:val="000000"/>
              </w:rPr>
            </w:pPr>
          </w:p>
        </w:tc>
        <w:tc>
          <w:tcPr>
            <w:tcW w:w="2500" w:type="pct"/>
            <w:tcMar>
              <w:top w:w="0" w:type="dxa"/>
              <w:left w:w="0" w:type="dxa"/>
              <w:bottom w:w="0" w:type="dxa"/>
              <w:right w:w="0" w:type="dxa"/>
            </w:tcMar>
            <w:hideMark/>
          </w:tcPr>
          <w:p w14:paraId="4F331EA8" w14:textId="77777777" w:rsidR="00ED3A70" w:rsidRDefault="001A41E3">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Marcin GOŁASZEWSKI</w:t>
            </w:r>
          </w:p>
        </w:tc>
      </w:tr>
    </w:tbl>
    <w:p w14:paraId="6B0B5A1B" w14:textId="77777777" w:rsidR="00A77B3E" w:rsidRDefault="001A41E3" w:rsidP="00CF2DDC">
      <w:pPr>
        <w:ind w:firstLine="567"/>
        <w:jc w:val="left"/>
        <w:rPr>
          <w:color w:val="000000"/>
          <w:u w:color="000000"/>
        </w:rPr>
      </w:pPr>
      <w:r>
        <w:rPr>
          <w:color w:val="000000"/>
          <w:u w:color="000000"/>
        </w:rPr>
        <w:t>Projektodawcą jest</w:t>
      </w:r>
    </w:p>
    <w:p w14:paraId="2D8C9E3E" w14:textId="77777777" w:rsidR="00A77B3E" w:rsidRDefault="001A41E3" w:rsidP="00CF2DDC">
      <w:pPr>
        <w:ind w:firstLine="567"/>
        <w:jc w:val="left"/>
        <w:rPr>
          <w:color w:val="000000"/>
          <w:u w:color="000000"/>
        </w:rPr>
        <w:sectPr w:rsidR="00A77B3E">
          <w:footerReference w:type="default" r:id="rId6"/>
          <w:endnotePr>
            <w:numFmt w:val="decimal"/>
          </w:endnotePr>
          <w:pgSz w:w="11906" w:h="16838"/>
          <w:pgMar w:top="680" w:right="680" w:bottom="1134" w:left="680" w:header="708" w:footer="708" w:gutter="0"/>
          <w:cols w:space="708"/>
          <w:docGrid w:linePitch="360"/>
        </w:sectPr>
      </w:pPr>
      <w:r>
        <w:rPr>
          <w:color w:val="000000"/>
          <w:u w:color="000000"/>
        </w:rPr>
        <w:t>Prezydent Miasta Łodzi</w:t>
      </w:r>
    </w:p>
    <w:p w14:paraId="069F81AD" w14:textId="77777777" w:rsidR="00ED3A70" w:rsidRDefault="00ED3A70">
      <w:pPr>
        <w:rPr>
          <w:szCs w:val="20"/>
        </w:rPr>
      </w:pPr>
    </w:p>
    <w:p w14:paraId="303E7276" w14:textId="77777777" w:rsidR="00ED3A70" w:rsidRDefault="001A41E3">
      <w:pPr>
        <w:rPr>
          <w:szCs w:val="20"/>
        </w:rPr>
      </w:pPr>
      <w:r>
        <w:rPr>
          <w:b/>
          <w:szCs w:val="20"/>
        </w:rPr>
        <w:t>Uzasadnienie</w:t>
      </w:r>
    </w:p>
    <w:p w14:paraId="66B9DD93" w14:textId="77777777" w:rsidR="00ED3A70" w:rsidRDefault="001A41E3">
      <w:pPr>
        <w:ind w:firstLine="567"/>
        <w:jc w:val="both"/>
        <w:rPr>
          <w:szCs w:val="20"/>
        </w:rPr>
      </w:pPr>
      <w:r>
        <w:rPr>
          <w:szCs w:val="20"/>
        </w:rPr>
        <w:t xml:space="preserve">Zgodnie z art. 39 ust. 5 ustawy z dnia 14 grudnia 2016 r. – Prawo </w:t>
      </w:r>
      <w:r>
        <w:rPr>
          <w:szCs w:val="20"/>
        </w:rPr>
        <w:t xml:space="preserve">oświatowe (Dz. U. z 2021 r. poz. 1082, z 2022 r. poz. 655, 1079, 1116, 1383, 1700, 1730 i 2089 oraz z 2023 r. poz. 185) rada gminy ustala plan sieci publicznych szkół podstawowych prowadzonych przez gminę, a także określa granice obwodów publicznych szkół </w:t>
      </w:r>
      <w:r>
        <w:rPr>
          <w:szCs w:val="20"/>
        </w:rPr>
        <w:t>podstawowych, z wyjątkiem specjalnych, mających siedzibę na obszarze gminy, z zastrzeżeniem art. 88 ust. 2. Mając na uwadze wykonanie dyspozycji wskazanej w art. 39 ust. 5 konieczne jest zaktualizowanie granic obwodów publicznych szkół podstawowych na obsz</w:t>
      </w:r>
      <w:r>
        <w:rPr>
          <w:szCs w:val="20"/>
        </w:rPr>
        <w:t xml:space="preserve">arze Miasta Łodzi, stanowiących załącznik Nr 2 do uchwały Nr VIII/272/19 Rady Miejskiej w Łodzi z dnia 10 kwietnia 2019 r. w sprawie ustalenia planu sieci publicznych szkół podstawowych na obszarze Miasta Łodzi oraz określenia granic ich obwodów (Dz. Urz. </w:t>
      </w:r>
      <w:r>
        <w:rPr>
          <w:szCs w:val="20"/>
        </w:rPr>
        <w:t>Woj. Łódzkiego poz. 2614), zmienionej uchwałami Rady Miejskiej w Łodzi: Nr XXVIII/939/20 z dnia 8 lipca 2020 r. (Dz. Urz. Woj. Łódzkiego poz. 4466), Nr XLI/1283/21 z dnia 14 kwietnia 2021 r. (Dz. Urz. Woj. Łódzkiego poz. 2002) i Nr LVII/1709/22 z dnia 16 m</w:t>
      </w:r>
      <w:r>
        <w:rPr>
          <w:szCs w:val="20"/>
        </w:rPr>
        <w:t>arca 2022 r. (Dz. Urz. Woj. Łódzkiego poz. 1843). W przedłożonym projekcie uchwały wprowadzone zostały następujące zmiany w granicach obwodów szkół podstawowych na obszarze Miasta Łodzi:</w:t>
      </w:r>
    </w:p>
    <w:p w14:paraId="03763FE6" w14:textId="77777777" w:rsidR="00ED3A70" w:rsidRDefault="001A41E3">
      <w:pPr>
        <w:ind w:firstLine="567"/>
        <w:jc w:val="both"/>
        <w:rPr>
          <w:szCs w:val="20"/>
        </w:rPr>
      </w:pPr>
      <w:r>
        <w:rPr>
          <w:szCs w:val="20"/>
        </w:rPr>
        <w:t>1) w granicach obwodu Szkoły Podstawowej nr 40 im. Bohaterów Rewolucj</w:t>
      </w:r>
      <w:r>
        <w:rPr>
          <w:szCs w:val="20"/>
        </w:rPr>
        <w:t>i 1905 r., w Łodzi przy ul. Ksawerego Praussa 2 dodana została ulica Koprowskiego Marka cała (uchwała Nr LXV/1941/22 Rady Miejskiej w Łodzi z dnia 14 września 2022 r. w sprawie nadania ulicy nazwy Marka Koprowskiego, Dz. Urz. Woj. Łódzkiego poz. 5376);</w:t>
      </w:r>
    </w:p>
    <w:p w14:paraId="6A7E18D1" w14:textId="77777777" w:rsidR="00ED3A70" w:rsidRDefault="001A41E3">
      <w:pPr>
        <w:ind w:firstLine="567"/>
        <w:jc w:val="both"/>
        <w:rPr>
          <w:szCs w:val="20"/>
        </w:rPr>
      </w:pPr>
      <w:r>
        <w:rPr>
          <w:szCs w:val="20"/>
        </w:rPr>
        <w:t>2) </w:t>
      </w:r>
      <w:r>
        <w:rPr>
          <w:szCs w:val="20"/>
        </w:rPr>
        <w:t xml:space="preserve">w granicach obwodu Szkoły Podstawowej nr 130 im. Marszałka Józefa Piłsudskiego w Łodzi przy ul. Gościniec 1 dodana została ulica Esperanto cała (uchwała Nr LXII/1889/22 Rady Miejskiej w Łodzi z dnia 6 lipca 2022 r. w sprawie nadania ulicy nazwy Esperanto, </w:t>
      </w:r>
      <w:r>
        <w:rPr>
          <w:szCs w:val="20"/>
        </w:rPr>
        <w:t>Dz. Urz. Woj. Łódzkiego poz. 4279);</w:t>
      </w:r>
    </w:p>
    <w:p w14:paraId="028B07F6" w14:textId="77777777" w:rsidR="00ED3A70" w:rsidRDefault="001A41E3">
      <w:pPr>
        <w:ind w:firstLine="567"/>
        <w:jc w:val="both"/>
        <w:rPr>
          <w:szCs w:val="20"/>
        </w:rPr>
      </w:pPr>
      <w:r>
        <w:rPr>
          <w:szCs w:val="20"/>
        </w:rPr>
        <w:t>3) w granicach obwodu Szkoły Podstawowej nr 139 im. Wojska Polskiego w Łodzi przy ul. Giewont 28 dodana została ulica Horyzontalna cała (uchwała Nr LX/1828/22 Rady Miejskiej w Łodzi z dnia 1 czerwca 2022 r. w sprawie nad</w:t>
      </w:r>
      <w:r>
        <w:rPr>
          <w:szCs w:val="20"/>
        </w:rPr>
        <w:t>ania ulicy nazwy Horyzontalna, Dz. Urz. Woj. Łódzkiego poz. 3676);</w:t>
      </w:r>
    </w:p>
    <w:p w14:paraId="2ABD096A" w14:textId="77777777" w:rsidR="00ED3A70" w:rsidRDefault="001A41E3">
      <w:pPr>
        <w:ind w:firstLine="567"/>
        <w:jc w:val="both"/>
        <w:rPr>
          <w:szCs w:val="20"/>
        </w:rPr>
      </w:pPr>
      <w:r>
        <w:rPr>
          <w:szCs w:val="20"/>
        </w:rPr>
        <w:t xml:space="preserve">4) w granicach obwodu Szkoły Podstawowej nr 142 im. Zawiszy Czarnego w Łodzi przy </w:t>
      </w:r>
      <w:r>
        <w:rPr>
          <w:szCs w:val="20"/>
        </w:rPr>
        <w:br/>
        <w:t>ul. Łupkowej 6 dodana została ulica Królewny Śnieżki cała (uchwała Nr LX/1829/22 Rady Miejskiej w Łodzi z </w:t>
      </w:r>
      <w:r>
        <w:rPr>
          <w:szCs w:val="20"/>
        </w:rPr>
        <w:t>dnia 1 czerwca 2022 r. w sprawie nadania ulicy nazwy Królewny Śnieżki, Dz. Urz. Woj. Łódzkiego poz. 3677);</w:t>
      </w:r>
    </w:p>
    <w:p w14:paraId="311EDEF5" w14:textId="77777777" w:rsidR="00ED3A70" w:rsidRDefault="001A41E3">
      <w:pPr>
        <w:ind w:firstLine="567"/>
        <w:jc w:val="both"/>
        <w:rPr>
          <w:szCs w:val="20"/>
        </w:rPr>
      </w:pPr>
      <w:r>
        <w:rPr>
          <w:szCs w:val="20"/>
        </w:rPr>
        <w:t xml:space="preserve">5) w granicach obwodu Szkoły Podstawowej nr 169 im. Marii Dąbrowskiej w Łodzi przy </w:t>
      </w:r>
      <w:r>
        <w:rPr>
          <w:szCs w:val="20"/>
        </w:rPr>
        <w:br/>
        <w:t xml:space="preserve">ul. Napoleońskiej 7/17 dodane zostały: ulica Drogi Mlecznej cała </w:t>
      </w:r>
      <w:r>
        <w:rPr>
          <w:szCs w:val="20"/>
        </w:rPr>
        <w:t>(uchwała Nr LV/1675/22 Rady Miejskiej w Łodzi z dnia 9 lutego 2022 r., Dz. Urz. Woj. Łódzkiego poz. 1132) oraz Tesli Nikoli aleja cała (uchwała Nr LXVIII/2039/22 Rady Miejskiej w Łodzi z dnia 16 listopada 2022 r. Dz. Urz. Woj. Łódzkiego poz. 7028);</w:t>
      </w:r>
    </w:p>
    <w:p w14:paraId="085C375F" w14:textId="77777777" w:rsidR="00ED3A70" w:rsidRDefault="001A41E3">
      <w:pPr>
        <w:ind w:firstLine="567"/>
        <w:jc w:val="both"/>
        <w:rPr>
          <w:szCs w:val="20"/>
        </w:rPr>
      </w:pPr>
      <w:r>
        <w:rPr>
          <w:szCs w:val="20"/>
        </w:rPr>
        <w:t>6) w gr</w:t>
      </w:r>
      <w:r>
        <w:rPr>
          <w:szCs w:val="20"/>
        </w:rPr>
        <w:t xml:space="preserve">anicach obwodu Szkoły Podstawowej nr 206 im. Łódzkich Włókniarek w Łodzi przy </w:t>
      </w:r>
      <w:r>
        <w:rPr>
          <w:szCs w:val="20"/>
        </w:rPr>
        <w:br/>
        <w:t>ul. Łozowej 9 dodana została ulica Królowej Lasu cała (uchwała Nr LVII/1725/22 Rady Miejskiej w Łodzi z dnia 16 marca 2022 r. w sprawie nadania ulicy nazwy Królowej Lasu, Dz. Ur</w:t>
      </w:r>
      <w:r>
        <w:rPr>
          <w:szCs w:val="20"/>
        </w:rPr>
        <w:t>z. Woj. Łódzkiego poz. 1852).</w:t>
      </w:r>
    </w:p>
    <w:p w14:paraId="54C4ED3C" w14:textId="77777777" w:rsidR="00ED3A70" w:rsidRDefault="001A41E3">
      <w:pPr>
        <w:ind w:firstLine="567"/>
        <w:jc w:val="both"/>
        <w:rPr>
          <w:szCs w:val="20"/>
        </w:rPr>
      </w:pPr>
      <w:r>
        <w:rPr>
          <w:szCs w:val="20"/>
        </w:rPr>
        <w:t>Mając powyższe na względzie podjęcie przedmiotowej uchwały jest zasadne.</w:t>
      </w:r>
    </w:p>
    <w:sectPr w:rsidR="00ED3A70">
      <w:footerReference w:type="default" r:id="rId7"/>
      <w:endnotePr>
        <w:numFmt w:val="decimal"/>
      </w:endnotePr>
      <w:pgSz w:w="11906" w:h="16838"/>
      <w:pgMar w:top="680" w:right="680" w:bottom="1134" w:left="6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14404" w14:textId="77777777" w:rsidR="001A41E3" w:rsidRDefault="001A41E3">
      <w:r>
        <w:separator/>
      </w:r>
    </w:p>
  </w:endnote>
  <w:endnote w:type="continuationSeparator" w:id="0">
    <w:p w14:paraId="53084741" w14:textId="77777777" w:rsidR="001A41E3" w:rsidRDefault="001A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1"/>
      <w:gridCol w:w="3515"/>
    </w:tblGrid>
    <w:tr w:rsidR="00ED3A70" w14:paraId="501D0851" w14:textId="77777777">
      <w:tc>
        <w:tcPr>
          <w:tcW w:w="7031" w:type="dxa"/>
          <w:tcBorders>
            <w:top w:val="single" w:sz="4" w:space="0" w:color="auto"/>
            <w:left w:val="nil"/>
            <w:bottom w:val="nil"/>
            <w:right w:val="nil"/>
          </w:tcBorders>
          <w:tcMar>
            <w:top w:w="100" w:type="dxa"/>
            <w:left w:w="0" w:type="dxa"/>
            <w:bottom w:w="0" w:type="dxa"/>
            <w:right w:w="0" w:type="dxa"/>
          </w:tcMar>
          <w:hideMark/>
        </w:tcPr>
        <w:p w14:paraId="7497266E" w14:textId="77777777" w:rsidR="00ED3A70" w:rsidRDefault="001A41E3">
          <w:pPr>
            <w:jc w:val="left"/>
            <w:rPr>
              <w:sz w:val="18"/>
            </w:rPr>
          </w:pPr>
          <w:r>
            <w:rPr>
              <w:sz w:val="18"/>
            </w:rPr>
            <w:t>Projekt</w:t>
          </w:r>
        </w:p>
      </w:tc>
      <w:tc>
        <w:tcPr>
          <w:tcW w:w="3515" w:type="dxa"/>
          <w:tcBorders>
            <w:top w:val="single" w:sz="4" w:space="0" w:color="auto"/>
            <w:left w:val="nil"/>
            <w:bottom w:val="nil"/>
            <w:right w:val="nil"/>
          </w:tcBorders>
          <w:tcMar>
            <w:top w:w="100" w:type="dxa"/>
            <w:left w:w="0" w:type="dxa"/>
            <w:bottom w:w="0" w:type="dxa"/>
            <w:right w:w="0" w:type="dxa"/>
          </w:tcMar>
          <w:hideMark/>
        </w:tcPr>
        <w:p w14:paraId="65AA44C4" w14:textId="77777777" w:rsidR="00ED3A70" w:rsidRDefault="001A41E3">
          <w:pPr>
            <w:jc w:val="right"/>
            <w:rPr>
              <w:sz w:val="18"/>
            </w:rPr>
          </w:pPr>
          <w:r>
            <w:rPr>
              <w:sz w:val="18"/>
            </w:rPr>
            <w:t xml:space="preserve">Strona </w:t>
          </w:r>
          <w:r>
            <w:rPr>
              <w:sz w:val="18"/>
            </w:rPr>
            <w:fldChar w:fldCharType="begin"/>
          </w:r>
          <w:r>
            <w:rPr>
              <w:sz w:val="18"/>
            </w:rPr>
            <w:instrText>PAGE</w:instrText>
          </w:r>
          <w:r>
            <w:rPr>
              <w:sz w:val="18"/>
            </w:rPr>
            <w:fldChar w:fldCharType="separate"/>
          </w:r>
          <w:r w:rsidR="00310EDB">
            <w:rPr>
              <w:noProof/>
              <w:sz w:val="18"/>
            </w:rPr>
            <w:t>1</w:t>
          </w:r>
          <w:r>
            <w:rPr>
              <w:sz w:val="18"/>
            </w:rPr>
            <w:fldChar w:fldCharType="end"/>
          </w:r>
        </w:p>
      </w:tc>
    </w:tr>
  </w:tbl>
  <w:p w14:paraId="04D4E199" w14:textId="77777777" w:rsidR="00ED3A70" w:rsidRDefault="00ED3A70">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1"/>
      <w:gridCol w:w="3515"/>
    </w:tblGrid>
    <w:tr w:rsidR="00ED3A70" w14:paraId="20189E23" w14:textId="77777777">
      <w:tc>
        <w:tcPr>
          <w:tcW w:w="7031" w:type="dxa"/>
          <w:tcBorders>
            <w:top w:val="single" w:sz="4" w:space="0" w:color="auto"/>
            <w:left w:val="nil"/>
            <w:bottom w:val="nil"/>
            <w:right w:val="nil"/>
          </w:tcBorders>
          <w:tcMar>
            <w:top w:w="100" w:type="dxa"/>
            <w:left w:w="0" w:type="dxa"/>
            <w:bottom w:w="0" w:type="dxa"/>
            <w:right w:w="0" w:type="dxa"/>
          </w:tcMar>
          <w:hideMark/>
        </w:tcPr>
        <w:p w14:paraId="14817EA0" w14:textId="77777777" w:rsidR="00ED3A70" w:rsidRDefault="001A41E3">
          <w:pPr>
            <w:jc w:val="left"/>
            <w:rPr>
              <w:sz w:val="18"/>
            </w:rPr>
          </w:pPr>
          <w:r>
            <w:rPr>
              <w:sz w:val="18"/>
            </w:rPr>
            <w:t>Projekt</w:t>
          </w:r>
        </w:p>
      </w:tc>
      <w:tc>
        <w:tcPr>
          <w:tcW w:w="3515" w:type="dxa"/>
          <w:tcBorders>
            <w:top w:val="single" w:sz="4" w:space="0" w:color="auto"/>
            <w:left w:val="nil"/>
            <w:bottom w:val="nil"/>
            <w:right w:val="nil"/>
          </w:tcBorders>
          <w:tcMar>
            <w:top w:w="100" w:type="dxa"/>
            <w:left w:w="0" w:type="dxa"/>
            <w:bottom w:w="0" w:type="dxa"/>
            <w:right w:w="0" w:type="dxa"/>
          </w:tcMar>
          <w:hideMark/>
        </w:tcPr>
        <w:p w14:paraId="46E37BFE" w14:textId="7D18AC1D" w:rsidR="00ED3A70" w:rsidRDefault="001A41E3">
          <w:pPr>
            <w:jc w:val="right"/>
            <w:rPr>
              <w:sz w:val="18"/>
            </w:rPr>
          </w:pPr>
          <w:r>
            <w:rPr>
              <w:sz w:val="18"/>
            </w:rPr>
            <w:t xml:space="preserve">Strona </w:t>
          </w:r>
          <w:r>
            <w:rPr>
              <w:sz w:val="18"/>
            </w:rPr>
            <w:fldChar w:fldCharType="begin"/>
          </w:r>
          <w:r>
            <w:rPr>
              <w:sz w:val="18"/>
            </w:rPr>
            <w:instrText>PAGE</w:instrText>
          </w:r>
          <w:r>
            <w:rPr>
              <w:sz w:val="18"/>
            </w:rPr>
            <w:fldChar w:fldCharType="separate"/>
          </w:r>
          <w:r w:rsidR="00310EDB">
            <w:rPr>
              <w:noProof/>
              <w:sz w:val="18"/>
            </w:rPr>
            <w:t>4</w:t>
          </w:r>
          <w:r>
            <w:rPr>
              <w:sz w:val="18"/>
            </w:rPr>
            <w:fldChar w:fldCharType="end"/>
          </w:r>
        </w:p>
      </w:tc>
    </w:tr>
  </w:tbl>
  <w:p w14:paraId="6B77568A" w14:textId="77777777" w:rsidR="00ED3A70" w:rsidRDefault="00ED3A70">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B6882" w14:textId="77777777" w:rsidR="001A41E3" w:rsidRDefault="001A41E3">
      <w:r>
        <w:separator/>
      </w:r>
    </w:p>
  </w:footnote>
  <w:footnote w:type="continuationSeparator" w:id="0">
    <w:p w14:paraId="30D9F469" w14:textId="77777777" w:rsidR="001A41E3" w:rsidRDefault="001A4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A41E3"/>
    <w:rsid w:val="00310EDB"/>
    <w:rsid w:val="00A77B3E"/>
    <w:rsid w:val="00CA2A55"/>
    <w:rsid w:val="00CF2DDC"/>
    <w:rsid w:val="00E3074F"/>
    <w:rsid w:val="00ED3A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C8396"/>
  <w15:docId w15:val="{0F493B29-86EB-48E2-AB5C-7306A46F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1718</Words>
  <Characters>10310</Characters>
  <Application>Microsoft Office Word</Application>
  <DocSecurity>0</DocSecurity>
  <Lines>85</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t:lpstr>
      <vt:lpstr/>
    </vt:vector>
  </TitlesOfParts>
  <Company>Rada Miejska w Łodzi</Company>
  <LinksUpToDate>false</LinksUpToDate>
  <CharactersWithSpaces>12004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zmieniająca uchwałę w^sprawie ustalenia planu sieci publicznych szkół podstawowych na obszarze Miasta Łodzi oraz określenia granic ich obwodów.</dc:subject>
  <dc:creator>apec</dc:creator>
  <cp:lastModifiedBy>Violetta Gandziarska</cp:lastModifiedBy>
  <cp:revision>2</cp:revision>
  <dcterms:created xsi:type="dcterms:W3CDTF">2023-03-06T11:18:00Z</dcterms:created>
  <dcterms:modified xsi:type="dcterms:W3CDTF">2023-03-06T11:18:00Z</dcterms:modified>
  <cp:category>Akt prawny</cp:category>
</cp:coreProperties>
</file>