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5CD0" w14:textId="3B379689" w:rsidR="00A94BDB" w:rsidRPr="00882F64" w:rsidRDefault="00A94BDB" w:rsidP="00A94BDB">
      <w:pPr>
        <w:ind w:firstLine="5103"/>
        <w:jc w:val="both"/>
        <w:rPr>
          <w:b/>
          <w:caps/>
        </w:rPr>
      </w:pPr>
      <w:bookmarkStart w:id="0" w:name="_GoBack"/>
      <w:bookmarkEnd w:id="0"/>
      <w:r w:rsidRPr="00882F64">
        <w:rPr>
          <w:b/>
          <w:caps/>
        </w:rPr>
        <w:t>DRUK BRM n</w:t>
      </w:r>
      <w:r w:rsidRPr="00882F64">
        <w:rPr>
          <w:b/>
        </w:rPr>
        <w:t>r</w:t>
      </w:r>
      <w:r w:rsidRPr="00882F64">
        <w:rPr>
          <w:b/>
          <w:caps/>
        </w:rPr>
        <w:t xml:space="preserve"> </w:t>
      </w:r>
      <w:r w:rsidR="000A15C0">
        <w:rPr>
          <w:b/>
          <w:caps/>
        </w:rPr>
        <w:t>40</w:t>
      </w:r>
      <w:r w:rsidR="004C2359" w:rsidRPr="00882F64">
        <w:rPr>
          <w:b/>
          <w:caps/>
        </w:rPr>
        <w:t>/202</w:t>
      </w:r>
      <w:r w:rsidR="00F36B11">
        <w:rPr>
          <w:b/>
          <w:caps/>
        </w:rPr>
        <w:t>3</w:t>
      </w:r>
    </w:p>
    <w:p w14:paraId="2BCD6078" w14:textId="7F6FA27C" w:rsidR="00A94BDB" w:rsidRPr="00882F64" w:rsidRDefault="00A94BDB" w:rsidP="00A94BDB">
      <w:pPr>
        <w:ind w:firstLine="5103"/>
        <w:jc w:val="both"/>
        <w:rPr>
          <w:b/>
          <w:caps/>
        </w:rPr>
      </w:pPr>
      <w:r w:rsidRPr="00882F64">
        <w:rPr>
          <w:b/>
          <w:caps/>
        </w:rPr>
        <w:t>P</w:t>
      </w:r>
      <w:r w:rsidRPr="00882F64">
        <w:rPr>
          <w:b/>
        </w:rPr>
        <w:t xml:space="preserve">rojekt z dnia </w:t>
      </w:r>
      <w:r w:rsidR="000A15C0">
        <w:rPr>
          <w:b/>
        </w:rPr>
        <w:t>1</w:t>
      </w:r>
      <w:r w:rsidR="00E92FBE">
        <w:rPr>
          <w:b/>
        </w:rPr>
        <w:t>4</w:t>
      </w:r>
      <w:r w:rsidR="000A15C0">
        <w:rPr>
          <w:b/>
        </w:rPr>
        <w:t xml:space="preserve"> marca </w:t>
      </w:r>
      <w:r w:rsidR="004C2359" w:rsidRPr="00882F64">
        <w:rPr>
          <w:b/>
        </w:rPr>
        <w:t>202</w:t>
      </w:r>
      <w:r w:rsidR="00F36B11">
        <w:rPr>
          <w:b/>
        </w:rPr>
        <w:t>3</w:t>
      </w:r>
      <w:r w:rsidR="000A15C0">
        <w:rPr>
          <w:b/>
        </w:rPr>
        <w:t xml:space="preserve"> </w:t>
      </w:r>
      <w:r w:rsidRPr="00882F64">
        <w:rPr>
          <w:b/>
        </w:rPr>
        <w:t>r.</w:t>
      </w:r>
    </w:p>
    <w:p w14:paraId="00FAAB52" w14:textId="77777777" w:rsidR="00A94BDB" w:rsidRPr="00882F64" w:rsidRDefault="00A94BDB" w:rsidP="00A94BDB">
      <w:pPr>
        <w:rPr>
          <w:b/>
          <w:caps/>
        </w:rPr>
      </w:pPr>
    </w:p>
    <w:p w14:paraId="2B8B2675" w14:textId="3D5B7105" w:rsidR="00A94BDB" w:rsidRPr="00882F64" w:rsidRDefault="00A94BDB" w:rsidP="00A94BDB">
      <w:pPr>
        <w:rPr>
          <w:b/>
          <w:caps/>
        </w:rPr>
      </w:pPr>
      <w:r w:rsidRPr="00882F64">
        <w:rPr>
          <w:b/>
          <w:caps/>
        </w:rPr>
        <w:t>Uchwała Nr</w:t>
      </w:r>
      <w:r w:rsidRPr="00882F64">
        <w:rPr>
          <w:b/>
          <w:caps/>
        </w:rPr>
        <w:br/>
        <w:t>Rady Miejskiej w Łodzi</w:t>
      </w:r>
    </w:p>
    <w:p w14:paraId="144F1CCA" w14:textId="0B297D33" w:rsidR="00A94BDB" w:rsidRPr="00882F64" w:rsidRDefault="004C2359" w:rsidP="00A94BDB">
      <w:pPr>
        <w:spacing w:after="240"/>
        <w:rPr>
          <w:b/>
          <w:caps/>
        </w:rPr>
      </w:pPr>
      <w:r w:rsidRPr="00882F64">
        <w:rPr>
          <w:b/>
        </w:rPr>
        <w:t xml:space="preserve">z dnia </w:t>
      </w:r>
    </w:p>
    <w:p w14:paraId="3A103EE6" w14:textId="614E3EB8" w:rsidR="004C2359" w:rsidRPr="00882F64" w:rsidRDefault="00BA3DA7" w:rsidP="000A15C0">
      <w:pPr>
        <w:keepNext/>
        <w:spacing w:after="120"/>
        <w:rPr>
          <w:b/>
        </w:rPr>
      </w:pPr>
      <w:r>
        <w:rPr>
          <w:b/>
        </w:rPr>
        <w:t>s</w:t>
      </w:r>
      <w:r w:rsidR="00A94BDB" w:rsidRPr="00882F64">
        <w:rPr>
          <w:b/>
        </w:rPr>
        <w:t>tanowisko</w:t>
      </w:r>
      <w:r w:rsidR="009C1CED">
        <w:rPr>
          <w:b/>
        </w:rPr>
        <w:t xml:space="preserve"> - </w:t>
      </w:r>
      <w:r w:rsidR="00552842">
        <w:rPr>
          <w:b/>
        </w:rPr>
        <w:t>apel</w:t>
      </w:r>
      <w:r w:rsidR="00A94BDB" w:rsidRPr="00882F64">
        <w:rPr>
          <w:b/>
        </w:rPr>
        <w:t xml:space="preserve"> </w:t>
      </w:r>
      <w:r w:rsidR="004C2359" w:rsidRPr="00882F64">
        <w:rPr>
          <w:b/>
        </w:rPr>
        <w:t xml:space="preserve"> Rad</w:t>
      </w:r>
      <w:r w:rsidR="00BA7324">
        <w:rPr>
          <w:b/>
        </w:rPr>
        <w:t xml:space="preserve">y Miejskiej w Łodzi </w:t>
      </w:r>
      <w:r w:rsidR="00552842">
        <w:rPr>
          <w:b/>
        </w:rPr>
        <w:t xml:space="preserve">do Prezydent Miasta Łodzi o podjęcie działań prawnych </w:t>
      </w:r>
      <w:r w:rsidR="0049782D">
        <w:rPr>
          <w:b/>
        </w:rPr>
        <w:t xml:space="preserve">w </w:t>
      </w:r>
      <w:r w:rsidR="00552842">
        <w:rPr>
          <w:b/>
        </w:rPr>
        <w:t>cel</w:t>
      </w:r>
      <w:r w:rsidR="0049782D">
        <w:rPr>
          <w:b/>
        </w:rPr>
        <w:t>u</w:t>
      </w:r>
      <w:r w:rsidR="00552842">
        <w:rPr>
          <w:b/>
        </w:rPr>
        <w:t xml:space="preserve"> odzyskania </w:t>
      </w:r>
      <w:r w:rsidR="0049782D">
        <w:rPr>
          <w:b/>
        </w:rPr>
        <w:t>brakuj</w:t>
      </w:r>
      <w:r w:rsidR="005F555A">
        <w:rPr>
          <w:b/>
        </w:rPr>
        <w:t>ą</w:t>
      </w:r>
      <w:r w:rsidR="0049782D">
        <w:rPr>
          <w:b/>
        </w:rPr>
        <w:t>cych</w:t>
      </w:r>
      <w:r w:rsidR="00552842">
        <w:rPr>
          <w:b/>
        </w:rPr>
        <w:t xml:space="preserve"> środków </w:t>
      </w:r>
      <w:r w:rsidR="00D57548">
        <w:rPr>
          <w:b/>
        </w:rPr>
        <w:t>na wynagrodzenia pracowników oświaty.</w:t>
      </w:r>
    </w:p>
    <w:p w14:paraId="1C49C0A8" w14:textId="77777777" w:rsidR="004C2359" w:rsidRPr="00882F64" w:rsidRDefault="004C2359" w:rsidP="000A15C0">
      <w:pPr>
        <w:keepNext/>
        <w:spacing w:after="120"/>
        <w:rPr>
          <w:b/>
        </w:rPr>
      </w:pPr>
    </w:p>
    <w:p w14:paraId="5470A693" w14:textId="3EBE1A7E" w:rsidR="00A94BDB" w:rsidRPr="00882F64" w:rsidRDefault="00A94BDB" w:rsidP="000A15C0">
      <w:pPr>
        <w:keepNext/>
        <w:spacing w:after="120"/>
        <w:jc w:val="both"/>
      </w:pPr>
      <w:r w:rsidRPr="00882F64">
        <w:t>Na podstawie § 17 Regulaminu Pracy Rady Miejskiej w Łodzi, stanowiącego załącznik</w:t>
      </w:r>
      <w:r w:rsidR="004060F2">
        <w:t xml:space="preserve"> </w:t>
      </w:r>
      <w:r w:rsidRPr="00882F64">
        <w:t>Nr 7 do</w:t>
      </w:r>
      <w:r w:rsidR="004060F2">
        <w:t> </w:t>
      </w:r>
      <w:r w:rsidRPr="00882F64">
        <w:t>Statutu Miasta Łodzi (Dz. Urz. Woj. Łódzkiego z 2019 r. poz. 7272), Rada Miejska w Łodzi</w:t>
      </w:r>
    </w:p>
    <w:p w14:paraId="00B3426D" w14:textId="77777777" w:rsidR="00A94BDB" w:rsidRPr="00882F64" w:rsidRDefault="00A94BDB" w:rsidP="000A15C0">
      <w:pPr>
        <w:spacing w:after="120"/>
        <w:rPr>
          <w:b/>
        </w:rPr>
      </w:pPr>
      <w:r w:rsidRPr="00882F64">
        <w:rPr>
          <w:b/>
        </w:rPr>
        <w:t>uchwala, co następuje:</w:t>
      </w:r>
    </w:p>
    <w:p w14:paraId="78080E16" w14:textId="14304422" w:rsidR="004C2359" w:rsidRPr="00882F64" w:rsidRDefault="004C2359" w:rsidP="000A15C0">
      <w:pPr>
        <w:spacing w:after="120"/>
        <w:ind w:firstLine="709"/>
        <w:jc w:val="both"/>
      </w:pPr>
      <w:r w:rsidRPr="00882F64">
        <w:t xml:space="preserve">§ 1. </w:t>
      </w:r>
      <w:r w:rsidR="00AF742A">
        <w:t xml:space="preserve">W związku z </w:t>
      </w:r>
      <w:r w:rsidR="008737A3">
        <w:t>kolejn</w:t>
      </w:r>
      <w:r w:rsidR="00A72C72">
        <w:t>ym</w:t>
      </w:r>
      <w:r w:rsidR="0049782D">
        <w:t xml:space="preserve"> rozporządzenie</w:t>
      </w:r>
      <w:r w:rsidR="00A72C72">
        <w:t>m</w:t>
      </w:r>
      <w:r w:rsidR="008737A3">
        <w:t xml:space="preserve"> Ministra Edukacji i Nauki</w:t>
      </w:r>
      <w:r w:rsidR="001C45A3">
        <w:t xml:space="preserve"> </w:t>
      </w:r>
      <w:r w:rsidR="00A72C72">
        <w:t>z dnia 24</w:t>
      </w:r>
      <w:r w:rsidR="000A15C0">
        <w:t> lutego </w:t>
      </w:r>
      <w:r w:rsidR="00A72C72">
        <w:t>2023</w:t>
      </w:r>
      <w:r w:rsidR="00D57548">
        <w:t xml:space="preserve"> r. </w:t>
      </w:r>
      <w:r w:rsidR="001C45A3">
        <w:t>w sprawie wysokości minimalnych stawek wynagrodzenia zasadniczego nauczycieli</w:t>
      </w:r>
      <w:r w:rsidR="00D57548">
        <w:t xml:space="preserve"> </w:t>
      </w:r>
      <w:r w:rsidR="00A72C72">
        <w:t>i nieprzekazaniem wystarczających środków finansowych na wynikające z niego zobowiązania apelujemy do Prezydent Łodzi o podjęcie działań prawnych w celu odzyskania brakujących środków finansowych.</w:t>
      </w:r>
    </w:p>
    <w:p w14:paraId="7AFFD754" w14:textId="2A4194EC" w:rsidR="00A94BDB" w:rsidRPr="00882F64" w:rsidRDefault="00A94BDB" w:rsidP="000A15C0">
      <w:pPr>
        <w:spacing w:after="120"/>
        <w:ind w:firstLine="709"/>
        <w:jc w:val="both"/>
        <w:rPr>
          <w:rFonts w:ascii="Calibri" w:eastAsia="Calibri" w:hAnsi="Calibri"/>
          <w:lang w:eastAsia="en-US" w:bidi="ar-SA"/>
        </w:rPr>
      </w:pPr>
      <w:r w:rsidRPr="00882F64">
        <w:t>§ 2. </w:t>
      </w:r>
      <w:r w:rsidR="00A72C72">
        <w:t xml:space="preserve">Rada Miejska w Łodzi wielokrotnie wskazywała na konieczność podwyżki </w:t>
      </w:r>
      <w:r w:rsidR="00D57548">
        <w:t>wynagrodzeń</w:t>
      </w:r>
      <w:r w:rsidR="00A72C72">
        <w:t xml:space="preserve"> dla nauczycieli</w:t>
      </w:r>
      <w:r w:rsidR="005F555A">
        <w:t>. N</w:t>
      </w:r>
      <w:r w:rsidR="00A72C72">
        <w:t xml:space="preserve">ie zgadzamy się natomiast z przerzucaniem odpowiedzialności i kompetencji </w:t>
      </w:r>
      <w:r w:rsidR="008178AD">
        <w:t>należnych rządowi</w:t>
      </w:r>
      <w:r w:rsidR="00A72C72">
        <w:t xml:space="preserve"> na samorządy </w:t>
      </w:r>
      <w:r w:rsidR="005F555A">
        <w:t xml:space="preserve">wynikiem czego będzie </w:t>
      </w:r>
      <w:r w:rsidR="00A72C72">
        <w:t xml:space="preserve">m.in. </w:t>
      </w:r>
      <w:r w:rsidR="005F555A">
        <w:t>konieczność ograniczenia wydatków na remonty dr</w:t>
      </w:r>
      <w:r w:rsidR="009C1CED">
        <w:t>óg</w:t>
      </w:r>
      <w:r w:rsidR="005F555A">
        <w:t>.</w:t>
      </w:r>
    </w:p>
    <w:p w14:paraId="1EF93EA8" w14:textId="7529DBEF" w:rsidR="00A94BDB" w:rsidRPr="00882F64" w:rsidRDefault="00A94BDB" w:rsidP="000A15C0">
      <w:pPr>
        <w:keepLines/>
        <w:spacing w:after="120"/>
        <w:ind w:firstLine="709"/>
        <w:jc w:val="both"/>
      </w:pPr>
      <w:r w:rsidRPr="00882F64">
        <w:t xml:space="preserve">§ 3. Zobowiązuje się Przewodniczącego Rady Miejskiej w Łodzi do przekazania niniejszej uchwały </w:t>
      </w:r>
      <w:r w:rsidR="008737A3">
        <w:t>Prezydent Miasta Łodzi</w:t>
      </w:r>
      <w:r w:rsidR="0028723C">
        <w:t>.</w:t>
      </w:r>
    </w:p>
    <w:p w14:paraId="30D355C8" w14:textId="5017B492" w:rsidR="00A94BDB" w:rsidRPr="00882F64" w:rsidRDefault="00A94BDB" w:rsidP="000A15C0">
      <w:pPr>
        <w:keepLines/>
        <w:spacing w:after="120"/>
        <w:jc w:val="both"/>
      </w:pPr>
      <w:r w:rsidRPr="00882F64">
        <w:t xml:space="preserve"> </w:t>
      </w:r>
      <w:r w:rsidR="009C1CED">
        <w:tab/>
      </w:r>
      <w:r w:rsidRPr="00882F64">
        <w:t>§ 4. Uchwała wchodzi w życie z dniem podjęcia.</w:t>
      </w:r>
    </w:p>
    <w:tbl>
      <w:tblPr>
        <w:tblW w:w="531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538"/>
      </w:tblGrid>
      <w:tr w:rsidR="00A94BDB" w:rsidRPr="00882F64" w14:paraId="516CBFBB" w14:textId="77777777" w:rsidTr="00A94BDB">
        <w:tc>
          <w:tcPr>
            <w:tcW w:w="264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8EB991" w14:textId="77777777" w:rsidR="00A94BDB" w:rsidRPr="00882F64" w:rsidRDefault="00A94BDB">
            <w:pPr>
              <w:jc w:val="left"/>
              <w:rPr>
                <w:lang w:bidi="ar-SA"/>
              </w:rPr>
            </w:pPr>
          </w:p>
        </w:tc>
        <w:tc>
          <w:tcPr>
            <w:tcW w:w="235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71B656" w14:textId="77777777" w:rsidR="00A94BDB" w:rsidRPr="00882F64" w:rsidRDefault="00A94BDB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 w:rsidRPr="00882F64">
              <w:rPr>
                <w:b/>
                <w:color w:val="000000"/>
              </w:rPr>
              <w:t>Przewodniczący</w:t>
            </w:r>
            <w:r w:rsidRPr="00882F64">
              <w:rPr>
                <w:b/>
                <w:color w:val="000000"/>
              </w:rPr>
              <w:br/>
              <w:t>Rady Miejskiej w Łodzi</w:t>
            </w:r>
            <w:r w:rsidRPr="00882F64">
              <w:rPr>
                <w:color w:val="000000"/>
              </w:rPr>
              <w:br/>
            </w:r>
            <w:r w:rsidRPr="00882F64">
              <w:rPr>
                <w:color w:val="000000"/>
              </w:rPr>
              <w:br/>
            </w:r>
            <w:r w:rsidRPr="00882F64">
              <w:rPr>
                <w:color w:val="000000"/>
              </w:rPr>
              <w:br/>
            </w:r>
            <w:r w:rsidRPr="00882F64">
              <w:rPr>
                <w:b/>
              </w:rPr>
              <w:t>Marcin GOŁASZEWSKI</w:t>
            </w:r>
          </w:p>
        </w:tc>
      </w:tr>
    </w:tbl>
    <w:p w14:paraId="337ECE99" w14:textId="7B1DD4F5" w:rsidR="00A94BDB" w:rsidRPr="00882F64" w:rsidRDefault="00A94BDB" w:rsidP="00A94BDB">
      <w:pPr>
        <w:jc w:val="both"/>
      </w:pPr>
      <w:r w:rsidRPr="00882F64">
        <w:t>Projektodawc</w:t>
      </w:r>
      <w:r w:rsidR="000A15C0">
        <w:t>ami uchwały są radni</w:t>
      </w:r>
      <w:r w:rsidR="00B70965">
        <w:t>:</w:t>
      </w:r>
    </w:p>
    <w:p w14:paraId="22C884EC" w14:textId="77777777" w:rsidR="00A94BDB" w:rsidRPr="00882F64" w:rsidRDefault="00A94BDB" w:rsidP="00A94BDB">
      <w:pPr>
        <w:jc w:val="left"/>
      </w:pPr>
    </w:p>
    <w:p w14:paraId="01A01433" w14:textId="77777777" w:rsidR="00A94BDB" w:rsidRPr="00882F64" w:rsidRDefault="00A94BDB" w:rsidP="00A94BDB">
      <w:pPr>
        <w:jc w:val="both"/>
      </w:pPr>
    </w:p>
    <w:p w14:paraId="7533A06C" w14:textId="77777777" w:rsidR="00A94BDB" w:rsidRPr="00882F64" w:rsidRDefault="00A94BDB" w:rsidP="00A94BDB">
      <w:pPr>
        <w:rPr>
          <w:b/>
        </w:rPr>
      </w:pPr>
    </w:p>
    <w:p w14:paraId="589E3C68" w14:textId="77777777" w:rsidR="00A94BDB" w:rsidRPr="00882F64" w:rsidRDefault="00A94BDB" w:rsidP="00A94BDB">
      <w:pPr>
        <w:rPr>
          <w:b/>
        </w:rPr>
      </w:pPr>
    </w:p>
    <w:p w14:paraId="498039D2" w14:textId="77777777" w:rsidR="00A94BDB" w:rsidRPr="00882F64" w:rsidRDefault="00A94BDB" w:rsidP="00A94BDB">
      <w:pPr>
        <w:rPr>
          <w:b/>
        </w:rPr>
      </w:pPr>
    </w:p>
    <w:p w14:paraId="57371789" w14:textId="77777777" w:rsidR="00A94BDB" w:rsidRPr="00882F64" w:rsidRDefault="00A94BDB" w:rsidP="00A94BDB">
      <w:pPr>
        <w:rPr>
          <w:b/>
        </w:rPr>
      </w:pPr>
    </w:p>
    <w:p w14:paraId="778ED256" w14:textId="427FC3D3" w:rsidR="00A94BDB" w:rsidRDefault="00A94BDB" w:rsidP="00A94BDB">
      <w:pPr>
        <w:rPr>
          <w:b/>
        </w:rPr>
      </w:pPr>
    </w:p>
    <w:p w14:paraId="3A884334" w14:textId="1886FBA8" w:rsidR="000A15C0" w:rsidRDefault="000A15C0" w:rsidP="00A94BDB">
      <w:pPr>
        <w:rPr>
          <w:b/>
        </w:rPr>
      </w:pPr>
    </w:p>
    <w:p w14:paraId="0D7126BD" w14:textId="48E7D7CF" w:rsidR="000A15C0" w:rsidRDefault="000A15C0" w:rsidP="00A94BDB">
      <w:pPr>
        <w:rPr>
          <w:b/>
        </w:rPr>
      </w:pPr>
    </w:p>
    <w:p w14:paraId="014EEE0E" w14:textId="4C0F37FF" w:rsidR="000A15C0" w:rsidRDefault="000A15C0" w:rsidP="00A94BDB">
      <w:pPr>
        <w:rPr>
          <w:b/>
        </w:rPr>
      </w:pPr>
    </w:p>
    <w:p w14:paraId="7EE41238" w14:textId="77777777" w:rsidR="000A15C0" w:rsidRPr="00882F64" w:rsidRDefault="000A15C0" w:rsidP="00A94BDB">
      <w:pPr>
        <w:rPr>
          <w:b/>
        </w:rPr>
      </w:pPr>
    </w:p>
    <w:p w14:paraId="2E607507" w14:textId="77777777" w:rsidR="00B70965" w:rsidRDefault="00B70965" w:rsidP="005F555A">
      <w:pPr>
        <w:jc w:val="both"/>
        <w:rPr>
          <w:b/>
        </w:rPr>
      </w:pPr>
    </w:p>
    <w:p w14:paraId="3D2818D7" w14:textId="0E9BD8D2" w:rsidR="00A94BDB" w:rsidRDefault="00A94BDB" w:rsidP="00A94BDB">
      <w:pPr>
        <w:rPr>
          <w:b/>
        </w:rPr>
      </w:pPr>
      <w:r w:rsidRPr="00882F64">
        <w:rPr>
          <w:b/>
        </w:rPr>
        <w:t>Uzasadnienie</w:t>
      </w:r>
    </w:p>
    <w:p w14:paraId="0BD9A81D" w14:textId="77777777" w:rsidR="000A15C0" w:rsidRPr="00882F64" w:rsidRDefault="000A15C0" w:rsidP="00A94BDB">
      <w:pPr>
        <w:rPr>
          <w:b/>
        </w:rPr>
      </w:pPr>
    </w:p>
    <w:p w14:paraId="464DC3A7" w14:textId="77777777" w:rsidR="0013294C" w:rsidRPr="00882F64" w:rsidRDefault="0013294C" w:rsidP="00882F64">
      <w:pPr>
        <w:jc w:val="both"/>
      </w:pPr>
    </w:p>
    <w:p w14:paraId="3057A573" w14:textId="4DD144EF" w:rsidR="00882F64" w:rsidRDefault="005F555A" w:rsidP="000A501E">
      <w:pPr>
        <w:shd w:val="clear" w:color="auto" w:fill="FFFFFF"/>
        <w:jc w:val="both"/>
        <w:rPr>
          <w:lang w:bidi="ar-SA"/>
        </w:rPr>
      </w:pPr>
      <w:r>
        <w:rPr>
          <w:lang w:bidi="ar-SA"/>
        </w:rPr>
        <w:tab/>
        <w:t xml:space="preserve">Podpisane przez Ministra Edukacji i Nauki Przemysława </w:t>
      </w:r>
      <w:proofErr w:type="spellStart"/>
      <w:r>
        <w:rPr>
          <w:lang w:bidi="ar-SA"/>
        </w:rPr>
        <w:t>Czarnk</w:t>
      </w:r>
      <w:r w:rsidR="009C1CED">
        <w:rPr>
          <w:lang w:bidi="ar-SA"/>
        </w:rPr>
        <w:t>a</w:t>
      </w:r>
      <w:proofErr w:type="spellEnd"/>
      <w:r>
        <w:rPr>
          <w:lang w:bidi="ar-SA"/>
        </w:rPr>
        <w:t xml:space="preserve"> rozporządzenia w</w:t>
      </w:r>
      <w:r w:rsidR="000A15C0">
        <w:rPr>
          <w:lang w:bidi="ar-SA"/>
        </w:rPr>
        <w:t> </w:t>
      </w:r>
      <w:r>
        <w:rPr>
          <w:lang w:bidi="ar-SA"/>
        </w:rPr>
        <w:t>sprawie wysokości minimalnych stawek wynagrodzenia zasadniczego nauczycieli (…) oznacza dla Łodzi nowe zobowiązania finansowe</w:t>
      </w:r>
      <w:r w:rsidR="00F04C5F">
        <w:rPr>
          <w:lang w:bidi="ar-SA"/>
        </w:rPr>
        <w:t>. Kwota subwencji oświatowej – 922, 9 mln</w:t>
      </w:r>
      <w:r w:rsidR="000A15C0">
        <w:rPr>
          <w:lang w:bidi="ar-SA"/>
        </w:rPr>
        <w:t> </w:t>
      </w:r>
      <w:r w:rsidR="00F04C5F">
        <w:rPr>
          <w:lang w:bidi="ar-SA"/>
        </w:rPr>
        <w:t>zł jaką otrzymało Miasto Łódź  nie wystarcza nawet na realizację zadań subwencjonowanych, w</w:t>
      </w:r>
      <w:r w:rsidR="000A15C0">
        <w:rPr>
          <w:lang w:bidi="ar-SA"/>
        </w:rPr>
        <w:t> </w:t>
      </w:r>
      <w:r w:rsidR="00F04C5F">
        <w:rPr>
          <w:lang w:bidi="ar-SA"/>
        </w:rPr>
        <w:t xml:space="preserve">których nie brano pod uwagę podwyżek dla nauczycieli. </w:t>
      </w:r>
      <w:r>
        <w:rPr>
          <w:lang w:bidi="ar-SA"/>
        </w:rPr>
        <w:t>Przez ostatnie lata Łódź zainwestowała w oświatę ogromne pieniądze tworząc nowoczesne szkoły</w:t>
      </w:r>
      <w:r w:rsidR="000A15C0">
        <w:rPr>
          <w:lang w:bidi="ar-SA"/>
        </w:rPr>
        <w:t>,</w:t>
      </w:r>
      <w:r w:rsidR="0064632F">
        <w:rPr>
          <w:lang w:bidi="ar-SA"/>
        </w:rPr>
        <w:t xml:space="preserve"> jednocześnie wskazując na potrzebę wzrostu </w:t>
      </w:r>
      <w:r w:rsidR="00F04C5F">
        <w:rPr>
          <w:lang w:bidi="ar-SA"/>
        </w:rPr>
        <w:t xml:space="preserve">wynagrodzeń </w:t>
      </w:r>
      <w:r w:rsidR="0064632F">
        <w:rPr>
          <w:lang w:bidi="ar-SA"/>
        </w:rPr>
        <w:t xml:space="preserve">nauczycieli. Decyzja Ministra </w:t>
      </w:r>
      <w:r w:rsidR="00687254">
        <w:rPr>
          <w:lang w:bidi="ar-SA"/>
        </w:rPr>
        <w:t xml:space="preserve">Edukacji i Nauki </w:t>
      </w:r>
      <w:r w:rsidR="0064632F">
        <w:rPr>
          <w:lang w:bidi="ar-SA"/>
        </w:rPr>
        <w:t>jest, decyzją typową dla tego rządu, który wszystkie swoje obietnice realizuje z budżetów samorządów bądź z portfeli Polaków.</w:t>
      </w:r>
    </w:p>
    <w:p w14:paraId="6FA72AC0" w14:textId="632F2D01" w:rsidR="00882F64" w:rsidRDefault="0064632F" w:rsidP="0064632F">
      <w:pPr>
        <w:shd w:val="clear" w:color="auto" w:fill="FFFFFF"/>
        <w:jc w:val="both"/>
        <w:rPr>
          <w:lang w:bidi="ar-SA"/>
        </w:rPr>
      </w:pPr>
      <w:r>
        <w:rPr>
          <w:lang w:bidi="ar-SA"/>
        </w:rPr>
        <w:tab/>
        <w:t>Łódź jak co roku otrzymała subwencj</w:t>
      </w:r>
      <w:r w:rsidR="000A15C0">
        <w:rPr>
          <w:lang w:bidi="ar-SA"/>
        </w:rPr>
        <w:t>ę</w:t>
      </w:r>
      <w:r>
        <w:rPr>
          <w:lang w:bidi="ar-SA"/>
        </w:rPr>
        <w:t xml:space="preserve"> oświatową niewystarczającą nawet na sfinansowanie prognozowanych kosztów wynagrodzenia pracowników oświaty</w:t>
      </w:r>
      <w:r w:rsidR="00393250">
        <w:rPr>
          <w:lang w:bidi="ar-SA"/>
        </w:rPr>
        <w:t xml:space="preserve"> w wy</w:t>
      </w:r>
      <w:r w:rsidR="00AD2B3B">
        <w:rPr>
          <w:lang w:bidi="ar-SA"/>
        </w:rPr>
        <w:t>s</w:t>
      </w:r>
      <w:r w:rsidR="00393250">
        <w:rPr>
          <w:lang w:bidi="ar-SA"/>
        </w:rPr>
        <w:t>okości około 940 mln zł</w:t>
      </w:r>
      <w:r w:rsidR="00F04C5F">
        <w:rPr>
          <w:lang w:bidi="ar-SA"/>
        </w:rPr>
        <w:t xml:space="preserve"> </w:t>
      </w:r>
      <w:r>
        <w:rPr>
          <w:lang w:bidi="ar-SA"/>
        </w:rPr>
        <w:t>(brak</w:t>
      </w:r>
      <w:r w:rsidR="00393250">
        <w:rPr>
          <w:lang w:bidi="ar-SA"/>
        </w:rPr>
        <w:t xml:space="preserve"> </w:t>
      </w:r>
      <w:r>
        <w:rPr>
          <w:lang w:bidi="ar-SA"/>
        </w:rPr>
        <w:t>17,1 mln zł) nie mówiąc o innych zadaniach subwencjonowanych (brak</w:t>
      </w:r>
      <w:r w:rsidR="000A15C0">
        <w:rPr>
          <w:lang w:bidi="ar-SA"/>
        </w:rPr>
        <w:t> </w:t>
      </w:r>
      <w:r>
        <w:rPr>
          <w:lang w:bidi="ar-SA"/>
        </w:rPr>
        <w:t>374,1 mln zł). Jako Rada Miejska w Łodzi niespełna 3 mie</w:t>
      </w:r>
      <w:r w:rsidR="00687254">
        <w:rPr>
          <w:lang w:bidi="ar-SA"/>
        </w:rPr>
        <w:t>s</w:t>
      </w:r>
      <w:r>
        <w:rPr>
          <w:lang w:bidi="ar-SA"/>
        </w:rPr>
        <w:t xml:space="preserve">iące temu przyjęliśmy budżet </w:t>
      </w:r>
      <w:r w:rsidR="000A15C0">
        <w:rPr>
          <w:lang w:bidi="ar-SA"/>
        </w:rPr>
        <w:t>M</w:t>
      </w:r>
      <w:r>
        <w:rPr>
          <w:lang w:bidi="ar-SA"/>
        </w:rPr>
        <w:t>iasta na rok 2023</w:t>
      </w:r>
      <w:r w:rsidR="00687254">
        <w:rPr>
          <w:lang w:bidi="ar-SA"/>
        </w:rPr>
        <w:t xml:space="preserve"> mając świadomość trudności w jego tworzeniu tak</w:t>
      </w:r>
      <w:r w:rsidR="000A15C0">
        <w:rPr>
          <w:lang w:bidi="ar-SA"/>
        </w:rPr>
        <w:t>,</w:t>
      </w:r>
      <w:r w:rsidR="00687254">
        <w:rPr>
          <w:lang w:bidi="ar-SA"/>
        </w:rPr>
        <w:t xml:space="preserve"> aby realizować inwestycje mające na celu poprawę codziennego życia naszych mieszkańców.</w:t>
      </w:r>
    </w:p>
    <w:p w14:paraId="6AEB1E3D" w14:textId="15319840" w:rsidR="00687254" w:rsidRDefault="00687254" w:rsidP="0064632F">
      <w:pPr>
        <w:shd w:val="clear" w:color="auto" w:fill="FFFFFF"/>
        <w:jc w:val="both"/>
        <w:rPr>
          <w:lang w:bidi="ar-SA"/>
        </w:rPr>
      </w:pPr>
      <w:r>
        <w:rPr>
          <w:lang w:bidi="ar-SA"/>
        </w:rPr>
        <w:tab/>
        <w:t>Kolejne decyzje tego rządu przenoszące obciążenia finansowe na barki samorządów mogą doprowadzić do konieczności cięć i oszczędności m.in. w inwestycjach drogowych na co nie możemy się zgodzić</w:t>
      </w:r>
      <w:r w:rsidR="000A15C0">
        <w:rPr>
          <w:lang w:bidi="ar-SA"/>
        </w:rPr>
        <w:t>. D</w:t>
      </w:r>
      <w:r>
        <w:rPr>
          <w:lang w:bidi="ar-SA"/>
        </w:rPr>
        <w:t xml:space="preserve">latego występujemy do Pani Prezydent o podjęcie działań prawnych mających </w:t>
      </w:r>
      <w:r w:rsidR="00393250">
        <w:rPr>
          <w:lang w:bidi="ar-SA"/>
        </w:rPr>
        <w:t>na celu odzyskanie należnych</w:t>
      </w:r>
      <w:r>
        <w:rPr>
          <w:lang w:bidi="ar-SA"/>
        </w:rPr>
        <w:t xml:space="preserve"> nam środk</w:t>
      </w:r>
      <w:r w:rsidR="00393250">
        <w:rPr>
          <w:lang w:bidi="ar-SA"/>
        </w:rPr>
        <w:t>ów</w:t>
      </w:r>
      <w:r>
        <w:rPr>
          <w:lang w:bidi="ar-SA"/>
        </w:rPr>
        <w:t>.</w:t>
      </w:r>
    </w:p>
    <w:p w14:paraId="7B1FF18C" w14:textId="77777777" w:rsidR="00882F64" w:rsidRDefault="00882F64" w:rsidP="00882F64">
      <w:pPr>
        <w:shd w:val="clear" w:color="auto" w:fill="FFFFFF"/>
        <w:jc w:val="left"/>
        <w:rPr>
          <w:lang w:bidi="ar-SA"/>
        </w:rPr>
      </w:pPr>
    </w:p>
    <w:p w14:paraId="138273FC" w14:textId="77777777" w:rsidR="00882F64" w:rsidRPr="00882F64" w:rsidRDefault="00882F64" w:rsidP="00882F64">
      <w:pPr>
        <w:shd w:val="clear" w:color="auto" w:fill="FFFFFF"/>
        <w:jc w:val="left"/>
        <w:rPr>
          <w:lang w:bidi="ar-SA"/>
        </w:rPr>
      </w:pPr>
    </w:p>
    <w:p w14:paraId="0EA84239" w14:textId="77777777" w:rsidR="00882F64" w:rsidRDefault="00882F64" w:rsidP="00882F64">
      <w:pPr>
        <w:jc w:val="both"/>
      </w:pPr>
    </w:p>
    <w:p w14:paraId="2F8EAD13" w14:textId="77777777" w:rsidR="00882F64" w:rsidRDefault="00882F64" w:rsidP="00882F64">
      <w:pPr>
        <w:jc w:val="both"/>
      </w:pPr>
    </w:p>
    <w:sectPr w:rsidR="0088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386BC" w14:textId="77777777" w:rsidR="00853AD4" w:rsidRDefault="00853AD4" w:rsidP="004C2359">
      <w:r>
        <w:separator/>
      </w:r>
    </w:p>
  </w:endnote>
  <w:endnote w:type="continuationSeparator" w:id="0">
    <w:p w14:paraId="0F974281" w14:textId="77777777" w:rsidR="00853AD4" w:rsidRDefault="00853AD4" w:rsidP="004C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B5BC8" w14:textId="77777777" w:rsidR="00853AD4" w:rsidRDefault="00853AD4" w:rsidP="004C2359">
      <w:r>
        <w:separator/>
      </w:r>
    </w:p>
  </w:footnote>
  <w:footnote w:type="continuationSeparator" w:id="0">
    <w:p w14:paraId="1317CC9C" w14:textId="77777777" w:rsidR="00853AD4" w:rsidRDefault="00853AD4" w:rsidP="004C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5EB6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DB"/>
    <w:rsid w:val="00007006"/>
    <w:rsid w:val="000317BD"/>
    <w:rsid w:val="000460F4"/>
    <w:rsid w:val="000A15C0"/>
    <w:rsid w:val="000A501E"/>
    <w:rsid w:val="000D1DB5"/>
    <w:rsid w:val="0013294C"/>
    <w:rsid w:val="00192E33"/>
    <w:rsid w:val="001C45A3"/>
    <w:rsid w:val="001C7420"/>
    <w:rsid w:val="002515F6"/>
    <w:rsid w:val="00277888"/>
    <w:rsid w:val="002851F4"/>
    <w:rsid w:val="0028723C"/>
    <w:rsid w:val="002B3D90"/>
    <w:rsid w:val="002C0F1F"/>
    <w:rsid w:val="002E2DC7"/>
    <w:rsid w:val="002E57F9"/>
    <w:rsid w:val="003158AA"/>
    <w:rsid w:val="00393250"/>
    <w:rsid w:val="003A6644"/>
    <w:rsid w:val="004060F2"/>
    <w:rsid w:val="0046208F"/>
    <w:rsid w:val="0049782D"/>
    <w:rsid w:val="004C2359"/>
    <w:rsid w:val="00552842"/>
    <w:rsid w:val="0057339F"/>
    <w:rsid w:val="00581519"/>
    <w:rsid w:val="005F133B"/>
    <w:rsid w:val="005F555A"/>
    <w:rsid w:val="0064632F"/>
    <w:rsid w:val="00687254"/>
    <w:rsid w:val="006C28F8"/>
    <w:rsid w:val="0081464F"/>
    <w:rsid w:val="008178AD"/>
    <w:rsid w:val="00837A7D"/>
    <w:rsid w:val="00853AD4"/>
    <w:rsid w:val="008737A3"/>
    <w:rsid w:val="00882F64"/>
    <w:rsid w:val="008A118C"/>
    <w:rsid w:val="008A678A"/>
    <w:rsid w:val="008D2998"/>
    <w:rsid w:val="00926BBF"/>
    <w:rsid w:val="00935579"/>
    <w:rsid w:val="009364B0"/>
    <w:rsid w:val="009B292C"/>
    <w:rsid w:val="009C1CED"/>
    <w:rsid w:val="009C59CE"/>
    <w:rsid w:val="009E4940"/>
    <w:rsid w:val="00A46048"/>
    <w:rsid w:val="00A72C72"/>
    <w:rsid w:val="00A94BDB"/>
    <w:rsid w:val="00AB5DBF"/>
    <w:rsid w:val="00AD2B3B"/>
    <w:rsid w:val="00AD5F5B"/>
    <w:rsid w:val="00AF742A"/>
    <w:rsid w:val="00B111CE"/>
    <w:rsid w:val="00B119B1"/>
    <w:rsid w:val="00B53ACE"/>
    <w:rsid w:val="00B70965"/>
    <w:rsid w:val="00B70CDD"/>
    <w:rsid w:val="00BA3DA7"/>
    <w:rsid w:val="00BA5F57"/>
    <w:rsid w:val="00BA7324"/>
    <w:rsid w:val="00C72392"/>
    <w:rsid w:val="00CC2FBB"/>
    <w:rsid w:val="00D07387"/>
    <w:rsid w:val="00D27E6A"/>
    <w:rsid w:val="00D32931"/>
    <w:rsid w:val="00D57548"/>
    <w:rsid w:val="00DA0AB1"/>
    <w:rsid w:val="00DC5C4D"/>
    <w:rsid w:val="00E4697B"/>
    <w:rsid w:val="00E92FBE"/>
    <w:rsid w:val="00F04C5F"/>
    <w:rsid w:val="00F322F0"/>
    <w:rsid w:val="00F36B11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67CD"/>
  <w15:docId w15:val="{4A9CE8CE-1AA7-4521-8F5C-EDCD22F9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B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59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24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Listapunktowana">
    <w:name w:val="List Bullet"/>
    <w:basedOn w:val="Normalny"/>
    <w:uiPriority w:val="99"/>
    <w:unhideWhenUsed/>
    <w:rsid w:val="00F04C5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1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1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agnieszka.wieteska@gmail.com</dc:creator>
  <cp:lastModifiedBy>Małgorzata Wójcik</cp:lastModifiedBy>
  <cp:revision>2</cp:revision>
  <cp:lastPrinted>2023-03-13T10:05:00Z</cp:lastPrinted>
  <dcterms:created xsi:type="dcterms:W3CDTF">2023-03-14T14:31:00Z</dcterms:created>
  <dcterms:modified xsi:type="dcterms:W3CDTF">2023-03-14T14:31:00Z</dcterms:modified>
</cp:coreProperties>
</file>