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03C8C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4C6603">
            <w:pPr>
              <w:ind w:left="5669"/>
              <w:jc w:val="left"/>
            </w:pPr>
            <w:r>
              <w:t xml:space="preserve">Druk Nr 87/2023 </w:t>
            </w:r>
          </w:p>
          <w:p w:rsidR="00A77B3E" w:rsidRDefault="004C6603">
            <w:pPr>
              <w:ind w:left="5669"/>
              <w:jc w:val="left"/>
            </w:pPr>
            <w:r>
              <w:t>Projekt z dnia 14 kwietnia 2023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4C6603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C6603">
      <w:pPr>
        <w:spacing w:after="240"/>
        <w:rPr>
          <w:b/>
          <w:caps/>
        </w:rPr>
      </w:pPr>
      <w:r>
        <w:rPr>
          <w:b/>
        </w:rPr>
        <w:t>z dnia                      2023 r.</w:t>
      </w:r>
    </w:p>
    <w:p w:rsidR="00A77B3E" w:rsidRDefault="004C6603">
      <w:pPr>
        <w:keepNext/>
        <w:spacing w:after="240"/>
      </w:pPr>
      <w:r>
        <w:rPr>
          <w:b/>
        </w:rPr>
        <w:t xml:space="preserve">w sprawie wyrażenia zgody na sprzedaż w drodze przetargu nieruchomości położonych w Łodzi przy ulicy </w:t>
      </w:r>
      <w:proofErr w:type="spellStart"/>
      <w:r>
        <w:rPr>
          <w:b/>
        </w:rPr>
        <w:t>płk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dr</w:t>
      </w:r>
      <w:proofErr w:type="spellEnd"/>
      <w:r>
        <w:rPr>
          <w:b/>
        </w:rPr>
        <w:t>. Stanisława Więckowskiego 83 i 85 oraz </w:t>
      </w:r>
      <w:proofErr w:type="spellStart"/>
      <w:r>
        <w:rPr>
          <w:b/>
        </w:rPr>
        <w:t>płk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dr</w:t>
      </w:r>
      <w:proofErr w:type="spellEnd"/>
      <w:r>
        <w:rPr>
          <w:b/>
        </w:rPr>
        <w:t>. Stanisława Więckowskiego bez numeru.</w:t>
      </w:r>
    </w:p>
    <w:p w:rsidR="00A77B3E" w:rsidRDefault="004C6603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2023 r. poz. 40) oraz art. 13 ust. 1 i art. 37 ust. 1 ustawy z dn</w:t>
      </w:r>
      <w:r>
        <w:t>ia 21 sierpnia 1997 r. o gospodarce nieruchomościami (Dz. U. z 2023 r. poz. 344), Rada Miejska w Łodzi</w:t>
      </w:r>
    </w:p>
    <w:p w:rsidR="00A77B3E" w:rsidRDefault="004C6603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C6603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</w:t>
      </w:r>
      <w:r>
        <w:t>Wyraża się zgodę na sprzedaż w drodze przetargu nieruchomości, stanowiących własność Miasta Łodzi, położonych w Łodzi przy ul</w:t>
      </w:r>
      <w:r>
        <w:t xml:space="preserve">icy </w:t>
      </w:r>
      <w:proofErr w:type="spellStart"/>
      <w:r>
        <w:t>płk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</w:t>
      </w:r>
      <w:r>
        <w:br/>
        <w:t xml:space="preserve">Stanisława Więckowskiego 83 i 85 oraz </w:t>
      </w:r>
      <w:proofErr w:type="spellStart"/>
      <w:r>
        <w:t>płk</w:t>
      </w:r>
      <w:proofErr w:type="spellEnd"/>
      <w:r>
        <w:t xml:space="preserve">. </w:t>
      </w:r>
      <w:proofErr w:type="spellStart"/>
      <w:r>
        <w:t>dr</w:t>
      </w:r>
      <w:proofErr w:type="spellEnd"/>
      <w:r>
        <w:t xml:space="preserve">. Stanisława Więckowskiego bez numeru, oznaczonych w ewidencji gruntów i budynków jako działki nr: 178/5, 179/1, 179/4 i 179/3 </w:t>
      </w:r>
      <w:r>
        <w:br/>
        <w:t>w obrębie P-9, o łącznej powierzchni 1540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, dla których prowadzone </w:t>
      </w:r>
      <w:r>
        <w:rPr>
          <w:color w:val="000000"/>
          <w:u w:color="000000"/>
        </w:rPr>
        <w:t xml:space="preserve">są księgi wieczyste </w:t>
      </w:r>
      <w:r>
        <w:rPr>
          <w:color w:val="000000"/>
          <w:u w:color="000000"/>
        </w:rPr>
        <w:br/>
        <w:t>nr LD1M/00120244/3 i LD1M/00000699/0.</w:t>
      </w:r>
    </w:p>
    <w:p w:rsidR="00A77B3E" w:rsidRDefault="004C6603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4C6603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03C8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C8C" w:rsidRDefault="00103C8C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C8C" w:rsidRDefault="004C6603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C6603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4C6603">
      <w:pPr>
        <w:ind w:left="283" w:firstLine="227"/>
        <w:jc w:val="both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103C8C" w:rsidRDefault="004C6603">
      <w:pPr>
        <w:spacing w:line="360" w:lineRule="auto"/>
        <w:rPr>
          <w:b/>
          <w:color w:val="FF0000"/>
          <w:szCs w:val="20"/>
          <w:shd w:val="clear" w:color="auto" w:fill="FFFFFF"/>
          <w:lang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eastAsia="en-US" w:bidi="ar-SA"/>
        </w:rPr>
        <w:lastRenderedPageBreak/>
        <w:t>uzasadnienie</w:t>
      </w:r>
    </w:p>
    <w:p w:rsidR="00103C8C" w:rsidRDefault="00103C8C">
      <w:pPr>
        <w:rPr>
          <w:b/>
          <w:color w:val="FF0000"/>
          <w:szCs w:val="20"/>
          <w:shd w:val="clear" w:color="auto" w:fill="FFFFFF"/>
          <w:lang w:eastAsia="en-US" w:bidi="ar-SA"/>
        </w:rPr>
      </w:pPr>
    </w:p>
    <w:p w:rsidR="00103C8C" w:rsidRDefault="004C6603">
      <w:pPr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Łódź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właścicielem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położonych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r>
        <w:rPr>
          <w:color w:val="000000"/>
          <w:szCs w:val="20"/>
          <w:shd w:val="clear" w:color="auto" w:fill="FFFFFF"/>
        </w:rPr>
        <w:t>icy</w:t>
      </w:r>
      <w:proofErr w:type="spellEnd"/>
      <w:r>
        <w:rPr>
          <w:color w:val="000000"/>
          <w:szCs w:val="20"/>
          <w:shd w:val="clear" w:color="auto" w:fill="FFFFFF"/>
        </w:rPr>
        <w:t> </w:t>
      </w:r>
      <w:proofErr w:type="spellStart"/>
      <w:r>
        <w:rPr>
          <w:color w:val="000000"/>
          <w:szCs w:val="20"/>
          <w:shd w:val="clear" w:color="auto" w:fill="FFFFFF"/>
          <w:lang w:eastAsia="en-US" w:bidi="ar-SA"/>
        </w:rPr>
        <w:t>płk</w:t>
      </w:r>
      <w:proofErr w:type="spellEnd"/>
      <w:r>
        <w:rPr>
          <w:color w:val="000000"/>
          <w:szCs w:val="20"/>
          <w:shd w:val="clear" w:color="auto" w:fill="FFFFFF"/>
          <w:lang w:eastAsia="en-US" w:bidi="ar-SA"/>
        </w:rPr>
        <w:t xml:space="preserve">. dr Stanisława Więckowskiego 83, 85 i bez </w:t>
      </w:r>
      <w:r>
        <w:rPr>
          <w:color w:val="000000"/>
          <w:szCs w:val="20"/>
          <w:shd w:val="clear" w:color="auto" w:fill="FFFFFF"/>
          <w:lang w:eastAsia="en-US" w:bidi="ar-SA"/>
        </w:rPr>
        <w:t>numeru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oznaczonych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obrębie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P-9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jako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 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178/5, 179/1, 179/4 i 179/3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łącznej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powierzchni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1540 m</w:t>
      </w:r>
      <w:r>
        <w:rPr>
          <w:color w:val="000000"/>
          <w:szCs w:val="2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color w:val="000000"/>
          <w:szCs w:val="20"/>
          <w:u w:color="000000"/>
          <w:shd w:val="clear" w:color="auto" w:fill="FFFFFF"/>
          <w:lang w:eastAsia="en-US" w:bidi="ar-SA"/>
        </w:rPr>
        <w:t>dla których prowadzone są księgi wieczyste nr </w:t>
      </w:r>
      <w:r>
        <w:rPr>
          <w:color w:val="000000"/>
          <w:szCs w:val="20"/>
          <w:shd w:val="clear" w:color="auto" w:fill="FFFFFF"/>
          <w:lang w:eastAsia="en-US" w:bidi="ar-SA"/>
        </w:rPr>
        <w:t>LD1M/00120244/3 i LD1M/00000699/0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tabs>
          <w:tab w:val="left" w:pos="567"/>
        </w:tabs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niemieszkalnymi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powierzchn</w:t>
      </w:r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116 m</w:t>
      </w:r>
      <w:r>
        <w:rPr>
          <w:color w:val="000000"/>
          <w:szCs w:val="2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>, 172 m</w:t>
      </w:r>
      <w:r>
        <w:rPr>
          <w:color w:val="000000"/>
          <w:szCs w:val="2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>, 9 m</w:t>
      </w:r>
      <w:r>
        <w:rPr>
          <w:color w:val="000000"/>
          <w:szCs w:val="2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114 m</w:t>
      </w:r>
      <w:r>
        <w:rPr>
          <w:color w:val="000000"/>
          <w:szCs w:val="20"/>
          <w:shd w:val="clear" w:color="auto" w:fill="FFFFFF"/>
          <w:vertAlign w:val="superscript"/>
          <w:lang w:val="en-US" w:eastAsia="en-US" w:bidi="en-US"/>
        </w:rPr>
        <w:t>2</w:t>
      </w:r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tabs>
          <w:tab w:val="left" w:pos="567"/>
        </w:tabs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Budynki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usytuowane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179/3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178/5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obrębie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P-9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przeznaczone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rozbiórki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Zarządzeniem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Nr 1700/2022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Prezydenta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w sprawie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przeznaczenia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do 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rozbiórki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budynków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gospodarczych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stanowią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>cych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własność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przekazania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zarządzania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częścią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niezabudowanej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położonej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i/>
          <w:color w:val="000000"/>
          <w:szCs w:val="20"/>
          <w:shd w:val="clear" w:color="auto" w:fill="FFFFFF"/>
        </w:rPr>
        <w:t>p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rzy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ul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płk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i/>
          <w:color w:val="000000"/>
          <w:szCs w:val="20"/>
          <w:shd w:val="clear" w:color="auto" w:fill="FFFFFF"/>
        </w:rPr>
        <w:t>d</w:t>
      </w:r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r.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Stanisława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Więckowskiego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83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Wydziałowi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Gospodarki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Komunalnej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Departamencie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Pracy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Edukacji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Kultury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Urzędu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i/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i/>
          <w:color w:val="000000"/>
          <w:szCs w:val="20"/>
          <w:shd w:val="clear" w:color="auto" w:fill="FFFFFF"/>
          <w:lang w:val="en-US" w:eastAsia="en-US" w:bidi="en-US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</w:p>
    <w:p w:rsidR="00103C8C" w:rsidRDefault="004C6603">
      <w:pPr>
        <w:tabs>
          <w:tab w:val="left" w:pos="567"/>
        </w:tabs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Lokal użytkowy nr 1U w budynku położonym na działce nr 179/1 r. objęty jest umową najmu do 31 maja 2023 r. </w:t>
      </w:r>
    </w:p>
    <w:p w:rsidR="00103C8C" w:rsidRDefault="004C6603">
      <w:pPr>
        <w:spacing w:line="276" w:lineRule="auto"/>
        <w:ind w:firstLine="567"/>
        <w:jc w:val="both"/>
        <w:rPr>
          <w:color w:val="FF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brak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–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2 pkt 2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</w:t>
      </w:r>
      <w:r>
        <w:rPr>
          <w:color w:val="000000"/>
          <w:szCs w:val="20"/>
          <w:shd w:val="clear" w:color="auto" w:fill="FFFFFF"/>
          <w:lang w:val="en-US" w:eastAsia="en-US" w:bidi="en-US"/>
        </w:rPr>
        <w:t>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(</w:t>
      </w:r>
      <w:r>
        <w:rPr>
          <w:color w:val="000000"/>
          <w:szCs w:val="20"/>
          <w:shd w:val="clear" w:color="auto" w:fill="FFFFFF"/>
          <w:lang w:eastAsia="en-US" w:bidi="ar-SA"/>
        </w:rPr>
        <w:t>Dz. U. z 2022 r. poz. 503, 1846, 2185 i 2747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przypadku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braku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określenie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sposobów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decyzji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warunkac</w:t>
      </w:r>
      <w:r>
        <w:rPr>
          <w:color w:val="000000"/>
          <w:szCs w:val="20"/>
          <w:shd w:val="clear" w:color="auto" w:fill="FFFFFF"/>
          <w:lang w:val="en-US" w:eastAsia="en-US" w:bidi="en-US"/>
        </w:rPr>
        <w:t>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tabs>
          <w:tab w:val="left" w:pos="709"/>
        </w:tabs>
        <w:spacing w:line="276" w:lineRule="auto"/>
        <w:ind w:firstLine="53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przyjęte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LXIX/1753/18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28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2018 r.,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zmienione uchwałami Nr VI/215/19 Rady Miejskiej w Łodzi z dnia 6 marca 2019 r. i Nr LII/1605/21 Rady Miejskiej w Łodzi z dnia 22 grudnia 2021 r.,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obejmuje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</w:t>
      </w:r>
      <w:proofErr w:type="spellEnd"/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</w:t>
      </w:r>
      <w:proofErr w:type="spellEnd"/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granicami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oznaczonego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symbolem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WZ1 –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tereny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zabudowy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wielofunkcyjnej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Wydział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Kształtowania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Środowiska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Departamencie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Ekologii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Klimatu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Dróg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Transportu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Pracownia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Urbanistyczna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pozytywnie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zaopiniowały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sprzedaż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</w:t>
      </w:r>
      <w:r>
        <w:rPr>
          <w:color w:val="000000"/>
          <w:szCs w:val="20"/>
          <w:shd w:val="clear" w:color="auto" w:fill="FFFFFF"/>
        </w:rPr>
        <w:t>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Zarząd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Inwestycji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wnosi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uwag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r>
        <w:rPr>
          <w:color w:val="000000"/>
          <w:szCs w:val="20"/>
          <w:shd w:val="clear" w:color="auto" w:fill="FFFFFF"/>
        </w:rPr>
        <w:t xml:space="preserve">ich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zbycia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</w:t>
      </w:r>
      <w:r>
        <w:rPr>
          <w:color w:val="000000"/>
          <w:szCs w:val="20"/>
          <w:shd w:val="clear" w:color="auto" w:fill="FFFFFF"/>
          <w:lang w:val="en-US" w:eastAsia="en-US" w:bidi="en-US"/>
        </w:rPr>
        <w:t>azując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posiada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inwestycyjnych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przedmiotow</w:t>
      </w:r>
      <w:r>
        <w:rPr>
          <w:color w:val="000000"/>
          <w:szCs w:val="20"/>
          <w:shd w:val="clear" w:color="auto" w:fill="FFFFFF"/>
        </w:rPr>
        <w:t>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Obsługa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komunikacyjna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będzie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odbywać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dotychczasowych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istniejące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zjazdy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ul</w:t>
      </w:r>
      <w:r>
        <w:rPr>
          <w:color w:val="000000"/>
          <w:szCs w:val="20"/>
          <w:shd w:val="clear" w:color="auto" w:fill="FFFFFF"/>
        </w:rPr>
        <w:t>icy</w:t>
      </w:r>
      <w:proofErr w:type="spellEnd"/>
      <w:r>
        <w:rPr>
          <w:color w:val="000000"/>
          <w:szCs w:val="20"/>
          <w:shd w:val="clear" w:color="auto" w:fill="FFFFFF"/>
        </w:rPr>
        <w:t xml:space="preserve"> dr </w:t>
      </w:r>
      <w:proofErr w:type="spellStart"/>
      <w:r>
        <w:rPr>
          <w:color w:val="000000"/>
          <w:szCs w:val="20"/>
          <w:shd w:val="clear" w:color="auto" w:fill="FFFFFF"/>
        </w:rPr>
        <w:t>płk</w:t>
      </w:r>
      <w:proofErr w:type="spellEnd"/>
      <w:r>
        <w:rPr>
          <w:color w:val="000000"/>
          <w:szCs w:val="20"/>
          <w:shd w:val="clear" w:color="auto" w:fill="FFFFFF"/>
        </w:rPr>
        <w:t>. Stanisława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Więckowskiego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spacing w:line="276" w:lineRule="auto"/>
        <w:ind w:firstLine="567"/>
        <w:jc w:val="both"/>
        <w:rPr>
          <w:strike/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Wystąpiono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Osiedla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Stare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Polesie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wnioskiem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zaopiniowanie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sprawie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sprzedaż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Wartość </w:t>
      </w:r>
      <w:r>
        <w:rPr>
          <w:color w:val="000000"/>
          <w:szCs w:val="20"/>
          <w:shd w:val="clear" w:color="auto" w:fill="FFFFFF"/>
          <w:lang w:eastAsia="en-US" w:bidi="ar-SA"/>
        </w:rPr>
        <w:t>nieruchomości została określona przez rzeczoznawcę majątkowego na</w:t>
      </w:r>
      <w:r>
        <w:rPr>
          <w:color w:val="000000"/>
          <w:szCs w:val="20"/>
          <w:shd w:val="clear" w:color="auto" w:fill="FFFFFF"/>
        </w:rPr>
        <w:t xml:space="preserve"> kwotę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3 </w:t>
      </w:r>
      <w:r>
        <w:rPr>
          <w:color w:val="000000"/>
          <w:szCs w:val="20"/>
          <w:shd w:val="clear" w:color="auto" w:fill="FFFFFF"/>
        </w:rPr>
        <w:t>005 </w:t>
      </w:r>
      <w:r>
        <w:rPr>
          <w:color w:val="000000"/>
          <w:szCs w:val="20"/>
          <w:shd w:val="clear" w:color="auto" w:fill="FFFFFF"/>
          <w:lang w:eastAsia="en-US" w:bidi="ar-SA"/>
        </w:rPr>
        <w:t>000 zł netto.</w:t>
      </w:r>
    </w:p>
    <w:p w:rsidR="00103C8C" w:rsidRDefault="004C6603">
      <w:pPr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Stosownie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postanowień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Nr XXVII/547/08 </w:t>
      </w:r>
      <w:r>
        <w:rPr>
          <w:color w:val="000000"/>
          <w:szCs w:val="20"/>
          <w:shd w:val="clear" w:color="auto" w:fill="FFFFFF"/>
          <w:lang w:eastAsia="en-US" w:bidi="ar-SA"/>
        </w:rPr>
        <w:t>Rady Miejskiej w Łodzi z dnia 27 lutego 2008 r. w sprawie zasad nabywania i zbywania nieruchomości, ich wydzierżawiania lub wynajmowania oraz oddawania w użytkowanie (Dz. Urz. Woj. Łódzkiego z 2017 r. poz. 5141), zmi</w:t>
      </w:r>
      <w:r>
        <w:rPr>
          <w:color w:val="000000"/>
          <w:szCs w:val="20"/>
          <w:shd w:val="clear" w:color="auto" w:fill="FFFFFF"/>
          <w:lang w:eastAsia="en-US" w:bidi="ar-SA"/>
        </w:rPr>
        <w:t>enionej uchwałami Rady Miejskiej w Łodzi: Nr LXXII/1895/18 z dnia 14 czerwca 2018 r. (Dz. Urz. Woj. Łódzkiego poz. 3378), Nr IV/132/19 z dnia 16 stycznia 2019 r. (Dz. Urz. Woj. Łódzkiego poz. 674), Nr XXXVI/1146/21 z dnia 20 stycznia 2021 r. (Dz. Urz. Woj.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Łódzkiego poz. 629), Nr XLI/1275/21 z dnia 14 kwietnia 2021 r. (Dz. Urz. Woj. Łódzkiego poz. 2000)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i Nr XLIV/1382/21 z dnia 23 czerwca 2021 r. (Dz. Urz. Woj. Łódzkiego poz. 3179)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zbywanie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wartości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1 000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000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których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obo</w:t>
      </w:r>
      <w:r>
        <w:rPr>
          <w:color w:val="000000"/>
          <w:szCs w:val="20"/>
          <w:shd w:val="clear" w:color="auto" w:fill="FFFFFF"/>
          <w:lang w:val="en-US" w:eastAsia="en-US" w:bidi="en-US"/>
        </w:rPr>
        <w:t>wiązuje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plan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może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odbywać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się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wyłącznie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zgodą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4C6603">
      <w:pPr>
        <w:spacing w:line="276" w:lineRule="auto"/>
        <w:ind w:firstLine="567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Wobec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powyższego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przedstawiam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projekt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sprawie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wyrażenia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sprzedaż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drodze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przetargu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opisan</w:t>
      </w:r>
      <w:r>
        <w:rPr>
          <w:color w:val="000000"/>
          <w:szCs w:val="20"/>
          <w:shd w:val="clear" w:color="auto" w:fill="FFFFFF"/>
        </w:rPr>
        <w:t>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</w:t>
      </w:r>
      <w:r>
        <w:rPr>
          <w:color w:val="000000"/>
          <w:szCs w:val="20"/>
          <w:shd w:val="clear" w:color="auto" w:fill="FFFFFF"/>
          <w:lang w:val="en-US" w:eastAsia="en-US" w:bidi="en-US"/>
        </w:rPr>
        <w:t>tępie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nieruchomości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:rsidR="00103C8C" w:rsidRDefault="00103C8C">
      <w:pPr>
        <w:ind w:firstLine="567"/>
        <w:jc w:val="left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jc w:val="both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4C6603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Nieruchomoś</w:t>
      </w:r>
      <w:r>
        <w:rPr>
          <w:b/>
          <w:color w:val="000000"/>
          <w:szCs w:val="20"/>
          <w:shd w:val="clear" w:color="auto" w:fill="FFFFFF"/>
        </w:rPr>
        <w:t>ci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przeznaczon</w:t>
      </w:r>
      <w:r>
        <w:rPr>
          <w:b/>
          <w:color w:val="000000"/>
          <w:szCs w:val="20"/>
          <w:shd w:val="clear" w:color="auto" w:fill="FFFFFF"/>
        </w:rPr>
        <w:t>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do zbycia w drodze </w:t>
      </w:r>
      <w:r>
        <w:rPr>
          <w:b/>
          <w:color w:val="000000"/>
          <w:szCs w:val="20"/>
          <w:shd w:val="clear" w:color="auto" w:fill="FFFFFF"/>
        </w:rPr>
        <w:t>przetargu</w:t>
      </w:r>
    </w:p>
    <w:p w:rsidR="00103C8C" w:rsidRDefault="00103C8C">
      <w:pPr>
        <w:ind w:firstLine="567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103C8C" w:rsidRDefault="00103C8C">
      <w:pPr>
        <w:ind w:firstLine="567"/>
        <w:rPr>
          <w:color w:val="000000"/>
          <w:szCs w:val="20"/>
          <w:shd w:val="clear" w:color="auto" w:fill="FFFFFF"/>
          <w:lang w:eastAsia="en-US" w:bidi="ar-SA"/>
        </w:rPr>
      </w:pPr>
    </w:p>
    <w:p w:rsidR="00103C8C" w:rsidRDefault="004C6603">
      <w:pPr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4467225" cy="3676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03C8C" w:rsidSect="00103C8C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03" w:rsidRDefault="004C6603" w:rsidP="00103C8C">
      <w:r>
        <w:separator/>
      </w:r>
    </w:p>
  </w:endnote>
  <w:endnote w:type="continuationSeparator" w:id="0">
    <w:p w:rsidR="004C6603" w:rsidRDefault="004C6603" w:rsidP="00103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03C8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3C8C" w:rsidRDefault="004C660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3C8C" w:rsidRDefault="004C66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03C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1C3D">
            <w:rPr>
              <w:sz w:val="18"/>
            </w:rPr>
            <w:fldChar w:fldCharType="separate"/>
          </w:r>
          <w:r w:rsidR="00F61C3D">
            <w:rPr>
              <w:noProof/>
              <w:sz w:val="18"/>
            </w:rPr>
            <w:t>1</w:t>
          </w:r>
          <w:r w:rsidR="00103C8C">
            <w:rPr>
              <w:sz w:val="18"/>
            </w:rPr>
            <w:fldChar w:fldCharType="end"/>
          </w:r>
        </w:p>
      </w:tc>
    </w:tr>
  </w:tbl>
  <w:p w:rsidR="00103C8C" w:rsidRDefault="00103C8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103C8C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3C8C" w:rsidRDefault="004C660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03C8C" w:rsidRDefault="004C660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03C8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1C3D">
            <w:rPr>
              <w:sz w:val="18"/>
            </w:rPr>
            <w:fldChar w:fldCharType="separate"/>
          </w:r>
          <w:r w:rsidR="00F61C3D">
            <w:rPr>
              <w:noProof/>
              <w:sz w:val="18"/>
            </w:rPr>
            <w:t>4</w:t>
          </w:r>
          <w:r w:rsidR="00103C8C">
            <w:rPr>
              <w:sz w:val="18"/>
            </w:rPr>
            <w:fldChar w:fldCharType="end"/>
          </w:r>
        </w:p>
      </w:tc>
    </w:tr>
  </w:tbl>
  <w:p w:rsidR="00103C8C" w:rsidRDefault="00103C8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03" w:rsidRDefault="004C6603" w:rsidP="00103C8C">
      <w:r>
        <w:separator/>
      </w:r>
    </w:p>
  </w:footnote>
  <w:footnote w:type="continuationSeparator" w:id="0">
    <w:p w:rsidR="004C6603" w:rsidRDefault="004C6603" w:rsidP="00103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3C8C"/>
    <w:rsid w:val="004C6603"/>
    <w:rsid w:val="00A77B3E"/>
    <w:rsid w:val="00CA2A55"/>
    <w:rsid w:val="00F6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03C8C"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 położonych w^Łodzi przy ulicy płk. dr. Stanisława Więckowskiego 83^i^85^oraz^płk. dr. Stanisława Więckowskiego^bez numeru.</dc:subject>
  <dc:creator>smatysiak</dc:creator>
  <cp:lastModifiedBy>Sylwia Matysiak</cp:lastModifiedBy>
  <cp:revision>2</cp:revision>
  <dcterms:created xsi:type="dcterms:W3CDTF">2023-04-25T09:03:00Z</dcterms:created>
  <dcterms:modified xsi:type="dcterms:W3CDTF">2023-04-25T09:03:00Z</dcterms:modified>
  <cp:category>Akt prawny</cp:category>
</cp:coreProperties>
</file>