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0A1C4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F9713E">
            <w:pPr>
              <w:ind w:left="5669"/>
              <w:jc w:val="left"/>
            </w:pPr>
            <w:r>
              <w:t xml:space="preserve">Druk Nr </w:t>
            </w:r>
            <w:r w:rsidR="00E830A5">
              <w:t>96/2023</w:t>
            </w:r>
          </w:p>
          <w:p w:rsidR="00A77B3E" w:rsidRDefault="00F9713E">
            <w:pPr>
              <w:ind w:left="5669"/>
              <w:jc w:val="left"/>
            </w:pPr>
            <w:r>
              <w:t>Projekt z dnia</w:t>
            </w:r>
            <w:r w:rsidR="00E830A5">
              <w:t xml:space="preserve"> 28 kwietnia 2023 r. 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F9713E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9713E">
      <w:pPr>
        <w:spacing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F9713E">
      <w:pPr>
        <w:keepNext/>
        <w:spacing w:after="240"/>
      </w:pPr>
      <w:r>
        <w:rPr>
          <w:b/>
        </w:rPr>
        <w:t xml:space="preserve">w sprawie wyrażenia zgody na nabycie nieruchomości położonej w Łodzi przy ulicy </w:t>
      </w:r>
      <w:proofErr w:type="spellStart"/>
      <w:r>
        <w:rPr>
          <w:b/>
        </w:rPr>
        <w:t>Niciarnianej</w:t>
      </w:r>
      <w:proofErr w:type="spellEnd"/>
      <w:r>
        <w:rPr>
          <w:b/>
        </w:rPr>
        <w:t xml:space="preserve"> 50/52.</w:t>
      </w:r>
    </w:p>
    <w:p w:rsidR="00A77B3E" w:rsidRDefault="00F9713E">
      <w:pPr>
        <w:keepLines/>
        <w:spacing w:before="120" w:after="120"/>
        <w:ind w:firstLine="567"/>
        <w:jc w:val="both"/>
      </w:pPr>
      <w:r>
        <w:t>Na podstawie art. 18. ust 2 pkt 9 lit. a oraz art. 58 ust. 1 ustawy z dnia 8 marca 1990 r. o samorządzie gminnym (Dz. U. z 2023 r. poz. 40 i 572), Rada Miejska w Łodzi</w:t>
      </w:r>
    </w:p>
    <w:p w:rsidR="00A77B3E" w:rsidRDefault="00F9713E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9713E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 1. 1. Wyraża się zgodę na odpłatne nabycie nieruchomości położonej przy </w:t>
      </w:r>
      <w:r>
        <w:br/>
        <w:t xml:space="preserve">ul. </w:t>
      </w:r>
      <w:proofErr w:type="spellStart"/>
      <w:r>
        <w:t>Niciarnianej</w:t>
      </w:r>
      <w:proofErr w:type="spellEnd"/>
      <w:r>
        <w:t xml:space="preserve"> 50/52 oznaczonej w ewidencji gruntów jako działka nr 27/6 w obrębie W-27 </w:t>
      </w:r>
      <w:r>
        <w:br/>
        <w:t xml:space="preserve">o powierzchni 8,8851 ha, uregulowanej w księdze wieczystej nr LD1M/00163051/6. </w:t>
      </w:r>
    </w:p>
    <w:p w:rsidR="00A77B3E" w:rsidRDefault="00F9713E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Nabycie, o którym mowa w ust. 1 nastąpi na podstawie porozumienia zawartego pomiędzy Miastem Łódź, a Spółką </w:t>
      </w:r>
      <w:proofErr w:type="spellStart"/>
      <w:r>
        <w:rPr>
          <w:color w:val="000000"/>
          <w:u w:color="000000"/>
        </w:rPr>
        <w:t>Textilimpex</w:t>
      </w:r>
      <w:proofErr w:type="spellEnd"/>
      <w:r>
        <w:rPr>
          <w:color w:val="000000"/>
          <w:u w:color="000000"/>
        </w:rPr>
        <w:t xml:space="preserve"> Sp. z o.o., w wyniku którego Miasto Łódź zrzeknie się roszczeń w stosunku do nieruchomości położonej w Łodzi przy</w:t>
      </w:r>
      <w:r>
        <w:rPr>
          <w:color w:val="000000"/>
          <w:u w:color="000000"/>
        </w:rPr>
        <w:br/>
        <w:t>ulicy Fabrycznej 25, oznaczonej w ewidencji gruntów jako działka nr 123 w obrębie W-25</w:t>
      </w:r>
      <w:r>
        <w:rPr>
          <w:color w:val="000000"/>
          <w:u w:color="000000"/>
        </w:rPr>
        <w:br/>
        <w:t>o powierzchni 1,5628 ha, uregulowanej w księdze wieczystej nr LD1M/00121921/0,</w:t>
      </w:r>
      <w:r>
        <w:rPr>
          <w:color w:val="000000"/>
          <w:u w:color="000000"/>
        </w:rPr>
        <w:br/>
        <w:t xml:space="preserve">a </w:t>
      </w:r>
      <w:proofErr w:type="spellStart"/>
      <w:r>
        <w:rPr>
          <w:color w:val="000000"/>
          <w:u w:color="000000"/>
        </w:rPr>
        <w:t>Textilimpex</w:t>
      </w:r>
      <w:proofErr w:type="spellEnd"/>
      <w:r>
        <w:rPr>
          <w:color w:val="000000"/>
          <w:u w:color="000000"/>
        </w:rPr>
        <w:t xml:space="preserve"> Sp. z o.o. przeniesie na rzecz Miasta Łodzi własność i zrzeknie się roszczeń wobec nieruchomości położonej w Łodzi przy ulicy </w:t>
      </w:r>
      <w:proofErr w:type="spellStart"/>
      <w:r>
        <w:rPr>
          <w:color w:val="000000"/>
          <w:u w:color="000000"/>
        </w:rPr>
        <w:t>Niciarnianej</w:t>
      </w:r>
      <w:proofErr w:type="spellEnd"/>
      <w:r>
        <w:rPr>
          <w:color w:val="000000"/>
          <w:u w:color="000000"/>
        </w:rPr>
        <w:t xml:space="preserve"> 50/52, oznaczonej</w:t>
      </w:r>
      <w:r>
        <w:rPr>
          <w:color w:val="000000"/>
          <w:u w:color="000000"/>
        </w:rPr>
        <w:br/>
        <w:t>w ewidencji gruntów jako działka nr 27/6 w obrębie W-27 o powierzchni 8,8851 ha, uregulowanej w księdze wieczystej nr LD1M/00163051/6.</w:t>
      </w:r>
    </w:p>
    <w:p w:rsidR="00A77B3E" w:rsidRDefault="00F9713E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 xml:space="preserve">W ramach rozliczeń zobowiązań opisanych w § 1 Miasto Łódź zapłaci na rzecz </w:t>
      </w:r>
      <w:proofErr w:type="spellStart"/>
      <w:r>
        <w:rPr>
          <w:color w:val="000000"/>
          <w:u w:color="000000"/>
        </w:rPr>
        <w:t>Textilimpex</w:t>
      </w:r>
      <w:proofErr w:type="spellEnd"/>
      <w:r>
        <w:rPr>
          <w:color w:val="000000"/>
          <w:u w:color="000000"/>
        </w:rPr>
        <w:t xml:space="preserve"> Sp. z o.o. kwotę 4 511 000 zł. Miasto Łódź będzie zobowiązane</w:t>
      </w:r>
      <w:r>
        <w:rPr>
          <w:color w:val="000000"/>
          <w:u w:color="000000"/>
        </w:rPr>
        <w:br/>
        <w:t>do odprowadzenia podatku VAT w wysokości 8 273 790 zł z tytułu zrzeczenia się roszczeń</w:t>
      </w:r>
      <w:r>
        <w:rPr>
          <w:color w:val="000000"/>
          <w:u w:color="000000"/>
        </w:rPr>
        <w:br/>
        <w:t>do nieruchomości położonej przy ul. Fabrycznej 25.</w:t>
      </w:r>
    </w:p>
    <w:p w:rsidR="00A77B3E" w:rsidRDefault="00F9713E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Wydatki, o których mowa w § 2 zostaną sfinansowane z dochodów własnych Miasta ze środków zaplanowanych w budżecie Miasta Łodzi na rok 2023: dział 700 Gospodarka mieszkaniowa, rozdział 70005 Gospodarka gruntami i nieruchomościami,</w:t>
      </w:r>
      <w:r>
        <w:rPr>
          <w:color w:val="000000"/>
          <w:u w:color="000000"/>
        </w:rPr>
        <w:br/>
        <w:t>§ 6060 Wydatki na zakupy inwestycyjne jednostek budżetowych.</w:t>
      </w:r>
    </w:p>
    <w:p w:rsidR="00A77B3E" w:rsidRDefault="00F9713E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Wykonanie uchwały powierza się Prezydentowi Miasta Łodzi.</w:t>
      </w:r>
    </w:p>
    <w:p w:rsidR="00664D23" w:rsidRDefault="00664D23">
      <w:pPr>
        <w:keepNext/>
        <w:keepLines/>
        <w:spacing w:before="240" w:after="120"/>
        <w:ind w:firstLine="567"/>
        <w:jc w:val="both"/>
      </w:pPr>
    </w:p>
    <w:p w:rsidR="00A77B3E" w:rsidRDefault="00F9713E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703"/>
      </w:tblGrid>
      <w:tr w:rsidR="000A1C4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C40" w:rsidRDefault="000A1C4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C40" w:rsidRDefault="00F9713E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9713E" w:rsidP="007B5ACC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6A79F3" w:rsidRDefault="00F9713E" w:rsidP="007B5ACC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Prezydent Miasta Łod</w:t>
      </w:r>
      <w:r w:rsidR="00664D23">
        <w:rPr>
          <w:color w:val="000000"/>
          <w:u w:color="000000"/>
        </w:rPr>
        <w:t>zi</w:t>
      </w:r>
    </w:p>
    <w:p w:rsidR="006A79F3" w:rsidRDefault="006A79F3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6A79F3" w:rsidRPr="006A79F3" w:rsidRDefault="006A79F3" w:rsidP="006A79F3">
      <w:pPr>
        <w:autoSpaceDE w:val="0"/>
        <w:autoSpaceDN w:val="0"/>
        <w:adjustRightInd w:val="0"/>
        <w:spacing w:line="360" w:lineRule="auto"/>
        <w:ind w:left="3600"/>
        <w:jc w:val="both"/>
        <w:rPr>
          <w:b/>
          <w:bCs/>
          <w:caps/>
          <w:color w:val="000000"/>
          <w:shd w:val="clear" w:color="auto" w:fill="FFFFFF"/>
          <w:lang w:val="en-US" w:eastAsia="en-US" w:bidi="ar-SA"/>
        </w:rPr>
      </w:pPr>
      <w:r w:rsidRPr="006A79F3">
        <w:rPr>
          <w:b/>
          <w:bCs/>
          <w:caps/>
          <w:color w:val="000000"/>
          <w:shd w:val="clear" w:color="auto" w:fill="FFFFFF"/>
          <w:lang w:val="en-US" w:eastAsia="en-US" w:bidi="ar-SA"/>
        </w:rPr>
        <w:lastRenderedPageBreak/>
        <w:t>uzasadnienie</w:t>
      </w:r>
    </w:p>
    <w:p w:rsidR="006A79F3" w:rsidRPr="006A79F3" w:rsidRDefault="006A79F3" w:rsidP="006A79F3">
      <w:pPr>
        <w:autoSpaceDE w:val="0"/>
        <w:autoSpaceDN w:val="0"/>
        <w:adjustRightInd w:val="0"/>
        <w:spacing w:line="360" w:lineRule="auto"/>
        <w:jc w:val="both"/>
        <w:rPr>
          <w:b/>
          <w:bCs/>
          <w:caps/>
          <w:color w:val="000000"/>
          <w:shd w:val="clear" w:color="auto" w:fill="FFFFFF"/>
          <w:lang w:val="en-US" w:eastAsia="en-US" w:bidi="ar-SA"/>
        </w:rPr>
      </w:pPr>
    </w:p>
    <w:p w:rsidR="006A79F3" w:rsidRPr="006A79F3" w:rsidRDefault="006A79F3" w:rsidP="006A79F3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 xml:space="preserve">W stosunku do nieruchomości położonej w Łodzi przy ul. Fabrycznej 25, oznaczonej </w:t>
      </w:r>
      <w:r w:rsidRPr="006A79F3">
        <w:rPr>
          <w:color w:val="000000"/>
          <w:shd w:val="clear" w:color="auto" w:fill="FFFFFF"/>
          <w:lang w:bidi="ar-SA"/>
        </w:rPr>
        <w:br/>
        <w:t xml:space="preserve">w ewidencji gruntów jako działka nr 123 w obrębie W-25 o pow. 1,5628 ha, uregulowanej </w:t>
      </w:r>
      <w:r w:rsidRPr="006A79F3">
        <w:rPr>
          <w:color w:val="000000"/>
          <w:shd w:val="clear" w:color="auto" w:fill="FFFFFF"/>
          <w:lang w:bidi="ar-SA"/>
        </w:rPr>
        <w:br/>
        <w:t xml:space="preserve">w księdze wieczystej nr LD1M/00121921/0 oraz nieruchomości położonej w Łodzi przy </w:t>
      </w:r>
      <w:r w:rsidRPr="006A79F3">
        <w:rPr>
          <w:color w:val="000000"/>
          <w:shd w:val="clear" w:color="auto" w:fill="FFFFFF"/>
          <w:lang w:bidi="ar-SA"/>
        </w:rPr>
        <w:br/>
        <w:t xml:space="preserve">ul. </w:t>
      </w:r>
      <w:proofErr w:type="spellStart"/>
      <w:r w:rsidRPr="006A79F3">
        <w:rPr>
          <w:color w:val="000000"/>
          <w:shd w:val="clear" w:color="auto" w:fill="FFFFFF"/>
          <w:lang w:bidi="ar-SA"/>
        </w:rPr>
        <w:t>Niciarnianej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50/52, oznaczonej w ewidencji gruntów jako działka nr 27/6 w obrębie W-27 </w:t>
      </w:r>
      <w:r w:rsidRPr="006A79F3">
        <w:rPr>
          <w:color w:val="000000"/>
          <w:shd w:val="clear" w:color="auto" w:fill="FFFFFF"/>
          <w:lang w:bidi="ar-SA"/>
        </w:rPr>
        <w:br/>
        <w:t xml:space="preserve">o powierzchni 8,8851 ha, uregulowanej w księdze wieczystej nr LD1M/00163051/6 prowadzone </w:t>
      </w:r>
      <w:r w:rsidRPr="006A79F3">
        <w:rPr>
          <w:color w:val="000000"/>
          <w:shd w:val="clear" w:color="auto" w:fill="FFFFFF"/>
          <w:lang w:bidi="ar-SA"/>
        </w:rPr>
        <w:br/>
        <w:t xml:space="preserve">są postępowania administracyjne w trybie art. 5 ust. 1 ustawy z dnia 10 maja 1990 r.- Przepisy wprowadzające ustawę o samorządzie terytorialnym i ustawę o pracownikach samorządowych </w:t>
      </w:r>
      <w:r w:rsidRPr="006A79F3">
        <w:rPr>
          <w:color w:val="000000"/>
          <w:shd w:val="clear" w:color="auto" w:fill="FFFFFF"/>
          <w:lang w:bidi="ar-SA"/>
        </w:rPr>
        <w:br/>
        <w:t xml:space="preserve">o stwierdzenie nabycia nieruchomości przez Gminę Miasto Łódź z mocy prawa. </w:t>
      </w:r>
    </w:p>
    <w:p w:rsidR="006A79F3" w:rsidRPr="006A79F3" w:rsidRDefault="006A79F3" w:rsidP="006A79F3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 xml:space="preserve">Zgodnie ze stanem prawnym ujawnionym w dziale II w księgach wieczystych prowadzonych dla ww. nieruchomości jako właściciel widnieje Spółka </w:t>
      </w:r>
      <w:proofErr w:type="spellStart"/>
      <w:r w:rsidRPr="006A79F3">
        <w:rPr>
          <w:color w:val="000000"/>
          <w:shd w:val="clear" w:color="auto" w:fill="FFFFFF"/>
          <w:lang w:bidi="ar-SA"/>
        </w:rPr>
        <w:t>Textilimpex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sp. z o.o. </w:t>
      </w:r>
    </w:p>
    <w:p w:rsidR="006A79F3" w:rsidRPr="006A79F3" w:rsidRDefault="006A79F3" w:rsidP="006A79F3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 xml:space="preserve">W dziale III księgi wieczystej nr LD1M/00121921/0 znajduje się ostrzeżenie </w:t>
      </w:r>
      <w:r w:rsidRPr="006A79F3">
        <w:rPr>
          <w:color w:val="000000"/>
          <w:shd w:val="clear" w:color="auto" w:fill="FFFFFF"/>
          <w:lang w:bidi="ar-SA"/>
        </w:rPr>
        <w:br/>
        <w:t xml:space="preserve">o niezgodności stanu prawnego nieruchomości z rzeczywistym stanem prawnym z uwagi </w:t>
      </w:r>
      <w:r w:rsidRPr="006A79F3">
        <w:rPr>
          <w:color w:val="000000"/>
          <w:shd w:val="clear" w:color="auto" w:fill="FFFFFF"/>
          <w:lang w:bidi="ar-SA"/>
        </w:rPr>
        <w:br/>
        <w:t xml:space="preserve">na to, iż na podstawie decyzji KKU z dnia 29 stycznia 2015 r. nr KKU-90/14 Gmina Miasto Łódź nabyła z mocy prawa z dniem 27 maja 1990 r. własność nieruchomości położonej w Łodzi przy ul. Fabrycznej 25, oznaczonej w ewidencji gruntów jako działka nr 123 o pow. 1,5628 ha. </w:t>
      </w:r>
    </w:p>
    <w:p w:rsidR="006A79F3" w:rsidRPr="006A79F3" w:rsidRDefault="006A79F3" w:rsidP="006A79F3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 xml:space="preserve">W dziale III księgi wieczystej KW nr LD1M/00163051/6, ujawnione jest ostrzeżenie </w:t>
      </w:r>
      <w:r w:rsidRPr="006A79F3">
        <w:rPr>
          <w:color w:val="000000"/>
          <w:shd w:val="clear" w:color="auto" w:fill="FFFFFF"/>
          <w:lang w:bidi="ar-SA"/>
        </w:rPr>
        <w:br/>
        <w:t xml:space="preserve">o niezgodności stanu prawnego nieruchomości z rzeczywistym stanem prawnym z uwagi </w:t>
      </w:r>
      <w:r w:rsidRPr="006A79F3">
        <w:rPr>
          <w:color w:val="000000"/>
          <w:shd w:val="clear" w:color="auto" w:fill="FFFFFF"/>
          <w:lang w:bidi="ar-SA"/>
        </w:rPr>
        <w:br/>
        <w:t xml:space="preserve">na to, iż na podstawie decyzji KKU z dnia 29 stycznia 2015.r. nr KKU-89/14 Gmina Miasto Łódź nabyła z mocy prawa z dniem 27 maja 1990 r. własność nieruchomości położonej w Łodzi przy ul. </w:t>
      </w:r>
      <w:proofErr w:type="spellStart"/>
      <w:r w:rsidRPr="006A79F3">
        <w:rPr>
          <w:color w:val="000000"/>
          <w:shd w:val="clear" w:color="auto" w:fill="FFFFFF"/>
          <w:lang w:bidi="ar-SA"/>
        </w:rPr>
        <w:t>Niciarnianej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50/52, oznaczonej w ewidencji gruntów jako działka nr 27/6 o powierzchni 8,8851 ha. </w:t>
      </w:r>
    </w:p>
    <w:p w:rsidR="006A79F3" w:rsidRPr="006A79F3" w:rsidRDefault="006A79F3" w:rsidP="006A79F3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 xml:space="preserve">Po blisko 20 latach od wszczęcia postępowania </w:t>
      </w:r>
      <w:proofErr w:type="spellStart"/>
      <w:r w:rsidRPr="006A79F3">
        <w:rPr>
          <w:color w:val="000000"/>
          <w:shd w:val="clear" w:color="auto" w:fill="FFFFFF"/>
          <w:lang w:bidi="ar-SA"/>
        </w:rPr>
        <w:t>komunalizacyjnego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(w przeciągu tych lat wydano i uchylono szereg decyzji) w dniu 21 maja 2020 r. Krajowa Komisja Uwłaszczeniowa, po ponownym rozpatrzeniu sprawy, decyzją nr: 25/19 oraz decyzją nr 26/19 stwierdziła nabycie przez Gminę Miasto Łódź z mocy prawa z dniem 27 maja 1990 r. nieodpłatnie prawa własności nieruchomości. Jednak Spółka </w:t>
      </w:r>
      <w:proofErr w:type="spellStart"/>
      <w:r w:rsidRPr="006A79F3">
        <w:rPr>
          <w:color w:val="000000"/>
          <w:shd w:val="clear" w:color="auto" w:fill="FFFFFF"/>
          <w:lang w:bidi="ar-SA"/>
        </w:rPr>
        <w:t>Textilimpex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złożyła skargi administracyjne na decyzje Krajowej Komisji Uwłaszczeniowej. W dniu 14 marca 2023 Wojewódzki Sąd Administracyjny </w:t>
      </w:r>
      <w:r w:rsidRPr="006A79F3">
        <w:rPr>
          <w:color w:val="000000"/>
          <w:shd w:val="clear" w:color="auto" w:fill="FFFFFF"/>
          <w:lang w:bidi="ar-SA"/>
        </w:rPr>
        <w:br/>
        <w:t xml:space="preserve">w Warszawie w postępowaniu pod sygn. akt: I SA/WA/1512/20 oraz sygn. akt: </w:t>
      </w:r>
      <w:r w:rsidRPr="006A79F3">
        <w:rPr>
          <w:color w:val="000000"/>
          <w:shd w:val="clear" w:color="auto" w:fill="FFFFFF"/>
          <w:lang w:bidi="ar-SA"/>
        </w:rPr>
        <w:br/>
        <w:t xml:space="preserve">I SA/WA/1513/20  wydał wyroki, w którym uchylono </w:t>
      </w:r>
      <w:proofErr w:type="spellStart"/>
      <w:r w:rsidRPr="006A79F3">
        <w:rPr>
          <w:color w:val="000000"/>
          <w:shd w:val="clear" w:color="auto" w:fill="FFFFFF"/>
          <w:lang w:bidi="ar-SA"/>
        </w:rPr>
        <w:t>zaskażone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decyzje.</w:t>
      </w:r>
    </w:p>
    <w:p w:rsidR="006A79F3" w:rsidRPr="006A79F3" w:rsidRDefault="006A79F3" w:rsidP="006A79F3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ab/>
        <w:t xml:space="preserve">Usunięcie niezgodności stanu prawnego nieruchomości z rzeczywistym stanem prawnym i ujawnienie prawa własności nieruchomości w księgach wieczystych na rzecz Gminy Miasta Łódź byłoby ewentualnie możliwe w drodze wytoczenia powództwa cywilnego </w:t>
      </w:r>
      <w:r w:rsidRPr="006A79F3">
        <w:rPr>
          <w:color w:val="000000"/>
          <w:shd w:val="clear" w:color="auto" w:fill="FFFFFF"/>
          <w:lang w:bidi="ar-SA"/>
        </w:rPr>
        <w:br/>
        <w:t xml:space="preserve">o ustalenie treści księgi wieczystej z rzeczywistym stanem prawnym, na podstawie art. 10 ustawy z dnia 6 lipca 1982 r. o księgach wieczystych i hipotece (Dz.U.2019.2204 </w:t>
      </w:r>
      <w:proofErr w:type="spellStart"/>
      <w:r w:rsidRPr="006A79F3">
        <w:rPr>
          <w:color w:val="000000"/>
          <w:shd w:val="clear" w:color="auto" w:fill="FFFFFF"/>
          <w:lang w:bidi="ar-SA"/>
        </w:rPr>
        <w:t>t.j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. z dnia 2019.11.14), </w:t>
      </w:r>
      <w:r w:rsidRPr="006A79F3">
        <w:rPr>
          <w:color w:val="000000"/>
          <w:shd w:val="clear" w:color="auto" w:fill="FFFFFF"/>
          <w:lang w:bidi="ar-SA"/>
        </w:rPr>
        <w:br/>
        <w:t xml:space="preserve">w którym to procesie Spółce </w:t>
      </w:r>
      <w:proofErr w:type="spellStart"/>
      <w:r w:rsidRPr="006A79F3">
        <w:rPr>
          <w:color w:val="000000"/>
          <w:shd w:val="clear" w:color="auto" w:fill="FFFFFF"/>
          <w:lang w:bidi="ar-SA"/>
        </w:rPr>
        <w:t>Textilimpex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przysługiwałby zarzut rękojmi wiary publicznej ksiąg wieczystych, o której mowa w art. 5 wyżej przywołanej ustawy. W szczególności, </w:t>
      </w:r>
      <w:r w:rsidRPr="006A79F3">
        <w:rPr>
          <w:color w:val="000000"/>
          <w:shd w:val="clear" w:color="auto" w:fill="FFFFFF"/>
          <w:lang w:bidi="ar-SA"/>
        </w:rPr>
        <w:br/>
        <w:t xml:space="preserve">iż nieruchomość objęta księgą wieczystą LD1M/00121921/0 została skutecznie nabyta przez </w:t>
      </w:r>
      <w:proofErr w:type="spellStart"/>
      <w:r w:rsidRPr="006A79F3">
        <w:rPr>
          <w:color w:val="000000"/>
          <w:shd w:val="clear" w:color="auto" w:fill="FFFFFF"/>
          <w:lang w:bidi="ar-SA"/>
        </w:rPr>
        <w:t>Textilimpex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sp. z o.o. na podstawie przeniesienia własności nieruchomości w drodze aportu, przez Skarb Państwa, w zamian za objęcie udziałów w Spółce przez Skarb Państwa, aktem notarialnym z dnia 7.10.2003 r. rep. A 3943/2003.</w:t>
      </w:r>
    </w:p>
    <w:p w:rsidR="006A79F3" w:rsidRPr="006A79F3" w:rsidRDefault="006A79F3" w:rsidP="006A79F3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 xml:space="preserve">Z uwagi na wyżej opisany, nieunormowany stan prawny nieruchomości, brak jest możliwości prawidłowego gospodarowania nimi ani też poczynienie inwestycji zarówno przez Miasto jak i Spółkę </w:t>
      </w:r>
      <w:proofErr w:type="spellStart"/>
      <w:r w:rsidRPr="006A79F3">
        <w:rPr>
          <w:color w:val="000000"/>
          <w:shd w:val="clear" w:color="auto" w:fill="FFFFFF"/>
          <w:lang w:bidi="ar-SA"/>
        </w:rPr>
        <w:t>Textilimpex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sp. z o.o. co skutkuje postępującą degradację i niszczeniem obu nieruchomości. </w:t>
      </w:r>
    </w:p>
    <w:p w:rsidR="006A79F3" w:rsidRPr="006A79F3" w:rsidRDefault="006A79F3" w:rsidP="006A79F3">
      <w:pPr>
        <w:tabs>
          <w:tab w:val="decimal" w:pos="576"/>
        </w:tabs>
        <w:autoSpaceDE w:val="0"/>
        <w:autoSpaceDN w:val="0"/>
        <w:adjustRightInd w:val="0"/>
        <w:spacing w:before="108"/>
        <w:ind w:right="144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lastRenderedPageBreak/>
        <w:tab/>
      </w:r>
      <w:r w:rsidRPr="006A79F3">
        <w:rPr>
          <w:color w:val="000000"/>
          <w:shd w:val="clear" w:color="auto" w:fill="FFFFFF"/>
          <w:lang w:bidi="ar-SA"/>
        </w:rPr>
        <w:tab/>
        <w:t xml:space="preserve">W wyniku planowanego Porozumienia Gmina Miasto Łódź zrzeknie się wszelkich roszczeń, w szczególności roszczenia o uzgodnienie treści księgi wieczystej z rzeczywistym stanem prawnym wobec nieruchomości przy ul. Fabrycznej 25, natomiast </w:t>
      </w:r>
      <w:proofErr w:type="spellStart"/>
      <w:r w:rsidRPr="006A79F3">
        <w:rPr>
          <w:color w:val="000000"/>
          <w:shd w:val="clear" w:color="auto" w:fill="FFFFFF"/>
          <w:lang w:bidi="ar-SA"/>
        </w:rPr>
        <w:t>Textilimpex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sp. z o.o. oświadczy, iż w celu uchylenia niepewności co do stanu prawnego nieruchomości położonej przy ul. </w:t>
      </w:r>
      <w:proofErr w:type="spellStart"/>
      <w:r w:rsidRPr="006A79F3">
        <w:rPr>
          <w:color w:val="000000"/>
          <w:shd w:val="clear" w:color="auto" w:fill="FFFFFF"/>
          <w:lang w:bidi="ar-SA"/>
        </w:rPr>
        <w:t>Niciarnianej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50/52 przeniesie prawo jej własności na rzecz Gminy Miasto Łódź; jednocześnie </w:t>
      </w:r>
      <w:proofErr w:type="spellStart"/>
      <w:r w:rsidRPr="006A79F3">
        <w:rPr>
          <w:color w:val="000000"/>
          <w:shd w:val="clear" w:color="auto" w:fill="FFFFFF"/>
          <w:lang w:bidi="ar-SA"/>
        </w:rPr>
        <w:t>Textilimpex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sp. z o.o. oświadczy, iż w związku z przedmiotowym przeniesieniem własności zrzeknie się wszelkich roszczeń co do tej nieruchomości, w tym ewentualnych roszczeń o nakłady lub innych roszczeń wynikających z nabycia nieruchomości oraz posiadania jej w dobrej wierze.</w:t>
      </w:r>
    </w:p>
    <w:p w:rsidR="006A79F3" w:rsidRPr="006A79F3" w:rsidRDefault="006A79F3" w:rsidP="006A79F3">
      <w:pPr>
        <w:tabs>
          <w:tab w:val="decimal" w:pos="576"/>
        </w:tabs>
        <w:autoSpaceDE w:val="0"/>
        <w:autoSpaceDN w:val="0"/>
        <w:adjustRightInd w:val="0"/>
        <w:spacing w:before="108"/>
        <w:ind w:right="144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ab/>
      </w:r>
      <w:r w:rsidRPr="006A79F3">
        <w:rPr>
          <w:color w:val="000000"/>
          <w:shd w:val="clear" w:color="auto" w:fill="FFFFFF"/>
          <w:lang w:bidi="ar-SA"/>
        </w:rPr>
        <w:tab/>
        <w:t>W przypadku podpisania Porozumienia Spółka zobowiązuje się także cofnąć w trybie art. 60 ustawy z dnia 30 sierpnia 2002 r. Prawo o postępowaniu przed sądami administracyjnymi złożone skargi w postępowaniach sądowo administracyjnych.</w:t>
      </w:r>
    </w:p>
    <w:p w:rsidR="006A79F3" w:rsidRPr="006A79F3" w:rsidRDefault="006A79F3" w:rsidP="006A79F3">
      <w:pPr>
        <w:tabs>
          <w:tab w:val="decimal" w:pos="576"/>
        </w:tabs>
        <w:autoSpaceDE w:val="0"/>
        <w:autoSpaceDN w:val="0"/>
        <w:adjustRightInd w:val="0"/>
        <w:spacing w:before="108"/>
        <w:ind w:right="144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ab/>
      </w:r>
      <w:r w:rsidRPr="006A79F3">
        <w:rPr>
          <w:color w:val="000000"/>
          <w:shd w:val="clear" w:color="auto" w:fill="FFFFFF"/>
          <w:lang w:bidi="ar-SA"/>
        </w:rPr>
        <w:tab/>
        <w:t xml:space="preserve">Spółka </w:t>
      </w:r>
      <w:proofErr w:type="spellStart"/>
      <w:r w:rsidRPr="006A79F3">
        <w:rPr>
          <w:color w:val="000000"/>
          <w:shd w:val="clear" w:color="auto" w:fill="FFFFFF"/>
          <w:lang w:bidi="ar-SA"/>
        </w:rPr>
        <w:t>Textilimpex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sp. z o.o. podjęła uchwałę Nr 5/II/2022 Nadzwyczajnego Zgromadzenia Wspólników </w:t>
      </w:r>
      <w:proofErr w:type="spellStart"/>
      <w:r w:rsidRPr="006A79F3">
        <w:rPr>
          <w:color w:val="000000"/>
          <w:shd w:val="clear" w:color="auto" w:fill="FFFFFF"/>
          <w:lang w:bidi="ar-SA"/>
        </w:rPr>
        <w:t>Textilimpex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Sp. z o.o. z siedzibą w Łodzi w dniu 19 grudnia 2022 r. w sprawie wyrażenia zgody na zbycie nieruchomości gruntowej zabudowanej położonej </w:t>
      </w:r>
      <w:r w:rsidRPr="006A79F3">
        <w:rPr>
          <w:color w:val="000000"/>
          <w:shd w:val="clear" w:color="auto" w:fill="FFFFFF"/>
          <w:lang w:bidi="ar-SA"/>
        </w:rPr>
        <w:br/>
        <w:t xml:space="preserve">w Łodzi przy ulicy </w:t>
      </w:r>
      <w:proofErr w:type="spellStart"/>
      <w:r w:rsidRPr="006A79F3">
        <w:rPr>
          <w:color w:val="000000"/>
          <w:shd w:val="clear" w:color="auto" w:fill="FFFFFF"/>
          <w:lang w:bidi="ar-SA"/>
        </w:rPr>
        <w:t>Niciarnianej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50/52, zrzeczenia się roszczeń związanych ze zbywaną nieruchomością oraz wyrażenia zgody na odstąpienie od procedury przetargu lub aukcji przy zbyciu przedmiotowej nieruchomości. </w:t>
      </w:r>
    </w:p>
    <w:p w:rsidR="006A79F3" w:rsidRPr="006A79F3" w:rsidRDefault="006A79F3" w:rsidP="006A79F3">
      <w:pPr>
        <w:tabs>
          <w:tab w:val="decimal" w:pos="576"/>
        </w:tabs>
        <w:autoSpaceDE w:val="0"/>
        <w:autoSpaceDN w:val="0"/>
        <w:adjustRightInd w:val="0"/>
        <w:spacing w:before="108"/>
        <w:ind w:right="144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ab/>
      </w:r>
      <w:r w:rsidRPr="006A79F3">
        <w:rPr>
          <w:color w:val="000000"/>
          <w:shd w:val="clear" w:color="auto" w:fill="FFFFFF"/>
          <w:lang w:bidi="ar-SA"/>
        </w:rPr>
        <w:tab/>
        <w:t xml:space="preserve">W celu określenia aktualnej wartości nieruchomości zostały sporządzone operaty szacunkowe przez uprawnionego rzeczoznawcę majątkowego. Nieruchomość położona przy </w:t>
      </w:r>
      <w:r w:rsidRPr="006A79F3">
        <w:rPr>
          <w:color w:val="000000"/>
          <w:shd w:val="clear" w:color="auto" w:fill="FFFFFF"/>
          <w:lang w:bidi="ar-SA"/>
        </w:rPr>
        <w:br/>
        <w:t xml:space="preserve">ul. </w:t>
      </w:r>
      <w:proofErr w:type="spellStart"/>
      <w:r w:rsidRPr="006A79F3">
        <w:rPr>
          <w:color w:val="000000"/>
          <w:shd w:val="clear" w:color="auto" w:fill="FFFFFF"/>
          <w:lang w:bidi="ar-SA"/>
        </w:rPr>
        <w:t>Niciarnianej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50/52 została oszacowana na kwotę 44 995 000 zł, natomiast nieruchomość położona przy ul. Fabrycznej 25 została oszacowana na kwotę 35 973 000 zł.  W ramach rozliczeń zobowiązań Miasto Łódź zapłaci na rzecz </w:t>
      </w:r>
      <w:proofErr w:type="spellStart"/>
      <w:r w:rsidRPr="006A79F3">
        <w:rPr>
          <w:color w:val="000000"/>
          <w:shd w:val="clear" w:color="auto" w:fill="FFFFFF"/>
          <w:lang w:bidi="ar-SA"/>
        </w:rPr>
        <w:t>Textilimpex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Sp. z o.o. kwotę 4 511 000 zł. Miasto Łódź będzie zobowiązane do odprowadzenia podatku VAT w wysokości 8 273 790 zł </w:t>
      </w:r>
      <w:r w:rsidRPr="006A79F3">
        <w:rPr>
          <w:color w:val="000000"/>
          <w:shd w:val="clear" w:color="auto" w:fill="FFFFFF"/>
          <w:lang w:bidi="ar-SA"/>
        </w:rPr>
        <w:br/>
        <w:t xml:space="preserve">z tytułu zrzeczenia się roszczeń do nieruchomości położonej przy ul. Fabrycznej 25. </w:t>
      </w:r>
    </w:p>
    <w:p w:rsidR="006A79F3" w:rsidRPr="006A79F3" w:rsidRDefault="006A79F3" w:rsidP="006A79F3">
      <w:pPr>
        <w:tabs>
          <w:tab w:val="decimal" w:pos="576"/>
        </w:tabs>
        <w:autoSpaceDE w:val="0"/>
        <w:autoSpaceDN w:val="0"/>
        <w:adjustRightInd w:val="0"/>
        <w:spacing w:before="108"/>
        <w:ind w:right="144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ab/>
      </w:r>
      <w:r w:rsidRPr="006A79F3">
        <w:rPr>
          <w:color w:val="000000"/>
          <w:shd w:val="clear" w:color="auto" w:fill="FFFFFF"/>
          <w:lang w:bidi="ar-SA"/>
        </w:rPr>
        <w:tab/>
        <w:t xml:space="preserve">Nieruchomość położona przy ul. </w:t>
      </w:r>
      <w:proofErr w:type="spellStart"/>
      <w:r w:rsidRPr="006A79F3">
        <w:rPr>
          <w:color w:val="000000"/>
          <w:shd w:val="clear" w:color="auto" w:fill="FFFFFF"/>
          <w:lang w:bidi="ar-SA"/>
        </w:rPr>
        <w:t>Niciarnianej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50/52 objęta jest granicami obowiązującego miejscowego planu zagospodarowania przestrzennego przyjętego uchwałą </w:t>
      </w:r>
      <w:r w:rsidRPr="006A79F3">
        <w:rPr>
          <w:color w:val="000000"/>
          <w:shd w:val="clear" w:color="auto" w:fill="FFFFFF"/>
          <w:lang w:bidi="ar-SA"/>
        </w:rPr>
        <w:br/>
        <w:t xml:space="preserve">Nr XXIII/566/16 Rady Miejskiej w Łodzi z dnia 21 stycznia 2016 r., zmienionej uchwałą </w:t>
      </w:r>
      <w:r w:rsidRPr="006A79F3">
        <w:rPr>
          <w:color w:val="000000"/>
          <w:shd w:val="clear" w:color="auto" w:fill="FFFFFF"/>
          <w:lang w:bidi="ar-SA"/>
        </w:rPr>
        <w:br/>
        <w:t xml:space="preserve">Nr LVIII/1745/22 Rady Miejskiej w Łodzi z dnia 13 kwietnia 2022 r. w sprawie uchwalenia zmiany miejscowego planu zagospodarowania przestrzennego dla części obszaru miasta Łodzi położonej w rejonie Alei Marszałka Józefa Piłsudskiego i ulic: Sobolowej do terenów kolejowych, Stanisława Przybyszewskiego oraz projektowanej Konstytucyjnej, działka nr 27/6 znajduje się w większości na obszarze oznaczonym na rysunku planu symbolem 7PU – Tereny zabudowy produkcyjnej, składów, magazynów oraz zabudowy usługowej oraz w około 1 % powierzchni w jednostce oznaczonej symbolem 1UZ - Teren usług w zieleni. Na teranie nieruchomości znajduje się kompleks budynków o funkcji magazynowo- usługowej oraz jeden budynek mieszkalny. Największy budynek magazynowy zlokalizowany na nieruchomości wpisany jest do gminnej ewidencji zabytków. Na nieruchomości znajdują się śmieci/odpady. Zgodnie z uzyskaną opinią Wydziału Ochrony Środowiska i Rolnictwa w Departamencie Ekologii i Klimatu Urzędu Miasta Łodzi odpady te należą do firmy </w:t>
      </w:r>
      <w:proofErr w:type="spellStart"/>
      <w:r w:rsidRPr="006A79F3">
        <w:rPr>
          <w:color w:val="000000"/>
          <w:shd w:val="clear" w:color="auto" w:fill="FFFFFF"/>
          <w:lang w:bidi="ar-SA"/>
        </w:rPr>
        <w:t>Spreco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Sp. z o. o., która prowadziła działalności w zakresie zbierania odpadów na terenie nieruchomości. W dniu 05.03.2019 r. zezwolenie na zbieranie odpadów zostało cofnięte. Miejscem magazynowania odpadów miał być wyłącznie obiekt budowlany - magazyn. Spółka </w:t>
      </w:r>
      <w:proofErr w:type="spellStart"/>
      <w:r w:rsidRPr="006A79F3">
        <w:rPr>
          <w:color w:val="000000"/>
          <w:shd w:val="clear" w:color="auto" w:fill="FFFFFF"/>
          <w:lang w:bidi="ar-SA"/>
        </w:rPr>
        <w:t>Spreco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prowadziła działalność niezgodnie z wydanym zezwoleniem i nie zaprzestała tego działania mimo wezwania. Spółka została zobowiązana do usunięcia odpadów i podjęcia wszelkich niezbędnych działań, związanych z usunięciem negatywnych skutków w środowisku, powstałych w wyniku </w:t>
      </w:r>
      <w:r w:rsidRPr="006A79F3">
        <w:rPr>
          <w:color w:val="000000"/>
          <w:shd w:val="clear" w:color="auto" w:fill="FFFFFF"/>
          <w:lang w:bidi="ar-SA"/>
        </w:rPr>
        <w:lastRenderedPageBreak/>
        <w:t xml:space="preserve">prowadzonej działalności, na własny koszt w terminie niezwłocznym </w:t>
      </w:r>
      <w:r w:rsidRPr="006A79F3">
        <w:rPr>
          <w:color w:val="000000"/>
          <w:shd w:val="clear" w:color="auto" w:fill="FFFFFF"/>
          <w:lang w:bidi="ar-SA"/>
        </w:rPr>
        <w:br/>
        <w:t>i przedłożenia do tutejszego organu kart przekazania odpadów jednak nałożonych obowiązków nie wykonała. W związku z tym wszczęto postępowanie egzekucyjne. Po ponad 2 latach postępowanie egzekucyjne zostało umorzone z uwagi na fakt iż z egzekucji nie uzyska się sumy wyższej od kosztów egzekucyjnych. W 2019 r. Łódzki Wojewódzki Inspektor Ochrony Środowiska przeprowadzali kilkukrotnie oględziny przedmiotowego terenu, podczas których stwierdzano, iż odpady w dalszym ciągu nie zostały usunięte. Odpady pozostawione na omawianej nieruchomości to przede wszystkim: odpady farmaceutyczne (leki), papier, tworzywa sztuczne oraz świetlówki. Odpady znajdujące się na zewnątrz hali są magazynowane w sposób niezorganizowany, nieselektywny i nieoznakowany, a także w sposób stwarzający ryzyko powstania wycieków. Magazynowane odpady nie były również zabezpieczone przed działaniem czynników atmosferycznych – większość z nich znajdowała się na nieutwardzonym podłożu. Z wyliczeń Wydziału Ochrony Środowiska i Rolnictwa wynika, że na nieruchomości może być składowanych do 750 Mg (ton) odpadów. W przypadku zagrożenia dla życia lub zdrowia ludzi lub środowiska konieczne jest niezwłoczne usunięcie odpadów. Obowiązek ich usunięcia i poniesienia związanych z tym kosztów będzie spoczywał na Mieście Łódź.</w:t>
      </w:r>
    </w:p>
    <w:p w:rsidR="006A79F3" w:rsidRPr="006A79F3" w:rsidRDefault="006A79F3" w:rsidP="006A79F3">
      <w:pPr>
        <w:tabs>
          <w:tab w:val="decimal" w:pos="576"/>
        </w:tabs>
        <w:autoSpaceDE w:val="0"/>
        <w:autoSpaceDN w:val="0"/>
        <w:adjustRightInd w:val="0"/>
        <w:spacing w:before="108"/>
        <w:ind w:right="144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ab/>
      </w:r>
      <w:r w:rsidRPr="006A79F3">
        <w:rPr>
          <w:color w:val="000000"/>
          <w:shd w:val="clear" w:color="auto" w:fill="FFFFFF"/>
          <w:lang w:bidi="ar-SA"/>
        </w:rPr>
        <w:tab/>
        <w:t xml:space="preserve">Nieruchomość położona przy ul. Fabrycznej 25 objęta jest granicami obowiązującego miejscowego planu zagospodarowania przestrzennego przyjętego uchwałą Nr III/58/18 Rady Miejskiej w Łodzi z dnia 27 grudnia 2018 r. w sprawie uchwalenia miejscowego planu zagospodarowania przestrzennego dla części obszaru miasta Łodzi położonej w rejonie alei: Marszałka Józefa Piłsudskiego i Marszałka Edwarda Śmigłego-Rydza oraz ulic: Milionowej, Jana Kilińskiego, Fabrycznej i Przędzalnianej, działka nr 123 znajduje się na obszarze oznaczonym na rysunku planu symbolami 9.4. MW/U - Tereny zabudowy mieszkaniowej wielorodzinnej i usługowej, 9.3.PP - Tereny placów publicznych, 5KDD - Tereny dróg publicznych – ulice dojazdowe i 1KDL - Tereny dróg publicznych – ulice lokalne. Ponadto zgodnie z rysunkiem planu budynek oznaczony jest symbolem DKW- Dobro kultury współczesnej objęte ochroną w planie. Nieruchomość położona jest na terenie historycznego układu urbanistycznego - Posiadła wodno-fabryczne 1827, wpisanego do gminnej ewidencji zabytków. Na teranie nieruchomości znajdują się dwa budynki o funkcji biurowej oraz jeden </w:t>
      </w:r>
      <w:r w:rsidRPr="006A79F3">
        <w:rPr>
          <w:color w:val="000000"/>
          <w:shd w:val="clear" w:color="auto" w:fill="FFFFFF"/>
          <w:lang w:bidi="ar-SA"/>
        </w:rPr>
        <w:br/>
        <w:t xml:space="preserve">o funkcji magazynowej. Budynek - Magazyny Eksportowe z Budynkiem Administracji Centrali Tekstylno-Bawełnianej wpisany jest do gminnej ewidencji zabytków. </w:t>
      </w:r>
    </w:p>
    <w:p w:rsidR="006A79F3" w:rsidRPr="006A79F3" w:rsidRDefault="006A79F3" w:rsidP="006A79F3">
      <w:pPr>
        <w:keepNext/>
        <w:autoSpaceDE w:val="0"/>
        <w:autoSpaceDN w:val="0"/>
        <w:adjustRightInd w:val="0"/>
        <w:spacing w:after="240"/>
        <w:jc w:val="both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tab/>
        <w:t xml:space="preserve">Wobec powyższego przedstawiam projekt uchwały Rady Miejskiej w Łodzi </w:t>
      </w:r>
      <w:r w:rsidRPr="006A79F3">
        <w:rPr>
          <w:color w:val="000000"/>
          <w:shd w:val="clear" w:color="auto" w:fill="FFFFFF"/>
          <w:lang w:bidi="ar-SA"/>
        </w:rPr>
        <w:br/>
        <w:t xml:space="preserve">w sprawie wyrażenia zgody na nabycie nieruchomości położonej w Łodzi przy ulicy </w:t>
      </w:r>
      <w:r w:rsidRPr="006A79F3">
        <w:rPr>
          <w:color w:val="000000"/>
          <w:shd w:val="clear" w:color="auto" w:fill="FFFFFF"/>
          <w:lang w:bidi="ar-SA"/>
        </w:rPr>
        <w:br/>
      </w:r>
      <w:proofErr w:type="spellStart"/>
      <w:r w:rsidRPr="006A79F3">
        <w:rPr>
          <w:color w:val="000000"/>
          <w:shd w:val="clear" w:color="auto" w:fill="FFFFFF"/>
          <w:lang w:bidi="ar-SA"/>
        </w:rPr>
        <w:t>Niciarnianej</w:t>
      </w:r>
      <w:proofErr w:type="spellEnd"/>
      <w:r w:rsidRPr="006A79F3">
        <w:rPr>
          <w:color w:val="000000"/>
          <w:shd w:val="clear" w:color="auto" w:fill="FFFFFF"/>
          <w:lang w:bidi="ar-SA"/>
        </w:rPr>
        <w:t xml:space="preserve"> 50/52.</w:t>
      </w:r>
    </w:p>
    <w:p w:rsidR="006A79F3" w:rsidRPr="006A79F3" w:rsidRDefault="006A79F3" w:rsidP="006A79F3">
      <w:pPr>
        <w:keepNext/>
        <w:autoSpaceDE w:val="0"/>
        <w:autoSpaceDN w:val="0"/>
        <w:adjustRightInd w:val="0"/>
        <w:spacing w:after="240"/>
        <w:rPr>
          <w:color w:val="000000"/>
          <w:shd w:val="clear" w:color="auto" w:fill="FFFFFF"/>
          <w:lang w:bidi="ar-SA"/>
        </w:rPr>
      </w:pPr>
      <w:r w:rsidRPr="006A79F3">
        <w:rPr>
          <w:color w:val="000000"/>
          <w:shd w:val="clear" w:color="auto" w:fill="FFFFFF"/>
          <w:lang w:bidi="ar-SA"/>
        </w:rPr>
        <w:br/>
      </w:r>
    </w:p>
    <w:p w:rsidR="006A79F3" w:rsidRPr="006A79F3" w:rsidRDefault="006A79F3" w:rsidP="006A79F3">
      <w:pPr>
        <w:keepNext/>
        <w:autoSpaceDE w:val="0"/>
        <w:autoSpaceDN w:val="0"/>
        <w:adjustRightInd w:val="0"/>
        <w:spacing w:after="240"/>
        <w:rPr>
          <w:color w:val="000000"/>
          <w:shd w:val="clear" w:color="auto" w:fill="FFFFFF"/>
          <w:lang w:bidi="ar-SA"/>
        </w:rPr>
      </w:pPr>
    </w:p>
    <w:p w:rsidR="00A77B3E" w:rsidRDefault="00A77B3E" w:rsidP="007B5ACC">
      <w:pPr>
        <w:ind w:left="283" w:firstLine="227"/>
        <w:jc w:val="left"/>
        <w:rPr>
          <w:color w:val="000000"/>
          <w:u w:color="000000"/>
        </w:rPr>
      </w:pPr>
    </w:p>
    <w:p w:rsidR="00664D23" w:rsidRDefault="00664D23" w:rsidP="007B5ACC">
      <w:pPr>
        <w:ind w:left="283" w:firstLine="227"/>
        <w:jc w:val="left"/>
        <w:rPr>
          <w:color w:val="000000"/>
          <w:u w:color="000000"/>
        </w:rPr>
      </w:pPr>
    </w:p>
    <w:p w:rsidR="00664D23" w:rsidRDefault="00664D23" w:rsidP="007B5ACC">
      <w:pPr>
        <w:ind w:left="283" w:firstLine="227"/>
        <w:jc w:val="left"/>
        <w:rPr>
          <w:color w:val="000000"/>
          <w:u w:color="000000"/>
        </w:rPr>
      </w:pPr>
    </w:p>
    <w:p w:rsidR="00664D23" w:rsidRDefault="00664D23" w:rsidP="007B5ACC">
      <w:pPr>
        <w:ind w:left="283" w:firstLine="227"/>
        <w:jc w:val="left"/>
        <w:rPr>
          <w:color w:val="000000"/>
          <w:u w:color="000000"/>
        </w:rPr>
      </w:pPr>
    </w:p>
    <w:p w:rsidR="00664D23" w:rsidRDefault="00664D23" w:rsidP="007B5ACC">
      <w:pPr>
        <w:ind w:left="283" w:firstLine="227"/>
        <w:jc w:val="left"/>
        <w:rPr>
          <w:color w:val="000000"/>
          <w:u w:color="000000"/>
        </w:rPr>
      </w:pPr>
    </w:p>
    <w:p w:rsidR="000A1C40" w:rsidRDefault="000A1C40" w:rsidP="00664D23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A1C40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F9" w:rsidRDefault="007C6DF9">
      <w:r>
        <w:separator/>
      </w:r>
    </w:p>
  </w:endnote>
  <w:endnote w:type="continuationSeparator" w:id="0">
    <w:p w:rsidR="007C6DF9" w:rsidRDefault="007C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71"/>
      <w:gridCol w:w="3135"/>
    </w:tblGrid>
    <w:tr w:rsidR="000A1C40">
      <w:tc>
        <w:tcPr>
          <w:tcW w:w="627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A1C40" w:rsidRDefault="00F9713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1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A1C40" w:rsidRDefault="00F971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B5AC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A1C40" w:rsidRDefault="000A1C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F9" w:rsidRDefault="007C6DF9">
      <w:r>
        <w:separator/>
      </w:r>
    </w:p>
  </w:footnote>
  <w:footnote w:type="continuationSeparator" w:id="0">
    <w:p w:rsidR="007C6DF9" w:rsidRDefault="007C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561A"/>
    <w:rsid w:val="000A1C40"/>
    <w:rsid w:val="001C1090"/>
    <w:rsid w:val="00437547"/>
    <w:rsid w:val="00664D23"/>
    <w:rsid w:val="006A79F3"/>
    <w:rsid w:val="007B5ACC"/>
    <w:rsid w:val="007C6DF9"/>
    <w:rsid w:val="00A77B3E"/>
    <w:rsid w:val="00CA2A55"/>
    <w:rsid w:val="00E830A5"/>
    <w:rsid w:val="00F9713E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392FC-B71F-4DAA-8AB9-FC7B51E3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1780</Words>
  <Characters>10682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nabycie nieruchomości położonej w^Łodzi przy ulicy Niciarnianej 50/52.</dc:subject>
  <dc:creator>mzelazo</dc:creator>
  <cp:lastModifiedBy>Małgorzata Wójcik</cp:lastModifiedBy>
  <cp:revision>2</cp:revision>
  <dcterms:created xsi:type="dcterms:W3CDTF">2023-05-02T09:04:00Z</dcterms:created>
  <dcterms:modified xsi:type="dcterms:W3CDTF">2023-05-02T09:04:00Z</dcterms:modified>
  <cp:category>Akt prawny</cp:category>
</cp:coreProperties>
</file>