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0300D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A77B3E" w:rsidRDefault="00881F96" w:rsidP="00714F05">
            <w:pPr>
              <w:ind w:left="6096"/>
              <w:jc w:val="left"/>
            </w:pPr>
            <w:bookmarkStart w:id="0" w:name="_GoBack"/>
            <w:r>
              <w:t>Druk Nr</w:t>
            </w:r>
            <w:r w:rsidR="00714F05">
              <w:t xml:space="preserve"> 101/202</w:t>
            </w:r>
            <w:r w:rsidR="00F80CD2">
              <w:t>3</w:t>
            </w:r>
          </w:p>
          <w:p w:rsidR="00A77B3E" w:rsidRDefault="00881F96" w:rsidP="00714F05">
            <w:pPr>
              <w:ind w:left="6096"/>
              <w:jc w:val="left"/>
            </w:pPr>
            <w:r>
              <w:t>Projekt z dnia</w:t>
            </w:r>
            <w:r w:rsidR="00714F05">
              <w:t xml:space="preserve"> 15 maja 2023 r.</w:t>
            </w:r>
          </w:p>
          <w:bookmarkEnd w:id="0"/>
          <w:p w:rsidR="00A77B3E" w:rsidRDefault="00A77B3E">
            <w:pPr>
              <w:ind w:left="6236"/>
              <w:jc w:val="left"/>
            </w:pPr>
          </w:p>
        </w:tc>
      </w:tr>
    </w:tbl>
    <w:p w:rsidR="00A77B3E" w:rsidRDefault="00A77B3E"/>
    <w:p w:rsidR="00A77B3E" w:rsidRDefault="00881F96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81F96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881F96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881F96">
      <w:pPr>
        <w:keepLines/>
        <w:spacing w:before="120" w:after="120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samorządzie gminnym (Dz. U. z 2023 r. poz. 40 i 572), w związku z art. 35 </w:t>
      </w:r>
      <w:proofErr w:type="spellStart"/>
      <w:r>
        <w:t>pkt</w:t>
      </w:r>
      <w:proofErr w:type="spellEnd"/>
      <w:r>
        <w:t> 15 ustawy z dnia 19 listopada 2009 r. o grach hazardowych (Dz. U. z 2023 r. poz. 227), Rada Miejska w Łodzi</w:t>
      </w:r>
    </w:p>
    <w:p w:rsidR="00A77B3E" w:rsidRDefault="00881F96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881F96">
      <w:pPr>
        <w:keepLines/>
        <w:spacing w:before="120" w:after="120"/>
        <w:ind w:firstLine="567"/>
        <w:jc w:val="both"/>
      </w:pPr>
      <w:r>
        <w:t>§ 1. Po rozpatrzeniu wniosku BOOKMACHER Sp. z o.o. z siedzibą w Warszawie</w:t>
      </w:r>
      <w:r>
        <w:br/>
        <w:t>przy ul. Dęblińskiej 6, zarejestrowanej w Krajowym Rejestrze Sądowym pod numerem  0000058572, opiniuje się pozytywnie lokalizację kasyna gry w budynku przy</w:t>
      </w:r>
      <w:r>
        <w:br/>
        <w:t>ul. Łąkowej 23/25 w Łodzi.</w:t>
      </w:r>
    </w:p>
    <w:p w:rsidR="00A77B3E" w:rsidRDefault="00881F96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0300D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0D3" w:rsidRDefault="000300D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0D3" w:rsidRDefault="00881F96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881F96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881F96" w:rsidP="00714F05">
      <w:pPr>
        <w:spacing w:before="120" w:after="120"/>
        <w:ind w:left="283" w:firstLine="22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0300D3" w:rsidRDefault="000300D3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0300D3" w:rsidRDefault="00881F96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0300D3" w:rsidRDefault="00881F96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Stosownie do przepisu art. 35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pkt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15 ustawy z dnia 19 listopada 2009 r. o grach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hazardowych (Dz. U. z 2023 r. poz. 227), BOOKMACHER Sp. z o.o.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>z siedzibą w Warszawie wystąpiła z wnioskiem o wydanie przez Radę Miejską w Łodzi pozytywnej opinii o lokalizacji kasyna gry w budynku przy ul. Łąkowej 23/25 w Łodzi.</w:t>
      </w:r>
    </w:p>
    <w:p w:rsidR="000300D3" w:rsidRDefault="00881F96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0300D3" w:rsidRDefault="00881F96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Stare Polesie</w:t>
      </w:r>
      <w:r>
        <w:rPr>
          <w:color w:val="000000"/>
          <w:szCs w:val="20"/>
          <w:shd w:val="clear" w:color="auto" w:fill="FFFFFF"/>
          <w:lang w:eastAsia="en-US" w:bidi="ar-SA"/>
        </w:rPr>
        <w:t>, Straż Miejska w Łodzi oraz Komenda Miejska Policji w Łodzi.</w:t>
      </w:r>
    </w:p>
    <w:p w:rsidR="000300D3" w:rsidRDefault="000300D3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0300D3" w:rsidSect="00271737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D5" w:rsidRDefault="003D1FD5">
      <w:r>
        <w:separator/>
      </w:r>
    </w:p>
  </w:endnote>
  <w:endnote w:type="continuationSeparator" w:id="0">
    <w:p w:rsidR="003D1FD5" w:rsidRDefault="003D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0300D3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00D3" w:rsidRDefault="00881F96">
          <w:pPr>
            <w:jc w:val="left"/>
            <w:rPr>
              <w:sz w:val="18"/>
            </w:rPr>
          </w:pPr>
          <w:r>
            <w:rPr>
              <w:sz w:val="18"/>
            </w:rPr>
            <w:t>Id: B6E7A093-B1F4-4A6F-801C-E35587A34F3E.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00D3" w:rsidRDefault="00881F9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7173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71737">
            <w:rPr>
              <w:sz w:val="18"/>
            </w:rPr>
            <w:fldChar w:fldCharType="separate"/>
          </w:r>
          <w:r w:rsidR="00F80CD2">
            <w:rPr>
              <w:noProof/>
              <w:sz w:val="18"/>
            </w:rPr>
            <w:t>1</w:t>
          </w:r>
          <w:r w:rsidR="00271737">
            <w:rPr>
              <w:sz w:val="18"/>
            </w:rPr>
            <w:fldChar w:fldCharType="end"/>
          </w:r>
        </w:p>
      </w:tc>
    </w:tr>
  </w:tbl>
  <w:p w:rsidR="000300D3" w:rsidRDefault="000300D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0300D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00D3" w:rsidRDefault="00881F96">
          <w:pPr>
            <w:jc w:val="left"/>
            <w:rPr>
              <w:sz w:val="18"/>
            </w:rPr>
          </w:pPr>
          <w:r>
            <w:rPr>
              <w:sz w:val="18"/>
            </w:rPr>
            <w:t>Id: B6E7A093-B1F4-4A6F-801C-E35587A34F3E.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00D3" w:rsidRDefault="00881F9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7173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71737">
            <w:rPr>
              <w:sz w:val="18"/>
            </w:rPr>
            <w:fldChar w:fldCharType="separate"/>
          </w:r>
          <w:r w:rsidR="00F80CD2">
            <w:rPr>
              <w:noProof/>
              <w:sz w:val="18"/>
            </w:rPr>
            <w:t>2</w:t>
          </w:r>
          <w:r w:rsidR="00271737">
            <w:rPr>
              <w:sz w:val="18"/>
            </w:rPr>
            <w:fldChar w:fldCharType="end"/>
          </w:r>
        </w:p>
      </w:tc>
    </w:tr>
  </w:tbl>
  <w:p w:rsidR="000300D3" w:rsidRDefault="000300D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D5" w:rsidRDefault="003D1FD5">
      <w:r>
        <w:separator/>
      </w:r>
    </w:p>
  </w:footnote>
  <w:footnote w:type="continuationSeparator" w:id="0">
    <w:p w:rsidR="003D1FD5" w:rsidRDefault="003D1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00D3"/>
    <w:rsid w:val="00271737"/>
    <w:rsid w:val="003D1FD5"/>
    <w:rsid w:val="00714F05"/>
    <w:rsid w:val="00881F96"/>
    <w:rsid w:val="00A77B3E"/>
    <w:rsid w:val="00CA2A55"/>
    <w:rsid w:val="00F8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37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sstanczyk</cp:lastModifiedBy>
  <cp:revision>3</cp:revision>
  <dcterms:created xsi:type="dcterms:W3CDTF">2023-05-15T11:53:00Z</dcterms:created>
  <dcterms:modified xsi:type="dcterms:W3CDTF">2023-05-15T10:58:00Z</dcterms:modified>
  <cp:category>Akt prawny</cp:category>
</cp:coreProperties>
</file>