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F8" w:rsidRDefault="00E818F8" w:rsidP="00E818F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76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E818F8" w:rsidRDefault="00E818F8" w:rsidP="00E818F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16 maja 2023 r.</w:t>
      </w:r>
    </w:p>
    <w:p w:rsidR="00E818F8" w:rsidRDefault="00E818F8" w:rsidP="00E818F8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E818F8" w:rsidRDefault="00E818F8" w:rsidP="00E818F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E818F8" w:rsidRDefault="00E818F8" w:rsidP="00E818F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E818F8" w:rsidRDefault="00E818F8" w:rsidP="00E818F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E818F8" w:rsidRDefault="00E818F8" w:rsidP="00E818F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E818F8" w:rsidRDefault="00E818F8" w:rsidP="00E818F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E818F8" w:rsidRDefault="00E818F8" w:rsidP="00E818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skargi p. .. na działania Prezydenta Miasta Łodzi</w:t>
      </w:r>
      <w:bookmarkEnd w:id="1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E818F8" w:rsidRDefault="00E818F8" w:rsidP="00E818F8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818F8" w:rsidRDefault="00E818F8" w:rsidP="00E818F8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E818F8" w:rsidRDefault="00E818F8" w:rsidP="00E818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E818F8" w:rsidRDefault="00E818F8" w:rsidP="00E818F8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18F8" w:rsidRDefault="00E818F8" w:rsidP="00E818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>p. … na</w:t>
      </w:r>
      <w:r>
        <w:rPr>
          <w:rFonts w:ascii="Times New Roman" w:hAnsi="Times New Roman"/>
          <w:bCs/>
          <w:sz w:val="24"/>
          <w:szCs w:val="24"/>
        </w:rPr>
        <w:t xml:space="preserve"> działania Prezydenta Miasta Łodzi uznaje się za </w:t>
      </w:r>
      <w:r>
        <w:rPr>
          <w:rFonts w:ascii="Times New Roman" w:hAnsi="Times New Roman"/>
          <w:sz w:val="24"/>
          <w:szCs w:val="24"/>
        </w:rPr>
        <w:t xml:space="preserve">bezzasadną. </w:t>
      </w:r>
    </w:p>
    <w:p w:rsidR="00E818F8" w:rsidRDefault="00E818F8" w:rsidP="00E818F8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E818F8" w:rsidRDefault="00E818F8" w:rsidP="00E818F8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E818F8" w:rsidRDefault="00E818F8" w:rsidP="00E818F8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E818F8" w:rsidRDefault="00E818F8" w:rsidP="00E818F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818F8" w:rsidRDefault="00E818F8" w:rsidP="00E818F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818F8" w:rsidRDefault="00E818F8" w:rsidP="00E818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18F8" w:rsidRDefault="00E818F8" w:rsidP="00E818F8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E818F8" w:rsidRDefault="00E818F8" w:rsidP="00E818F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818F8" w:rsidRDefault="00E818F8" w:rsidP="00E818F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818F8" w:rsidRDefault="00E818F8" w:rsidP="00E818F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818F8" w:rsidRDefault="00E818F8" w:rsidP="00E818F8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E818F8" w:rsidRDefault="00E818F8" w:rsidP="00E81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E818F8" w:rsidRDefault="00E818F8" w:rsidP="00E81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E818F8" w:rsidRDefault="00E818F8" w:rsidP="00E81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E818F8" w:rsidRDefault="00E818F8" w:rsidP="00E818F8"/>
    <w:p w:rsidR="00E818F8" w:rsidRDefault="00E818F8" w:rsidP="00E818F8"/>
    <w:p w:rsidR="00E818F8" w:rsidRDefault="00E818F8" w:rsidP="00E818F8"/>
    <w:p w:rsidR="00E818F8" w:rsidRDefault="00E818F8" w:rsidP="00E818F8"/>
    <w:p w:rsidR="00E818F8" w:rsidRDefault="00E818F8" w:rsidP="00E818F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E818F8" w:rsidRPr="0021538A" w:rsidRDefault="00E818F8" w:rsidP="00E818F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Załącznik</w:t>
      </w:r>
    </w:p>
    <w:p w:rsidR="00E818F8" w:rsidRPr="0021538A" w:rsidRDefault="00E818F8" w:rsidP="00E818F8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lastRenderedPageBreak/>
        <w:t>do uchwały Nr ………..</w:t>
      </w:r>
    </w:p>
    <w:p w:rsidR="00E818F8" w:rsidRPr="0021538A" w:rsidRDefault="00E818F8" w:rsidP="00E818F8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Rady Miejskiej w Łodzi</w:t>
      </w:r>
    </w:p>
    <w:p w:rsidR="00E818F8" w:rsidRPr="0021538A" w:rsidRDefault="00E818F8" w:rsidP="00E818F8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z dnia …………………….</w:t>
      </w:r>
    </w:p>
    <w:p w:rsidR="00E818F8" w:rsidRPr="0021538A" w:rsidRDefault="00E818F8" w:rsidP="00E818F8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818F8" w:rsidRPr="0021538A" w:rsidRDefault="00E818F8" w:rsidP="00E818F8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21538A">
        <w:rPr>
          <w:rFonts w:ascii="Times New Roman" w:hAnsi="Times New Roman"/>
          <w:sz w:val="24"/>
          <w:szCs w:val="24"/>
        </w:rPr>
        <w:t>UZASADNIENIE</w:t>
      </w:r>
    </w:p>
    <w:p w:rsidR="00E818F8" w:rsidRPr="0021538A" w:rsidRDefault="00E818F8" w:rsidP="00E818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818F8" w:rsidRDefault="00E818F8" w:rsidP="00E818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2023 r. do Rady Miejskiej w Łodzi została złożona skarga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działania Prezydenta Miasta Łodzi.</w:t>
      </w:r>
    </w:p>
    <w:p w:rsidR="00E818F8" w:rsidRPr="00F63855" w:rsidRDefault="00E818F8" w:rsidP="00E818F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8F8" w:rsidRDefault="00E818F8" w:rsidP="00E818F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E818F8" w:rsidRDefault="00E818F8" w:rsidP="00E818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8F8" w:rsidRPr="00682A27" w:rsidRDefault="00E818F8" w:rsidP="00E818F8">
      <w:pPr>
        <w:pStyle w:val="NormalnyWeb"/>
        <w:spacing w:before="0" w:beforeAutospacing="0" w:after="0" w:afterAutospacing="0"/>
        <w:ind w:firstLine="540"/>
        <w:jc w:val="both"/>
      </w:pPr>
      <w:r>
        <w:rPr>
          <w:color w:val="000000"/>
        </w:rPr>
        <w:t>S</w:t>
      </w:r>
      <w:r w:rsidRPr="00682A27">
        <w:rPr>
          <w:color w:val="000000"/>
        </w:rPr>
        <w:t>karga dotyczy posesji</w:t>
      </w:r>
      <w:r>
        <w:rPr>
          <w:color w:val="000000"/>
        </w:rPr>
        <w:t xml:space="preserve"> Skarżącego</w:t>
      </w:r>
      <w:r w:rsidRPr="00682A27">
        <w:rPr>
          <w:color w:val="000000"/>
        </w:rPr>
        <w:t xml:space="preserve"> położonej w Łodzi przy ulicy Wypoczynkow</w:t>
      </w:r>
      <w:r>
        <w:rPr>
          <w:color w:val="000000"/>
        </w:rPr>
        <w:t>ej</w:t>
      </w:r>
      <w:r w:rsidRPr="00682A27">
        <w:rPr>
          <w:color w:val="000000"/>
        </w:rPr>
        <w:t xml:space="preserve"> 32 (działka nr 377 </w:t>
      </w:r>
      <w:proofErr w:type="spellStart"/>
      <w:r w:rsidRPr="00682A27">
        <w:rPr>
          <w:color w:val="000000"/>
        </w:rPr>
        <w:t>obr</w:t>
      </w:r>
      <w:proofErr w:type="spellEnd"/>
      <w:r w:rsidRPr="00682A27">
        <w:rPr>
          <w:color w:val="000000"/>
        </w:rPr>
        <w:t xml:space="preserve"> B-21).</w:t>
      </w:r>
    </w:p>
    <w:p w:rsidR="00E818F8" w:rsidRPr="00682A27" w:rsidRDefault="00E818F8" w:rsidP="00E818F8">
      <w:pPr>
        <w:pStyle w:val="NormalnyWeb"/>
        <w:spacing w:before="0" w:beforeAutospacing="0" w:after="0" w:afterAutospacing="0"/>
        <w:ind w:firstLine="540"/>
        <w:jc w:val="both"/>
      </w:pPr>
      <w:r w:rsidRPr="00682A27">
        <w:rPr>
          <w:color w:val="000000"/>
        </w:rPr>
        <w:t xml:space="preserve">Pierwszy zarzut dotyczy „wprowadzania wody” na posesję </w:t>
      </w:r>
      <w:r>
        <w:rPr>
          <w:color w:val="000000"/>
        </w:rPr>
        <w:t>S</w:t>
      </w:r>
      <w:r w:rsidRPr="00682A27">
        <w:rPr>
          <w:color w:val="000000"/>
        </w:rPr>
        <w:t>karżącego</w:t>
      </w:r>
      <w:r w:rsidRPr="00682A27">
        <w:rPr>
          <w:color w:val="000000"/>
        </w:rPr>
        <w:br/>
        <w:t>z miejskiej działki gruntowej nr 380/1 obręb B-21, kolejny dotyczy nierzetelnie wykonanej decyzji Regionalnego Dyrektora Ochrony Środowiska.</w:t>
      </w:r>
    </w:p>
    <w:p w:rsidR="00E818F8" w:rsidRPr="00682A27" w:rsidRDefault="00E818F8" w:rsidP="00E818F8">
      <w:pPr>
        <w:pStyle w:val="NormalnyWeb"/>
        <w:spacing w:before="0" w:beforeAutospacing="0" w:after="0" w:afterAutospacing="0"/>
        <w:ind w:firstLine="540"/>
        <w:jc w:val="both"/>
      </w:pPr>
      <w:r w:rsidRPr="00682A27">
        <w:rPr>
          <w:color w:val="000000"/>
        </w:rPr>
        <w:t xml:space="preserve">Analiza mapy w systemie </w:t>
      </w:r>
      <w:proofErr w:type="spellStart"/>
      <w:r w:rsidRPr="00682A27">
        <w:rPr>
          <w:color w:val="000000"/>
        </w:rPr>
        <w:t>GeoInfo</w:t>
      </w:r>
      <w:proofErr w:type="spellEnd"/>
      <w:r w:rsidRPr="00682A27">
        <w:rPr>
          <w:color w:val="000000"/>
        </w:rPr>
        <w:t xml:space="preserve"> 6 i</w:t>
      </w:r>
      <w:r>
        <w:rPr>
          <w:color w:val="000000"/>
        </w:rPr>
        <w:t>.</w:t>
      </w:r>
      <w:r w:rsidRPr="00682A27">
        <w:rPr>
          <w:color w:val="000000"/>
        </w:rPr>
        <w:t>NET wskazuje, że działka miejska tj. łącznik pomiędzy ulicą Urlopową i Klimatyczną położony jest na poziomie 243,0 - 243,1 m n.p.m., zaś</w:t>
      </w:r>
      <w:r>
        <w:rPr>
          <w:color w:val="000000"/>
        </w:rPr>
        <w:t> </w:t>
      </w:r>
      <w:r w:rsidRPr="00682A27">
        <w:rPr>
          <w:color w:val="000000"/>
        </w:rPr>
        <w:t xml:space="preserve">posesja </w:t>
      </w:r>
      <w:r>
        <w:rPr>
          <w:color w:val="000000"/>
        </w:rPr>
        <w:t>S</w:t>
      </w:r>
      <w:r w:rsidRPr="00682A27">
        <w:rPr>
          <w:color w:val="000000"/>
        </w:rPr>
        <w:t>karżącego położona jest wyżej tj. na poziomie 243,8 m n.p.m. Ulica Urlopowa położona jest jeszcze niżej, na poziomie 242,9 metra n.p.m. Zatem, zachodzi spadek terenu od</w:t>
      </w:r>
      <w:r>
        <w:rPr>
          <w:color w:val="000000"/>
        </w:rPr>
        <w:t> </w:t>
      </w:r>
      <w:r w:rsidRPr="00682A27">
        <w:rPr>
          <w:color w:val="000000"/>
        </w:rPr>
        <w:t xml:space="preserve">posesji prywatnej </w:t>
      </w:r>
      <w:r>
        <w:rPr>
          <w:color w:val="000000"/>
        </w:rPr>
        <w:t>S</w:t>
      </w:r>
      <w:r w:rsidRPr="00682A27">
        <w:rPr>
          <w:color w:val="000000"/>
        </w:rPr>
        <w:t xml:space="preserve">karżącego w kierunku łącznika i dalej ulicy Urlopowej, co wyklucza możliwość „wpływania wody” na posesję </w:t>
      </w:r>
      <w:r>
        <w:rPr>
          <w:color w:val="000000"/>
        </w:rPr>
        <w:t>S</w:t>
      </w:r>
      <w:r w:rsidRPr="00682A27">
        <w:rPr>
          <w:color w:val="000000"/>
        </w:rPr>
        <w:t xml:space="preserve">karżącego. </w:t>
      </w:r>
    </w:p>
    <w:p w:rsidR="00E818F8" w:rsidRPr="00682A27" w:rsidRDefault="00E818F8" w:rsidP="00E818F8">
      <w:pPr>
        <w:pStyle w:val="NormalnyWeb"/>
        <w:spacing w:before="0" w:beforeAutospacing="0" w:after="0" w:afterAutospacing="0"/>
        <w:ind w:firstLine="708"/>
        <w:jc w:val="both"/>
      </w:pPr>
      <w:r w:rsidRPr="00682A27">
        <w:rPr>
          <w:color w:val="000000"/>
        </w:rPr>
        <w:t>Podczas oględzin w dniu 14</w:t>
      </w:r>
      <w:r>
        <w:rPr>
          <w:color w:val="000000"/>
        </w:rPr>
        <w:t xml:space="preserve"> kwietnia </w:t>
      </w:r>
      <w:r w:rsidRPr="00682A27">
        <w:rPr>
          <w:color w:val="000000"/>
        </w:rPr>
        <w:t>2023</w:t>
      </w:r>
      <w:r>
        <w:rPr>
          <w:color w:val="000000"/>
        </w:rPr>
        <w:t xml:space="preserve"> </w:t>
      </w:r>
      <w:r w:rsidRPr="00682A27">
        <w:rPr>
          <w:color w:val="000000"/>
        </w:rPr>
        <w:t>r</w:t>
      </w:r>
      <w:r>
        <w:rPr>
          <w:color w:val="000000"/>
        </w:rPr>
        <w:t>.</w:t>
      </w:r>
      <w:r w:rsidRPr="00682A27">
        <w:rPr>
          <w:color w:val="000000"/>
        </w:rPr>
        <w:t xml:space="preserve"> ustalono, że jedynie przy posesji </w:t>
      </w:r>
      <w:r>
        <w:rPr>
          <w:color w:val="000000"/>
        </w:rPr>
        <w:t>S</w:t>
      </w:r>
      <w:r w:rsidRPr="00682A27">
        <w:rPr>
          <w:color w:val="000000"/>
        </w:rPr>
        <w:t>karżącego</w:t>
      </w:r>
      <w:r>
        <w:rPr>
          <w:color w:val="000000"/>
        </w:rPr>
        <w:t xml:space="preserve"> </w:t>
      </w:r>
      <w:r w:rsidRPr="00682A27">
        <w:rPr>
          <w:color w:val="000000"/>
        </w:rPr>
        <w:t xml:space="preserve">od strony ogrodu występuje duża wilgotność gruntu na działce miejskiej tj. łączniku pomiędzy ulicą Urlopową i Klimatyczną oraz występuje roślinność hydrofitowa charakterystyczna dla terenów podmokłych. Nie jest wykluczone, że wpływa na powyższe sposób rozprowadzania przez </w:t>
      </w:r>
      <w:r>
        <w:rPr>
          <w:color w:val="000000"/>
        </w:rPr>
        <w:t>S</w:t>
      </w:r>
      <w:r w:rsidRPr="00682A27">
        <w:rPr>
          <w:color w:val="000000"/>
        </w:rPr>
        <w:t>karżącego oczyszczonych ścieków na jego posesji. Tym</w:t>
      </w:r>
      <w:r>
        <w:rPr>
          <w:color w:val="000000"/>
        </w:rPr>
        <w:t> </w:t>
      </w:r>
      <w:r w:rsidRPr="00682A27">
        <w:rPr>
          <w:color w:val="000000"/>
        </w:rPr>
        <w:t>samym, zachodzi obawa,</w:t>
      </w:r>
      <w:r>
        <w:rPr>
          <w:color w:val="000000"/>
        </w:rPr>
        <w:t xml:space="preserve"> </w:t>
      </w:r>
      <w:r w:rsidRPr="00682A27">
        <w:rPr>
          <w:color w:val="000000"/>
        </w:rPr>
        <w:t xml:space="preserve">że w razie wybudowania rowu ok. 50 m przy posesji </w:t>
      </w:r>
      <w:r>
        <w:rPr>
          <w:color w:val="000000"/>
        </w:rPr>
        <w:t>S</w:t>
      </w:r>
      <w:r w:rsidRPr="00682A27">
        <w:rPr>
          <w:color w:val="000000"/>
        </w:rPr>
        <w:t>karżącego od strony ogrodu</w:t>
      </w:r>
      <w:r>
        <w:rPr>
          <w:color w:val="000000"/>
        </w:rPr>
        <w:t xml:space="preserve"> </w:t>
      </w:r>
      <w:r w:rsidRPr="00682A27">
        <w:rPr>
          <w:color w:val="000000"/>
        </w:rPr>
        <w:t xml:space="preserve">ww. oczyszczone ścieki będą spływały do tego rowu. </w:t>
      </w:r>
    </w:p>
    <w:p w:rsidR="00E818F8" w:rsidRPr="00682A27" w:rsidRDefault="00E818F8" w:rsidP="00E818F8">
      <w:pPr>
        <w:pStyle w:val="NormalnyWeb"/>
        <w:spacing w:before="0" w:beforeAutospacing="0" w:after="0" w:afterAutospacing="0"/>
        <w:ind w:firstLine="708"/>
        <w:jc w:val="both"/>
      </w:pPr>
      <w:r w:rsidRPr="00682A27">
        <w:rPr>
          <w:color w:val="000000"/>
        </w:rPr>
        <w:t xml:space="preserve">Niezależnie od powyższego, dodać trzeba, że posesja </w:t>
      </w:r>
      <w:r>
        <w:rPr>
          <w:color w:val="000000"/>
        </w:rPr>
        <w:t>S</w:t>
      </w:r>
      <w:r w:rsidRPr="00682A27">
        <w:rPr>
          <w:color w:val="000000"/>
        </w:rPr>
        <w:t>karżącego posiada dostęp</w:t>
      </w:r>
      <w:r w:rsidRPr="00682A27">
        <w:rPr>
          <w:color w:val="000000"/>
        </w:rPr>
        <w:br/>
        <w:t xml:space="preserve">do kanalizacji sanitarnej w ulicy Wypoczynkowej. Istnieje więc możliwość odprowadzania ścieków do miejskiej sieci kanalizacyjnej. Wobec tego, </w:t>
      </w:r>
      <w:proofErr w:type="spellStart"/>
      <w:r w:rsidRPr="00682A27">
        <w:rPr>
          <w:color w:val="000000"/>
        </w:rPr>
        <w:t>wykorytowanie</w:t>
      </w:r>
      <w:proofErr w:type="spellEnd"/>
      <w:r w:rsidRPr="00682A27">
        <w:rPr>
          <w:color w:val="000000"/>
        </w:rPr>
        <w:t xml:space="preserve"> ok. 50 metrów przy</w:t>
      </w:r>
      <w:r>
        <w:rPr>
          <w:color w:val="000000"/>
        </w:rPr>
        <w:t> </w:t>
      </w:r>
      <w:r w:rsidRPr="00682A27">
        <w:rPr>
          <w:color w:val="000000"/>
        </w:rPr>
        <w:t xml:space="preserve">posesji </w:t>
      </w:r>
      <w:r>
        <w:rPr>
          <w:color w:val="000000"/>
        </w:rPr>
        <w:t>S</w:t>
      </w:r>
      <w:r w:rsidRPr="00682A27">
        <w:rPr>
          <w:color w:val="000000"/>
        </w:rPr>
        <w:t>karżącego nie znajduje uzasadnienia gospodarczego.</w:t>
      </w:r>
    </w:p>
    <w:p w:rsidR="00E818F8" w:rsidRPr="00682A27" w:rsidRDefault="00E818F8" w:rsidP="00E818F8">
      <w:pPr>
        <w:pStyle w:val="NormalnyWeb"/>
        <w:spacing w:before="0" w:beforeAutospacing="0" w:after="0" w:afterAutospacing="0"/>
        <w:ind w:firstLine="539"/>
        <w:jc w:val="both"/>
      </w:pPr>
      <w:r w:rsidRPr="00682A27">
        <w:rPr>
          <w:color w:val="000000"/>
        </w:rPr>
        <w:t>Odnosząc się do drugiego zarzutu, iż nierzetelnie wykonano decyzję</w:t>
      </w:r>
      <w:r w:rsidRPr="00682A27">
        <w:rPr>
          <w:color w:val="000000"/>
        </w:rPr>
        <w:br/>
        <w:t>nr WSI.473.4.2019.PS.AK.22 Regionalnego Dyrektora Ochrony Środowiska wydaną</w:t>
      </w:r>
      <w:r w:rsidRPr="00682A27">
        <w:rPr>
          <w:color w:val="000000"/>
        </w:rPr>
        <w:br/>
        <w:t>w dniu 24</w:t>
      </w:r>
      <w:r>
        <w:rPr>
          <w:color w:val="000000"/>
        </w:rPr>
        <w:t xml:space="preserve"> listopada </w:t>
      </w:r>
      <w:r w:rsidRPr="00682A27">
        <w:rPr>
          <w:color w:val="000000"/>
        </w:rPr>
        <w:t>2020</w:t>
      </w:r>
      <w:r>
        <w:rPr>
          <w:color w:val="000000"/>
        </w:rPr>
        <w:t xml:space="preserve"> </w:t>
      </w:r>
      <w:r w:rsidRPr="00682A27">
        <w:rPr>
          <w:color w:val="000000"/>
        </w:rPr>
        <w:t>r</w:t>
      </w:r>
      <w:r>
        <w:rPr>
          <w:color w:val="000000"/>
        </w:rPr>
        <w:t>.,</w:t>
      </w:r>
      <w:r w:rsidRPr="00682A27">
        <w:rPr>
          <w:color w:val="000000"/>
        </w:rPr>
        <w:t xml:space="preserve"> a zmienioną decyzją nr WSI.473.3.2021.PS.AK.22</w:t>
      </w:r>
      <w:r>
        <w:rPr>
          <w:color w:val="000000"/>
        </w:rPr>
        <w:t>,</w:t>
      </w:r>
      <w:r w:rsidRPr="00682A27">
        <w:rPr>
          <w:color w:val="000000"/>
        </w:rPr>
        <w:t xml:space="preserve"> wydaną przez ten sam organ w dniu 13 maja 2021</w:t>
      </w:r>
      <w:r>
        <w:rPr>
          <w:color w:val="000000"/>
        </w:rPr>
        <w:t xml:space="preserve"> </w:t>
      </w:r>
      <w:r w:rsidRPr="00682A27">
        <w:rPr>
          <w:color w:val="000000"/>
        </w:rPr>
        <w:t>r</w:t>
      </w:r>
      <w:r>
        <w:rPr>
          <w:color w:val="000000"/>
        </w:rPr>
        <w:t>.</w:t>
      </w:r>
      <w:r w:rsidRPr="00682A27">
        <w:rPr>
          <w:color w:val="000000"/>
        </w:rPr>
        <w:t xml:space="preserve"> </w:t>
      </w:r>
      <w:r>
        <w:rPr>
          <w:color w:val="000000"/>
        </w:rPr>
        <w:t>–</w:t>
      </w:r>
      <w:r w:rsidRPr="00682A27">
        <w:rPr>
          <w:color w:val="000000"/>
        </w:rPr>
        <w:t xml:space="preserve"> </w:t>
      </w:r>
      <w:r>
        <w:rPr>
          <w:color w:val="000000"/>
        </w:rPr>
        <w:t>stwierdza się,</w:t>
      </w:r>
      <w:r w:rsidRPr="00682A27">
        <w:rPr>
          <w:color w:val="000000"/>
        </w:rPr>
        <w:t xml:space="preserve"> iż zarzut jest nieprawdziwy, ponieważ Wydział nie otrzymał od organu, który decyzje wydał, żadnych negatywnych uwag względem wykonania ww. decyzji.</w:t>
      </w:r>
    </w:p>
    <w:p w:rsidR="00E818F8" w:rsidRPr="00682A27" w:rsidRDefault="00E818F8" w:rsidP="00E818F8">
      <w:pPr>
        <w:pStyle w:val="NormalnyWeb"/>
        <w:spacing w:before="0" w:beforeAutospacing="0" w:after="0" w:afterAutospacing="0"/>
        <w:jc w:val="both"/>
      </w:pPr>
    </w:p>
    <w:p w:rsidR="00E818F8" w:rsidRPr="00682A27" w:rsidRDefault="00E818F8" w:rsidP="00E818F8">
      <w:pPr>
        <w:pStyle w:val="NormalnyWeb"/>
        <w:spacing w:before="0" w:beforeAutospacing="0" w:after="0" w:afterAutospacing="0"/>
        <w:ind w:firstLine="539"/>
        <w:jc w:val="both"/>
      </w:pPr>
      <w:r w:rsidRPr="00682A27">
        <w:rPr>
          <w:color w:val="000000"/>
        </w:rPr>
        <w:t xml:space="preserve">Wobec powyższego skargę należy uznać za bezzasadną. </w:t>
      </w:r>
    </w:p>
    <w:p w:rsidR="00E818F8" w:rsidRDefault="00E818F8" w:rsidP="00E818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                                      </w:t>
      </w:r>
    </w:p>
    <w:p w:rsidR="00E818F8" w:rsidRPr="00F63855" w:rsidRDefault="00E818F8" w:rsidP="00E818F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18F8" w:rsidRPr="00F63855" w:rsidRDefault="00E818F8" w:rsidP="00E818F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E818F8" w:rsidRPr="00F63855" w:rsidRDefault="00E818F8" w:rsidP="00E818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E818F8" w:rsidRPr="00F63855" w:rsidRDefault="00E818F8" w:rsidP="00E818F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3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Stosownie do art. 239 § 1 Kodeksu postępowania administracyjnego, Rada Miejska w Łodzi informuje, że: „</w:t>
      </w:r>
      <w:r w:rsidRPr="00F6385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bookmarkEnd w:id="0"/>
    <w:p w:rsidR="00B13424" w:rsidRDefault="002E418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F8"/>
    <w:rsid w:val="001A7B09"/>
    <w:rsid w:val="002E4181"/>
    <w:rsid w:val="00776C89"/>
    <w:rsid w:val="00E8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DA17-A87C-4627-B709-490BCDE7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8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1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2023-05-29T09:27:00Z</dcterms:created>
  <dcterms:modified xsi:type="dcterms:W3CDTF">2023-05-29T09:27:00Z</dcterms:modified>
</cp:coreProperties>
</file>