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0C664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CF0433">
            <w:pPr>
              <w:ind w:left="5669"/>
              <w:jc w:val="left"/>
            </w:pPr>
            <w:r>
              <w:t>Druk Nr 127/2023</w:t>
            </w:r>
          </w:p>
          <w:p w:rsidR="00A77B3E" w:rsidRDefault="00CF0433">
            <w:pPr>
              <w:ind w:left="5669"/>
              <w:jc w:val="left"/>
            </w:pPr>
            <w:r>
              <w:t>Projekt z dnia 12 czerwca 2023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CF0433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CF0433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CF0433">
      <w:pPr>
        <w:keepNext/>
        <w:spacing w:before="240" w:after="240"/>
        <w:jc w:val="center"/>
      </w:pPr>
      <w:bookmarkStart w:id="0" w:name="_GoBack"/>
      <w:r>
        <w:rPr>
          <w:b/>
        </w:rPr>
        <w:t xml:space="preserve">w sprawie wyrażenia zgody na zawarcie przez Miasto Łódź porozumienia z Gminą Ksawerów w sprawie kierowania do środowiskowych domów </w:t>
      </w:r>
      <w:r>
        <w:rPr>
          <w:b/>
        </w:rPr>
        <w:t>samopomocy</w:t>
      </w:r>
      <w:bookmarkEnd w:id="0"/>
      <w:r>
        <w:rPr>
          <w:b/>
        </w:rPr>
        <w:t>.</w:t>
      </w:r>
    </w:p>
    <w:p w:rsidR="00A77B3E" w:rsidRDefault="00CF0433">
      <w:pPr>
        <w:keepLines/>
        <w:spacing w:before="120" w:after="120"/>
        <w:ind w:firstLine="567"/>
      </w:pPr>
      <w:r>
        <w:t>Na podstawie art. 18 ust. 2 pkt 12 ustawy z dnia 8 marca 1990 r. o samorządzie gminnym (Dz. U. z 2023 r. poz. 40 i 572) w związku z art. 18 ust. 1 pkt 5 ustawy z dnia 12 marca 2004 r. o pomocy społecznej (Dz. U. z 2023 r. poz. 901) oraz § 7 ust</w:t>
      </w:r>
      <w:r>
        <w:t>. 4 rozporządzenia Ministra Pracy i Polityki Społecznej z dnia 9 grudnia 2010 r. w sprawie środowiskowych domów samopomocy (Dz. U. z 2020 r. poz. 249), Rada Miejska w Łodzi</w:t>
      </w:r>
    </w:p>
    <w:p w:rsidR="00A77B3E" w:rsidRDefault="00CF043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F0433">
      <w:pPr>
        <w:spacing w:before="240" w:after="120"/>
        <w:ind w:firstLine="567"/>
      </w:pPr>
      <w:r>
        <w:t>§ 1. </w:t>
      </w:r>
      <w:r>
        <w:t>Wyraża się zgodę na zawarcie przez Miasto Łódź porozumi</w:t>
      </w:r>
      <w:r>
        <w:t>enia z Gminą Ksawerów w sprawie kierowania do środowiskowych domów samopomocy o typach określonych w § 3 ust. 1 rozporządzenia Ministra Pracy i Polityki Społecznej z dnia 9 grudnia 2010 r. w sprawie środowiskowych domów samopomocy, prowadzonych na zlecenie</w:t>
      </w:r>
      <w:r>
        <w:t xml:space="preserve"> Miasta Łodzi.</w:t>
      </w:r>
    </w:p>
    <w:p w:rsidR="00A77B3E" w:rsidRDefault="00CF0433">
      <w:pPr>
        <w:spacing w:before="240" w:after="120"/>
        <w:ind w:firstLine="567"/>
      </w:pPr>
      <w:r>
        <w:t>§ 2. </w:t>
      </w:r>
      <w:r>
        <w:t>Wykonanie uchwały powierza się Prezydentowi Miasta Łodzi.</w:t>
      </w:r>
    </w:p>
    <w:p w:rsidR="00A77B3E" w:rsidRDefault="00CF0433">
      <w:pPr>
        <w:keepNext/>
        <w:keepLines/>
        <w:spacing w:before="240" w:after="120"/>
        <w:ind w:firstLine="567"/>
      </w:pPr>
      <w: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240" w:after="120"/>
        <w:ind w:firstLine="567"/>
      </w:pPr>
    </w:p>
    <w:p w:rsidR="00A77B3E" w:rsidRDefault="00CF043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C66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64B" w:rsidRDefault="000C664B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64B" w:rsidRDefault="00CF043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CF0433">
      <w:pPr>
        <w:spacing w:before="120" w:after="120"/>
        <w:ind w:left="283" w:firstLine="227"/>
      </w:pPr>
      <w:r>
        <w:t>Projektodawcą jest</w:t>
      </w:r>
    </w:p>
    <w:p w:rsidR="00A77B3E" w:rsidRDefault="00CF0433">
      <w:pPr>
        <w:spacing w:before="120" w:after="120"/>
        <w:ind w:left="283" w:firstLine="227"/>
      </w:pPr>
      <w:r>
        <w:t>Prezydent Miasta Łodzi</w:t>
      </w:r>
    </w:p>
    <w:sectPr w:rsidR="00A77B3E"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664B"/>
    <w:rsid w:val="00A77B3E"/>
    <w:rsid w:val="00CA2A55"/>
    <w:rsid w:val="00C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B2AF1"/>
  <w15:docId w15:val="{E0D7C9FB-D05D-4EBB-AAA9-9E0ABA5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wyrażenia zgody na zawarcie przez Miasto Łódź porozumienia z^Gminą Ksawerów w^sprawie kierowania do środowiskowych domów samopomocy.</dc:subject>
  <dc:creator>tompaj</dc:creator>
  <cp:lastModifiedBy>Małgorzata Wójcik</cp:lastModifiedBy>
  <cp:revision>2</cp:revision>
  <dcterms:created xsi:type="dcterms:W3CDTF">2023-06-12T12:45:00Z</dcterms:created>
  <dcterms:modified xsi:type="dcterms:W3CDTF">2023-06-12T12:45:00Z</dcterms:modified>
  <cp:category>Akt prawny</cp:category>
</cp:coreProperties>
</file>