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B6" w:rsidRPr="00937A98" w:rsidRDefault="0075783A" w:rsidP="0075783A">
      <w:pPr>
        <w:pStyle w:val="Tytu"/>
        <w:keepNext/>
        <w:keepLines/>
        <w:widowControl w:val="0"/>
        <w:tabs>
          <w:tab w:val="left" w:pos="5245"/>
          <w:tab w:val="left" w:pos="7995"/>
        </w:tabs>
        <w:jc w:val="left"/>
        <w:rPr>
          <w:b w:val="0"/>
          <w:bCs w:val="0"/>
        </w:rPr>
      </w:pPr>
      <w:r>
        <w:rPr>
          <w:b w:val="0"/>
        </w:rPr>
        <w:t xml:space="preserve">                                                                                             </w:t>
      </w:r>
      <w:r w:rsidR="00DA690B">
        <w:rPr>
          <w:b w:val="0"/>
        </w:rPr>
        <w:t xml:space="preserve">Druk Nr </w:t>
      </w:r>
      <w:r w:rsidR="00547FA3">
        <w:rPr>
          <w:b w:val="0"/>
        </w:rPr>
        <w:t>129</w:t>
      </w:r>
      <w:r w:rsidR="009B6086">
        <w:rPr>
          <w:b w:val="0"/>
        </w:rPr>
        <w:t>/2023</w:t>
      </w:r>
      <w:r w:rsidR="00FD3FB6" w:rsidRPr="00937A98">
        <w:rPr>
          <w:b w:val="0"/>
        </w:rPr>
        <w:tab/>
      </w:r>
    </w:p>
    <w:p w:rsidR="00FD3FB6" w:rsidRPr="00F52594" w:rsidRDefault="00FD3FB6" w:rsidP="00F52594">
      <w:pPr>
        <w:pStyle w:val="Tytu"/>
        <w:keepNext/>
        <w:keepLines/>
        <w:widowControl w:val="0"/>
        <w:ind w:left="1418" w:right="139" w:hanging="1418"/>
        <w:jc w:val="left"/>
        <w:rPr>
          <w:b w:val="0"/>
          <w:bCs w:val="0"/>
        </w:rPr>
      </w:pPr>
      <w:r w:rsidRPr="00937A98">
        <w:rPr>
          <w:b w:val="0"/>
        </w:rPr>
        <w:t xml:space="preserve">                                                                </w:t>
      </w:r>
      <w:r w:rsidR="0075783A">
        <w:rPr>
          <w:b w:val="0"/>
        </w:rPr>
        <w:t xml:space="preserve">                            </w:t>
      </w:r>
      <w:r w:rsidRPr="00937A98">
        <w:rPr>
          <w:b w:val="0"/>
        </w:rPr>
        <w:t xml:space="preserve"> Projekt z dnia </w:t>
      </w:r>
      <w:r w:rsidR="00547FA3">
        <w:rPr>
          <w:b w:val="0"/>
        </w:rPr>
        <w:t>12 czerwca</w:t>
      </w:r>
      <w:r w:rsidR="009B6086">
        <w:rPr>
          <w:b w:val="0"/>
        </w:rPr>
        <w:t xml:space="preserve"> 2023</w:t>
      </w:r>
      <w:r w:rsidRPr="00937A98">
        <w:rPr>
          <w:b w:val="0"/>
        </w:rPr>
        <w:t xml:space="preserve"> r.</w:t>
      </w:r>
      <w:r w:rsidRPr="00937A98">
        <w:t xml:space="preserve">  </w:t>
      </w:r>
    </w:p>
    <w:p w:rsidR="00FD3FB6" w:rsidRPr="00937A98" w:rsidRDefault="00FD3FB6" w:rsidP="00FD3FB6">
      <w:pPr>
        <w:keepNext/>
        <w:keepLines/>
        <w:widowControl w:val="0"/>
        <w:tabs>
          <w:tab w:val="left" w:pos="3240"/>
        </w:tabs>
        <w:ind w:firstLine="6660"/>
      </w:pPr>
      <w:r w:rsidRPr="00937A98">
        <w:t xml:space="preserve">  </w:t>
      </w:r>
    </w:p>
    <w:p w:rsidR="00FD3FB6" w:rsidRPr="00937A98" w:rsidRDefault="00FD3FB6" w:rsidP="00FD3FB6">
      <w:pPr>
        <w:keepNext/>
        <w:keepLines/>
        <w:widowControl w:val="0"/>
        <w:tabs>
          <w:tab w:val="left" w:pos="3240"/>
        </w:tabs>
        <w:ind w:left="-70" w:firstLine="180"/>
        <w:jc w:val="center"/>
        <w:outlineLvl w:val="1"/>
        <w:rPr>
          <w:b/>
          <w:bCs/>
        </w:rPr>
      </w:pPr>
      <w:r w:rsidRPr="00937A98">
        <w:rPr>
          <w:b/>
          <w:bCs/>
        </w:rPr>
        <w:t xml:space="preserve">AUTOPOPRAWKA </w:t>
      </w:r>
    </w:p>
    <w:p w:rsidR="00FD3FB6" w:rsidRPr="00937A98" w:rsidRDefault="00FD3FB6" w:rsidP="00FD3FB6">
      <w:pPr>
        <w:keepNext/>
        <w:keepLines/>
        <w:widowControl w:val="0"/>
        <w:jc w:val="center"/>
        <w:rPr>
          <w:b/>
          <w:bCs/>
        </w:rPr>
      </w:pPr>
      <w:r w:rsidRPr="00937A98">
        <w:rPr>
          <w:b/>
          <w:bCs/>
        </w:rPr>
        <w:t>PREZYDENTA MIASTA ŁODZI</w:t>
      </w:r>
    </w:p>
    <w:p w:rsidR="00FD3FB6" w:rsidRPr="00937A98" w:rsidRDefault="00FD3FB6" w:rsidP="00FD3FB6">
      <w:pPr>
        <w:keepNext/>
        <w:keepLines/>
        <w:widowControl w:val="0"/>
        <w:jc w:val="center"/>
        <w:rPr>
          <w:b/>
          <w:bCs/>
        </w:rPr>
      </w:pPr>
      <w:r w:rsidRPr="00937A98">
        <w:rPr>
          <w:b/>
          <w:bCs/>
        </w:rPr>
        <w:t xml:space="preserve">z dnia  </w:t>
      </w:r>
      <w:r w:rsidR="00485D59">
        <w:rPr>
          <w:b/>
          <w:bCs/>
        </w:rPr>
        <w:t xml:space="preserve">       </w:t>
      </w:r>
      <w:r w:rsidRPr="00937A98">
        <w:rPr>
          <w:b/>
          <w:bCs/>
        </w:rPr>
        <w:t xml:space="preserve">  </w:t>
      </w:r>
      <w:r w:rsidR="00547FA3">
        <w:rPr>
          <w:b/>
          <w:bCs/>
        </w:rPr>
        <w:t xml:space="preserve">czerwca </w:t>
      </w:r>
      <w:r w:rsidR="009B6086">
        <w:rPr>
          <w:b/>
          <w:bCs/>
        </w:rPr>
        <w:t>2023</w:t>
      </w:r>
      <w:r w:rsidRPr="00937A98">
        <w:rPr>
          <w:b/>
          <w:bCs/>
        </w:rPr>
        <w:t xml:space="preserve"> r</w:t>
      </w:r>
      <w:r w:rsidR="003E420F">
        <w:rPr>
          <w:b/>
          <w:bCs/>
        </w:rPr>
        <w:t>.</w:t>
      </w:r>
    </w:p>
    <w:p w:rsidR="00FD3FB6" w:rsidRPr="00937A98" w:rsidRDefault="00FD3FB6" w:rsidP="00FD3FB6">
      <w:pPr>
        <w:keepNext/>
        <w:keepLines/>
        <w:widowControl w:val="0"/>
        <w:jc w:val="center"/>
        <w:rPr>
          <w:b/>
          <w:bCs/>
        </w:rPr>
      </w:pPr>
    </w:p>
    <w:p w:rsidR="00FD3FB6" w:rsidRPr="00937A98" w:rsidRDefault="00FD3FB6" w:rsidP="00FD3FB6">
      <w:pPr>
        <w:keepNext/>
        <w:keepLines/>
        <w:widowControl w:val="0"/>
        <w:jc w:val="center"/>
        <w:rPr>
          <w:b/>
          <w:bCs/>
        </w:rPr>
      </w:pPr>
      <w:r w:rsidRPr="00937A98">
        <w:rPr>
          <w:b/>
          <w:bCs/>
        </w:rPr>
        <w:t>do projektu uchwały Rady Miejskiej w Łodzi w sprawie zmian budżetu oraz zmian</w:t>
      </w:r>
      <w:r w:rsidRPr="00937A98">
        <w:rPr>
          <w:bCs/>
        </w:rPr>
        <w:t xml:space="preserve"> </w:t>
      </w:r>
      <w:r w:rsidR="009B6086">
        <w:rPr>
          <w:b/>
          <w:bCs/>
        </w:rPr>
        <w:t>w budżecie miasta Łodzi na 2023</w:t>
      </w:r>
      <w:r w:rsidRPr="00937A98">
        <w:rPr>
          <w:b/>
          <w:bCs/>
        </w:rPr>
        <w:t xml:space="preserve"> rok.</w:t>
      </w:r>
    </w:p>
    <w:p w:rsidR="00FD3FB6" w:rsidRPr="00937A98" w:rsidRDefault="00FD3FB6" w:rsidP="00FD3FB6">
      <w:pPr>
        <w:keepNext/>
        <w:keepLines/>
        <w:ind w:left="360" w:hanging="360"/>
        <w:jc w:val="both"/>
      </w:pPr>
    </w:p>
    <w:p w:rsidR="00FD3FB6" w:rsidRPr="00937A98" w:rsidRDefault="00FD3FB6" w:rsidP="00FD3FB6">
      <w:pPr>
        <w:keepNext/>
        <w:keepLines/>
        <w:jc w:val="both"/>
      </w:pPr>
      <w:r w:rsidRPr="00937A98">
        <w:t>W projekcie uchwały Rady Miejskiej w Łodzi w sprawie zmian budżetu oraz zmian</w:t>
      </w:r>
      <w:r w:rsidR="009B6086">
        <w:t xml:space="preserve"> w budżecie miasta Łodzi na 2023</w:t>
      </w:r>
      <w:r w:rsidRPr="00937A98">
        <w:t xml:space="preserve"> rok, wprowadzam następujące zmiany:</w:t>
      </w:r>
    </w:p>
    <w:p w:rsidR="00FD3FB6" w:rsidRPr="00937A98" w:rsidRDefault="00FD3FB6" w:rsidP="00FD3FB6">
      <w:pPr>
        <w:keepNext/>
        <w:keepLines/>
        <w:jc w:val="both"/>
      </w:pPr>
    </w:p>
    <w:p w:rsidR="00FD3FB6" w:rsidRPr="00937A98" w:rsidRDefault="00FD3FB6" w:rsidP="00FD3FB6">
      <w:pPr>
        <w:keepNext/>
        <w:keepLines/>
        <w:widowControl w:val="0"/>
        <w:ind w:hanging="284"/>
        <w:rPr>
          <w:b/>
        </w:rPr>
      </w:pPr>
      <w:r>
        <w:t>1) § 1-</w:t>
      </w:r>
      <w:r w:rsidR="004D4925">
        <w:t>6</w:t>
      </w:r>
      <w:r w:rsidRPr="00937A98">
        <w:t xml:space="preserve"> otrzymują brzmienie: </w:t>
      </w:r>
    </w:p>
    <w:p w:rsidR="00547FA3" w:rsidRDefault="003E420F" w:rsidP="00D01F66">
      <w:pPr>
        <w:keepNext/>
        <w:keepLines/>
        <w:widowControl w:val="0"/>
        <w:rPr>
          <w:b/>
        </w:rPr>
      </w:pPr>
      <w:r>
        <w:t xml:space="preserve">  </w:t>
      </w:r>
    </w:p>
    <w:p w:rsidR="00547FA3" w:rsidRPr="00DF7154" w:rsidRDefault="00B15E2D" w:rsidP="00547FA3">
      <w:pPr>
        <w:keepNext/>
        <w:keepLines/>
        <w:tabs>
          <w:tab w:val="left" w:pos="567"/>
          <w:tab w:val="left" w:pos="993"/>
        </w:tabs>
        <w:ind w:left="76" w:firstLine="208"/>
        <w:jc w:val="both"/>
      </w:pPr>
      <w:r>
        <w:t xml:space="preserve">  </w:t>
      </w:r>
      <w:r w:rsidR="00547FA3">
        <w:t>„</w:t>
      </w:r>
      <w:r>
        <w:t xml:space="preserve">§ </w:t>
      </w:r>
      <w:r w:rsidR="00547FA3" w:rsidRPr="00E0095C">
        <w:t>1. Dokonuje się zmian w planie docho</w:t>
      </w:r>
      <w:r w:rsidR="00547FA3">
        <w:t>dów budżetu miasta Łodzi na 2023</w:t>
      </w:r>
      <w:r w:rsidR="00547FA3" w:rsidRPr="00E0095C">
        <w:t xml:space="preserve"> rok, polegających na </w:t>
      </w:r>
      <w:r w:rsidR="00547FA3">
        <w:t>zwiększeniu</w:t>
      </w:r>
      <w:r w:rsidR="00547FA3" w:rsidRPr="00E0095C">
        <w:t xml:space="preserve"> dochodów w zakresie zadań własnych</w:t>
      </w:r>
      <w:r w:rsidR="00547FA3">
        <w:t xml:space="preserve"> </w:t>
      </w:r>
      <w:r w:rsidR="00547FA3" w:rsidRPr="00E0095C">
        <w:t xml:space="preserve">o kwotę </w:t>
      </w:r>
      <w:r w:rsidR="00547FA3">
        <w:t>52.372.722</w:t>
      </w:r>
      <w:r w:rsidR="00547FA3" w:rsidRPr="0070149A">
        <w:t xml:space="preserve"> zł,</w:t>
      </w:r>
      <w:r w:rsidR="00547FA3" w:rsidRPr="00E0095C">
        <w:t xml:space="preserve"> zgodnie z  załącznikiem nr 1 do niniejszej uchwały.</w:t>
      </w:r>
    </w:p>
    <w:p w:rsidR="00547FA3" w:rsidRPr="00937A98" w:rsidRDefault="00547FA3" w:rsidP="00547FA3">
      <w:pPr>
        <w:keepNext/>
        <w:keepLines/>
        <w:tabs>
          <w:tab w:val="left" w:pos="851"/>
        </w:tabs>
        <w:jc w:val="both"/>
      </w:pPr>
    </w:p>
    <w:p w:rsidR="00547FA3" w:rsidRDefault="00547FA3" w:rsidP="00547FA3">
      <w:pPr>
        <w:keepNext/>
        <w:keepLines/>
        <w:tabs>
          <w:tab w:val="left" w:pos="567"/>
        </w:tabs>
        <w:ind w:left="76" w:firstLine="350"/>
        <w:jc w:val="both"/>
      </w:pPr>
      <w:r>
        <w:t xml:space="preserve"> § 2</w:t>
      </w:r>
      <w:r w:rsidRPr="00937A98">
        <w:t>. Dokonuje się zmian w planie wydat</w:t>
      </w:r>
      <w:r>
        <w:t>ków budżetu miasta Łodzi na 2023</w:t>
      </w:r>
      <w:r w:rsidRPr="00937A98">
        <w:t xml:space="preserve"> rok, polegających na </w:t>
      </w:r>
      <w:r>
        <w:t xml:space="preserve">zwiększeniu </w:t>
      </w:r>
      <w:r w:rsidRPr="00937A98">
        <w:t>wyd</w:t>
      </w:r>
      <w:r>
        <w:t xml:space="preserve">atków w zakresie zadań własnych </w:t>
      </w:r>
      <w:r w:rsidRPr="00937A98">
        <w:t xml:space="preserve">o kwotę </w:t>
      </w:r>
      <w:r>
        <w:t>51.670.867</w:t>
      </w:r>
      <w:r w:rsidRPr="0070149A">
        <w:t xml:space="preserve"> </w:t>
      </w:r>
      <w:r w:rsidRPr="00937A98">
        <w:t xml:space="preserve">zł, zgodnie z załącznikami nr </w:t>
      </w:r>
      <w:r>
        <w:t>2 i 3</w:t>
      </w:r>
      <w:r w:rsidRPr="00937A98">
        <w:t xml:space="preserve"> do niniejszej uchwały.</w:t>
      </w:r>
    </w:p>
    <w:p w:rsidR="00547FA3" w:rsidRDefault="00547FA3" w:rsidP="00547FA3">
      <w:pPr>
        <w:keepNext/>
        <w:keepLines/>
        <w:tabs>
          <w:tab w:val="left" w:pos="567"/>
        </w:tabs>
        <w:ind w:left="76" w:firstLine="350"/>
        <w:jc w:val="both"/>
      </w:pPr>
    </w:p>
    <w:p w:rsidR="00547FA3" w:rsidRPr="00937A98" w:rsidRDefault="00547FA3" w:rsidP="00547FA3">
      <w:pPr>
        <w:keepNext/>
        <w:keepLines/>
        <w:tabs>
          <w:tab w:val="left" w:pos="851"/>
          <w:tab w:val="left" w:pos="993"/>
        </w:tabs>
        <w:ind w:firstLine="284"/>
        <w:jc w:val="both"/>
        <w:rPr>
          <w:bCs/>
          <w:szCs w:val="20"/>
        </w:rPr>
      </w:pPr>
      <w:r>
        <w:rPr>
          <w:bCs/>
          <w:szCs w:val="20"/>
        </w:rPr>
        <w:t xml:space="preserve">  § 3</w:t>
      </w:r>
      <w:r w:rsidRPr="00937A98">
        <w:rPr>
          <w:bCs/>
          <w:szCs w:val="20"/>
        </w:rPr>
        <w:t xml:space="preserve">. </w:t>
      </w:r>
      <w:r>
        <w:rPr>
          <w:bCs/>
          <w:szCs w:val="20"/>
        </w:rPr>
        <w:t xml:space="preserve">Zmniejsza </w:t>
      </w:r>
      <w:r w:rsidRPr="00937A98">
        <w:rPr>
          <w:bCs/>
          <w:szCs w:val="20"/>
        </w:rPr>
        <w:t>się defi</w:t>
      </w:r>
      <w:r>
        <w:rPr>
          <w:bCs/>
          <w:szCs w:val="20"/>
        </w:rPr>
        <w:t>cyt budżetu miasta Łodzi na 2023</w:t>
      </w:r>
      <w:r w:rsidRPr="00937A98">
        <w:rPr>
          <w:bCs/>
          <w:szCs w:val="20"/>
        </w:rPr>
        <w:t xml:space="preserve"> rok o kwotę </w:t>
      </w:r>
      <w:r>
        <w:rPr>
          <w:bCs/>
          <w:szCs w:val="20"/>
        </w:rPr>
        <w:t>701.855</w:t>
      </w:r>
      <w:r w:rsidRPr="00937A98">
        <w:rPr>
          <w:bCs/>
          <w:szCs w:val="20"/>
        </w:rPr>
        <w:t xml:space="preserve"> zł.</w:t>
      </w:r>
    </w:p>
    <w:p w:rsidR="00547FA3" w:rsidRPr="00937A98" w:rsidRDefault="00547FA3" w:rsidP="00547FA3">
      <w:pPr>
        <w:keepNext/>
        <w:keepLines/>
        <w:tabs>
          <w:tab w:val="left" w:pos="851"/>
          <w:tab w:val="left" w:pos="993"/>
        </w:tabs>
        <w:jc w:val="both"/>
        <w:rPr>
          <w:bCs/>
          <w:szCs w:val="20"/>
        </w:rPr>
      </w:pPr>
    </w:p>
    <w:p w:rsidR="00547FA3" w:rsidRDefault="00547FA3" w:rsidP="00547FA3">
      <w:pPr>
        <w:keepNext/>
        <w:keepLines/>
        <w:tabs>
          <w:tab w:val="left" w:pos="851"/>
          <w:tab w:val="left" w:pos="993"/>
        </w:tabs>
        <w:ind w:firstLine="426"/>
        <w:jc w:val="both"/>
        <w:rPr>
          <w:bCs/>
          <w:szCs w:val="20"/>
        </w:rPr>
      </w:pPr>
      <w:r>
        <w:rPr>
          <w:bCs/>
          <w:szCs w:val="20"/>
        </w:rPr>
        <w:t>§ 4</w:t>
      </w:r>
      <w:r w:rsidRPr="00607FDE">
        <w:rPr>
          <w:bCs/>
          <w:szCs w:val="20"/>
        </w:rPr>
        <w:t xml:space="preserve">. </w:t>
      </w:r>
      <w:r w:rsidRPr="004714B2">
        <w:rPr>
          <w:bCs/>
          <w:szCs w:val="20"/>
        </w:rPr>
        <w:t xml:space="preserve">Dokonuje </w:t>
      </w:r>
      <w:r>
        <w:rPr>
          <w:bCs/>
          <w:szCs w:val="20"/>
        </w:rPr>
        <w:t xml:space="preserve">się zmiany w przychodach  w 2023 roku polegających na: </w:t>
      </w:r>
    </w:p>
    <w:p w:rsidR="00547FA3" w:rsidRDefault="00547FA3" w:rsidP="00547FA3">
      <w:pPr>
        <w:pStyle w:val="Akapitzlist"/>
        <w:keepNext/>
        <w:keepLines/>
        <w:numPr>
          <w:ilvl w:val="0"/>
          <w:numId w:val="3"/>
        </w:numPr>
        <w:tabs>
          <w:tab w:val="left" w:pos="142"/>
        </w:tabs>
        <w:ind w:left="284" w:hanging="284"/>
        <w:jc w:val="both"/>
        <w:rPr>
          <w:bCs/>
          <w:szCs w:val="20"/>
        </w:rPr>
      </w:pPr>
      <w:r w:rsidRPr="006427F9">
        <w:rPr>
          <w:bCs/>
          <w:szCs w:val="20"/>
        </w:rPr>
        <w:t>zwiększeniu przychodów z tytułu niewykorzystanych środków pieniężnych na rachunku bieżącym budżetu, wynikających z rozliczenia środków określonych w art. 5 ust. 1 pkt 2 ustawy o finansach publicznych i dotacji na realizacje projektów z  udziałem tych środk</w:t>
      </w:r>
      <w:r>
        <w:rPr>
          <w:bCs/>
          <w:szCs w:val="20"/>
        </w:rPr>
        <w:t xml:space="preserve">ów o kwotę 25.590 </w:t>
      </w:r>
      <w:r w:rsidRPr="006427F9">
        <w:rPr>
          <w:bCs/>
          <w:szCs w:val="20"/>
        </w:rPr>
        <w:t>zł</w:t>
      </w:r>
      <w:r w:rsidRPr="004C6DA3">
        <w:rPr>
          <w:bCs/>
          <w:szCs w:val="20"/>
        </w:rPr>
        <w:t>,</w:t>
      </w:r>
    </w:p>
    <w:p w:rsidR="00547FA3" w:rsidRDefault="00547FA3" w:rsidP="002E0EE1">
      <w:pPr>
        <w:pStyle w:val="Akapitzlist"/>
        <w:keepNext/>
        <w:keepLines/>
        <w:numPr>
          <w:ilvl w:val="0"/>
          <w:numId w:val="3"/>
        </w:numPr>
        <w:tabs>
          <w:tab w:val="left" w:pos="284"/>
          <w:tab w:val="left" w:pos="851"/>
        </w:tabs>
        <w:ind w:left="284" w:hanging="284"/>
        <w:jc w:val="both"/>
        <w:rPr>
          <w:bCs/>
          <w:szCs w:val="20"/>
        </w:rPr>
      </w:pPr>
      <w:r w:rsidRPr="00547FA3">
        <w:rPr>
          <w:bCs/>
          <w:szCs w:val="20"/>
        </w:rPr>
        <w:t xml:space="preserve">zmniejszeniu przychodów z wolnych środków jako nadwyżki środków pieniężnych na rachunku bieżącym budżetu o kwotę 728.501 zł, </w:t>
      </w:r>
    </w:p>
    <w:p w:rsidR="00D01F66" w:rsidRPr="00D01F66" w:rsidRDefault="00D01F66" w:rsidP="00D01F66">
      <w:pPr>
        <w:pStyle w:val="Akapitzlist"/>
        <w:keepNext/>
        <w:keepLines/>
        <w:numPr>
          <w:ilvl w:val="0"/>
          <w:numId w:val="3"/>
        </w:numPr>
        <w:tabs>
          <w:tab w:val="left" w:pos="284"/>
          <w:tab w:val="left" w:pos="851"/>
        </w:tabs>
        <w:ind w:left="284" w:hanging="284"/>
        <w:jc w:val="both"/>
        <w:rPr>
          <w:bCs/>
          <w:szCs w:val="20"/>
        </w:rPr>
      </w:pPr>
      <w:r>
        <w:rPr>
          <w:bCs/>
          <w:szCs w:val="20"/>
        </w:rPr>
        <w:t xml:space="preserve">zmniejszeniu przychodów z tytułu </w:t>
      </w:r>
      <w:r w:rsidRPr="00C861AA">
        <w:t xml:space="preserve">niewykorzystanych środków pieniężnych na rachunku </w:t>
      </w:r>
      <w:r>
        <w:t xml:space="preserve">bieżącym budżetu, wynikających </w:t>
      </w:r>
      <w:r w:rsidRPr="00C861AA">
        <w:t>z rozliczenia dochodów i wydatków nimi finansowanych związanych ze szczególnymi zasadami wykonywania budżetu określonymi w ust</w:t>
      </w:r>
      <w:r>
        <w:t xml:space="preserve">awie o wychowaniu w trzeźwości </w:t>
      </w:r>
      <w:r w:rsidRPr="00C861AA">
        <w:t>i przeciwdziałani</w:t>
      </w:r>
      <w:r>
        <w:t>u alkoholizmowi o kwotę 938.582 zł,</w:t>
      </w:r>
      <w:r w:rsidRPr="009E38BA">
        <w:rPr>
          <w:bCs/>
          <w:szCs w:val="20"/>
        </w:rPr>
        <w:t xml:space="preserve"> </w:t>
      </w:r>
    </w:p>
    <w:p w:rsidR="00547FA3" w:rsidRPr="00547FA3" w:rsidRDefault="00547FA3" w:rsidP="002E0EE1">
      <w:pPr>
        <w:pStyle w:val="Akapitzlist"/>
        <w:keepNext/>
        <w:keepLines/>
        <w:numPr>
          <w:ilvl w:val="0"/>
          <w:numId w:val="3"/>
        </w:numPr>
        <w:tabs>
          <w:tab w:val="left" w:pos="284"/>
          <w:tab w:val="left" w:pos="851"/>
        </w:tabs>
        <w:ind w:left="284" w:hanging="284"/>
        <w:jc w:val="both"/>
        <w:rPr>
          <w:bCs/>
          <w:szCs w:val="20"/>
        </w:rPr>
      </w:pPr>
      <w:r>
        <w:t xml:space="preserve">zwiększeniu przychodów z </w:t>
      </w:r>
      <w:r w:rsidRPr="00937A98">
        <w:t xml:space="preserve">niewykorzystanych środków pieniężnych na rachunku </w:t>
      </w:r>
      <w:r>
        <w:t xml:space="preserve">bieżącym budżetu, wynikających </w:t>
      </w:r>
      <w:r w:rsidRPr="00937A98">
        <w:t>z rozliczenia dochodów i wydatków nimi finansowanych związanych ze szczególnymi zasadami wykonywania budżetu określonymi w odrębnych ustawach</w:t>
      </w:r>
      <w:r w:rsidRPr="00547FA3">
        <w:rPr>
          <w:bCs/>
          <w:szCs w:val="20"/>
        </w:rPr>
        <w:t xml:space="preserve"> o kwotę </w:t>
      </w:r>
      <w:r w:rsidR="000C3C21">
        <w:rPr>
          <w:bCs/>
          <w:szCs w:val="20"/>
        </w:rPr>
        <w:br/>
      </w:r>
      <w:r w:rsidR="00D01F66">
        <w:rPr>
          <w:bCs/>
          <w:szCs w:val="20"/>
        </w:rPr>
        <w:t>939.638</w:t>
      </w:r>
      <w:r w:rsidRPr="00547FA3">
        <w:rPr>
          <w:bCs/>
          <w:szCs w:val="20"/>
        </w:rPr>
        <w:t xml:space="preserve"> zł, zgodnie z załącznikiem nr 4 do niniejszej uchwały.</w:t>
      </w:r>
    </w:p>
    <w:p w:rsidR="00547FA3" w:rsidRPr="00304C38" w:rsidRDefault="00547FA3" w:rsidP="00547FA3">
      <w:pPr>
        <w:keepNext/>
        <w:keepLines/>
        <w:tabs>
          <w:tab w:val="left" w:pos="284"/>
          <w:tab w:val="left" w:pos="851"/>
        </w:tabs>
        <w:jc w:val="both"/>
        <w:rPr>
          <w:bCs/>
          <w:szCs w:val="20"/>
        </w:rPr>
      </w:pPr>
    </w:p>
    <w:p w:rsidR="00547FA3" w:rsidRPr="00937A98" w:rsidRDefault="00547FA3" w:rsidP="00547FA3">
      <w:pPr>
        <w:keepNext/>
        <w:keepLines/>
        <w:tabs>
          <w:tab w:val="left" w:pos="851"/>
          <w:tab w:val="left" w:pos="993"/>
        </w:tabs>
        <w:ind w:hanging="426"/>
        <w:jc w:val="both"/>
        <w:rPr>
          <w:bCs/>
          <w:szCs w:val="20"/>
        </w:rPr>
      </w:pPr>
      <w:r>
        <w:rPr>
          <w:bCs/>
          <w:szCs w:val="20"/>
        </w:rPr>
        <w:t xml:space="preserve">              § 5</w:t>
      </w:r>
      <w:r w:rsidRPr="00937A98">
        <w:rPr>
          <w:bCs/>
          <w:szCs w:val="20"/>
        </w:rPr>
        <w:t xml:space="preserve">. Ustala się przychody budżetu w wysokości </w:t>
      </w:r>
      <w:r>
        <w:t xml:space="preserve">1.267.950.427 </w:t>
      </w:r>
      <w:r w:rsidRPr="00937A98">
        <w:rPr>
          <w:bCs/>
          <w:szCs w:val="20"/>
        </w:rPr>
        <w:t>zł pochodzące:</w:t>
      </w:r>
      <w:r w:rsidRPr="00937A98">
        <w:rPr>
          <w:bCs/>
          <w:szCs w:val="20"/>
        </w:rPr>
        <w:tab/>
      </w:r>
    </w:p>
    <w:p w:rsidR="00547FA3" w:rsidRPr="00937A98" w:rsidRDefault="00547FA3" w:rsidP="00547FA3">
      <w:pPr>
        <w:keepNext/>
        <w:keepLines/>
        <w:numPr>
          <w:ilvl w:val="0"/>
          <w:numId w:val="5"/>
        </w:numPr>
        <w:tabs>
          <w:tab w:val="left" w:pos="284"/>
          <w:tab w:val="left" w:pos="851"/>
        </w:tabs>
        <w:ind w:left="284" w:hanging="284"/>
        <w:jc w:val="both"/>
        <w:rPr>
          <w:bCs/>
          <w:szCs w:val="20"/>
        </w:rPr>
      </w:pPr>
      <w:r w:rsidRPr="00937A98">
        <w:rPr>
          <w:bCs/>
          <w:szCs w:val="20"/>
        </w:rPr>
        <w:t xml:space="preserve">z emisji obligacji komunalnych w wysokości </w:t>
      </w:r>
      <w:r>
        <w:t xml:space="preserve">849.000.000 </w:t>
      </w:r>
      <w:r w:rsidRPr="00937A98">
        <w:rPr>
          <w:bCs/>
          <w:szCs w:val="20"/>
        </w:rPr>
        <w:t>zł,</w:t>
      </w:r>
    </w:p>
    <w:p w:rsidR="00547FA3" w:rsidRPr="00F67F4B" w:rsidRDefault="00547FA3" w:rsidP="00547FA3">
      <w:pPr>
        <w:pStyle w:val="Akapitzlist"/>
        <w:keepNext/>
        <w:keepLines/>
        <w:numPr>
          <w:ilvl w:val="0"/>
          <w:numId w:val="5"/>
        </w:numPr>
        <w:tabs>
          <w:tab w:val="left" w:pos="851"/>
          <w:tab w:val="left" w:pos="993"/>
        </w:tabs>
        <w:ind w:left="284" w:hanging="284"/>
        <w:jc w:val="both"/>
        <w:rPr>
          <w:bCs/>
          <w:szCs w:val="20"/>
        </w:rPr>
      </w:pPr>
      <w:r w:rsidRPr="00F67F4B">
        <w:rPr>
          <w:bCs/>
          <w:szCs w:val="20"/>
        </w:rPr>
        <w:t xml:space="preserve">z długoterminowego  kredytu  </w:t>
      </w:r>
      <w:r>
        <w:rPr>
          <w:bCs/>
          <w:szCs w:val="20"/>
        </w:rPr>
        <w:t xml:space="preserve">bankowego na rynku zagranicznym w wysokości </w:t>
      </w:r>
      <w:r>
        <w:t xml:space="preserve">200.000.000 </w:t>
      </w:r>
      <w:r w:rsidRPr="00F67F4B">
        <w:rPr>
          <w:bCs/>
          <w:szCs w:val="20"/>
        </w:rPr>
        <w:t>zł,</w:t>
      </w:r>
    </w:p>
    <w:p w:rsidR="00547FA3" w:rsidRPr="00F67F4B" w:rsidRDefault="00547FA3" w:rsidP="00547FA3">
      <w:pPr>
        <w:pStyle w:val="Akapitzlist"/>
        <w:keepNext/>
        <w:keepLines/>
        <w:numPr>
          <w:ilvl w:val="0"/>
          <w:numId w:val="5"/>
        </w:numPr>
        <w:tabs>
          <w:tab w:val="left" w:pos="851"/>
          <w:tab w:val="left" w:pos="993"/>
        </w:tabs>
        <w:ind w:left="284" w:hanging="284"/>
        <w:jc w:val="both"/>
        <w:rPr>
          <w:bCs/>
          <w:szCs w:val="20"/>
        </w:rPr>
      </w:pPr>
      <w:r w:rsidRPr="00F67F4B">
        <w:rPr>
          <w:bCs/>
          <w:szCs w:val="20"/>
        </w:rPr>
        <w:t xml:space="preserve">z pożyczki z Narodowego Funduszu Ochrony Środowiska i Gospodarki Wodnej  w wysokości </w:t>
      </w:r>
      <w:r>
        <w:t>1.300.000 zł,</w:t>
      </w:r>
    </w:p>
    <w:p w:rsidR="00547FA3" w:rsidRDefault="00547FA3" w:rsidP="00547FA3">
      <w:pPr>
        <w:pStyle w:val="Akapitzlist"/>
        <w:keepNext/>
        <w:keepLines/>
        <w:numPr>
          <w:ilvl w:val="0"/>
          <w:numId w:val="5"/>
        </w:numPr>
        <w:tabs>
          <w:tab w:val="left" w:pos="851"/>
          <w:tab w:val="left" w:pos="993"/>
        </w:tabs>
        <w:ind w:left="284" w:hanging="284"/>
        <w:jc w:val="both"/>
        <w:rPr>
          <w:bCs/>
          <w:szCs w:val="20"/>
        </w:rPr>
      </w:pPr>
      <w:r w:rsidRPr="00F67F4B">
        <w:rPr>
          <w:bCs/>
          <w:szCs w:val="20"/>
        </w:rPr>
        <w:t xml:space="preserve">z wolnych środków jako nadwyżki środków pieniężnych na rachunku bieżącym budżetu, wynikających z rozliczeń wyemitowanych papierów wartościowych, kredytów i  pożyczek z lat ubiegłych w wysokości </w:t>
      </w:r>
      <w:r>
        <w:t xml:space="preserve">186.066.265 </w:t>
      </w:r>
      <w:r w:rsidRPr="00F67F4B">
        <w:rPr>
          <w:bCs/>
          <w:szCs w:val="20"/>
        </w:rPr>
        <w:t>zł,</w:t>
      </w:r>
    </w:p>
    <w:p w:rsidR="00547FA3" w:rsidRPr="00F67F4B" w:rsidRDefault="00547FA3" w:rsidP="00547FA3">
      <w:pPr>
        <w:pStyle w:val="Akapitzlist"/>
        <w:keepNext/>
        <w:keepLines/>
        <w:numPr>
          <w:ilvl w:val="0"/>
          <w:numId w:val="5"/>
        </w:numPr>
        <w:tabs>
          <w:tab w:val="left" w:pos="851"/>
          <w:tab w:val="left" w:pos="993"/>
        </w:tabs>
        <w:ind w:left="284" w:hanging="284"/>
        <w:jc w:val="both"/>
        <w:rPr>
          <w:bCs/>
          <w:szCs w:val="20"/>
        </w:rPr>
      </w:pPr>
      <w:r w:rsidRPr="00937A98">
        <w:rPr>
          <w:bCs/>
          <w:szCs w:val="20"/>
        </w:rPr>
        <w:t xml:space="preserve">z </w:t>
      </w:r>
      <w:r w:rsidRPr="00937A98">
        <w:t xml:space="preserve">niewykorzystanych środków pieniężnych </w:t>
      </w:r>
      <w:r w:rsidRPr="00937A98">
        <w:rPr>
          <w:bCs/>
          <w:szCs w:val="20"/>
        </w:rPr>
        <w:t xml:space="preserve">na rachunku bieżącym budżetu, wynikających </w:t>
      </w:r>
      <w:r w:rsidRPr="00937A98">
        <w:rPr>
          <w:bCs/>
          <w:szCs w:val="20"/>
        </w:rPr>
        <w:br/>
        <w:t>z rozliczenia środków określonych</w:t>
      </w:r>
      <w:r w:rsidRPr="00937A98">
        <w:t xml:space="preserve"> w</w:t>
      </w:r>
      <w:r w:rsidRPr="00937A98">
        <w:rPr>
          <w:b/>
          <w:bCs/>
        </w:rPr>
        <w:t xml:space="preserve"> </w:t>
      </w:r>
      <w:r w:rsidRPr="00937A98">
        <w:rPr>
          <w:bCs/>
        </w:rPr>
        <w:t>art. 5</w:t>
      </w:r>
      <w:r w:rsidRPr="00937A98">
        <w:t xml:space="preserve"> ust. 1 pkt 2 ustawy o finansach publicznych </w:t>
      </w:r>
      <w:r w:rsidRPr="00937A98">
        <w:br/>
        <w:t xml:space="preserve">i dotacji na realizację projektów z udziałem tych środków w wysokości </w:t>
      </w:r>
      <w:r>
        <w:rPr>
          <w:bCs/>
          <w:szCs w:val="20"/>
        </w:rPr>
        <w:t>11.</w:t>
      </w:r>
      <w:r w:rsidR="00962364">
        <w:rPr>
          <w:bCs/>
          <w:szCs w:val="20"/>
        </w:rPr>
        <w:t>061.233</w:t>
      </w:r>
      <w:r>
        <w:rPr>
          <w:bCs/>
          <w:szCs w:val="20"/>
        </w:rPr>
        <w:t xml:space="preserve"> </w:t>
      </w:r>
      <w:r w:rsidRPr="00937A98">
        <w:t>zł,</w:t>
      </w:r>
    </w:p>
    <w:p w:rsidR="00547FA3" w:rsidRDefault="00547FA3" w:rsidP="00547FA3">
      <w:pPr>
        <w:pStyle w:val="Akapitzlist"/>
        <w:keepNext/>
        <w:keepLines/>
        <w:numPr>
          <w:ilvl w:val="0"/>
          <w:numId w:val="5"/>
        </w:numPr>
        <w:tabs>
          <w:tab w:val="left" w:pos="851"/>
          <w:tab w:val="left" w:pos="993"/>
        </w:tabs>
        <w:ind w:left="284" w:hanging="284"/>
        <w:jc w:val="both"/>
      </w:pPr>
      <w:r w:rsidRPr="00937A98">
        <w:lastRenderedPageBreak/>
        <w:t xml:space="preserve">z niewykorzystanych środków pieniężnych na rachunku bieżącym budżetu, wynikających </w:t>
      </w:r>
      <w:r w:rsidRPr="00937A98">
        <w:br/>
        <w:t xml:space="preserve">z rozliczenia dochodów i wydatków nimi finansowanych związanych ze szczególnymi zasadami wykonywania budżetu określonymi w odrębnych ustawach </w:t>
      </w:r>
      <w:r>
        <w:t xml:space="preserve">w wysokości </w:t>
      </w:r>
      <w:r w:rsidR="004368B6">
        <w:rPr>
          <w:bCs/>
          <w:szCs w:val="20"/>
        </w:rPr>
        <w:t>15.741.511</w:t>
      </w:r>
      <w:r>
        <w:rPr>
          <w:bCs/>
          <w:szCs w:val="20"/>
        </w:rPr>
        <w:t xml:space="preserve"> zł</w:t>
      </w:r>
      <w:r w:rsidRPr="00937A98">
        <w:t>.</w:t>
      </w:r>
    </w:p>
    <w:p w:rsidR="00547FA3" w:rsidRDefault="00547FA3" w:rsidP="00547FA3">
      <w:pPr>
        <w:pStyle w:val="Akapitzlist"/>
        <w:keepNext/>
        <w:keepLines/>
        <w:numPr>
          <w:ilvl w:val="0"/>
          <w:numId w:val="5"/>
        </w:numPr>
        <w:tabs>
          <w:tab w:val="left" w:pos="851"/>
          <w:tab w:val="left" w:pos="993"/>
        </w:tabs>
        <w:ind w:left="284" w:hanging="284"/>
        <w:jc w:val="both"/>
      </w:pPr>
      <w:r w:rsidRPr="00C861AA">
        <w:t xml:space="preserve">z niewykorzystanych środków pieniężnych na rachunku </w:t>
      </w:r>
      <w:r>
        <w:t xml:space="preserve">bieżącym budżetu, wynikających </w:t>
      </w:r>
      <w:r w:rsidR="0096430E">
        <w:br/>
      </w:r>
      <w:r w:rsidRPr="00C861AA">
        <w:t>z rozliczenia dochodów i wydatków nimi finansowanych związanych ze szczególnymi zasadami wykonywania budżetu określonymi w ust</w:t>
      </w:r>
      <w:r>
        <w:t xml:space="preserve">awie o wychowaniu w trzeźwości </w:t>
      </w:r>
      <w:r w:rsidRPr="00C861AA">
        <w:t>i przeciwdziałani</w:t>
      </w:r>
      <w:r>
        <w:t xml:space="preserve">u alkoholizmowi w wysokości </w:t>
      </w:r>
      <w:r w:rsidR="004368B6">
        <w:t>3.281.418</w:t>
      </w:r>
      <w:r>
        <w:t xml:space="preserve"> zł,</w:t>
      </w:r>
    </w:p>
    <w:p w:rsidR="00547FA3" w:rsidRDefault="00547FA3" w:rsidP="00547FA3">
      <w:pPr>
        <w:pStyle w:val="Akapitzlist"/>
        <w:keepNext/>
        <w:keepLines/>
        <w:numPr>
          <w:ilvl w:val="0"/>
          <w:numId w:val="5"/>
        </w:numPr>
        <w:tabs>
          <w:tab w:val="left" w:pos="851"/>
          <w:tab w:val="left" w:pos="993"/>
        </w:tabs>
        <w:ind w:left="284" w:hanging="284"/>
        <w:jc w:val="both"/>
      </w:pPr>
      <w:r>
        <w:t xml:space="preserve">ze spłaty udzielonych pożyczek </w:t>
      </w:r>
      <w:r>
        <w:rPr>
          <w:bCs/>
          <w:szCs w:val="20"/>
        </w:rPr>
        <w:t xml:space="preserve">w latach ubiegłych </w:t>
      </w:r>
      <w:r>
        <w:t>w wysokości 1.500.000 zł.</w:t>
      </w:r>
    </w:p>
    <w:p w:rsidR="00547FA3" w:rsidRPr="00937A98" w:rsidRDefault="00547FA3" w:rsidP="00547FA3">
      <w:pPr>
        <w:keepNext/>
        <w:keepLines/>
        <w:tabs>
          <w:tab w:val="left" w:pos="851"/>
          <w:tab w:val="left" w:pos="993"/>
        </w:tabs>
        <w:jc w:val="both"/>
      </w:pPr>
    </w:p>
    <w:p w:rsidR="00547FA3" w:rsidRPr="00937A98" w:rsidRDefault="00547FA3" w:rsidP="00547FA3">
      <w:pPr>
        <w:keepNext/>
        <w:keepLines/>
        <w:tabs>
          <w:tab w:val="left" w:pos="426"/>
          <w:tab w:val="left" w:pos="567"/>
          <w:tab w:val="left" w:pos="851"/>
          <w:tab w:val="left" w:pos="993"/>
        </w:tabs>
        <w:jc w:val="both"/>
      </w:pPr>
      <w:r>
        <w:t xml:space="preserve">       § 6. </w:t>
      </w:r>
      <w:r w:rsidRPr="00937A98">
        <w:t xml:space="preserve">Deficyt budżetu Miasta wynosi </w:t>
      </w:r>
      <w:r>
        <w:t>1.000.</w:t>
      </w:r>
      <w:r w:rsidR="0096430E">
        <w:t>733</w:t>
      </w:r>
      <w:r w:rsidR="00962364">
        <w:t>.</w:t>
      </w:r>
      <w:r w:rsidR="0096430E">
        <w:t>117</w:t>
      </w:r>
      <w:r>
        <w:t xml:space="preserve"> </w:t>
      </w:r>
      <w:r w:rsidRPr="00937A98">
        <w:t>zł i zostanie sfinansowany:</w:t>
      </w:r>
    </w:p>
    <w:p w:rsidR="00547FA3" w:rsidRPr="00937A98" w:rsidRDefault="00547FA3" w:rsidP="00547FA3">
      <w:pPr>
        <w:keepNext/>
        <w:keepLines/>
        <w:numPr>
          <w:ilvl w:val="0"/>
          <w:numId w:val="1"/>
        </w:numPr>
        <w:tabs>
          <w:tab w:val="clear" w:pos="644"/>
          <w:tab w:val="num" w:pos="284"/>
          <w:tab w:val="num" w:pos="786"/>
          <w:tab w:val="left" w:pos="851"/>
        </w:tabs>
        <w:ind w:left="142" w:hanging="142"/>
        <w:jc w:val="both"/>
      </w:pPr>
      <w:r w:rsidRPr="00937A98">
        <w:t xml:space="preserve">emisją obligacji komunalnych w wysokości </w:t>
      </w:r>
      <w:r>
        <w:t xml:space="preserve">581.782.690 </w:t>
      </w:r>
      <w:r w:rsidRPr="00937A98">
        <w:t>zł,</w:t>
      </w:r>
    </w:p>
    <w:p w:rsidR="00547FA3" w:rsidRPr="00937A98" w:rsidRDefault="00547FA3" w:rsidP="00547FA3">
      <w:pPr>
        <w:keepNext/>
        <w:keepLines/>
        <w:numPr>
          <w:ilvl w:val="0"/>
          <w:numId w:val="1"/>
        </w:numPr>
        <w:tabs>
          <w:tab w:val="clear" w:pos="644"/>
          <w:tab w:val="left" w:pos="284"/>
          <w:tab w:val="num" w:pos="786"/>
          <w:tab w:val="left" w:pos="851"/>
        </w:tabs>
        <w:ind w:left="284" w:hanging="284"/>
        <w:jc w:val="both"/>
      </w:pPr>
      <w:r w:rsidRPr="00937A98">
        <w:t xml:space="preserve">długoterminowym kredytem bankowym na </w:t>
      </w:r>
      <w:r>
        <w:t>rynku zagranicznym w wysokości 2</w:t>
      </w:r>
      <w:r w:rsidRPr="00937A98">
        <w:t>00.000.000 zł,</w:t>
      </w:r>
    </w:p>
    <w:p w:rsidR="00547FA3" w:rsidRPr="00937A98" w:rsidRDefault="00547FA3" w:rsidP="00547FA3">
      <w:pPr>
        <w:keepNext/>
        <w:keepLines/>
        <w:numPr>
          <w:ilvl w:val="0"/>
          <w:numId w:val="1"/>
        </w:numPr>
        <w:tabs>
          <w:tab w:val="clear" w:pos="644"/>
        </w:tabs>
        <w:ind w:left="284" w:hanging="284"/>
        <w:jc w:val="both"/>
      </w:pPr>
      <w:r w:rsidRPr="00246883">
        <w:rPr>
          <w:bCs/>
          <w:szCs w:val="20"/>
        </w:rPr>
        <w:t>pożyczką z Narodowe</w:t>
      </w:r>
      <w:r>
        <w:rPr>
          <w:bCs/>
          <w:szCs w:val="20"/>
        </w:rPr>
        <w:t xml:space="preserve">go Funduszu Ochrony Środowiska </w:t>
      </w:r>
      <w:r w:rsidRPr="00246883">
        <w:rPr>
          <w:bCs/>
          <w:szCs w:val="20"/>
        </w:rPr>
        <w:t xml:space="preserve">i Gospodarki Wodnej </w:t>
      </w:r>
      <w:r>
        <w:rPr>
          <w:bCs/>
          <w:szCs w:val="20"/>
        </w:rPr>
        <w:t xml:space="preserve"> w wysokości</w:t>
      </w:r>
      <w:r>
        <w:t xml:space="preserve"> 1.300.000 </w:t>
      </w:r>
      <w:r w:rsidRPr="00937A98">
        <w:rPr>
          <w:bCs/>
          <w:szCs w:val="20"/>
        </w:rPr>
        <w:t>zł,</w:t>
      </w:r>
    </w:p>
    <w:p w:rsidR="00547FA3" w:rsidRPr="001353F6" w:rsidRDefault="00547FA3" w:rsidP="00547FA3">
      <w:pPr>
        <w:keepNext/>
        <w:keepLines/>
        <w:numPr>
          <w:ilvl w:val="0"/>
          <w:numId w:val="1"/>
        </w:numPr>
        <w:tabs>
          <w:tab w:val="clear" w:pos="644"/>
        </w:tabs>
        <w:ind w:left="284" w:hanging="284"/>
        <w:jc w:val="both"/>
      </w:pPr>
      <w:r w:rsidRPr="00937A98">
        <w:t>wolnymi środkami jako nadwyżką środków pieniężnych na rachunk</w:t>
      </w:r>
      <w:r>
        <w:t>u bieżącym budżetu, wynikającymi</w:t>
      </w:r>
      <w:r w:rsidRPr="00937A98">
        <w:t xml:space="preserve"> z rozliczeń wyemitowanych papierów wartościowych, kredytów i pożyczek z lat ubiegłych w wysokości </w:t>
      </w:r>
      <w:r>
        <w:t xml:space="preserve">186.066.265 </w:t>
      </w:r>
      <w:r w:rsidRPr="00937A98">
        <w:rPr>
          <w:bCs/>
          <w:szCs w:val="20"/>
        </w:rPr>
        <w:t>zł,</w:t>
      </w:r>
    </w:p>
    <w:p w:rsidR="00547FA3" w:rsidRPr="00F67F4B" w:rsidRDefault="00547FA3" w:rsidP="00547FA3">
      <w:pPr>
        <w:pStyle w:val="Akapitzlist"/>
        <w:keepNext/>
        <w:keepLines/>
        <w:numPr>
          <w:ilvl w:val="0"/>
          <w:numId w:val="1"/>
        </w:numPr>
        <w:tabs>
          <w:tab w:val="clear" w:pos="644"/>
          <w:tab w:val="num" w:pos="284"/>
          <w:tab w:val="left" w:pos="851"/>
          <w:tab w:val="left" w:pos="993"/>
        </w:tabs>
        <w:ind w:left="284" w:hanging="284"/>
        <w:jc w:val="both"/>
        <w:rPr>
          <w:bCs/>
          <w:szCs w:val="20"/>
        </w:rPr>
      </w:pPr>
      <w:r>
        <w:t>niewykorzystanymi środkami pieniężnymi</w:t>
      </w:r>
      <w:r w:rsidRPr="00937A98">
        <w:t xml:space="preserve"> </w:t>
      </w:r>
      <w:r w:rsidRPr="00937A98">
        <w:rPr>
          <w:bCs/>
          <w:szCs w:val="20"/>
        </w:rPr>
        <w:t>na rachunku bieżącym bud</w:t>
      </w:r>
      <w:r>
        <w:rPr>
          <w:bCs/>
          <w:szCs w:val="20"/>
        </w:rPr>
        <w:t>żetu, wynikającymi</w:t>
      </w:r>
      <w:r w:rsidRPr="00937A98">
        <w:rPr>
          <w:bCs/>
          <w:szCs w:val="20"/>
        </w:rPr>
        <w:t xml:space="preserve"> </w:t>
      </w:r>
      <w:r w:rsidRPr="00937A98">
        <w:rPr>
          <w:bCs/>
          <w:szCs w:val="20"/>
        </w:rPr>
        <w:br/>
        <w:t>z rozliczenia środków określonych</w:t>
      </w:r>
      <w:r w:rsidRPr="00937A98">
        <w:t xml:space="preserve"> w</w:t>
      </w:r>
      <w:r w:rsidRPr="00937A98">
        <w:rPr>
          <w:b/>
          <w:bCs/>
        </w:rPr>
        <w:t xml:space="preserve"> </w:t>
      </w:r>
      <w:r w:rsidRPr="00937A98">
        <w:rPr>
          <w:bCs/>
        </w:rPr>
        <w:t>art. 5</w:t>
      </w:r>
      <w:r w:rsidRPr="00937A98">
        <w:t xml:space="preserve"> ust. 1 pkt 2 ustawy o finansach publicznych </w:t>
      </w:r>
      <w:r w:rsidRPr="00937A98">
        <w:br/>
        <w:t xml:space="preserve">i dotacji na realizację projektów z udziałem tych środków w wysokości </w:t>
      </w:r>
      <w:r w:rsidR="00962364">
        <w:rPr>
          <w:bCs/>
          <w:szCs w:val="20"/>
        </w:rPr>
        <w:t xml:space="preserve">11.061.233 </w:t>
      </w:r>
      <w:r w:rsidRPr="00937A98">
        <w:t>zł,</w:t>
      </w:r>
    </w:p>
    <w:p w:rsidR="00547FA3" w:rsidRDefault="00547FA3" w:rsidP="00547FA3">
      <w:pPr>
        <w:keepNext/>
        <w:keepLines/>
        <w:numPr>
          <w:ilvl w:val="0"/>
          <w:numId w:val="1"/>
        </w:numPr>
        <w:tabs>
          <w:tab w:val="clear" w:pos="644"/>
        </w:tabs>
        <w:ind w:left="284" w:hanging="284"/>
        <w:jc w:val="both"/>
      </w:pPr>
      <w:r w:rsidRPr="00937A98">
        <w:t>niewykorzystanymi środkami pieniężnymi na rachunku bieżącym bud</w:t>
      </w:r>
      <w:r>
        <w:t>żetu, wynikającymi</w:t>
      </w:r>
      <w:r w:rsidRPr="00937A98">
        <w:t xml:space="preserve"> </w:t>
      </w:r>
      <w:r w:rsidRPr="00937A98">
        <w:br/>
        <w:t xml:space="preserve">z rozliczenia dochodów i wydatków nimi finansowanych związanych ze szczególnymi zasadami wykonywania budżetu określonymi w odrębnych ustawach </w:t>
      </w:r>
      <w:r>
        <w:t xml:space="preserve">w wysokości </w:t>
      </w:r>
      <w:r w:rsidR="004368B6">
        <w:rPr>
          <w:bCs/>
          <w:szCs w:val="20"/>
        </w:rPr>
        <w:t xml:space="preserve">15.741.511 </w:t>
      </w:r>
      <w:r w:rsidRPr="00937A98">
        <w:t>zł</w:t>
      </w:r>
      <w:r>
        <w:t>,</w:t>
      </w:r>
    </w:p>
    <w:p w:rsidR="00547FA3" w:rsidRDefault="00547FA3" w:rsidP="00547FA3">
      <w:pPr>
        <w:pStyle w:val="Akapitzlist"/>
        <w:keepNext/>
        <w:keepLines/>
        <w:numPr>
          <w:ilvl w:val="0"/>
          <w:numId w:val="1"/>
        </w:numPr>
        <w:tabs>
          <w:tab w:val="clear" w:pos="644"/>
          <w:tab w:val="num" w:pos="284"/>
          <w:tab w:val="left" w:pos="851"/>
          <w:tab w:val="left" w:pos="993"/>
        </w:tabs>
        <w:ind w:left="284" w:hanging="284"/>
        <w:jc w:val="both"/>
      </w:pPr>
      <w:r>
        <w:t>niewykorzystanymi środkami</w:t>
      </w:r>
      <w:r w:rsidRPr="00C861AA">
        <w:t xml:space="preserve"> pieniężnych na rachunku </w:t>
      </w:r>
      <w:r>
        <w:t xml:space="preserve">bieżącym budżetu, wynikającymi </w:t>
      </w:r>
      <w:r>
        <w:br/>
      </w:r>
      <w:r w:rsidRPr="00C861AA">
        <w:t>z rozliczenia dochodów i wydatków nimi finansowanych związanych ze szczególnymi zasadami wykonywania budżetu określonymi w ust</w:t>
      </w:r>
      <w:r>
        <w:t xml:space="preserve">awie o wychowaniu w trzeźwości </w:t>
      </w:r>
      <w:r w:rsidRPr="00C861AA">
        <w:t>i przeciwdziałani</w:t>
      </w:r>
      <w:r>
        <w:t xml:space="preserve">u alkoholizmowi w wysokości </w:t>
      </w:r>
      <w:r w:rsidR="004368B6">
        <w:t xml:space="preserve">3.281.418 </w:t>
      </w:r>
      <w:r>
        <w:t>zł,</w:t>
      </w:r>
    </w:p>
    <w:p w:rsidR="00547FA3" w:rsidRDefault="00547FA3" w:rsidP="00547FA3">
      <w:pPr>
        <w:pStyle w:val="Akapitzlist"/>
        <w:keepNext/>
        <w:keepLines/>
        <w:numPr>
          <w:ilvl w:val="0"/>
          <w:numId w:val="1"/>
        </w:numPr>
        <w:tabs>
          <w:tab w:val="clear" w:pos="644"/>
          <w:tab w:val="num" w:pos="284"/>
          <w:tab w:val="left" w:pos="851"/>
          <w:tab w:val="left" w:pos="993"/>
        </w:tabs>
        <w:ind w:hanging="644"/>
        <w:jc w:val="both"/>
      </w:pPr>
      <w:r>
        <w:t xml:space="preserve">spłatami udzielonych pożyczek </w:t>
      </w:r>
      <w:r>
        <w:rPr>
          <w:bCs/>
          <w:szCs w:val="20"/>
        </w:rPr>
        <w:t xml:space="preserve">w latach ubiegłych </w:t>
      </w:r>
      <w:r>
        <w:t>w wysokości 1.500.000 zł.”;</w:t>
      </w:r>
    </w:p>
    <w:p w:rsidR="00463818" w:rsidRDefault="00463818" w:rsidP="00DA690B">
      <w:pPr>
        <w:keepNext/>
        <w:keepLines/>
        <w:tabs>
          <w:tab w:val="left" w:pos="567"/>
          <w:tab w:val="left" w:pos="993"/>
        </w:tabs>
        <w:ind w:left="76"/>
        <w:jc w:val="both"/>
      </w:pPr>
    </w:p>
    <w:p w:rsidR="00463818" w:rsidRDefault="009B25DD" w:rsidP="00463818">
      <w:pPr>
        <w:keepNext/>
        <w:keepLines/>
        <w:widowControl w:val="0"/>
        <w:ind w:left="284" w:hanging="568"/>
        <w:jc w:val="both"/>
      </w:pPr>
      <w:r>
        <w:t xml:space="preserve">2) dodaje się § </w:t>
      </w:r>
      <w:r w:rsidR="00962364">
        <w:t>9-11</w:t>
      </w:r>
      <w:r w:rsidR="0012707A">
        <w:t xml:space="preserve"> </w:t>
      </w:r>
      <w:r w:rsidR="00463818">
        <w:t>w brzmieniu:</w:t>
      </w:r>
    </w:p>
    <w:p w:rsidR="00F75863" w:rsidRDefault="00F75863" w:rsidP="00F9308A">
      <w:pPr>
        <w:pStyle w:val="Tekstpodstawowy"/>
        <w:keepNext/>
        <w:keepLines/>
        <w:widowControl w:val="0"/>
      </w:pPr>
    </w:p>
    <w:p w:rsidR="00B15E2D" w:rsidRPr="00340DA8" w:rsidRDefault="00B15E2D" w:rsidP="00B15E2D">
      <w:pPr>
        <w:pStyle w:val="Tekstpodstawowy"/>
        <w:keepNext/>
        <w:keepLines/>
        <w:widowControl w:val="0"/>
        <w:tabs>
          <w:tab w:val="left" w:pos="426"/>
        </w:tabs>
      </w:pPr>
      <w:r>
        <w:rPr>
          <w:lang w:val="pl-PL"/>
        </w:rPr>
        <w:t xml:space="preserve">   „</w:t>
      </w:r>
      <w:r>
        <w:t>§ 9</w:t>
      </w:r>
      <w:r w:rsidRPr="009919A7">
        <w:t xml:space="preserve">. </w:t>
      </w:r>
      <w:r>
        <w:rPr>
          <w:lang w:val="pl-PL"/>
        </w:rPr>
        <w:t xml:space="preserve">Dokonuje się </w:t>
      </w:r>
      <w:r>
        <w:t>z</w:t>
      </w:r>
      <w:r w:rsidRPr="009919A7">
        <w:t>miany w „Planie dochodów rachunku dochodów jednostek, o których mowa w art. 223 ust 1, oraz wyd</w:t>
      </w:r>
      <w:r>
        <w:t>atków nimi finansowanych na 2023</w:t>
      </w:r>
      <w:r w:rsidRPr="009919A7">
        <w:t xml:space="preserve"> r</w:t>
      </w:r>
      <w:r>
        <w:t>ok”</w:t>
      </w:r>
      <w:r>
        <w:rPr>
          <w:lang w:val="pl-PL"/>
        </w:rPr>
        <w:t>,</w:t>
      </w:r>
      <w:r>
        <w:t xml:space="preserve"> zgodnie z załącznikiem  nr 7</w:t>
      </w:r>
      <w:r w:rsidRPr="009919A7">
        <w:rPr>
          <w:lang w:val="pl-PL"/>
        </w:rPr>
        <w:t xml:space="preserve"> do niniejszej uchwały</w:t>
      </w:r>
      <w:r w:rsidRPr="009919A7">
        <w:t>.</w:t>
      </w:r>
    </w:p>
    <w:p w:rsidR="00B15E2D" w:rsidRDefault="00B15E2D" w:rsidP="00F9308A">
      <w:pPr>
        <w:pStyle w:val="Tekstpodstawowy"/>
        <w:keepNext/>
        <w:keepLines/>
        <w:widowControl w:val="0"/>
      </w:pPr>
    </w:p>
    <w:p w:rsidR="00465AC5" w:rsidRDefault="00B15E2D" w:rsidP="00465AC5">
      <w:pPr>
        <w:keepNext/>
        <w:keepLines/>
        <w:widowControl w:val="0"/>
        <w:tabs>
          <w:tab w:val="left" w:pos="0"/>
          <w:tab w:val="left" w:pos="851"/>
        </w:tabs>
        <w:ind w:left="74" w:firstLine="284"/>
        <w:jc w:val="both"/>
      </w:pPr>
      <w:r>
        <w:t>§ 10</w:t>
      </w:r>
      <w:r w:rsidR="00465AC5" w:rsidRPr="009919A7">
        <w:t>.</w:t>
      </w:r>
      <w:r w:rsidR="00465AC5">
        <w:t xml:space="preserve"> Dokonuje się zmiany w zestawieniu „D</w:t>
      </w:r>
      <w:r w:rsidR="00465AC5" w:rsidRPr="00D73976">
        <w:t>ochody z tytułu wydawania zezwoleń na sprzedaż napojów alkoholowych i wydatki na realizację zadań określonych w miejskim programie profilaktyki i rozwiązywania problemów alkohol</w:t>
      </w:r>
      <w:r w:rsidR="00962364">
        <w:t>owych oraz</w:t>
      </w:r>
      <w:r w:rsidR="00465AC5" w:rsidRPr="00D73976">
        <w:t xml:space="preserve"> prz</w:t>
      </w:r>
      <w:r w:rsidR="00465AC5">
        <w:t>eciwdziałania narkomanii na 2023</w:t>
      </w:r>
      <w:r w:rsidR="00465AC5" w:rsidRPr="00D73976">
        <w:t xml:space="preserve"> rok”</w:t>
      </w:r>
      <w:r w:rsidR="00465AC5">
        <w:t>, zgodnie</w:t>
      </w:r>
      <w:r w:rsidR="00962364">
        <w:t xml:space="preserve"> z załącznikiem nr 8</w:t>
      </w:r>
      <w:r w:rsidR="00465AC5">
        <w:t xml:space="preserve"> do niniejszej uchwały.</w:t>
      </w:r>
    </w:p>
    <w:p w:rsidR="00644057" w:rsidRDefault="00644057" w:rsidP="00465AC5">
      <w:pPr>
        <w:keepNext/>
        <w:keepLines/>
        <w:widowControl w:val="0"/>
        <w:tabs>
          <w:tab w:val="left" w:pos="0"/>
          <w:tab w:val="left" w:pos="851"/>
        </w:tabs>
        <w:ind w:left="74" w:firstLine="284"/>
        <w:jc w:val="both"/>
      </w:pPr>
    </w:p>
    <w:p w:rsidR="00465AC5" w:rsidRDefault="00B15E2D" w:rsidP="0096430E">
      <w:pPr>
        <w:keepNext/>
        <w:keepLines/>
        <w:widowControl w:val="0"/>
        <w:tabs>
          <w:tab w:val="left" w:pos="0"/>
          <w:tab w:val="left" w:pos="851"/>
        </w:tabs>
        <w:ind w:left="74" w:firstLine="284"/>
        <w:jc w:val="both"/>
      </w:pPr>
      <w:r>
        <w:t>§ 11</w:t>
      </w:r>
      <w:r w:rsidR="00644057">
        <w:t>. Dokonuje się zmiany w</w:t>
      </w:r>
      <w:r w:rsidR="000D0028">
        <w:t xml:space="preserve"> zestawieniu</w:t>
      </w:r>
      <w:r w:rsidR="00644057">
        <w:t xml:space="preserve"> „Dochody i wydatki realizowane na podstawie ustawy o wychowaniu w trzeźwości i przeciwdziałaniu alkoholizmowi w zakresie opłat za zezwolenie na obrót hurtowy napojami alkoholowymi na 2023 ro</w:t>
      </w:r>
      <w:r w:rsidR="00962364">
        <w:t>k”, zgodnie z załącznikiem nr 9</w:t>
      </w:r>
      <w:r w:rsidR="00644057">
        <w:t xml:space="preserve"> do niniejszej uchwały.</w:t>
      </w:r>
      <w:r>
        <w:t>”;</w:t>
      </w:r>
    </w:p>
    <w:p w:rsidR="009A6BE6" w:rsidRDefault="009A6BE6" w:rsidP="002A4500">
      <w:pPr>
        <w:keepNext/>
        <w:keepLines/>
        <w:widowControl w:val="0"/>
        <w:tabs>
          <w:tab w:val="left" w:pos="0"/>
          <w:tab w:val="left" w:pos="851"/>
        </w:tabs>
        <w:jc w:val="both"/>
      </w:pPr>
    </w:p>
    <w:p w:rsidR="00C0584E" w:rsidRDefault="0012707A" w:rsidP="009A6BE6">
      <w:pPr>
        <w:keepNext/>
        <w:keepLines/>
        <w:widowControl w:val="0"/>
        <w:ind w:hanging="284"/>
        <w:jc w:val="both"/>
      </w:pPr>
      <w:r>
        <w:t>3</w:t>
      </w:r>
      <w:r w:rsidR="009A5EB1">
        <w:t xml:space="preserve">) dotychczasowe § </w:t>
      </w:r>
      <w:r w:rsidR="00B15E2D">
        <w:t xml:space="preserve">9-10 </w:t>
      </w:r>
      <w:r w:rsidR="009A5EB1">
        <w:t xml:space="preserve">otrzymują odpowiednio numerację </w:t>
      </w:r>
      <w:r w:rsidR="00B15E2D">
        <w:t>12-13</w:t>
      </w:r>
      <w:r w:rsidR="009A5EB1">
        <w:t>;</w:t>
      </w:r>
    </w:p>
    <w:p w:rsidR="009A6BE6" w:rsidRPr="009A5EB1" w:rsidRDefault="009A6BE6" w:rsidP="009A6BE6">
      <w:pPr>
        <w:keepNext/>
        <w:keepLines/>
        <w:widowControl w:val="0"/>
        <w:jc w:val="both"/>
        <w:rPr>
          <w:szCs w:val="20"/>
          <w:shd w:val="clear" w:color="auto" w:fill="FFFFFF"/>
          <w:lang w:eastAsia="en-US"/>
        </w:rPr>
      </w:pPr>
    </w:p>
    <w:p w:rsidR="00C0584E" w:rsidRDefault="0012707A" w:rsidP="00F52594">
      <w:pPr>
        <w:keepNext/>
        <w:keepLines/>
        <w:widowControl w:val="0"/>
        <w:ind w:hanging="284"/>
        <w:rPr>
          <w:bCs/>
          <w:szCs w:val="20"/>
        </w:rPr>
      </w:pPr>
      <w:r>
        <w:rPr>
          <w:bCs/>
          <w:szCs w:val="20"/>
        </w:rPr>
        <w:t>4</w:t>
      </w:r>
      <w:r w:rsidR="00C0584E">
        <w:rPr>
          <w:bCs/>
          <w:szCs w:val="20"/>
        </w:rPr>
        <w:t xml:space="preserve">) dotychczasowe załączniki nr </w:t>
      </w:r>
      <w:r>
        <w:rPr>
          <w:bCs/>
          <w:szCs w:val="20"/>
        </w:rPr>
        <w:t>1-6</w:t>
      </w:r>
      <w:r w:rsidR="009A6BE6">
        <w:rPr>
          <w:bCs/>
          <w:szCs w:val="20"/>
        </w:rPr>
        <w:t xml:space="preserve"> </w:t>
      </w:r>
      <w:r w:rsidR="00AC4B33">
        <w:rPr>
          <w:bCs/>
          <w:szCs w:val="20"/>
        </w:rPr>
        <w:t xml:space="preserve"> </w:t>
      </w:r>
      <w:r w:rsidR="00C0584E">
        <w:rPr>
          <w:bCs/>
          <w:szCs w:val="20"/>
        </w:rPr>
        <w:t>do uchwały otrzymują</w:t>
      </w:r>
      <w:r w:rsidR="008139D1">
        <w:rPr>
          <w:bCs/>
          <w:szCs w:val="20"/>
        </w:rPr>
        <w:t xml:space="preserve"> </w:t>
      </w:r>
      <w:r w:rsidR="00C0584E">
        <w:rPr>
          <w:bCs/>
          <w:szCs w:val="20"/>
        </w:rPr>
        <w:t xml:space="preserve">brzmienie jak w załącznikach </w:t>
      </w:r>
      <w:r>
        <w:rPr>
          <w:bCs/>
          <w:szCs w:val="20"/>
        </w:rPr>
        <w:t>1-6</w:t>
      </w:r>
      <w:r w:rsidR="00AC4B33">
        <w:rPr>
          <w:bCs/>
          <w:szCs w:val="20"/>
        </w:rPr>
        <w:t xml:space="preserve"> </w:t>
      </w:r>
      <w:r w:rsidR="00C0584E">
        <w:rPr>
          <w:bCs/>
          <w:szCs w:val="20"/>
        </w:rPr>
        <w:t>do niniejszej Autopoprawki;</w:t>
      </w:r>
    </w:p>
    <w:p w:rsidR="002A4500" w:rsidRDefault="002A4500" w:rsidP="00F52594">
      <w:pPr>
        <w:keepNext/>
        <w:keepLines/>
        <w:widowControl w:val="0"/>
        <w:ind w:hanging="284"/>
        <w:rPr>
          <w:bCs/>
          <w:szCs w:val="20"/>
        </w:rPr>
      </w:pPr>
    </w:p>
    <w:p w:rsidR="00465A08" w:rsidRPr="004A7868" w:rsidRDefault="0012707A" w:rsidP="00D01F66">
      <w:pPr>
        <w:keepNext/>
        <w:keepLines/>
        <w:widowControl w:val="0"/>
        <w:ind w:hanging="284"/>
        <w:rPr>
          <w:bCs/>
          <w:szCs w:val="20"/>
        </w:rPr>
      </w:pPr>
      <w:r>
        <w:rPr>
          <w:bCs/>
          <w:szCs w:val="20"/>
        </w:rPr>
        <w:t>5</w:t>
      </w:r>
      <w:r w:rsidR="00304C38">
        <w:rPr>
          <w:bCs/>
          <w:szCs w:val="20"/>
        </w:rPr>
        <w:t>) dodaje się załącznik</w:t>
      </w:r>
      <w:r>
        <w:rPr>
          <w:bCs/>
          <w:szCs w:val="20"/>
        </w:rPr>
        <w:t>i</w:t>
      </w:r>
      <w:r w:rsidR="00304C38">
        <w:rPr>
          <w:bCs/>
          <w:szCs w:val="20"/>
        </w:rPr>
        <w:t xml:space="preserve"> nr </w:t>
      </w:r>
      <w:r w:rsidR="00B15E2D">
        <w:rPr>
          <w:bCs/>
          <w:szCs w:val="20"/>
        </w:rPr>
        <w:t>7-9</w:t>
      </w:r>
      <w:r>
        <w:rPr>
          <w:bCs/>
          <w:szCs w:val="20"/>
        </w:rPr>
        <w:t xml:space="preserve"> </w:t>
      </w:r>
      <w:r w:rsidR="002A4500">
        <w:rPr>
          <w:bCs/>
          <w:szCs w:val="20"/>
        </w:rPr>
        <w:t>do uchwały w</w:t>
      </w:r>
      <w:r>
        <w:rPr>
          <w:bCs/>
          <w:szCs w:val="20"/>
        </w:rPr>
        <w:t xml:space="preserve"> brzmieniu jak w załącznikach</w:t>
      </w:r>
      <w:r w:rsidR="00304C38">
        <w:rPr>
          <w:bCs/>
          <w:szCs w:val="20"/>
        </w:rPr>
        <w:t xml:space="preserve"> nr </w:t>
      </w:r>
      <w:r w:rsidR="00644057">
        <w:rPr>
          <w:bCs/>
          <w:szCs w:val="20"/>
        </w:rPr>
        <w:t>7-9</w:t>
      </w:r>
      <w:r>
        <w:rPr>
          <w:bCs/>
          <w:szCs w:val="20"/>
        </w:rPr>
        <w:t xml:space="preserve"> do niniejszej Autopoprawki.</w:t>
      </w:r>
    </w:p>
    <w:p w:rsidR="00465A08" w:rsidRDefault="00465A08" w:rsidP="00BF0E1B">
      <w:pPr>
        <w:keepNext/>
        <w:keepLines/>
        <w:widowControl w:val="0"/>
        <w:tabs>
          <w:tab w:val="left" w:pos="3240"/>
        </w:tabs>
      </w:pPr>
    </w:p>
    <w:p w:rsidR="002E0EE1" w:rsidRPr="00915C7F" w:rsidRDefault="002E0EE1" w:rsidP="002E0EE1">
      <w:pPr>
        <w:pStyle w:val="Tytu"/>
        <w:widowControl w:val="0"/>
        <w:spacing w:line="360" w:lineRule="auto"/>
        <w:ind w:left="2832" w:firstLine="708"/>
        <w:jc w:val="left"/>
      </w:pPr>
      <w:r w:rsidRPr="00915C7F">
        <w:lastRenderedPageBreak/>
        <w:t>Uzasadnienie</w:t>
      </w:r>
    </w:p>
    <w:p w:rsidR="002E0EE1" w:rsidRPr="00915C7F" w:rsidRDefault="002E0EE1" w:rsidP="002E0EE1">
      <w:pPr>
        <w:widowControl w:val="0"/>
        <w:spacing w:line="360" w:lineRule="auto"/>
        <w:jc w:val="center"/>
        <w:rPr>
          <w:b/>
          <w:bCs/>
        </w:rPr>
      </w:pPr>
    </w:p>
    <w:p w:rsidR="002E0EE1" w:rsidRPr="00915C7F" w:rsidRDefault="002E0EE1" w:rsidP="002E0EE1">
      <w:pPr>
        <w:pStyle w:val="Tekstpodstawowy"/>
        <w:widowControl w:val="0"/>
        <w:spacing w:line="360" w:lineRule="auto"/>
      </w:pPr>
      <w:r w:rsidRPr="00915C7F">
        <w:t>do Autopoprawki do projektu uchwały Rady Miejskiej w Łodzi w sprawie zmian budżetu oraz zmian w budżecie miasta Łodzi na 2023 rok.</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t xml:space="preserve">W budżecie na 2023 rok dokonuje się zwiększenia o kwotę </w:t>
      </w:r>
      <w:r w:rsidRPr="00915C7F">
        <w:rPr>
          <w:b/>
        </w:rPr>
        <w:t>26.486</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11"/>
        </w:numPr>
        <w:spacing w:line="360" w:lineRule="auto"/>
        <w:rPr>
          <w:bCs/>
          <w:szCs w:val="20"/>
        </w:rPr>
      </w:pPr>
      <w:r w:rsidRPr="00915C7F">
        <w:t xml:space="preserve">dochodów w </w:t>
      </w:r>
      <w:r w:rsidRPr="00915C7F">
        <w:rPr>
          <w:b/>
          <w:bCs/>
          <w:szCs w:val="20"/>
        </w:rPr>
        <w:t>Centrum Administracyjnym Pieczy Zastępczej</w:t>
      </w:r>
      <w:r w:rsidRPr="00915C7F">
        <w:rPr>
          <w:bCs/>
          <w:szCs w:val="20"/>
        </w:rPr>
        <w:t xml:space="preserve"> </w:t>
      </w:r>
      <w:r w:rsidRPr="00915C7F">
        <w:t>(dział 855, rozdział 85510) w</w:t>
      </w:r>
      <w:r w:rsidRPr="00915C7F">
        <w:rPr>
          <w:bCs/>
          <w:szCs w:val="20"/>
        </w:rPr>
        <w:t xml:space="preserve">  zadaniu pn. „WPŁYWY Z OPŁAT I ŚWIADCZONYCH USŁUG PUBLICZNYCH:</w:t>
      </w:r>
      <w:r w:rsidRPr="00915C7F">
        <w:t xml:space="preserve"> </w:t>
      </w:r>
      <w:r w:rsidRPr="00915C7F">
        <w:rPr>
          <w:bCs/>
          <w:szCs w:val="20"/>
        </w:rPr>
        <w:t>na sfinansowanie kosztu umieszczenia dziecka w placówce opiekuńczo-wychowawczej na terenie Łodzi”,</w:t>
      </w:r>
    </w:p>
    <w:p w:rsidR="002E0EE1" w:rsidRPr="00915C7F" w:rsidRDefault="002E0EE1" w:rsidP="002E0EE1">
      <w:pPr>
        <w:pStyle w:val="Tekstpodstawowy"/>
        <w:widowControl w:val="0"/>
        <w:numPr>
          <w:ilvl w:val="0"/>
          <w:numId w:val="11"/>
        </w:numPr>
        <w:spacing w:line="360" w:lineRule="auto"/>
        <w:rPr>
          <w:bCs/>
          <w:szCs w:val="20"/>
        </w:rPr>
      </w:pPr>
      <w:r w:rsidRPr="00915C7F">
        <w:t>wydatków w</w:t>
      </w:r>
      <w:r w:rsidRPr="00915C7F">
        <w:rPr>
          <w:bCs/>
          <w:szCs w:val="20"/>
        </w:rPr>
        <w:t xml:space="preserve"> </w:t>
      </w:r>
      <w:r w:rsidRPr="00915C7F">
        <w:rPr>
          <w:b/>
          <w:bCs/>
          <w:szCs w:val="20"/>
        </w:rPr>
        <w:t>Centrum Administracyjnym Pieczy Zastępczej</w:t>
      </w:r>
      <w:r w:rsidRPr="00915C7F">
        <w:rPr>
          <w:bCs/>
          <w:szCs w:val="20"/>
        </w:rPr>
        <w:t xml:space="preserve"> </w:t>
      </w:r>
      <w:r w:rsidRPr="00915C7F">
        <w:t>(dział 855, rozdział 85510) w</w:t>
      </w:r>
      <w:r w:rsidRPr="00915C7F">
        <w:rPr>
          <w:bCs/>
          <w:szCs w:val="20"/>
        </w:rPr>
        <w:t xml:space="preserve">  zadaniu pn. „na sfinansowanie kosztów umieszczenia dziecka w placówce opiekuńczo-wychowawczej”.</w:t>
      </w:r>
    </w:p>
    <w:p w:rsidR="002E0EE1" w:rsidRPr="00915C7F" w:rsidRDefault="002E0EE1" w:rsidP="002E0EE1">
      <w:pPr>
        <w:pStyle w:val="Tekstpodstawowy"/>
        <w:widowControl w:val="0"/>
        <w:spacing w:line="360" w:lineRule="auto"/>
        <w:ind w:left="360"/>
        <w:rPr>
          <w:bCs/>
          <w:szCs w:val="20"/>
        </w:rPr>
      </w:pPr>
      <w:r w:rsidRPr="00915C7F">
        <w:rPr>
          <w:bCs/>
          <w:szCs w:val="20"/>
        </w:rPr>
        <w:t xml:space="preserve">Powyższe zmiany wynikają z umieszczenia 2 dzieci spoza powiatu łódzkiego w łódzkich placówkach opiekuńczo-wychowawczych w kwietniu i maju w 2023 r. w związku </w:t>
      </w:r>
      <w:r w:rsidRPr="00915C7F">
        <w:rPr>
          <w:bCs/>
          <w:szCs w:val="20"/>
        </w:rPr>
        <w:br/>
        <w:t>z realizacja porozumień z innymi powiatami.</w:t>
      </w:r>
    </w:p>
    <w:p w:rsidR="002E0EE1" w:rsidRPr="00915C7F" w:rsidRDefault="002E0EE1" w:rsidP="002E0EE1">
      <w:pPr>
        <w:pStyle w:val="Tekstpodstawowy"/>
        <w:widowControl w:val="0"/>
        <w:spacing w:line="360" w:lineRule="auto"/>
        <w:rPr>
          <w:bCs/>
          <w:szCs w:val="20"/>
        </w:rPr>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t xml:space="preserve">W budżecie na 2023 rok dokonuje się zwiększenia o kwotę </w:t>
      </w:r>
      <w:r w:rsidRPr="00915C7F">
        <w:rPr>
          <w:b/>
        </w:rPr>
        <w:t>173.429</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7"/>
        </w:numPr>
        <w:spacing w:line="360" w:lineRule="auto"/>
        <w:rPr>
          <w:bCs/>
          <w:szCs w:val="20"/>
        </w:rPr>
      </w:pPr>
      <w:r w:rsidRPr="00915C7F">
        <w:t xml:space="preserve">dochodów w </w:t>
      </w:r>
      <w:r w:rsidRPr="00915C7F">
        <w:rPr>
          <w:b/>
          <w:bCs/>
          <w:szCs w:val="20"/>
        </w:rPr>
        <w:t>Wydziale Budżetu</w:t>
      </w:r>
      <w:r w:rsidRPr="00915C7F">
        <w:rPr>
          <w:bCs/>
          <w:szCs w:val="20"/>
        </w:rPr>
        <w:t xml:space="preserve"> </w:t>
      </w:r>
      <w:r w:rsidRPr="00915C7F">
        <w:t>(dział 801, rozdział 80101) w</w:t>
      </w:r>
      <w:r w:rsidRPr="00915C7F">
        <w:rPr>
          <w:bCs/>
          <w:szCs w:val="20"/>
        </w:rPr>
        <w:t xml:space="preserve">  zadaniu pn. </w:t>
      </w:r>
      <w:r w:rsidRPr="00915C7F">
        <w:t>ŚRODKI ZE ŹRÓDEŁ ZAGRANICZNYCH NA DOFINANSOWANIE ZADAŃ WŁASNYCH: Zasadźmy ekologię w naszym społeczeństwie”,</w:t>
      </w:r>
    </w:p>
    <w:p w:rsidR="002E0EE1" w:rsidRPr="00915C7F" w:rsidRDefault="002E0EE1" w:rsidP="002E0EE1">
      <w:pPr>
        <w:pStyle w:val="Tekstpodstawowy"/>
        <w:widowControl w:val="0"/>
        <w:numPr>
          <w:ilvl w:val="0"/>
          <w:numId w:val="7"/>
        </w:numPr>
        <w:spacing w:line="360" w:lineRule="auto"/>
        <w:rPr>
          <w:bCs/>
          <w:szCs w:val="20"/>
        </w:rPr>
      </w:pPr>
      <w:r w:rsidRPr="00915C7F">
        <w:t>wydatków w</w:t>
      </w:r>
      <w:r w:rsidRPr="00915C7F">
        <w:rPr>
          <w:bCs/>
          <w:szCs w:val="20"/>
        </w:rPr>
        <w:t xml:space="preserve"> </w:t>
      </w:r>
      <w:r w:rsidRPr="00915C7F">
        <w:rPr>
          <w:b/>
          <w:bCs/>
          <w:szCs w:val="20"/>
        </w:rPr>
        <w:t>Wydziale Edukacji</w:t>
      </w:r>
      <w:r w:rsidRPr="00915C7F">
        <w:rPr>
          <w:bCs/>
          <w:szCs w:val="20"/>
        </w:rPr>
        <w:t xml:space="preserve"> </w:t>
      </w:r>
      <w:r w:rsidRPr="00915C7F">
        <w:t>(dział 801, rozdział 80101) w</w:t>
      </w:r>
      <w:r w:rsidRPr="00915C7F">
        <w:rPr>
          <w:bCs/>
          <w:szCs w:val="20"/>
        </w:rPr>
        <w:t xml:space="preserve">  zadaniu pn. „Zasadźmy ekologię w naszym społeczeństwie”.</w:t>
      </w:r>
    </w:p>
    <w:p w:rsidR="002E0EE1" w:rsidRPr="00915C7F" w:rsidRDefault="002E0EE1" w:rsidP="002E0EE1">
      <w:pPr>
        <w:pStyle w:val="Tekstpodstawowy"/>
        <w:widowControl w:val="0"/>
        <w:spacing w:line="360" w:lineRule="auto"/>
        <w:ind w:left="360"/>
        <w:rPr>
          <w:bCs/>
          <w:szCs w:val="20"/>
        </w:rPr>
      </w:pPr>
      <w:r w:rsidRPr="00915C7F">
        <w:rPr>
          <w:bCs/>
          <w:szCs w:val="20"/>
        </w:rPr>
        <w:t>Powyższe zmiany wynikają z realizacji nowego projektu unijnego.</w:t>
      </w:r>
    </w:p>
    <w:p w:rsidR="002E0EE1" w:rsidRPr="00915C7F" w:rsidRDefault="002E0EE1" w:rsidP="002E0EE1">
      <w:pPr>
        <w:pStyle w:val="Tekstpodstawowy"/>
        <w:widowControl w:val="0"/>
        <w:spacing w:line="360" w:lineRule="auto"/>
        <w:ind w:left="360"/>
        <w:rPr>
          <w:bCs/>
          <w:szCs w:val="20"/>
        </w:rPr>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t xml:space="preserve">W budżecie na 2023 rok dokonuje się zwiększenia o kwotę </w:t>
      </w:r>
      <w:r w:rsidRPr="00915C7F">
        <w:rPr>
          <w:b/>
        </w:rPr>
        <w:t>37.850</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7"/>
        </w:numPr>
        <w:spacing w:line="360" w:lineRule="auto"/>
        <w:rPr>
          <w:bCs/>
          <w:szCs w:val="20"/>
        </w:rPr>
      </w:pPr>
      <w:r w:rsidRPr="00915C7F">
        <w:t xml:space="preserve">dochodów w </w:t>
      </w:r>
      <w:r w:rsidRPr="00915C7F">
        <w:rPr>
          <w:b/>
          <w:bCs/>
          <w:szCs w:val="20"/>
        </w:rPr>
        <w:t>Wydziale Budżetu</w:t>
      </w:r>
      <w:r w:rsidRPr="00915C7F">
        <w:rPr>
          <w:bCs/>
          <w:szCs w:val="20"/>
        </w:rPr>
        <w:t xml:space="preserve"> </w:t>
      </w:r>
      <w:r w:rsidRPr="00915C7F">
        <w:t>(dział 801, rozdział 80195) w</w:t>
      </w:r>
      <w:r w:rsidRPr="00915C7F">
        <w:rPr>
          <w:bCs/>
          <w:szCs w:val="20"/>
        </w:rPr>
        <w:t xml:space="preserve">  zadaniu majątkowym pn. </w:t>
      </w:r>
      <w:r w:rsidRPr="00915C7F">
        <w:t>ŚRODKI ZE ŹRÓDEŁ ZAGRANICZNYCH NA DOFINANSOWANIE ZADAŃ WŁASNYCH: Cyfrowa Halinka”,</w:t>
      </w:r>
    </w:p>
    <w:p w:rsidR="002E0EE1" w:rsidRPr="00915C7F" w:rsidRDefault="002E0EE1" w:rsidP="002E0EE1">
      <w:pPr>
        <w:pStyle w:val="Tekstpodstawowy"/>
        <w:widowControl w:val="0"/>
        <w:numPr>
          <w:ilvl w:val="0"/>
          <w:numId w:val="7"/>
        </w:numPr>
        <w:spacing w:line="360" w:lineRule="auto"/>
        <w:rPr>
          <w:bCs/>
          <w:szCs w:val="20"/>
        </w:rPr>
      </w:pPr>
      <w:r w:rsidRPr="00915C7F">
        <w:t>wydatków w</w:t>
      </w:r>
      <w:r w:rsidRPr="00915C7F">
        <w:rPr>
          <w:bCs/>
          <w:szCs w:val="20"/>
        </w:rPr>
        <w:t xml:space="preserve"> </w:t>
      </w:r>
      <w:r w:rsidRPr="00915C7F">
        <w:rPr>
          <w:b/>
          <w:bCs/>
          <w:szCs w:val="20"/>
        </w:rPr>
        <w:t>Wydziale Edukacji</w:t>
      </w:r>
      <w:r w:rsidRPr="00915C7F">
        <w:rPr>
          <w:bCs/>
          <w:szCs w:val="20"/>
        </w:rPr>
        <w:t xml:space="preserve"> </w:t>
      </w:r>
      <w:r w:rsidRPr="00915C7F">
        <w:t>(dział 801, rozdział 80195) w</w:t>
      </w:r>
      <w:r w:rsidRPr="00915C7F">
        <w:rPr>
          <w:bCs/>
          <w:szCs w:val="20"/>
        </w:rPr>
        <w:t xml:space="preserve">  zadaniu majątkowym pn. „Cyfrowa Halinka”.</w:t>
      </w:r>
    </w:p>
    <w:p w:rsidR="002E0EE1" w:rsidRPr="00915C7F" w:rsidRDefault="002E0EE1" w:rsidP="002E0EE1">
      <w:pPr>
        <w:pStyle w:val="Tekstpodstawowy"/>
        <w:widowControl w:val="0"/>
        <w:spacing w:line="360" w:lineRule="auto"/>
        <w:ind w:left="360"/>
        <w:rPr>
          <w:bCs/>
          <w:szCs w:val="20"/>
        </w:rPr>
      </w:pPr>
      <w:r w:rsidRPr="00915C7F">
        <w:rPr>
          <w:bCs/>
          <w:szCs w:val="20"/>
        </w:rPr>
        <w:t>Powyższe zmiany wynikają z realizacji nowego projektu unijnego.</w:t>
      </w:r>
    </w:p>
    <w:p w:rsidR="002E0EE1" w:rsidRPr="00915C7F" w:rsidRDefault="002E0EE1" w:rsidP="002E0EE1">
      <w:pPr>
        <w:pStyle w:val="Tekstpodstawowy"/>
        <w:widowControl w:val="0"/>
        <w:spacing w:line="360" w:lineRule="auto"/>
        <w:rPr>
          <w:bCs/>
          <w:szCs w:val="20"/>
        </w:rPr>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t xml:space="preserve">W budżecie na 2023 rok dokonuje się zwiększenia o kwotę </w:t>
      </w:r>
      <w:r w:rsidRPr="00915C7F">
        <w:rPr>
          <w:b/>
        </w:rPr>
        <w:t>400.000</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7"/>
        </w:numPr>
        <w:spacing w:line="360" w:lineRule="auto"/>
        <w:rPr>
          <w:bCs/>
          <w:szCs w:val="20"/>
        </w:rPr>
      </w:pPr>
      <w:r w:rsidRPr="00915C7F">
        <w:t xml:space="preserve">dochodów w </w:t>
      </w:r>
      <w:r w:rsidRPr="00915C7F">
        <w:rPr>
          <w:b/>
          <w:bCs/>
          <w:szCs w:val="20"/>
        </w:rPr>
        <w:t>Zarząd Inwestycji Miejskich</w:t>
      </w:r>
      <w:r w:rsidRPr="00915C7F">
        <w:rPr>
          <w:bCs/>
          <w:szCs w:val="20"/>
        </w:rPr>
        <w:t xml:space="preserve"> </w:t>
      </w:r>
      <w:r w:rsidRPr="00915C7F">
        <w:t xml:space="preserve">(dział 600, rozdział 60015,60016) w </w:t>
      </w:r>
      <w:r w:rsidRPr="00915C7F">
        <w:rPr>
          <w:bCs/>
          <w:szCs w:val="20"/>
        </w:rPr>
        <w:t>zadaniu pn. „</w:t>
      </w:r>
      <w:r w:rsidRPr="00915C7F">
        <w:t>POZOSTAŁE DOCHODY: kary umowne z tytułu niewłaściwej realizacji umów</w:t>
      </w:r>
      <w:r w:rsidRPr="00915C7F">
        <w:rPr>
          <w:bCs/>
          <w:szCs w:val="20"/>
        </w:rPr>
        <w:t xml:space="preserve">”, </w:t>
      </w:r>
    </w:p>
    <w:p w:rsidR="002E0EE1" w:rsidRPr="00915C7F" w:rsidRDefault="002E0EE1" w:rsidP="002E0EE1">
      <w:pPr>
        <w:pStyle w:val="Tekstpodstawowy"/>
        <w:widowControl w:val="0"/>
        <w:numPr>
          <w:ilvl w:val="0"/>
          <w:numId w:val="7"/>
        </w:numPr>
        <w:spacing w:line="360" w:lineRule="auto"/>
        <w:rPr>
          <w:bCs/>
          <w:szCs w:val="20"/>
        </w:rPr>
      </w:pPr>
      <w:r w:rsidRPr="00915C7F">
        <w:t>wydatków w</w:t>
      </w:r>
      <w:r w:rsidRPr="00915C7F">
        <w:rPr>
          <w:bCs/>
          <w:szCs w:val="20"/>
        </w:rPr>
        <w:t xml:space="preserve"> </w:t>
      </w:r>
      <w:r w:rsidRPr="00915C7F">
        <w:rPr>
          <w:b/>
          <w:bCs/>
          <w:szCs w:val="20"/>
        </w:rPr>
        <w:t>Zarząd Inwestycji Miejskich</w:t>
      </w:r>
      <w:r w:rsidRPr="00915C7F">
        <w:rPr>
          <w:bCs/>
          <w:szCs w:val="20"/>
        </w:rPr>
        <w:t xml:space="preserve"> </w:t>
      </w:r>
      <w:r w:rsidRPr="00915C7F">
        <w:t>(dział 600, rozdział  60015) w</w:t>
      </w:r>
      <w:r w:rsidRPr="00915C7F">
        <w:rPr>
          <w:bCs/>
          <w:szCs w:val="20"/>
        </w:rPr>
        <w:t xml:space="preserve">  zadaniu pn. „Budowa ronda u zbiegu ulic Krokusowej, Edwarda i Pomorskiej”.</w:t>
      </w:r>
    </w:p>
    <w:p w:rsidR="002E0EE1" w:rsidRPr="00915C7F" w:rsidRDefault="002E0EE1" w:rsidP="002E0EE1">
      <w:pPr>
        <w:pStyle w:val="Tekstpodstawowy"/>
        <w:widowControl w:val="0"/>
        <w:spacing w:line="360" w:lineRule="auto"/>
        <w:ind w:left="360"/>
        <w:rPr>
          <w:bCs/>
          <w:szCs w:val="20"/>
        </w:rPr>
      </w:pPr>
      <w:r w:rsidRPr="00915C7F">
        <w:rPr>
          <w:bCs/>
          <w:szCs w:val="20"/>
        </w:rPr>
        <w:t>Środki z kar zostaną przeznaczone na dodatkowe prace teletechniczne.</w:t>
      </w:r>
    </w:p>
    <w:p w:rsidR="002E0EE1" w:rsidRPr="00915C7F" w:rsidRDefault="002E0EE1" w:rsidP="002E0EE1">
      <w:pPr>
        <w:pStyle w:val="Tekstpodstawowy"/>
        <w:widowControl w:val="0"/>
        <w:spacing w:line="360" w:lineRule="auto"/>
        <w:ind w:left="360"/>
        <w:rPr>
          <w:bCs/>
          <w:szCs w:val="20"/>
        </w:rPr>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t xml:space="preserve">W budżecie na 2023 rok dokonuje się zwiększenia o kwotę </w:t>
      </w:r>
      <w:r w:rsidRPr="00915C7F">
        <w:rPr>
          <w:b/>
        </w:rPr>
        <w:t>611.399</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7"/>
        </w:numPr>
        <w:spacing w:line="360" w:lineRule="auto"/>
        <w:rPr>
          <w:bCs/>
          <w:szCs w:val="20"/>
        </w:rPr>
      </w:pPr>
      <w:r w:rsidRPr="00915C7F">
        <w:t xml:space="preserve">dochodów w </w:t>
      </w:r>
      <w:r w:rsidRPr="00915C7F">
        <w:rPr>
          <w:b/>
          <w:bCs/>
          <w:szCs w:val="20"/>
        </w:rPr>
        <w:t>Miejskim Ośrodku Pomocy Społecznej w Łodzi</w:t>
      </w:r>
      <w:r w:rsidRPr="00915C7F">
        <w:rPr>
          <w:bCs/>
          <w:szCs w:val="20"/>
        </w:rPr>
        <w:t xml:space="preserve"> </w:t>
      </w:r>
      <w:r w:rsidRPr="00915C7F">
        <w:t>(dział 852, rozdział  85203,85220) w</w:t>
      </w:r>
      <w:r w:rsidRPr="00915C7F">
        <w:rPr>
          <w:bCs/>
          <w:szCs w:val="20"/>
        </w:rPr>
        <w:t xml:space="preserve"> zadaniu pn. </w:t>
      </w:r>
      <w:r w:rsidRPr="00915C7F">
        <w:t xml:space="preserve">WPŁYWY Z OPŁAT I ŚWIADCZONYCH USŁUG PUBLICZNYCH: </w:t>
      </w:r>
    </w:p>
    <w:p w:rsidR="002E0EE1" w:rsidRPr="00915C7F" w:rsidRDefault="002E0EE1" w:rsidP="002E0EE1">
      <w:pPr>
        <w:pStyle w:val="Tekstpodstawowy"/>
        <w:widowControl w:val="0"/>
        <w:spacing w:line="360" w:lineRule="auto"/>
        <w:ind w:left="360"/>
        <w:rPr>
          <w:bCs/>
          <w:szCs w:val="20"/>
        </w:rPr>
      </w:pPr>
      <w:r w:rsidRPr="00915C7F">
        <w:t>- wpływy z opłat za pobyt w ośrodkach wsparcia</w:t>
      </w:r>
      <w:r w:rsidRPr="00915C7F">
        <w:rPr>
          <w:bCs/>
          <w:szCs w:val="20"/>
        </w:rPr>
        <w:t xml:space="preserve"> 440.771 zł, </w:t>
      </w:r>
    </w:p>
    <w:p w:rsidR="002E0EE1" w:rsidRPr="00915C7F" w:rsidRDefault="002E0EE1" w:rsidP="002E0EE1">
      <w:pPr>
        <w:pStyle w:val="Tekstpodstawowy"/>
        <w:widowControl w:val="0"/>
        <w:spacing w:line="360" w:lineRule="auto"/>
        <w:ind w:left="360"/>
        <w:rPr>
          <w:bCs/>
          <w:szCs w:val="20"/>
        </w:rPr>
      </w:pPr>
      <w:r w:rsidRPr="00915C7F">
        <w:rPr>
          <w:bCs/>
          <w:szCs w:val="20"/>
        </w:rPr>
        <w:t>- wpływy za pobyt w mieszkaniach chronionych 170.628 zł.</w:t>
      </w:r>
    </w:p>
    <w:p w:rsidR="002E0EE1" w:rsidRPr="00915C7F" w:rsidRDefault="002E0EE1" w:rsidP="002E0EE1">
      <w:pPr>
        <w:pStyle w:val="Tekstpodstawowy"/>
        <w:widowControl w:val="0"/>
        <w:numPr>
          <w:ilvl w:val="0"/>
          <w:numId w:val="7"/>
        </w:numPr>
        <w:spacing w:line="360" w:lineRule="auto"/>
        <w:rPr>
          <w:bCs/>
          <w:szCs w:val="20"/>
        </w:rPr>
      </w:pPr>
      <w:r w:rsidRPr="00915C7F">
        <w:t>wydatków w</w:t>
      </w:r>
      <w:r w:rsidRPr="00915C7F">
        <w:rPr>
          <w:bCs/>
          <w:szCs w:val="20"/>
        </w:rPr>
        <w:t xml:space="preserve"> </w:t>
      </w:r>
      <w:r w:rsidRPr="00915C7F">
        <w:rPr>
          <w:b/>
          <w:bCs/>
          <w:szCs w:val="20"/>
        </w:rPr>
        <w:t>Miejskim Ośrodku Pomocy Społecznej w Łodzi</w:t>
      </w:r>
      <w:r w:rsidRPr="00915C7F">
        <w:rPr>
          <w:bCs/>
          <w:szCs w:val="20"/>
        </w:rPr>
        <w:t xml:space="preserve"> </w:t>
      </w:r>
      <w:r w:rsidRPr="00915C7F">
        <w:t>(dział 852, rozdział  85203) w</w:t>
      </w:r>
      <w:r w:rsidRPr="00915C7F">
        <w:rPr>
          <w:bCs/>
          <w:szCs w:val="20"/>
        </w:rPr>
        <w:t xml:space="preserve">  zadaniach pn.:</w:t>
      </w:r>
    </w:p>
    <w:p w:rsidR="002E0EE1" w:rsidRPr="00915C7F" w:rsidRDefault="002E0EE1" w:rsidP="002E0EE1">
      <w:pPr>
        <w:pStyle w:val="Tekstpodstawowy"/>
        <w:widowControl w:val="0"/>
        <w:spacing w:line="360" w:lineRule="auto"/>
        <w:ind w:left="360"/>
      </w:pPr>
      <w:r w:rsidRPr="00915C7F">
        <w:t>- „Prowadzenie dziennych domów pomocy” 55.474 zł,</w:t>
      </w:r>
    </w:p>
    <w:p w:rsidR="002E0EE1" w:rsidRPr="00915C7F" w:rsidRDefault="002E0EE1" w:rsidP="002E0EE1">
      <w:pPr>
        <w:pStyle w:val="Tekstpodstawowy"/>
        <w:widowControl w:val="0"/>
        <w:spacing w:line="360" w:lineRule="auto"/>
        <w:ind w:left="360"/>
      </w:pPr>
      <w:r w:rsidRPr="00915C7F">
        <w:t>- „Prowadzenie mieszkań chronionych dla osób z różnymi niepełnosprawnościami” 165.913 zł</w:t>
      </w:r>
    </w:p>
    <w:p w:rsidR="002E0EE1" w:rsidRPr="00915C7F" w:rsidRDefault="002E0EE1" w:rsidP="002E0EE1">
      <w:pPr>
        <w:pStyle w:val="Tekstpodstawowy"/>
        <w:widowControl w:val="0"/>
        <w:spacing w:line="360" w:lineRule="auto"/>
        <w:ind w:left="360"/>
      </w:pPr>
      <w:r w:rsidRPr="00915C7F">
        <w:t>- „Prowadzenie mieszkań chronionych dla osób z różnymi niepełnosprawnościami R” 4.715 zł,</w:t>
      </w:r>
    </w:p>
    <w:p w:rsidR="002E0EE1" w:rsidRPr="00915C7F" w:rsidRDefault="002E0EE1" w:rsidP="002E0EE1">
      <w:pPr>
        <w:pStyle w:val="Tekstpodstawowy"/>
        <w:widowControl w:val="0"/>
        <w:spacing w:line="360" w:lineRule="auto"/>
        <w:ind w:left="360"/>
      </w:pPr>
      <w:r w:rsidRPr="00915C7F">
        <w:t>- „Prowadzenie domu dziennego pobytu dla osób z niepełnosprawnościami i osób starszych” 67.314 zł,</w:t>
      </w:r>
    </w:p>
    <w:p w:rsidR="002E0EE1" w:rsidRPr="00915C7F" w:rsidRDefault="002E0EE1" w:rsidP="002E0EE1">
      <w:pPr>
        <w:pStyle w:val="Tekstpodstawowy"/>
        <w:widowControl w:val="0"/>
        <w:spacing w:line="360" w:lineRule="auto"/>
        <w:ind w:left="360"/>
      </w:pPr>
      <w:r w:rsidRPr="00915C7F">
        <w:t>- „Udzielanie schronienia, zapewnienie posiłku oraz niezbędnego ubrania osobom tego pozbawionym” 317.983 zł.</w:t>
      </w:r>
    </w:p>
    <w:p w:rsidR="002E0EE1" w:rsidRPr="00915C7F" w:rsidRDefault="002E0EE1" w:rsidP="002E0EE1">
      <w:pPr>
        <w:pStyle w:val="Tekstpodstawowy"/>
        <w:widowControl w:val="0"/>
        <w:spacing w:line="360" w:lineRule="auto"/>
        <w:ind w:left="360"/>
      </w:pPr>
      <w:r w:rsidRPr="00915C7F">
        <w:t xml:space="preserve">W związku z uchwałą nr LXXIV/2232/23 Rady Miejskiej z dnia 12 kwietnia 2023 r. </w:t>
      </w:r>
      <w:r w:rsidRPr="00915C7F">
        <w:br/>
        <w:t xml:space="preserve">w sprawie ustalenia szczegółowych zasad ponoszenia odpłatności za pobyt w ośrodkach wsparcia i mieszkaniach chronionych, zwiększa się plan finansowy na 2023 r. na zadaniach z zakresu pomocy społecznej, w kwocie 611.399 zł. Wskazana wyżej uchwała wprowadza istotną zmianę w sposobie finansowania zadań z zakresu pomocy społecznej tj. ośrodki wsparcia oraz mieszkania chronione, realizowanych we współpracy Miasta </w:t>
      </w:r>
      <w:r w:rsidRPr="00915C7F">
        <w:br/>
        <w:t xml:space="preserve">z organizacjami pozarządowymi. Dotychczas kwoty realizowanych odpłatności stanowiły dochód podmiotów prowadzących placówki. Od 1 czerwca br. na mocy nowej uchwały odpłatność będzie wpływała bezpośrednio na konto gminy i stanowiła jej dochód. </w:t>
      </w:r>
    </w:p>
    <w:p w:rsidR="002E0EE1" w:rsidRPr="00915C7F" w:rsidRDefault="002E0EE1" w:rsidP="002E0EE1">
      <w:pPr>
        <w:pStyle w:val="Tekstpodstawowy"/>
        <w:widowControl w:val="0"/>
        <w:spacing w:line="360" w:lineRule="auto"/>
        <w:rPr>
          <w:bCs/>
          <w:szCs w:val="20"/>
        </w:rPr>
      </w:pPr>
    </w:p>
    <w:p w:rsidR="002E0EE1" w:rsidRPr="00915C7F" w:rsidRDefault="002E0EE1" w:rsidP="002E0EE1">
      <w:pPr>
        <w:pStyle w:val="Tekstpodstawowy"/>
        <w:widowControl w:val="0"/>
        <w:spacing w:line="360" w:lineRule="auto"/>
        <w:rPr>
          <w:b/>
          <w:u w:val="single"/>
        </w:rPr>
      </w:pPr>
      <w:r w:rsidRPr="00915C7F">
        <w:rPr>
          <w:b/>
          <w:u w:val="single"/>
        </w:rPr>
        <w:t>Zwiększenie planowanych w budżecie miasta Łodzi na 2023 rok dochodów i wydatków.</w:t>
      </w:r>
    </w:p>
    <w:p w:rsidR="002E0EE1" w:rsidRPr="00915C7F" w:rsidRDefault="002E0EE1" w:rsidP="002E0EE1">
      <w:pPr>
        <w:pStyle w:val="Tekstpodstawowy"/>
        <w:widowControl w:val="0"/>
        <w:spacing w:line="360" w:lineRule="auto"/>
        <w:rPr>
          <w:b/>
        </w:rPr>
      </w:pPr>
      <w:r w:rsidRPr="00915C7F">
        <w:lastRenderedPageBreak/>
        <w:t xml:space="preserve">W budżecie na 2023 rok dokonuje się zwiększenia o kwotę </w:t>
      </w:r>
      <w:r w:rsidRPr="00915C7F">
        <w:rPr>
          <w:b/>
        </w:rPr>
        <w:t>718.000</w:t>
      </w:r>
      <w:r w:rsidRPr="00915C7F">
        <w:t xml:space="preserve"> </w:t>
      </w:r>
      <w:r w:rsidRPr="00915C7F">
        <w:rPr>
          <w:b/>
        </w:rPr>
        <w:t>zł</w:t>
      </w:r>
      <w:r w:rsidRPr="00915C7F">
        <w:t>:</w:t>
      </w:r>
    </w:p>
    <w:p w:rsidR="002E0EE1" w:rsidRPr="00915C7F" w:rsidRDefault="002E0EE1" w:rsidP="002E0EE1">
      <w:pPr>
        <w:pStyle w:val="Tekstpodstawowy"/>
        <w:widowControl w:val="0"/>
        <w:numPr>
          <w:ilvl w:val="0"/>
          <w:numId w:val="7"/>
        </w:numPr>
        <w:spacing w:line="360" w:lineRule="auto"/>
        <w:rPr>
          <w:bCs/>
          <w:szCs w:val="20"/>
        </w:rPr>
      </w:pPr>
      <w:r w:rsidRPr="00915C7F">
        <w:t xml:space="preserve">dochodów w </w:t>
      </w:r>
      <w:r w:rsidRPr="00915C7F">
        <w:rPr>
          <w:b/>
          <w:bCs/>
          <w:szCs w:val="20"/>
        </w:rPr>
        <w:t>Miejskim Ośrodku Pomocy Społecznej w Łodzi</w:t>
      </w:r>
      <w:r w:rsidRPr="00915C7F">
        <w:rPr>
          <w:bCs/>
          <w:szCs w:val="20"/>
        </w:rPr>
        <w:t xml:space="preserve"> </w:t>
      </w:r>
      <w:r w:rsidRPr="00915C7F">
        <w:t>(dział 852, rozdział  85228) w</w:t>
      </w:r>
      <w:r w:rsidRPr="00915C7F">
        <w:rPr>
          <w:bCs/>
          <w:szCs w:val="20"/>
        </w:rPr>
        <w:t xml:space="preserve"> zadaniu pn. „</w:t>
      </w:r>
      <w:r w:rsidRPr="00915C7F">
        <w:t>WPŁYWY Z OPŁAT I ŚWIADCZONYCH USŁUG PUBLICZNYCH: wpływy z odpłatności za usługi opiekuńcze</w:t>
      </w:r>
      <w:r w:rsidRPr="00915C7F">
        <w:rPr>
          <w:bCs/>
          <w:szCs w:val="20"/>
        </w:rPr>
        <w:t xml:space="preserve">”, </w:t>
      </w:r>
    </w:p>
    <w:p w:rsidR="002E0EE1" w:rsidRPr="00915C7F" w:rsidRDefault="002E0EE1" w:rsidP="002E0EE1">
      <w:pPr>
        <w:pStyle w:val="Tekstpodstawowy"/>
        <w:widowControl w:val="0"/>
        <w:numPr>
          <w:ilvl w:val="0"/>
          <w:numId w:val="7"/>
        </w:numPr>
        <w:spacing w:line="360" w:lineRule="auto"/>
        <w:rPr>
          <w:bCs/>
          <w:szCs w:val="20"/>
        </w:rPr>
      </w:pPr>
      <w:r w:rsidRPr="00915C7F">
        <w:t>wydatków w</w:t>
      </w:r>
      <w:r w:rsidRPr="00915C7F">
        <w:rPr>
          <w:bCs/>
          <w:szCs w:val="20"/>
        </w:rPr>
        <w:t xml:space="preserve"> </w:t>
      </w:r>
      <w:r w:rsidRPr="00915C7F">
        <w:rPr>
          <w:b/>
          <w:bCs/>
          <w:szCs w:val="20"/>
        </w:rPr>
        <w:t>Miejskim Ośrodku Pomocy Społecznej w Łodzi</w:t>
      </w:r>
      <w:r w:rsidRPr="00915C7F">
        <w:rPr>
          <w:bCs/>
          <w:szCs w:val="20"/>
        </w:rPr>
        <w:t xml:space="preserve"> </w:t>
      </w:r>
      <w:r w:rsidRPr="00915C7F">
        <w:t>(dział 852, rozdział  85228) w</w:t>
      </w:r>
      <w:r w:rsidRPr="00915C7F">
        <w:rPr>
          <w:bCs/>
          <w:szCs w:val="20"/>
        </w:rPr>
        <w:t xml:space="preserve">  zadaniu pn. „Organizowanie i świadczenie usług opiekuńczych, w tym specjalistycznych, w miejscu zamieszkania, z wyłączeniem specjalistycznych usług opiekuńczych dla osób z zaburzeniami psychicznymi”. </w:t>
      </w:r>
    </w:p>
    <w:p w:rsidR="002E0EE1" w:rsidRPr="00915C7F" w:rsidRDefault="002E0EE1" w:rsidP="002E0EE1">
      <w:pPr>
        <w:pStyle w:val="Tekstpodstawowy"/>
        <w:widowControl w:val="0"/>
        <w:spacing w:line="360" w:lineRule="auto"/>
        <w:ind w:left="360"/>
        <w:rPr>
          <w:bCs/>
          <w:szCs w:val="20"/>
        </w:rPr>
      </w:pPr>
      <w:r w:rsidRPr="00915C7F">
        <w:rPr>
          <w:bCs/>
          <w:szCs w:val="20"/>
        </w:rPr>
        <w:t>Środki zostaną przeznaczone na świadczenie usług w miejscu zamieszkania.</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rPr>
          <w:b/>
          <w:u w:val="single"/>
        </w:rPr>
      </w:pPr>
      <w:r w:rsidRPr="00915C7F">
        <w:rPr>
          <w:b/>
          <w:u w:val="single"/>
        </w:rPr>
        <w:t>Zmiany w planowanych w budżecie miasta Łodzi na 2023 rok dochodach i wydatkach.</w:t>
      </w:r>
    </w:p>
    <w:p w:rsidR="002E0EE1" w:rsidRPr="00915C7F" w:rsidRDefault="002E0EE1" w:rsidP="002E0EE1">
      <w:pPr>
        <w:pStyle w:val="Tekstpodstawowy"/>
        <w:widowControl w:val="0"/>
        <w:tabs>
          <w:tab w:val="left" w:pos="360"/>
        </w:tabs>
        <w:spacing w:line="360" w:lineRule="auto"/>
      </w:pPr>
      <w:r w:rsidRPr="00915C7F">
        <w:t>W budżecie na 2023 rok dokonuje się niżej wymienionych zmian:</w:t>
      </w:r>
    </w:p>
    <w:p w:rsidR="002E0EE1" w:rsidRPr="00915C7F" w:rsidRDefault="002E0EE1" w:rsidP="002E0EE1">
      <w:pPr>
        <w:pStyle w:val="Tekstpodstawowy"/>
        <w:widowControl w:val="0"/>
        <w:tabs>
          <w:tab w:val="left" w:pos="360"/>
        </w:tabs>
        <w:spacing w:line="360" w:lineRule="auto"/>
      </w:pPr>
    </w:p>
    <w:p w:rsidR="002E0EE1" w:rsidRPr="00915C7F" w:rsidRDefault="002E0EE1" w:rsidP="002E0EE1">
      <w:pPr>
        <w:pStyle w:val="Tekstpodstawowy"/>
        <w:widowControl w:val="0"/>
        <w:numPr>
          <w:ilvl w:val="1"/>
          <w:numId w:val="6"/>
        </w:numPr>
        <w:tabs>
          <w:tab w:val="clear" w:pos="8582"/>
          <w:tab w:val="num" w:pos="567"/>
          <w:tab w:val="left" w:pos="993"/>
        </w:tabs>
        <w:spacing w:line="360" w:lineRule="auto"/>
        <w:ind w:hanging="8440"/>
      </w:pPr>
      <w:r w:rsidRPr="00915C7F">
        <w:t xml:space="preserve">zwiększenie dochodów w wysokości </w:t>
      </w:r>
      <w:r w:rsidRPr="00915C7F">
        <w:rPr>
          <w:b/>
        </w:rPr>
        <w:t>25.036.755 zł,</w:t>
      </w:r>
      <w:r w:rsidRPr="00915C7F">
        <w:t xml:space="preserve"> z tego w:</w:t>
      </w:r>
    </w:p>
    <w:p w:rsidR="002E0EE1" w:rsidRPr="00915C7F" w:rsidRDefault="002E0EE1" w:rsidP="002E0EE1">
      <w:pPr>
        <w:tabs>
          <w:tab w:val="left" w:pos="5690"/>
        </w:tabs>
        <w:spacing w:line="360" w:lineRule="auto"/>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600,700,900,921) w wysokości </w:t>
      </w:r>
      <w:r w:rsidRPr="00915C7F">
        <w:rPr>
          <w:b/>
        </w:rPr>
        <w:t>2.911.466 zł</w:t>
      </w:r>
      <w:r w:rsidRPr="00915C7F">
        <w:t xml:space="preserve"> </w:t>
      </w:r>
      <w:r w:rsidRPr="00915C7F">
        <w:br/>
        <w:t>w zadaniach pn.:</w:t>
      </w:r>
    </w:p>
    <w:p w:rsidR="002E0EE1" w:rsidRPr="00915C7F" w:rsidRDefault="002E0EE1" w:rsidP="002E0EE1">
      <w:pPr>
        <w:tabs>
          <w:tab w:val="left" w:pos="5690"/>
        </w:tabs>
        <w:spacing w:line="360" w:lineRule="auto"/>
        <w:ind w:left="425"/>
        <w:jc w:val="both"/>
      </w:pPr>
      <w:r w:rsidRPr="00915C7F">
        <w:t>- „DOCHODY Z MAJĄTKU: dochody ze sprzedaży składników majątkowych” 161.744 zł,</w:t>
      </w:r>
    </w:p>
    <w:p w:rsidR="002E0EE1" w:rsidRPr="00915C7F" w:rsidRDefault="002E0EE1" w:rsidP="002E0EE1">
      <w:pPr>
        <w:tabs>
          <w:tab w:val="left" w:pos="5690"/>
        </w:tabs>
        <w:spacing w:line="360" w:lineRule="auto"/>
        <w:ind w:left="425"/>
        <w:jc w:val="both"/>
      </w:pPr>
      <w:r w:rsidRPr="00915C7F">
        <w:t xml:space="preserve">- „POZOSTAŁE DOCHODY: </w:t>
      </w:r>
    </w:p>
    <w:p w:rsidR="002E0EE1" w:rsidRPr="00915C7F" w:rsidRDefault="002E0EE1" w:rsidP="002E0EE1">
      <w:pPr>
        <w:ind w:firstLine="709"/>
      </w:pPr>
      <w:r w:rsidRPr="00915C7F">
        <w:t>- kary umowne z tytułu niewłaściwej realizacji umów 775.911 zł,</w:t>
      </w:r>
    </w:p>
    <w:p w:rsidR="002E0EE1" w:rsidRPr="00915C7F" w:rsidRDefault="002E0EE1" w:rsidP="002E0EE1">
      <w:pPr>
        <w:ind w:firstLine="709"/>
      </w:pPr>
      <w:r w:rsidRPr="00915C7F">
        <w:t>- odsetki od wpłat dokonanych po terminie 41.897 zł,</w:t>
      </w:r>
    </w:p>
    <w:p w:rsidR="002E0EE1" w:rsidRPr="00915C7F" w:rsidRDefault="002E0EE1" w:rsidP="002E0EE1">
      <w:pPr>
        <w:ind w:firstLine="709"/>
      </w:pPr>
      <w:r w:rsidRPr="00915C7F">
        <w:t>Wpływy z rozliczeń/zwrotów z lat ubiegłych 1.904.069 zł</w:t>
      </w:r>
    </w:p>
    <w:p w:rsidR="002E0EE1" w:rsidRPr="00915C7F" w:rsidRDefault="002E0EE1" w:rsidP="002E0EE1">
      <w:pPr>
        <w:ind w:firstLine="709"/>
      </w:pPr>
      <w:r w:rsidRPr="00915C7F">
        <w:t>wpływy ze sprzedaży złomu (m. in. tablice rejestracyjne) 27.845 zł.</w:t>
      </w:r>
    </w:p>
    <w:p w:rsidR="002E0EE1" w:rsidRPr="00915C7F" w:rsidRDefault="002E0EE1" w:rsidP="002E0EE1">
      <w:pPr>
        <w:ind w:firstLine="709"/>
      </w:pPr>
    </w:p>
    <w:p w:rsidR="002E0EE1" w:rsidRPr="00915C7F" w:rsidRDefault="002E0EE1" w:rsidP="002E0EE1">
      <w:pPr>
        <w:pStyle w:val="Tekstpodstawowy"/>
        <w:widowControl w:val="0"/>
        <w:tabs>
          <w:tab w:val="left" w:pos="360"/>
        </w:tabs>
        <w:spacing w:line="360" w:lineRule="auto"/>
      </w:pPr>
      <w:r w:rsidRPr="00915C7F">
        <w:t xml:space="preserve">       Powyższa zmiana wynika z wpływu ponadplanowych dochodów.</w:t>
      </w:r>
    </w:p>
    <w:p w:rsidR="002E0EE1" w:rsidRPr="00915C7F" w:rsidRDefault="002E0EE1" w:rsidP="002E0EE1">
      <w:pPr>
        <w:pStyle w:val="Tekstpodstawowy"/>
        <w:widowControl w:val="0"/>
        <w:tabs>
          <w:tab w:val="left" w:pos="360"/>
        </w:tabs>
        <w:spacing w:line="360" w:lineRule="auto"/>
        <w:rPr>
          <w:b/>
        </w:rPr>
      </w:pPr>
    </w:p>
    <w:p w:rsidR="002E0EE1" w:rsidRPr="00915C7F" w:rsidRDefault="002E0EE1" w:rsidP="002E0EE1">
      <w:pPr>
        <w:pStyle w:val="Tekstpodstawowy"/>
        <w:widowControl w:val="0"/>
        <w:tabs>
          <w:tab w:val="left" w:pos="360"/>
        </w:tabs>
        <w:spacing w:line="360" w:lineRule="auto"/>
        <w:ind w:left="567"/>
        <w:jc w:val="left"/>
      </w:pPr>
      <w:r w:rsidRPr="00915C7F">
        <w:rPr>
          <w:b/>
        </w:rPr>
        <w:t>Wydziale Budżetu</w:t>
      </w:r>
      <w:r w:rsidRPr="00915C7F">
        <w:t xml:space="preserve"> (dział 600, rozdział 60015) w wysokości </w:t>
      </w:r>
      <w:r w:rsidRPr="00915C7F">
        <w:rPr>
          <w:b/>
        </w:rPr>
        <w:t>6.620.281 zł</w:t>
      </w:r>
      <w:r w:rsidRPr="00915C7F">
        <w:t xml:space="preserve"> w zadaniu pn. „ŚRODKI NA DOFINANSOWANIE ZADAŃ WŁASNYCH WSPÓŁFINANSOWANYCH ZE ŹRÓDEŁ ZAGRANICZNYCH: „Rewitalizacja Obszarowa Centrum Łodzi - Projekt 5”.</w:t>
      </w:r>
    </w:p>
    <w:p w:rsidR="002E0EE1" w:rsidRPr="00915C7F" w:rsidRDefault="002E0EE1" w:rsidP="002E0EE1">
      <w:pPr>
        <w:pStyle w:val="Tekstpodstawowy"/>
        <w:widowControl w:val="0"/>
        <w:tabs>
          <w:tab w:val="left" w:pos="360"/>
        </w:tabs>
        <w:spacing w:line="360" w:lineRule="auto"/>
        <w:ind w:left="567"/>
      </w:pPr>
      <w:r w:rsidRPr="00915C7F">
        <w:t>Powyższa zmiana wynika z urealnienia planu dochodów.</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tabs>
          <w:tab w:val="left" w:pos="360"/>
        </w:tabs>
        <w:spacing w:line="360" w:lineRule="auto"/>
        <w:ind w:left="567"/>
      </w:pPr>
      <w:r w:rsidRPr="00915C7F">
        <w:rPr>
          <w:b/>
        </w:rPr>
        <w:t>Biuro Rozwoju Gospodarczego i Współpracy Międzynarodowej</w:t>
      </w:r>
      <w:r w:rsidRPr="00915C7F">
        <w:t xml:space="preserve"> (dział 750, rozdział 75075) w wysokości </w:t>
      </w:r>
      <w:r w:rsidRPr="00915C7F">
        <w:rPr>
          <w:b/>
        </w:rPr>
        <w:t>121.952 zł</w:t>
      </w:r>
      <w:r w:rsidRPr="00915C7F">
        <w:t xml:space="preserve"> w zadaniu pn. „DOCHODY Z MAJĄTKU: wpływy </w:t>
      </w:r>
      <w:r w:rsidRPr="00915C7F">
        <w:br/>
        <w:t>z najmu innych powierzchni”.</w:t>
      </w:r>
    </w:p>
    <w:p w:rsidR="002E0EE1" w:rsidRPr="00915C7F" w:rsidRDefault="002E0EE1" w:rsidP="002E0EE1">
      <w:pPr>
        <w:pStyle w:val="Tekstpodstawowy"/>
        <w:widowControl w:val="0"/>
        <w:tabs>
          <w:tab w:val="left" w:pos="360"/>
        </w:tabs>
        <w:spacing w:line="360" w:lineRule="auto"/>
        <w:ind w:left="567"/>
      </w:pPr>
      <w:r w:rsidRPr="00915C7F">
        <w:t xml:space="preserve">Powyższa zmiana wynika z podnajmu powierzchni przez partnerów Miasta Łodzi </w:t>
      </w:r>
      <w:r w:rsidRPr="00915C7F">
        <w:br/>
        <w:t>w zakresie uczestnictwa miasta Łodzi podczas Targów Salony Maturzystów Perspektywy 2023.</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tabs>
          <w:tab w:val="left" w:pos="360"/>
        </w:tabs>
        <w:spacing w:line="360" w:lineRule="auto"/>
        <w:ind w:left="567"/>
      </w:pPr>
      <w:r w:rsidRPr="00915C7F">
        <w:rPr>
          <w:b/>
        </w:rPr>
        <w:t>Wydziale Budżetu</w:t>
      </w:r>
      <w:r w:rsidRPr="00915C7F">
        <w:t xml:space="preserve"> (dział 600, 801, rozdział 60015,80101) w wysokości </w:t>
      </w:r>
      <w:r w:rsidRPr="00915C7F">
        <w:rPr>
          <w:b/>
        </w:rPr>
        <w:t>1.280.547 zł</w:t>
      </w:r>
      <w:r w:rsidRPr="00915C7F">
        <w:t xml:space="preserve"> </w:t>
      </w:r>
      <w:r w:rsidRPr="00915C7F">
        <w:br/>
        <w:t xml:space="preserve">w zadaniu pn. „ŚRODKI NA DOFINANSOWANIE ZADAŃ WŁASNYCH WSPÓŁFINANSOWANYCH ZE ŹRÓDEŁ ZAGRANICZNYCH: </w:t>
      </w:r>
    </w:p>
    <w:p w:rsidR="002E0EE1" w:rsidRPr="00915C7F" w:rsidRDefault="002E0EE1" w:rsidP="002E0EE1">
      <w:pPr>
        <w:pStyle w:val="Tekstpodstawowy"/>
        <w:widowControl w:val="0"/>
        <w:tabs>
          <w:tab w:val="left" w:pos="360"/>
        </w:tabs>
        <w:spacing w:line="360" w:lineRule="auto"/>
        <w:ind w:left="567"/>
      </w:pPr>
      <w:r w:rsidRPr="00915C7F">
        <w:t>- Rewitalizacja obszarowa Centrum Łodzi - Projekt 3  1.030.517 zł,</w:t>
      </w:r>
    </w:p>
    <w:p w:rsidR="002E0EE1" w:rsidRPr="00915C7F" w:rsidRDefault="002E0EE1" w:rsidP="002E0EE1">
      <w:pPr>
        <w:pStyle w:val="Tekstpodstawowy"/>
        <w:widowControl w:val="0"/>
        <w:tabs>
          <w:tab w:val="left" w:pos="360"/>
        </w:tabs>
        <w:spacing w:line="360" w:lineRule="auto"/>
        <w:ind w:left="567"/>
      </w:pPr>
      <w:r w:rsidRPr="00915C7F">
        <w:t>- Program Edukacji Ogólnej” 250.030 zł.</w:t>
      </w:r>
    </w:p>
    <w:p w:rsidR="002E0EE1" w:rsidRPr="00915C7F" w:rsidRDefault="002E0EE1" w:rsidP="002E0EE1">
      <w:pPr>
        <w:pStyle w:val="Tekstpodstawowy"/>
        <w:widowControl w:val="0"/>
        <w:tabs>
          <w:tab w:val="left" w:pos="360"/>
        </w:tabs>
        <w:spacing w:line="360" w:lineRule="auto"/>
        <w:ind w:left="567"/>
      </w:pPr>
      <w:r w:rsidRPr="00915C7F">
        <w:t>Powyższa zmiana wynika z urealnienia planu dochodów.</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tabs>
          <w:tab w:val="left" w:pos="360"/>
        </w:tabs>
        <w:spacing w:line="360" w:lineRule="auto"/>
        <w:ind w:left="567"/>
      </w:pPr>
      <w:r w:rsidRPr="00915C7F">
        <w:rPr>
          <w:b/>
        </w:rPr>
        <w:t>Wydziale Gospodarki Komunalnej</w:t>
      </w:r>
      <w:r w:rsidRPr="00915C7F">
        <w:t xml:space="preserve">(dział 900, rozdział 900926) w wysokości </w:t>
      </w:r>
      <w:r w:rsidRPr="00915C7F">
        <w:rPr>
          <w:b/>
        </w:rPr>
        <w:t>12.537.555 zł</w:t>
      </w:r>
      <w:r w:rsidRPr="00915C7F">
        <w:t xml:space="preserve"> w zadaniu majątkowym pn. „POZOSTAŁE DOCHODY: Wpływy </w:t>
      </w:r>
      <w:r w:rsidRPr="00915C7F">
        <w:br/>
        <w:t>z rozliczeń/zwrotów z lat ubiegłych”.</w:t>
      </w:r>
    </w:p>
    <w:p w:rsidR="002E0EE1" w:rsidRPr="00915C7F" w:rsidRDefault="002E0EE1" w:rsidP="002E0EE1">
      <w:pPr>
        <w:pStyle w:val="Tekstpodstawowy"/>
        <w:widowControl w:val="0"/>
        <w:tabs>
          <w:tab w:val="left" w:pos="360"/>
        </w:tabs>
        <w:spacing w:line="360" w:lineRule="auto"/>
        <w:ind w:left="567"/>
      </w:pPr>
      <w:r w:rsidRPr="00915C7F">
        <w:t xml:space="preserve">Powyższa zmiana wynika z wpływu należnej rekompensaty od </w:t>
      </w:r>
      <w:proofErr w:type="spellStart"/>
      <w:r w:rsidRPr="00915C7F">
        <w:t>Spólki</w:t>
      </w:r>
      <w:proofErr w:type="spellEnd"/>
      <w:r w:rsidRPr="00915C7F">
        <w:t xml:space="preserve"> MPO-Łódź </w:t>
      </w:r>
      <w:r w:rsidRPr="00915C7F">
        <w:br/>
        <w:t>z tytułu wykonywania usług odbioru odpadów komunalnych z sektora Górna i Polesie oraz usług zagospodarowania odpadów komunalnych pochodzących z terenu m. Łodzi w 2022 r..</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tabs>
          <w:tab w:val="left" w:pos="360"/>
        </w:tabs>
        <w:spacing w:line="360" w:lineRule="auto"/>
        <w:ind w:left="567"/>
      </w:pPr>
      <w:r w:rsidRPr="00915C7F">
        <w:rPr>
          <w:b/>
        </w:rPr>
        <w:t>Wydziale Budżetu</w:t>
      </w:r>
      <w:r w:rsidRPr="00915C7F">
        <w:t xml:space="preserve"> (dział 756, rozdział 75615) w wysokości </w:t>
      </w:r>
      <w:r w:rsidRPr="00915C7F">
        <w:rPr>
          <w:b/>
        </w:rPr>
        <w:t>1.322.721 zł</w:t>
      </w:r>
      <w:r w:rsidRPr="00915C7F">
        <w:t xml:space="preserve"> w zadaniu pn. „POZOSTAŁE DOCHODY: wpływy z tytułu rekompensaty utraconych dochodów </w:t>
      </w:r>
      <w:r w:rsidRPr="00915C7F">
        <w:br/>
        <w:t>w podatkach i opłatach lokalnych”.</w:t>
      </w:r>
    </w:p>
    <w:p w:rsidR="002E0EE1" w:rsidRPr="00915C7F" w:rsidRDefault="002E0EE1" w:rsidP="002E0EE1">
      <w:pPr>
        <w:pStyle w:val="Tekstpodstawowy"/>
        <w:widowControl w:val="0"/>
        <w:tabs>
          <w:tab w:val="left" w:pos="360"/>
        </w:tabs>
        <w:spacing w:line="360" w:lineRule="auto"/>
        <w:ind w:left="567"/>
      </w:pPr>
      <w:r w:rsidRPr="00915C7F">
        <w:t>Powyższa zmiana wynika z przekazania przez PFRON kwoty rekompensującej utracone dochody z tytułu zwolnień określonych w ustawie o rehabilitacji zawodowej i społecznej.</w:t>
      </w:r>
    </w:p>
    <w:p w:rsidR="002E0EE1" w:rsidRPr="00915C7F" w:rsidRDefault="002E0EE1" w:rsidP="002E0EE1">
      <w:pPr>
        <w:pStyle w:val="Tekstpodstawowy"/>
        <w:widowControl w:val="0"/>
        <w:tabs>
          <w:tab w:val="left" w:pos="360"/>
        </w:tabs>
        <w:spacing w:line="360" w:lineRule="auto"/>
        <w:rPr>
          <w:b/>
        </w:rPr>
      </w:pPr>
    </w:p>
    <w:p w:rsidR="002E0EE1" w:rsidRPr="00915C7F" w:rsidRDefault="002E0EE1" w:rsidP="002E0EE1">
      <w:pPr>
        <w:pStyle w:val="Tekstpodstawowy"/>
        <w:widowControl w:val="0"/>
        <w:tabs>
          <w:tab w:val="left" w:pos="360"/>
        </w:tabs>
        <w:spacing w:line="360" w:lineRule="auto"/>
        <w:ind w:left="567"/>
      </w:pPr>
      <w:r w:rsidRPr="00915C7F">
        <w:rPr>
          <w:b/>
        </w:rPr>
        <w:t>Wydziale Budżetu</w:t>
      </w:r>
      <w:r w:rsidRPr="00915C7F">
        <w:t xml:space="preserve"> (dział 801, rozdział 80140) w wysokości </w:t>
      </w:r>
      <w:r w:rsidRPr="00915C7F">
        <w:rPr>
          <w:b/>
        </w:rPr>
        <w:t>2.826 zł</w:t>
      </w:r>
      <w:r w:rsidRPr="00915C7F">
        <w:t xml:space="preserve"> w zadaniu pn. „ŚRODKI ZE ŹRÓDEŁ ZAGRANICZNYCH NA DOFINANSOWANIE ZADAŃ WŁASNYCH: Rozwój kompetencji mikroprzedsiębiorstw rzemieślniczych w zakresie innowacji opartych na współpracy i cyfrowych rozwiązań biznesowych”.</w:t>
      </w:r>
    </w:p>
    <w:p w:rsidR="002E0EE1" w:rsidRPr="00915C7F" w:rsidRDefault="002E0EE1" w:rsidP="002E0EE1">
      <w:pPr>
        <w:pStyle w:val="Tekstpodstawowy"/>
        <w:widowControl w:val="0"/>
        <w:tabs>
          <w:tab w:val="left" w:pos="360"/>
        </w:tabs>
        <w:spacing w:line="360" w:lineRule="auto"/>
        <w:ind w:left="567"/>
      </w:pPr>
      <w:r w:rsidRPr="00915C7F">
        <w:t>Powyższa zmiana wynika z urealnienia planu dochodów.</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tabs>
          <w:tab w:val="left" w:pos="360"/>
        </w:tabs>
        <w:spacing w:line="360" w:lineRule="auto"/>
        <w:ind w:left="567"/>
      </w:pPr>
      <w:r w:rsidRPr="00915C7F">
        <w:rPr>
          <w:b/>
        </w:rPr>
        <w:t>Wydziale Budżetu</w:t>
      </w:r>
      <w:r w:rsidRPr="00915C7F">
        <w:t xml:space="preserve"> (dział 801, rozdział 80140) w wysokości </w:t>
      </w:r>
      <w:r w:rsidRPr="00915C7F">
        <w:rPr>
          <w:b/>
        </w:rPr>
        <w:t>239.407 zł</w:t>
      </w:r>
      <w:r w:rsidRPr="00915C7F">
        <w:t xml:space="preserve"> w zadaniu pn. „ŚRODKI ZE ŹRÓDEŁ ZAGRANICZNYCH NA DOFINANSOWANIE ZADAŃ WŁASNYCH: Cyfrowa Halinka”.</w:t>
      </w:r>
    </w:p>
    <w:p w:rsidR="002E0EE1" w:rsidRPr="00915C7F" w:rsidRDefault="002E0EE1" w:rsidP="002E0EE1">
      <w:pPr>
        <w:pStyle w:val="Tekstpodstawowy"/>
        <w:widowControl w:val="0"/>
        <w:tabs>
          <w:tab w:val="left" w:pos="360"/>
        </w:tabs>
        <w:spacing w:line="360" w:lineRule="auto"/>
        <w:ind w:left="567"/>
      </w:pPr>
      <w:r w:rsidRPr="00915C7F">
        <w:t>Powyższa zmiana wynika z realizacji nowego projektu unijnego.</w:t>
      </w:r>
    </w:p>
    <w:p w:rsidR="002E0EE1" w:rsidRPr="00915C7F" w:rsidRDefault="002E0EE1" w:rsidP="002E0EE1">
      <w:pPr>
        <w:pStyle w:val="Tekstpodstawowy"/>
        <w:widowControl w:val="0"/>
        <w:tabs>
          <w:tab w:val="left" w:pos="360"/>
        </w:tabs>
        <w:spacing w:line="360" w:lineRule="auto"/>
      </w:pPr>
    </w:p>
    <w:p w:rsidR="002E0EE1" w:rsidRPr="00915C7F" w:rsidRDefault="002E0EE1" w:rsidP="002E0EE1">
      <w:pPr>
        <w:pStyle w:val="Tekstpodstawowy"/>
        <w:widowControl w:val="0"/>
        <w:numPr>
          <w:ilvl w:val="1"/>
          <w:numId w:val="6"/>
        </w:numPr>
        <w:tabs>
          <w:tab w:val="clear" w:pos="8582"/>
          <w:tab w:val="num" w:pos="567"/>
          <w:tab w:val="left" w:pos="993"/>
        </w:tabs>
        <w:spacing w:line="360" w:lineRule="auto"/>
        <w:ind w:hanging="8440"/>
      </w:pPr>
      <w:r w:rsidRPr="00915C7F">
        <w:t xml:space="preserve">zmniejszenie wydatków w wysokości </w:t>
      </w:r>
      <w:r w:rsidRPr="00915C7F">
        <w:rPr>
          <w:b/>
        </w:rPr>
        <w:t xml:space="preserve">6.419.845 zł </w:t>
      </w:r>
      <w:r w:rsidRPr="00915C7F">
        <w:t>z tego w:</w:t>
      </w:r>
    </w:p>
    <w:p w:rsidR="002E0EE1" w:rsidRPr="00915C7F" w:rsidRDefault="002E0EE1" w:rsidP="002E0EE1">
      <w:pPr>
        <w:pStyle w:val="Tekstpodstawowy"/>
        <w:widowControl w:val="0"/>
        <w:tabs>
          <w:tab w:val="left" w:pos="993"/>
        </w:tabs>
        <w:spacing w:line="360" w:lineRule="auto"/>
        <w:ind w:left="8582"/>
      </w:pPr>
    </w:p>
    <w:p w:rsidR="002E0EE1" w:rsidRPr="00915C7F" w:rsidRDefault="002E0EE1" w:rsidP="002E0EE1">
      <w:pPr>
        <w:pStyle w:val="Tekstpodstawowy"/>
        <w:widowControl w:val="0"/>
        <w:spacing w:line="360" w:lineRule="auto"/>
        <w:ind w:left="284"/>
      </w:pPr>
      <w:r w:rsidRPr="00915C7F">
        <w:rPr>
          <w:b/>
        </w:rPr>
        <w:t>Wydziale Budżetu</w:t>
      </w:r>
      <w:r w:rsidRPr="00915C7F">
        <w:t xml:space="preserve"> (dział 758, rozdział 75818) w wysokości  </w:t>
      </w:r>
      <w:r w:rsidRPr="00915C7F">
        <w:rPr>
          <w:b/>
        </w:rPr>
        <w:t xml:space="preserve">5.304.970 zł   </w:t>
      </w:r>
      <w:r w:rsidRPr="00915C7F">
        <w:t xml:space="preserve"> w zadaniu pn. „Rezerwa </w:t>
      </w:r>
      <w:r w:rsidRPr="00915C7F">
        <w:lastRenderedPageBreak/>
        <w:t>na uzupełnienie środków na zakup energii”.</w:t>
      </w:r>
    </w:p>
    <w:p w:rsidR="002E0EE1" w:rsidRPr="00915C7F" w:rsidRDefault="002E0EE1" w:rsidP="002E0EE1">
      <w:pPr>
        <w:pStyle w:val="Tekstpodstawowy"/>
        <w:widowControl w:val="0"/>
        <w:tabs>
          <w:tab w:val="left" w:pos="993"/>
        </w:tabs>
        <w:spacing w:line="360" w:lineRule="auto"/>
        <w:ind w:left="284"/>
      </w:pPr>
    </w:p>
    <w:p w:rsidR="002E0EE1" w:rsidRPr="00915C7F" w:rsidRDefault="002E0EE1" w:rsidP="002E0EE1">
      <w:pPr>
        <w:pStyle w:val="Tekstpodstawowy"/>
        <w:widowControl w:val="0"/>
        <w:tabs>
          <w:tab w:val="left" w:pos="360"/>
        </w:tabs>
        <w:spacing w:line="360" w:lineRule="auto"/>
        <w:ind w:left="284"/>
      </w:pPr>
    </w:p>
    <w:p w:rsidR="002E0EE1" w:rsidRPr="00915C7F" w:rsidRDefault="002E0EE1" w:rsidP="002E0EE1">
      <w:pPr>
        <w:pStyle w:val="Tekstpodstawowy"/>
        <w:widowControl w:val="0"/>
        <w:tabs>
          <w:tab w:val="left" w:pos="360"/>
        </w:tabs>
        <w:spacing w:line="360" w:lineRule="auto"/>
        <w:ind w:left="284"/>
      </w:pPr>
      <w:r w:rsidRPr="00915C7F">
        <w:rPr>
          <w:b/>
        </w:rPr>
        <w:t>Wydziale Edukacji</w:t>
      </w:r>
      <w:r w:rsidRPr="00915C7F">
        <w:t xml:space="preserve"> (dział 801, rozdział 80195) w wysokości </w:t>
      </w:r>
      <w:r w:rsidRPr="00915C7F">
        <w:rPr>
          <w:b/>
        </w:rPr>
        <w:t>7.975 zł</w:t>
      </w:r>
      <w:r w:rsidRPr="00915C7F">
        <w:t xml:space="preserve"> w zadaniu pn.  „Różnice kursowe powstałe w trakcie realizacji projektów unijnych”.</w:t>
      </w:r>
    </w:p>
    <w:p w:rsidR="002E0EE1" w:rsidRPr="00915C7F" w:rsidRDefault="002E0EE1" w:rsidP="002E0EE1">
      <w:pPr>
        <w:pStyle w:val="Tekstpodstawowy"/>
        <w:widowControl w:val="0"/>
        <w:tabs>
          <w:tab w:val="left" w:pos="360"/>
        </w:tabs>
        <w:spacing w:line="360" w:lineRule="auto"/>
        <w:ind w:left="567"/>
      </w:pPr>
    </w:p>
    <w:p w:rsidR="002E0EE1" w:rsidRPr="00915C7F" w:rsidRDefault="002E0EE1" w:rsidP="002E0EE1">
      <w:pPr>
        <w:pStyle w:val="Tekstpodstawowy"/>
        <w:widowControl w:val="0"/>
        <w:spacing w:line="360" w:lineRule="auto"/>
        <w:ind w:left="426"/>
      </w:pPr>
      <w:r w:rsidRPr="00915C7F">
        <w:rPr>
          <w:b/>
        </w:rPr>
        <w:t>Wydziale Edukacji</w:t>
      </w:r>
      <w:r w:rsidRPr="00915C7F">
        <w:t xml:space="preserve"> (dział 801, rozdział 80195) w wysokości  </w:t>
      </w:r>
      <w:r w:rsidRPr="00915C7F">
        <w:rPr>
          <w:b/>
        </w:rPr>
        <w:t xml:space="preserve">6.900 zł </w:t>
      </w:r>
      <w:r w:rsidRPr="00915C7F">
        <w:t xml:space="preserve"> w zadaniu pn. „Projekty edukacyjne dofinansowane ze środków zewnętrznych - wkład własny”.</w:t>
      </w:r>
    </w:p>
    <w:p w:rsidR="002E0EE1" w:rsidRPr="00915C7F" w:rsidRDefault="002E0EE1" w:rsidP="002E0EE1">
      <w:pPr>
        <w:widowControl w:val="0"/>
        <w:spacing w:line="360" w:lineRule="auto"/>
        <w:ind w:firstLine="567"/>
        <w:jc w:val="both"/>
      </w:pPr>
      <w:r w:rsidRPr="00915C7F">
        <w:t>Powyższa zmiana porządkuje zabezpieczenie wkładu własnego do projektów unijnych.</w:t>
      </w:r>
      <w:r w:rsidRPr="00915C7F">
        <w:rPr>
          <w:strike/>
          <w:color w:val="000000"/>
        </w:rPr>
        <w:t xml:space="preserve">  </w:t>
      </w:r>
      <w:r w:rsidRPr="00915C7F">
        <w:t xml:space="preserve"> </w:t>
      </w:r>
    </w:p>
    <w:p w:rsidR="002E0EE1" w:rsidRPr="00915C7F" w:rsidRDefault="002E0EE1" w:rsidP="002E0EE1">
      <w:pPr>
        <w:pStyle w:val="Tekstpodstawowy"/>
        <w:widowControl w:val="0"/>
        <w:tabs>
          <w:tab w:val="left" w:pos="360"/>
        </w:tabs>
        <w:spacing w:line="360" w:lineRule="auto"/>
      </w:pPr>
    </w:p>
    <w:p w:rsidR="002E0EE1" w:rsidRPr="00915C7F" w:rsidRDefault="002E0EE1" w:rsidP="002E0EE1">
      <w:pPr>
        <w:pStyle w:val="Tekstpodstawowy"/>
        <w:widowControl w:val="0"/>
        <w:tabs>
          <w:tab w:val="left" w:pos="709"/>
        </w:tabs>
        <w:spacing w:line="360" w:lineRule="auto"/>
        <w:ind w:left="567"/>
      </w:pPr>
      <w:r w:rsidRPr="00915C7F">
        <w:rPr>
          <w:b/>
        </w:rPr>
        <w:t>Zarządzie Inwestycji Miejskich</w:t>
      </w:r>
      <w:r w:rsidRPr="00915C7F">
        <w:t xml:space="preserve"> (dział 600 rozdział 60015) w wysokości </w:t>
      </w:r>
      <w:r w:rsidRPr="00915C7F">
        <w:rPr>
          <w:b/>
        </w:rPr>
        <w:t xml:space="preserve">500.000 zł </w:t>
      </w:r>
      <w:r w:rsidRPr="00915C7F">
        <w:rPr>
          <w:b/>
        </w:rPr>
        <w:br/>
      </w:r>
      <w:r w:rsidRPr="00915C7F">
        <w:t>w zadaniu pn. „Budowa układu dróg rowerowych na terenie miasta”.</w:t>
      </w:r>
    </w:p>
    <w:p w:rsidR="002E0EE1" w:rsidRPr="00915C7F" w:rsidRDefault="002E0EE1" w:rsidP="002E0EE1">
      <w:pPr>
        <w:pStyle w:val="Tekstpodstawowy"/>
        <w:widowControl w:val="0"/>
        <w:tabs>
          <w:tab w:val="left" w:pos="709"/>
        </w:tabs>
        <w:spacing w:line="360" w:lineRule="auto"/>
        <w:ind w:left="567"/>
      </w:pPr>
      <w:r w:rsidRPr="00915C7F">
        <w:t>Powyższa zmiana wynika z przeniesienia środków z 2023r na 2024 r.</w:t>
      </w:r>
    </w:p>
    <w:p w:rsidR="002E0EE1" w:rsidRPr="00915C7F" w:rsidRDefault="002E0EE1" w:rsidP="002E0EE1">
      <w:pPr>
        <w:pStyle w:val="Tekstpodstawowy"/>
        <w:widowControl w:val="0"/>
        <w:tabs>
          <w:tab w:val="left" w:pos="709"/>
        </w:tabs>
        <w:spacing w:line="360" w:lineRule="auto"/>
        <w:ind w:left="567"/>
      </w:pPr>
    </w:p>
    <w:p w:rsidR="002E0EE1" w:rsidRPr="00915C7F" w:rsidRDefault="002E0EE1" w:rsidP="002E0EE1">
      <w:pPr>
        <w:pStyle w:val="Tekstpodstawowy"/>
        <w:widowControl w:val="0"/>
        <w:tabs>
          <w:tab w:val="left" w:pos="709"/>
        </w:tabs>
        <w:spacing w:line="360" w:lineRule="auto"/>
        <w:ind w:left="567"/>
      </w:pPr>
      <w:r w:rsidRPr="00915C7F">
        <w:rPr>
          <w:b/>
        </w:rPr>
        <w:t>Zarządzie Inwestycji Miejskich</w:t>
      </w:r>
      <w:r w:rsidRPr="00915C7F">
        <w:t xml:space="preserve"> (dział 600 rozdział 60015) w wysokości </w:t>
      </w:r>
      <w:r w:rsidRPr="00915C7F">
        <w:rPr>
          <w:b/>
        </w:rPr>
        <w:t xml:space="preserve">600.000 zł </w:t>
      </w:r>
      <w:r w:rsidRPr="00915C7F">
        <w:rPr>
          <w:b/>
        </w:rPr>
        <w:br/>
      </w:r>
      <w:r w:rsidRPr="00915C7F">
        <w:t>w zadaniu pn. „Opracowanie dokumentacji projektowej dla dróg i chodników powiatowych”.</w:t>
      </w:r>
    </w:p>
    <w:p w:rsidR="002E0EE1" w:rsidRPr="00915C7F" w:rsidRDefault="002E0EE1" w:rsidP="002E0EE1">
      <w:pPr>
        <w:pStyle w:val="Tekstpodstawowy"/>
        <w:widowControl w:val="0"/>
        <w:tabs>
          <w:tab w:val="left" w:pos="709"/>
        </w:tabs>
        <w:spacing w:line="360" w:lineRule="auto"/>
        <w:ind w:left="567"/>
      </w:pPr>
      <w:r w:rsidRPr="00915C7F">
        <w:t>Powyższa zmiana wynika z przeniesienia środków z 2023r na 2024 r.</w:t>
      </w:r>
    </w:p>
    <w:p w:rsidR="002E0EE1" w:rsidRPr="00915C7F" w:rsidRDefault="002E0EE1" w:rsidP="002E0EE1">
      <w:pPr>
        <w:widowControl w:val="0"/>
        <w:spacing w:line="360" w:lineRule="auto"/>
        <w:jc w:val="both"/>
      </w:pPr>
    </w:p>
    <w:p w:rsidR="002E0EE1" w:rsidRPr="00915C7F" w:rsidRDefault="002E0EE1" w:rsidP="002E0EE1">
      <w:pPr>
        <w:pStyle w:val="Tekstpodstawowy"/>
        <w:widowControl w:val="0"/>
        <w:numPr>
          <w:ilvl w:val="1"/>
          <w:numId w:val="6"/>
        </w:numPr>
        <w:tabs>
          <w:tab w:val="clear" w:pos="8582"/>
          <w:tab w:val="num" w:pos="567"/>
          <w:tab w:val="left" w:pos="993"/>
        </w:tabs>
        <w:spacing w:line="360" w:lineRule="auto"/>
        <w:ind w:hanging="8440"/>
      </w:pPr>
      <w:r w:rsidRPr="00915C7F">
        <w:t xml:space="preserve">zwiększenie wydatków w wysokości </w:t>
      </w:r>
      <w:r w:rsidRPr="00915C7F">
        <w:rPr>
          <w:b/>
        </w:rPr>
        <w:t>31.482.992 zł</w:t>
      </w:r>
      <w:r w:rsidRPr="00915C7F">
        <w:t xml:space="preserve"> z tego w:</w:t>
      </w:r>
    </w:p>
    <w:p w:rsidR="002E0EE1" w:rsidRPr="00915C7F" w:rsidRDefault="002E0EE1" w:rsidP="002E0EE1">
      <w:pPr>
        <w:pStyle w:val="Tekstpodstawowy"/>
        <w:widowControl w:val="0"/>
        <w:tabs>
          <w:tab w:val="left" w:pos="993"/>
        </w:tabs>
        <w:spacing w:line="360" w:lineRule="auto"/>
        <w:ind w:left="8582"/>
      </w:pPr>
    </w:p>
    <w:p w:rsidR="002E0EE1" w:rsidRPr="00915C7F" w:rsidRDefault="002E0EE1" w:rsidP="002E0EE1">
      <w:pPr>
        <w:pStyle w:val="Tekstpodstawowy"/>
        <w:widowControl w:val="0"/>
        <w:tabs>
          <w:tab w:val="left" w:pos="360"/>
        </w:tabs>
        <w:spacing w:line="360" w:lineRule="auto"/>
        <w:ind w:left="426"/>
      </w:pPr>
      <w:r w:rsidRPr="00915C7F">
        <w:rPr>
          <w:b/>
        </w:rPr>
        <w:t>Miejskim Ośrodku Pomocy Społecznej w Łodzi</w:t>
      </w:r>
      <w:r w:rsidRPr="00915C7F">
        <w:t xml:space="preserve"> (dział 855 rozdział 85508) </w:t>
      </w:r>
      <w:r w:rsidRPr="00915C7F">
        <w:br/>
        <w:t xml:space="preserve">w wysokości </w:t>
      </w:r>
      <w:r w:rsidRPr="00915C7F">
        <w:rPr>
          <w:b/>
        </w:rPr>
        <w:t xml:space="preserve">320.000 zł </w:t>
      </w:r>
      <w:r w:rsidRPr="00915C7F">
        <w:t>w zadaniach pn.:</w:t>
      </w:r>
    </w:p>
    <w:p w:rsidR="002E0EE1" w:rsidRPr="00915C7F" w:rsidRDefault="002E0EE1" w:rsidP="002E0EE1">
      <w:pPr>
        <w:pStyle w:val="Tekstpodstawowy"/>
        <w:widowControl w:val="0"/>
        <w:tabs>
          <w:tab w:val="left" w:pos="360"/>
        </w:tabs>
        <w:spacing w:line="360" w:lineRule="auto"/>
        <w:ind w:left="426"/>
      </w:pPr>
      <w:r w:rsidRPr="00915C7F">
        <w:t>- „Środki przeznaczone na pokrywanie wydatków na dziecko mieszkańca Łodzi umieszczone w rodzinie zastępczej zamieszkałej na terenie innego powiatu niż Powiat Łódź” 210.258,</w:t>
      </w:r>
    </w:p>
    <w:p w:rsidR="002E0EE1" w:rsidRPr="00915C7F" w:rsidRDefault="002E0EE1" w:rsidP="002E0EE1">
      <w:pPr>
        <w:pStyle w:val="Tekstpodstawowy"/>
        <w:widowControl w:val="0"/>
        <w:tabs>
          <w:tab w:val="left" w:pos="360"/>
        </w:tabs>
        <w:spacing w:line="360" w:lineRule="auto"/>
        <w:ind w:left="426"/>
      </w:pPr>
      <w:r w:rsidRPr="00915C7F">
        <w:t>- „Środki przeznaczone na pokrywanie procentowego udziału gminy w wydatkach na dziecko mieszkańca Łodzi umieszczone w rodzinie zastępczej zamieszkałej na terenie innego powiatu niż Łódź” 109.741 zł.</w:t>
      </w:r>
    </w:p>
    <w:p w:rsidR="002E0EE1" w:rsidRPr="00915C7F" w:rsidRDefault="002E0EE1" w:rsidP="002E0EE1">
      <w:pPr>
        <w:pStyle w:val="Tekstpodstawowy"/>
        <w:widowControl w:val="0"/>
        <w:tabs>
          <w:tab w:val="left" w:pos="360"/>
        </w:tabs>
        <w:spacing w:line="360" w:lineRule="auto"/>
        <w:ind w:left="426"/>
      </w:pPr>
      <w:r w:rsidRPr="00915C7F">
        <w:t>Powyższe zwiększenie wynika z nowelizacji art.191 ust 5 i 7 ustawy z dnia 9 czerwca 2011 o wspieraniu rodziny i systemie pieczy zastępczej, która nakłada na powiat właściwy ze względu na miejsce zamieszkania dziecka przed umieszczeniem go po raz pierwszy w pieczy zastępczej obowiązek ponoszenia kosztów objęcia rodziny zastępczej lub rodzinnego domu dziecka, w którym przebywa dziecko opieką koordynatora rodzinnej pieczy zastępczej ze skutkiem od dnia 1 lutego 2023 r.</w:t>
      </w:r>
    </w:p>
    <w:p w:rsidR="002E0EE1" w:rsidRPr="00915C7F" w:rsidRDefault="002E0EE1" w:rsidP="002E0EE1">
      <w:pPr>
        <w:pStyle w:val="Tekstpodstawowy"/>
        <w:widowControl w:val="0"/>
        <w:tabs>
          <w:tab w:val="left" w:pos="426"/>
        </w:tabs>
        <w:spacing w:line="360" w:lineRule="auto"/>
      </w:pPr>
    </w:p>
    <w:p w:rsidR="002E0EE1" w:rsidRPr="00915C7F" w:rsidRDefault="002E0EE1" w:rsidP="002E0EE1">
      <w:pPr>
        <w:pStyle w:val="Tekstpodstawowy"/>
        <w:widowControl w:val="0"/>
        <w:tabs>
          <w:tab w:val="left" w:pos="426"/>
        </w:tabs>
        <w:spacing w:line="360" w:lineRule="auto"/>
        <w:ind w:left="426"/>
      </w:pPr>
      <w:r w:rsidRPr="00915C7F">
        <w:rPr>
          <w:b/>
        </w:rPr>
        <w:t>Biurze Nadzoru Właścicielskiego</w:t>
      </w:r>
      <w:r w:rsidRPr="00915C7F">
        <w:t xml:space="preserve"> (dział 600, rozdział 60095) w wysokości </w:t>
      </w:r>
      <w:r w:rsidRPr="00915C7F">
        <w:rPr>
          <w:b/>
        </w:rPr>
        <w:t xml:space="preserve">2.000.000 zł </w:t>
      </w:r>
      <w:r w:rsidRPr="00915C7F">
        <w:t xml:space="preserve">w </w:t>
      </w:r>
      <w:r w:rsidRPr="00915C7F">
        <w:lastRenderedPageBreak/>
        <w:t>zadaniu pn.  „Dopłata do Spółki z o.o. "Port Lotniczy Łódź im. Władysława Reymonta"”.</w:t>
      </w:r>
    </w:p>
    <w:p w:rsidR="002E0EE1" w:rsidRPr="00915C7F" w:rsidRDefault="002E0EE1" w:rsidP="002E0EE1">
      <w:pPr>
        <w:pStyle w:val="Tekstpodstawowy"/>
        <w:widowControl w:val="0"/>
        <w:tabs>
          <w:tab w:val="left" w:pos="426"/>
        </w:tabs>
        <w:spacing w:line="360" w:lineRule="auto"/>
        <w:ind w:left="426"/>
      </w:pPr>
      <w:r w:rsidRPr="00915C7F">
        <w:t>Powyższa kwota stanowi dopłatę na pokrycie części straty Spółki w 2022 r.</w:t>
      </w:r>
    </w:p>
    <w:p w:rsidR="002E0EE1" w:rsidRPr="00915C7F" w:rsidRDefault="002E0EE1" w:rsidP="002E0EE1">
      <w:pPr>
        <w:pStyle w:val="Tekstpodstawowy"/>
        <w:widowControl w:val="0"/>
        <w:tabs>
          <w:tab w:val="left" w:pos="360"/>
        </w:tabs>
        <w:spacing w:line="360" w:lineRule="auto"/>
        <w:rPr>
          <w:bCs/>
        </w:rPr>
      </w:pPr>
    </w:p>
    <w:p w:rsidR="002E0EE1" w:rsidRPr="00915C7F" w:rsidRDefault="002E0EE1" w:rsidP="002E0EE1">
      <w:pPr>
        <w:pStyle w:val="Tekstpodstawowy"/>
        <w:widowControl w:val="0"/>
        <w:tabs>
          <w:tab w:val="left" w:pos="360"/>
        </w:tabs>
        <w:spacing w:line="360" w:lineRule="auto"/>
        <w:ind w:left="426"/>
        <w:rPr>
          <w:bCs/>
        </w:rPr>
      </w:pPr>
      <w:r w:rsidRPr="00915C7F">
        <w:rPr>
          <w:b/>
          <w:bCs/>
        </w:rPr>
        <w:t>Wydziale Edukacji</w:t>
      </w:r>
      <w:r w:rsidRPr="00915C7F">
        <w:rPr>
          <w:bCs/>
        </w:rPr>
        <w:t xml:space="preserve"> </w:t>
      </w:r>
      <w:r w:rsidRPr="00915C7F">
        <w:t>(dział 801)</w:t>
      </w:r>
      <w:r w:rsidRPr="00915C7F">
        <w:rPr>
          <w:bCs/>
        </w:rPr>
        <w:t xml:space="preserve"> w wysokości </w:t>
      </w:r>
      <w:r w:rsidRPr="00915C7F">
        <w:rPr>
          <w:b/>
          <w:bCs/>
        </w:rPr>
        <w:t xml:space="preserve">283.501 zł </w:t>
      </w:r>
      <w:r w:rsidRPr="00915C7F">
        <w:rPr>
          <w:bCs/>
        </w:rPr>
        <w:t>na zadania pn.:</w:t>
      </w:r>
    </w:p>
    <w:p w:rsidR="002E0EE1" w:rsidRPr="00915C7F" w:rsidRDefault="002E0EE1" w:rsidP="002E0EE1">
      <w:pPr>
        <w:pStyle w:val="Tekstpodstawowy"/>
        <w:widowControl w:val="0"/>
        <w:tabs>
          <w:tab w:val="left" w:pos="360"/>
        </w:tabs>
        <w:spacing w:line="360" w:lineRule="auto"/>
        <w:ind w:left="426"/>
        <w:rPr>
          <w:bCs/>
        </w:rPr>
      </w:pPr>
      <w:r w:rsidRPr="00915C7F">
        <w:rPr>
          <w:bCs/>
        </w:rPr>
        <w:t>- „Rozwijanie umiejętności XXI wieku przez nauczycieli ZSO Nr 1 w Łodzi” 5.965 zł,</w:t>
      </w:r>
    </w:p>
    <w:p w:rsidR="002E0EE1" w:rsidRPr="00915C7F" w:rsidRDefault="002E0EE1" w:rsidP="002E0EE1">
      <w:pPr>
        <w:pStyle w:val="Tekstpodstawowy"/>
        <w:widowControl w:val="0"/>
        <w:tabs>
          <w:tab w:val="left" w:pos="360"/>
        </w:tabs>
        <w:spacing w:line="360" w:lineRule="auto"/>
        <w:ind w:left="426"/>
        <w:rPr>
          <w:bCs/>
        </w:rPr>
      </w:pPr>
      <w:r w:rsidRPr="00915C7F">
        <w:rPr>
          <w:bCs/>
        </w:rPr>
        <w:t>- „Zielona edukacja w zielonym środowisku” 15.260 zł,</w:t>
      </w:r>
    </w:p>
    <w:p w:rsidR="002E0EE1" w:rsidRPr="00915C7F" w:rsidRDefault="002E0EE1" w:rsidP="002E0EE1">
      <w:pPr>
        <w:pStyle w:val="Tekstpodstawowy"/>
        <w:widowControl w:val="0"/>
        <w:tabs>
          <w:tab w:val="left" w:pos="360"/>
        </w:tabs>
        <w:spacing w:line="360" w:lineRule="auto"/>
        <w:ind w:left="426"/>
        <w:rPr>
          <w:bCs/>
        </w:rPr>
      </w:pPr>
      <w:r w:rsidRPr="00915C7F">
        <w:rPr>
          <w:bCs/>
        </w:rPr>
        <w:t>- „Integracja społeczna” 55 zł,</w:t>
      </w:r>
    </w:p>
    <w:p w:rsidR="002E0EE1" w:rsidRPr="00915C7F" w:rsidRDefault="002E0EE1" w:rsidP="002E0EE1">
      <w:pPr>
        <w:pStyle w:val="Tekstpodstawowy"/>
        <w:widowControl w:val="0"/>
        <w:tabs>
          <w:tab w:val="left" w:pos="360"/>
        </w:tabs>
        <w:spacing w:line="360" w:lineRule="auto"/>
        <w:ind w:left="426"/>
        <w:rPr>
          <w:bCs/>
        </w:rPr>
      </w:pPr>
      <w:r w:rsidRPr="00915C7F">
        <w:rPr>
          <w:bCs/>
        </w:rPr>
        <w:t>- „Cyfrowa Halinka” 254.282 zł.</w:t>
      </w:r>
    </w:p>
    <w:p w:rsidR="002E0EE1" w:rsidRPr="00915C7F" w:rsidRDefault="002E0EE1" w:rsidP="002E0EE1">
      <w:pPr>
        <w:pStyle w:val="Tekstpodstawowy"/>
        <w:widowControl w:val="0"/>
        <w:tabs>
          <w:tab w:val="left" w:pos="360"/>
        </w:tabs>
        <w:spacing w:line="360" w:lineRule="auto"/>
        <w:ind w:left="426"/>
      </w:pPr>
      <w:r w:rsidRPr="00915C7F">
        <w:rPr>
          <w:bCs/>
        </w:rPr>
        <w:t>Powyższe zmiany wynikają z przeniesienie niewykorzystanych środków z 2022 na 2023 r. oraz nowego projektu unijnego.</w:t>
      </w:r>
    </w:p>
    <w:p w:rsidR="002E0EE1" w:rsidRPr="00915C7F" w:rsidRDefault="002E0EE1" w:rsidP="002E0EE1">
      <w:pPr>
        <w:pStyle w:val="Tekstpodstawowy"/>
        <w:widowControl w:val="0"/>
        <w:tabs>
          <w:tab w:val="left" w:pos="360"/>
        </w:tabs>
        <w:spacing w:line="360" w:lineRule="auto"/>
        <w:ind w:left="426"/>
        <w:rPr>
          <w:bCs/>
        </w:rPr>
      </w:pPr>
      <w:r w:rsidRPr="00915C7F">
        <w:rPr>
          <w:bCs/>
        </w:rPr>
        <w:t>- „Rozwój kompetencji mikroprzedsiębiorstw rzemieślniczych w zakresie innowacji opartych na współpracy i cyfrowych rozwiązań biznesowych” 6.395 zł,</w:t>
      </w:r>
    </w:p>
    <w:p w:rsidR="002E0EE1" w:rsidRPr="00915C7F" w:rsidRDefault="002E0EE1" w:rsidP="002E0EE1">
      <w:pPr>
        <w:pStyle w:val="Tekstpodstawowy"/>
        <w:widowControl w:val="0"/>
        <w:tabs>
          <w:tab w:val="left" w:pos="360"/>
        </w:tabs>
        <w:spacing w:line="360" w:lineRule="auto"/>
        <w:ind w:left="426"/>
        <w:rPr>
          <w:bCs/>
        </w:rPr>
      </w:pPr>
      <w:r w:rsidRPr="00915C7F">
        <w:rPr>
          <w:bCs/>
        </w:rPr>
        <w:t>- Kwalifikacje dla Przemysłu 4.0 Edycja druga” 487 zł,</w:t>
      </w:r>
    </w:p>
    <w:p w:rsidR="002E0EE1" w:rsidRPr="00915C7F" w:rsidRDefault="002E0EE1" w:rsidP="002E0EE1">
      <w:pPr>
        <w:pStyle w:val="Tekstpodstawowy"/>
        <w:widowControl w:val="0"/>
        <w:tabs>
          <w:tab w:val="left" w:pos="360"/>
        </w:tabs>
        <w:spacing w:line="360" w:lineRule="auto"/>
        <w:ind w:left="426"/>
        <w:rPr>
          <w:bCs/>
        </w:rPr>
      </w:pPr>
      <w:r w:rsidRPr="00915C7F">
        <w:rPr>
          <w:bCs/>
        </w:rPr>
        <w:t>Powyższe zmiany wynikają z urealnienia planu wydatków.</w:t>
      </w:r>
    </w:p>
    <w:p w:rsidR="002E0EE1" w:rsidRPr="00915C7F" w:rsidRDefault="002E0EE1" w:rsidP="002E0EE1">
      <w:pPr>
        <w:pStyle w:val="Tekstpodstawowy"/>
        <w:widowControl w:val="0"/>
        <w:tabs>
          <w:tab w:val="left" w:pos="360"/>
        </w:tabs>
        <w:spacing w:line="360" w:lineRule="auto"/>
        <w:ind w:left="426"/>
        <w:rPr>
          <w:bCs/>
        </w:rPr>
      </w:pPr>
      <w:r w:rsidRPr="00915C7F">
        <w:rPr>
          <w:bCs/>
        </w:rPr>
        <w:t>- „Pomoc obywatelom Ukrainy w związku z konfliktem zbrojnym na terytorium tego państwa” 1.057 zł</w:t>
      </w:r>
    </w:p>
    <w:p w:rsidR="002E0EE1" w:rsidRPr="00915C7F" w:rsidRDefault="002E0EE1" w:rsidP="002E0EE1">
      <w:pPr>
        <w:pStyle w:val="Tekstpodstawowy"/>
        <w:widowControl w:val="0"/>
        <w:tabs>
          <w:tab w:val="left" w:pos="360"/>
        </w:tabs>
        <w:spacing w:line="360" w:lineRule="auto"/>
        <w:ind w:left="426"/>
        <w:rPr>
          <w:bCs/>
        </w:rPr>
      </w:pPr>
      <w:r w:rsidRPr="00915C7F">
        <w:rPr>
          <w:bCs/>
        </w:rPr>
        <w:t>Środki zostaną przeznczone na  dodatkowe zadania w placówkach oświatowych dotyczących dzieci z Ukrainy.</w:t>
      </w:r>
    </w:p>
    <w:p w:rsidR="002E0EE1" w:rsidRPr="00915C7F" w:rsidRDefault="002E0EE1" w:rsidP="002E0EE1">
      <w:pPr>
        <w:pStyle w:val="Tekstpodstawowy"/>
        <w:widowControl w:val="0"/>
        <w:tabs>
          <w:tab w:val="left" w:pos="360"/>
        </w:tabs>
        <w:spacing w:line="360" w:lineRule="auto"/>
        <w:ind w:left="426"/>
        <w:rPr>
          <w:bCs/>
        </w:rPr>
      </w:pPr>
    </w:p>
    <w:p w:rsidR="002E0EE1" w:rsidRPr="00915C7F" w:rsidRDefault="002E0EE1" w:rsidP="002E0EE1">
      <w:pPr>
        <w:pStyle w:val="Tekstpodstawowy"/>
        <w:widowControl w:val="0"/>
        <w:tabs>
          <w:tab w:val="left" w:pos="360"/>
        </w:tabs>
        <w:spacing w:line="360" w:lineRule="auto"/>
        <w:ind w:left="426"/>
        <w:rPr>
          <w:bCs/>
        </w:rPr>
      </w:pPr>
      <w:r w:rsidRPr="00915C7F">
        <w:rPr>
          <w:b/>
          <w:bCs/>
        </w:rPr>
        <w:t>Wydziale Kultury</w:t>
      </w:r>
      <w:r w:rsidRPr="00915C7F">
        <w:rPr>
          <w:bCs/>
        </w:rPr>
        <w:t xml:space="preserve"> </w:t>
      </w:r>
      <w:r w:rsidRPr="00915C7F">
        <w:t>(dział 921, rozdział 92118)</w:t>
      </w:r>
      <w:r w:rsidRPr="00915C7F">
        <w:rPr>
          <w:bCs/>
        </w:rPr>
        <w:t xml:space="preserve"> w wysokości </w:t>
      </w:r>
      <w:r w:rsidRPr="00915C7F">
        <w:rPr>
          <w:b/>
          <w:bCs/>
        </w:rPr>
        <w:t xml:space="preserve">63.300 zł </w:t>
      </w:r>
      <w:r w:rsidRPr="00915C7F">
        <w:rPr>
          <w:bCs/>
        </w:rPr>
        <w:t xml:space="preserve">na zadanie pn. „Muzea”, z przeznaczeniem na modernizację systemu audio ekranów projekcyjnych wraz z maskownicami i kurtyną oraz instalację systemu klimatyzacji w kabinie projekcyjnej </w:t>
      </w:r>
      <w:r w:rsidRPr="00915C7F">
        <w:rPr>
          <w:bCs/>
        </w:rPr>
        <w:br/>
        <w:t>w Muzeum Kinematografii.</w:t>
      </w:r>
    </w:p>
    <w:p w:rsidR="002E0EE1" w:rsidRPr="00915C7F" w:rsidRDefault="002E0EE1" w:rsidP="002E0EE1">
      <w:pPr>
        <w:pStyle w:val="Tekstpodstawowy"/>
        <w:widowControl w:val="0"/>
        <w:tabs>
          <w:tab w:val="left" w:pos="360"/>
        </w:tabs>
        <w:spacing w:line="360" w:lineRule="auto"/>
        <w:ind w:left="426"/>
        <w:rPr>
          <w:bCs/>
        </w:rPr>
      </w:pPr>
    </w:p>
    <w:p w:rsidR="002E0EE1" w:rsidRPr="00915C7F" w:rsidRDefault="002E0EE1" w:rsidP="002E0EE1">
      <w:pPr>
        <w:pStyle w:val="Tekstpodstawowy"/>
        <w:widowControl w:val="0"/>
        <w:tabs>
          <w:tab w:val="left" w:pos="360"/>
        </w:tabs>
        <w:spacing w:line="360" w:lineRule="auto"/>
        <w:ind w:left="426"/>
        <w:rPr>
          <w:bCs/>
        </w:rPr>
      </w:pPr>
      <w:r w:rsidRPr="00915C7F">
        <w:rPr>
          <w:b/>
          <w:bCs/>
        </w:rPr>
        <w:t>Wydziale Zdrowia i Spraw Społecznych</w:t>
      </w:r>
      <w:r w:rsidRPr="00915C7F">
        <w:rPr>
          <w:bCs/>
        </w:rPr>
        <w:t xml:space="preserve"> </w:t>
      </w:r>
      <w:r w:rsidRPr="00915C7F">
        <w:t>(dział 851, rozdział 85195)</w:t>
      </w:r>
      <w:r w:rsidRPr="00915C7F">
        <w:rPr>
          <w:bCs/>
        </w:rPr>
        <w:t xml:space="preserve"> w wysokości </w:t>
      </w:r>
      <w:r w:rsidRPr="00915C7F">
        <w:rPr>
          <w:b/>
          <w:bCs/>
        </w:rPr>
        <w:t xml:space="preserve">110.000 zł </w:t>
      </w:r>
      <w:r w:rsidRPr="00915C7F">
        <w:rPr>
          <w:bCs/>
        </w:rPr>
        <w:t xml:space="preserve">na zadanie pn. „Promocja </w:t>
      </w:r>
      <w:proofErr w:type="spellStart"/>
      <w:r w:rsidRPr="00915C7F">
        <w:rPr>
          <w:bCs/>
        </w:rPr>
        <w:t>elektromobilności</w:t>
      </w:r>
      <w:proofErr w:type="spellEnd"/>
      <w:r w:rsidRPr="00915C7F">
        <w:rPr>
          <w:bCs/>
        </w:rPr>
        <w:t xml:space="preserve"> na terenie miasta Łodzi”.</w:t>
      </w:r>
    </w:p>
    <w:p w:rsidR="002E0EE1" w:rsidRPr="00915C7F" w:rsidRDefault="002E0EE1" w:rsidP="002E0EE1">
      <w:pPr>
        <w:pStyle w:val="Tekstpodstawowy"/>
        <w:widowControl w:val="0"/>
        <w:tabs>
          <w:tab w:val="left" w:pos="360"/>
        </w:tabs>
        <w:spacing w:line="360" w:lineRule="auto"/>
        <w:ind w:left="426"/>
        <w:rPr>
          <w:bCs/>
        </w:rPr>
      </w:pPr>
      <w:r w:rsidRPr="00915C7F">
        <w:rPr>
          <w:bCs/>
        </w:rPr>
        <w:t xml:space="preserve">Środki zostaną przeznaczone na obsługę techniczną  Kongresu Nowej Mobilności </w:t>
      </w:r>
      <w:r w:rsidRPr="00915C7F">
        <w:rPr>
          <w:bCs/>
        </w:rPr>
        <w:br/>
        <w:t>i imprez towarzyszących a także obsługę filmową i fotograficzną.</w:t>
      </w:r>
    </w:p>
    <w:p w:rsidR="002E0EE1" w:rsidRPr="00915C7F" w:rsidRDefault="002E0EE1" w:rsidP="002E0EE1">
      <w:pPr>
        <w:pStyle w:val="Tekstpodstawowy"/>
        <w:widowControl w:val="0"/>
        <w:tabs>
          <w:tab w:val="left" w:pos="360"/>
        </w:tabs>
        <w:spacing w:line="360" w:lineRule="auto"/>
        <w:rPr>
          <w:bCs/>
        </w:rPr>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600 rozdział 60015) w wysokości </w:t>
      </w:r>
      <w:r w:rsidRPr="00915C7F">
        <w:rPr>
          <w:b/>
        </w:rPr>
        <w:t xml:space="preserve">3.000.000 zł </w:t>
      </w:r>
      <w:r w:rsidRPr="00915C7F">
        <w:rPr>
          <w:b/>
        </w:rPr>
        <w:br/>
      </w:r>
      <w:r w:rsidRPr="00915C7F">
        <w:t>w zadaniu pn. „Program niskoemisyjnego transportu miejskiego – przebudowa linii tramwajowej  w ul. Przybyszewskiego na odcinku od Placu Reymonta do posesji nr 42 wraz z budową węzła przesiadkowego i przebudową torowiska od wiaduktów Przybyszewskiego do ul. Lodowej”.</w:t>
      </w:r>
    </w:p>
    <w:p w:rsidR="002E0EE1" w:rsidRPr="00915C7F" w:rsidRDefault="002E0EE1" w:rsidP="002E0EE1">
      <w:pPr>
        <w:spacing w:line="360" w:lineRule="auto"/>
        <w:ind w:left="426"/>
        <w:jc w:val="both"/>
      </w:pPr>
      <w:r w:rsidRPr="00915C7F">
        <w:t>Wprowadzenie zmian na zadaniu związane jest z koniecznością zapewnienia środków finansowych na waloryzację umów i realizację robót dodatkowych.</w:t>
      </w:r>
    </w:p>
    <w:p w:rsidR="002E0EE1" w:rsidRPr="00915C7F" w:rsidRDefault="002E0EE1" w:rsidP="002E0EE1">
      <w:pPr>
        <w:pStyle w:val="Tekstpodstawowy"/>
        <w:widowControl w:val="0"/>
        <w:tabs>
          <w:tab w:val="left" w:pos="360"/>
        </w:tabs>
        <w:spacing w:line="360" w:lineRule="auto"/>
        <w:rPr>
          <w:bCs/>
        </w:rPr>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900 rozdział 90095) w wysokości </w:t>
      </w:r>
      <w:r w:rsidRPr="00915C7F">
        <w:rPr>
          <w:b/>
        </w:rPr>
        <w:t xml:space="preserve">400.000 zł </w:t>
      </w:r>
      <w:r w:rsidRPr="00915C7F">
        <w:rPr>
          <w:b/>
        </w:rPr>
        <w:br/>
      </w:r>
      <w:r w:rsidRPr="00915C7F">
        <w:t>w zadaniach pn.:</w:t>
      </w:r>
    </w:p>
    <w:p w:rsidR="002E0EE1" w:rsidRPr="00915C7F" w:rsidRDefault="002E0EE1" w:rsidP="002E0EE1">
      <w:pPr>
        <w:spacing w:line="360" w:lineRule="auto"/>
        <w:ind w:left="567" w:hanging="141"/>
      </w:pPr>
      <w:r w:rsidRPr="00915C7F">
        <w:t>- „Plac zabaw w Parku nad Jasieniem - nowy sprzęt do zabawy i rekreacji dla dzieci” 35.000 zł,</w:t>
      </w:r>
    </w:p>
    <w:p w:rsidR="002E0EE1" w:rsidRPr="00915C7F" w:rsidRDefault="002E0EE1" w:rsidP="002E0EE1">
      <w:pPr>
        <w:spacing w:line="360" w:lineRule="auto"/>
        <w:ind w:left="426"/>
      </w:pPr>
      <w:r w:rsidRPr="00915C7F">
        <w:t>Zadanie z Budżetu obywatelskiego edycja 2022 r.</w:t>
      </w:r>
    </w:p>
    <w:p w:rsidR="002E0EE1" w:rsidRPr="00915C7F" w:rsidRDefault="002E0EE1" w:rsidP="002E0EE1">
      <w:pPr>
        <w:spacing w:line="360" w:lineRule="auto"/>
        <w:ind w:left="567" w:hanging="141"/>
      </w:pPr>
      <w:r w:rsidRPr="00915C7F">
        <w:t>- „Góra frajdy przy Olsztyńskiej/Brzóski/Sędziowskiej, park im. Andrzeja Struga” 170.000 zł,</w:t>
      </w:r>
    </w:p>
    <w:p w:rsidR="002E0EE1" w:rsidRPr="00915C7F" w:rsidRDefault="002E0EE1" w:rsidP="002E0EE1">
      <w:pPr>
        <w:spacing w:line="360" w:lineRule="auto"/>
        <w:ind w:left="567"/>
      </w:pPr>
      <w:r w:rsidRPr="00915C7F">
        <w:t>W 2022 trzykrotnie podejmowano próbę wyłonienia Wykonawcy, jednakże nie wpłynęła żadna oferta. W związku z powyższym została podjęta decyzja o realizacji zadania w 2023 r</w:t>
      </w:r>
    </w:p>
    <w:p w:rsidR="002E0EE1" w:rsidRPr="00915C7F" w:rsidRDefault="002E0EE1" w:rsidP="002E0EE1">
      <w:pPr>
        <w:spacing w:line="360" w:lineRule="auto"/>
        <w:ind w:left="567" w:hanging="141"/>
      </w:pPr>
      <w:r w:rsidRPr="00915C7F">
        <w:t>- „Wesołe zjeżdżalnie w wesołym Podolskim - wspinaczki i zjeżdżalnie na "górce"” 195.000 zł.</w:t>
      </w:r>
    </w:p>
    <w:p w:rsidR="002E0EE1" w:rsidRPr="00915C7F" w:rsidRDefault="002E0EE1" w:rsidP="002E0EE1">
      <w:pPr>
        <w:spacing w:line="360" w:lineRule="auto"/>
        <w:ind w:left="567"/>
      </w:pPr>
      <w:r w:rsidRPr="00915C7F">
        <w:t>W 2022 trzykrotnie podejmowano próbę wyłonienia Wykonawcy, jednakże nie wpłynęła żadna oferta. W związku z powyższym została podjęta decyzja o realizacji zadania w 2023 r</w:t>
      </w:r>
    </w:p>
    <w:p w:rsidR="002E0EE1" w:rsidRPr="00915C7F" w:rsidRDefault="002E0EE1" w:rsidP="002E0EE1">
      <w:pPr>
        <w:spacing w:line="360" w:lineRule="auto"/>
        <w:ind w:left="567"/>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600, 700 rozdział 60015, 70095) w wysokości </w:t>
      </w:r>
      <w:r w:rsidRPr="00915C7F">
        <w:rPr>
          <w:b/>
        </w:rPr>
        <w:t xml:space="preserve">6.594.645 zł </w:t>
      </w:r>
      <w:r w:rsidRPr="00915C7F">
        <w:t>w zadaniu pn.:</w:t>
      </w:r>
    </w:p>
    <w:p w:rsidR="002E0EE1" w:rsidRPr="00915C7F" w:rsidRDefault="002E0EE1" w:rsidP="002E0EE1">
      <w:pPr>
        <w:pStyle w:val="Tekstpodstawowy"/>
        <w:widowControl w:val="0"/>
        <w:tabs>
          <w:tab w:val="left" w:pos="426"/>
        </w:tabs>
        <w:spacing w:line="360" w:lineRule="auto"/>
        <w:ind w:left="426" w:hanging="1"/>
      </w:pPr>
      <w:r w:rsidRPr="00915C7F">
        <w:t>- „Rewitalizacja obszarowa centrum Łodzi - Projekt 5 (c) - "R" (kontynuacja zadań: 2219642 i 2193342)”,</w:t>
      </w:r>
    </w:p>
    <w:p w:rsidR="002E0EE1" w:rsidRPr="00915C7F" w:rsidRDefault="002E0EE1" w:rsidP="002E0EE1">
      <w:pPr>
        <w:pStyle w:val="Tekstpodstawowy"/>
        <w:widowControl w:val="0"/>
        <w:tabs>
          <w:tab w:val="left" w:pos="426"/>
        </w:tabs>
        <w:spacing w:line="360" w:lineRule="auto"/>
        <w:ind w:left="426" w:hanging="1"/>
      </w:pPr>
      <w:r w:rsidRPr="00915C7F">
        <w:t xml:space="preserve">- „Rewitalizacja obszarowa - Projekty 1-8 - wydatki nieobjęte umowami </w:t>
      </w:r>
      <w:r w:rsidRPr="00915C7F">
        <w:br/>
        <w:t>o dofinansowanie”.</w:t>
      </w:r>
    </w:p>
    <w:p w:rsidR="002E0EE1" w:rsidRPr="00915C7F" w:rsidRDefault="002E0EE1" w:rsidP="002E0EE1">
      <w:pPr>
        <w:spacing w:line="360" w:lineRule="auto"/>
        <w:ind w:left="426"/>
        <w:jc w:val="both"/>
      </w:pPr>
      <w:r w:rsidRPr="00915C7F">
        <w:t>Powyższe zmiany wynikają ze zwiększenia środków na Projekcie 5 oraz ze zmian porządkujących finanse na projekcie.</w:t>
      </w:r>
    </w:p>
    <w:p w:rsidR="002E0EE1" w:rsidRPr="00915C7F" w:rsidRDefault="002E0EE1" w:rsidP="002E0EE1">
      <w:pPr>
        <w:spacing w:line="360" w:lineRule="auto"/>
        <w:ind w:left="426"/>
        <w:jc w:val="both"/>
      </w:pPr>
      <w:r w:rsidRPr="00915C7F">
        <w:t>Środki kwalifikowane zostaną wykorzystane na roboty na inwestycji Sienkiewicza 61 a.</w:t>
      </w:r>
    </w:p>
    <w:p w:rsidR="002E0EE1" w:rsidRPr="00915C7F" w:rsidRDefault="002E0EE1" w:rsidP="002E0EE1">
      <w:pPr>
        <w:spacing w:line="360" w:lineRule="auto"/>
        <w:ind w:left="426"/>
        <w:jc w:val="both"/>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600, 700 rozdział 60015, 70095) w wysokości </w:t>
      </w:r>
      <w:r w:rsidRPr="00915C7F">
        <w:rPr>
          <w:b/>
        </w:rPr>
        <w:t xml:space="preserve">8.938.046 zł </w:t>
      </w:r>
      <w:r w:rsidRPr="00915C7F">
        <w:t>w zadaniu pn. „Rewitalizacja obszarowa - Projekty 1-8 - wydatki nieobjęte umowami o dofinansowanie”.</w:t>
      </w:r>
    </w:p>
    <w:p w:rsidR="002E0EE1" w:rsidRPr="00915C7F" w:rsidRDefault="002E0EE1" w:rsidP="002E0EE1">
      <w:pPr>
        <w:spacing w:line="360" w:lineRule="auto"/>
        <w:ind w:left="426"/>
        <w:jc w:val="both"/>
      </w:pPr>
      <w:r w:rsidRPr="00915C7F">
        <w:t>Zmiany planu finansowego związane są  z koniecznością odtworzenia w roku 2023 części środków niewykorzystanych w roku 2022, które potrzebne są na zabezpieczenie realizacji zwartych umów w części, która nie została zafakturowana w roku ubiegłym.</w:t>
      </w:r>
    </w:p>
    <w:p w:rsidR="002E0EE1" w:rsidRPr="00915C7F" w:rsidRDefault="002E0EE1" w:rsidP="002E0EE1">
      <w:pPr>
        <w:spacing w:line="360" w:lineRule="auto"/>
        <w:ind w:left="426"/>
        <w:jc w:val="both"/>
      </w:pPr>
      <w:r w:rsidRPr="00915C7F">
        <w:t>Dodatkowe środki w kwocie 4.520.000 zł są konieczne na waloryzację wynagrodzeń wykonawców realizujących przebudowę nieruchomości przy: ul. Północnej 23, Mielczarskiego 3, Legionów 37a i ulic: Ogrodowej, Północnej oraz Placu Wolności, które wynikają ze wzrostu cen na rynku budowlanym i są niezbędne do dokończenia rozpoczętych inwestycji.</w:t>
      </w:r>
    </w:p>
    <w:p w:rsidR="002E0EE1" w:rsidRPr="00915C7F" w:rsidRDefault="002E0EE1" w:rsidP="002E0EE1">
      <w:pPr>
        <w:spacing w:line="360" w:lineRule="auto"/>
        <w:ind w:left="426"/>
        <w:jc w:val="both"/>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600 rozdział 60015) w wysokości </w:t>
      </w:r>
      <w:r w:rsidRPr="00915C7F">
        <w:rPr>
          <w:b/>
        </w:rPr>
        <w:t xml:space="preserve">7.500.000 zł </w:t>
      </w:r>
      <w:r w:rsidRPr="00915C7F">
        <w:rPr>
          <w:b/>
        </w:rPr>
        <w:br/>
      </w:r>
      <w:r w:rsidRPr="00915C7F">
        <w:t xml:space="preserve">w zadaniu majątkowym pn. „Budowa i przebudowa linii tramwajowej w ulicy Wojska Polskiego </w:t>
      </w:r>
      <w:r w:rsidRPr="00915C7F">
        <w:lastRenderedPageBreak/>
        <w:t>na odc. od ul. Franciszkańskiej do ul. Strykowskiej wraz z przebudową układu drogowego i niezbędnej infrastruktury oraz budową połączenia tramwajowego wzdłuż ul. Strykowskiej z przystankiem ŁKA Łódź-Marysin”.</w:t>
      </w:r>
    </w:p>
    <w:p w:rsidR="002E0EE1" w:rsidRPr="00915C7F" w:rsidRDefault="002E0EE1" w:rsidP="002E0EE1">
      <w:pPr>
        <w:pStyle w:val="Tytu"/>
        <w:spacing w:line="360" w:lineRule="auto"/>
        <w:ind w:left="426"/>
        <w:jc w:val="both"/>
        <w:rPr>
          <w:b w:val="0"/>
          <w:bCs w:val="0"/>
        </w:rPr>
      </w:pPr>
      <w:r w:rsidRPr="00915C7F">
        <w:rPr>
          <w:b w:val="0"/>
          <w:bCs w:val="0"/>
        </w:rPr>
        <w:t xml:space="preserve">Wprowadzenie zmian na zadaniu związane jest z koniecznością zapewnienia środków finansowych na waloryzację umów i realizację robót dodatkowych.  </w:t>
      </w:r>
    </w:p>
    <w:p w:rsidR="002E0EE1" w:rsidRPr="00915C7F" w:rsidRDefault="002E0EE1" w:rsidP="002E0EE1">
      <w:pPr>
        <w:spacing w:line="360" w:lineRule="auto"/>
        <w:ind w:left="426"/>
        <w:jc w:val="both"/>
      </w:pPr>
    </w:p>
    <w:p w:rsidR="002E0EE1" w:rsidRPr="00915C7F" w:rsidRDefault="002E0EE1" w:rsidP="002E0EE1">
      <w:pPr>
        <w:pStyle w:val="Tekstpodstawowy"/>
        <w:widowControl w:val="0"/>
        <w:tabs>
          <w:tab w:val="left" w:pos="426"/>
        </w:tabs>
        <w:spacing w:line="360" w:lineRule="auto"/>
        <w:ind w:left="426" w:hanging="1"/>
      </w:pPr>
      <w:r w:rsidRPr="00915C7F">
        <w:rPr>
          <w:b/>
        </w:rPr>
        <w:t>Zarządzie Inwestycji Miejskich</w:t>
      </w:r>
      <w:r w:rsidRPr="00915C7F">
        <w:t xml:space="preserve"> (dział 900 rozdział 90095) w wysokości </w:t>
      </w:r>
      <w:r w:rsidRPr="00915C7F">
        <w:rPr>
          <w:b/>
        </w:rPr>
        <w:t xml:space="preserve">273.500 zł </w:t>
      </w:r>
      <w:r w:rsidRPr="00915C7F">
        <w:rPr>
          <w:b/>
        </w:rPr>
        <w:br/>
      </w:r>
      <w:r w:rsidRPr="00915C7F">
        <w:t>w zadaniu majątkowym pn. „Wyremontujmy sobie park przy Wojska Polskiego - Etap 1 / Skwer Gdański zwany też parkiem kasztanowym w kwartale ulic Wojska Polskiego, Głowackiego i Sucharskiego”.</w:t>
      </w:r>
    </w:p>
    <w:p w:rsidR="002E0EE1" w:rsidRPr="00915C7F" w:rsidRDefault="002E0EE1" w:rsidP="002E0EE1">
      <w:pPr>
        <w:pStyle w:val="Tekstpodstawowy"/>
        <w:widowControl w:val="0"/>
        <w:tabs>
          <w:tab w:val="left" w:pos="426"/>
        </w:tabs>
        <w:spacing w:line="360" w:lineRule="auto"/>
        <w:ind w:left="426"/>
      </w:pPr>
      <w:r w:rsidRPr="00915C7F">
        <w:t>Powyższa zmiana wynika z realizacji zadania z Budżetu Obywatelskiego edycja 2021/2022.</w:t>
      </w:r>
    </w:p>
    <w:p w:rsidR="002E0EE1" w:rsidRPr="00915C7F" w:rsidRDefault="002E0EE1" w:rsidP="002E0EE1">
      <w:pPr>
        <w:pStyle w:val="Tekstpodstawowy"/>
        <w:widowControl w:val="0"/>
        <w:tabs>
          <w:tab w:val="left" w:pos="426"/>
        </w:tabs>
        <w:spacing w:line="360" w:lineRule="auto"/>
      </w:pPr>
    </w:p>
    <w:p w:rsidR="002E0EE1" w:rsidRPr="00915C7F" w:rsidRDefault="002E0EE1" w:rsidP="002E0EE1">
      <w:pPr>
        <w:pStyle w:val="Tekstpodstawowy"/>
        <w:widowControl w:val="0"/>
        <w:tabs>
          <w:tab w:val="left" w:pos="426"/>
        </w:tabs>
        <w:spacing w:line="360" w:lineRule="auto"/>
        <w:ind w:left="426" w:hanging="1"/>
      </w:pPr>
      <w:r w:rsidRPr="00915C7F">
        <w:rPr>
          <w:b/>
        </w:rPr>
        <w:t>Zarządzie Dróg i Transportu</w:t>
      </w:r>
      <w:r w:rsidRPr="00915C7F">
        <w:t xml:space="preserve"> (dział 600 rozdział 60015) w wysokości </w:t>
      </w:r>
      <w:r w:rsidRPr="00915C7F">
        <w:rPr>
          <w:b/>
        </w:rPr>
        <w:t xml:space="preserve">2.000.000 zł </w:t>
      </w:r>
      <w:r w:rsidRPr="00915C7F">
        <w:rPr>
          <w:b/>
        </w:rPr>
        <w:br/>
      </w:r>
      <w:r w:rsidRPr="00915C7F">
        <w:t>w zadaniu majątkowym pn. „Pozyskiwanie prawa własności bądź prawa użytkowania wieczystego pod nieruchomości przejęte pod drogi”.</w:t>
      </w:r>
    </w:p>
    <w:p w:rsidR="002E0EE1" w:rsidRPr="00915C7F" w:rsidRDefault="002E0EE1" w:rsidP="002E0EE1">
      <w:pPr>
        <w:pStyle w:val="Default"/>
        <w:spacing w:line="360" w:lineRule="auto"/>
        <w:ind w:left="426"/>
        <w:jc w:val="both"/>
        <w:rPr>
          <w:sz w:val="22"/>
          <w:szCs w:val="22"/>
        </w:rPr>
      </w:pPr>
      <w:r w:rsidRPr="00915C7F">
        <w:rPr>
          <w:sz w:val="22"/>
          <w:szCs w:val="22"/>
        </w:rPr>
        <w:t>Środki zostaną przeznaczone na wypłatę   następujących odszkodowań :</w:t>
      </w:r>
    </w:p>
    <w:p w:rsidR="002E0EE1" w:rsidRPr="00915C7F" w:rsidRDefault="002E0EE1" w:rsidP="002E0EE1">
      <w:pPr>
        <w:pStyle w:val="Default"/>
        <w:spacing w:line="360" w:lineRule="auto"/>
        <w:ind w:left="426"/>
        <w:jc w:val="both"/>
        <w:rPr>
          <w:color w:val="auto"/>
        </w:rPr>
      </w:pPr>
      <w:r w:rsidRPr="00915C7F">
        <w:rPr>
          <w:color w:val="auto"/>
        </w:rPr>
        <w:t xml:space="preserve">1. decyzja Starosty Łódzkiego Wschodniego z dnia 29.12.2022 r. znak </w:t>
      </w:r>
      <w:r w:rsidRPr="00915C7F">
        <w:rPr>
          <w:color w:val="auto"/>
        </w:rPr>
        <w:br/>
        <w:t xml:space="preserve">GN.7221.W-24a.10.2530.2014.MB.DNP o ustaleniu odszkodowania za nieruchomości położone w Łodzi przy ul. Służbowej, na kwotę 1.248.361,00 zł </w:t>
      </w:r>
    </w:p>
    <w:p w:rsidR="002E0EE1" w:rsidRPr="00915C7F" w:rsidRDefault="002E0EE1" w:rsidP="002E0EE1">
      <w:pPr>
        <w:pStyle w:val="Default"/>
        <w:spacing w:line="360" w:lineRule="auto"/>
        <w:ind w:left="426"/>
        <w:jc w:val="both"/>
        <w:rPr>
          <w:color w:val="auto"/>
        </w:rPr>
      </w:pPr>
      <w:r w:rsidRPr="00915C7F">
        <w:rPr>
          <w:color w:val="auto"/>
        </w:rPr>
        <w:t xml:space="preserve">2. decyzja Starosty Łódzkiego Wschodniego z dnia 30.12.2022 r. znak </w:t>
      </w:r>
      <w:r w:rsidRPr="00915C7F">
        <w:rPr>
          <w:color w:val="auto"/>
        </w:rPr>
        <w:br/>
        <w:t>GN.7222.W-31.10.2531.2014.MB.DNP o ustaleniu odszkodowania za nieruchomości położone w Łodzi przy ul. Śląskiej, na kwotę 619.968,00 zł.</w:t>
      </w:r>
    </w:p>
    <w:p w:rsidR="002E0EE1" w:rsidRPr="00915C7F" w:rsidRDefault="002E0EE1" w:rsidP="002E0EE1">
      <w:pPr>
        <w:pStyle w:val="Tekstpodstawowy"/>
        <w:widowControl w:val="0"/>
        <w:spacing w:line="360" w:lineRule="auto"/>
      </w:pPr>
    </w:p>
    <w:p w:rsidR="002E0EE1" w:rsidRPr="00915C7F" w:rsidRDefault="002E0EE1" w:rsidP="002E0EE1">
      <w:pPr>
        <w:spacing w:line="360" w:lineRule="auto"/>
        <w:jc w:val="both"/>
        <w:rPr>
          <w:b/>
          <w:u w:val="single"/>
        </w:rPr>
      </w:pPr>
      <w:r w:rsidRPr="00915C7F">
        <w:rPr>
          <w:b/>
          <w:u w:val="single"/>
        </w:rPr>
        <w:t>Zmiany planowanego w budżecie miasta Łodzi na 2023 rok deficytu.</w:t>
      </w:r>
    </w:p>
    <w:p w:rsidR="002E0EE1" w:rsidRPr="00915C7F" w:rsidRDefault="002E0EE1" w:rsidP="002E0EE1">
      <w:pPr>
        <w:spacing w:line="360" w:lineRule="auto"/>
        <w:jc w:val="both"/>
        <w:rPr>
          <w:b/>
        </w:rPr>
      </w:pPr>
      <w:r w:rsidRPr="00915C7F">
        <w:t>W związku z powyższymi zapisami zwiększa się planowany w budżecie Miasta Łodzi</w:t>
      </w:r>
      <w:r w:rsidRPr="00915C7F">
        <w:br/>
        <w:t xml:space="preserve">na 2023 rok deficyt o kwotę </w:t>
      </w:r>
      <w:r w:rsidRPr="00915C7F">
        <w:rPr>
          <w:b/>
        </w:rPr>
        <w:t>26.392 zł</w:t>
      </w:r>
      <w:r w:rsidRPr="00915C7F">
        <w:t xml:space="preserve">. Po uwzględnieniu ww. zmian deficyt wynosi </w:t>
      </w:r>
      <w:r w:rsidRPr="00915C7F">
        <w:rPr>
          <w:b/>
        </w:rPr>
        <w:t>1.000.733.117 zł.</w:t>
      </w:r>
    </w:p>
    <w:p w:rsidR="002E0EE1" w:rsidRPr="00915C7F" w:rsidRDefault="002E0EE1" w:rsidP="002E0EE1">
      <w:pPr>
        <w:spacing w:line="360" w:lineRule="auto"/>
        <w:jc w:val="both"/>
      </w:pPr>
    </w:p>
    <w:p w:rsidR="002E0EE1" w:rsidRPr="00915C7F" w:rsidRDefault="002E0EE1" w:rsidP="002E0EE1">
      <w:pPr>
        <w:spacing w:line="360" w:lineRule="auto"/>
        <w:jc w:val="both"/>
        <w:rPr>
          <w:b/>
          <w:u w:val="single"/>
        </w:rPr>
      </w:pPr>
      <w:r w:rsidRPr="00915C7F">
        <w:rPr>
          <w:b/>
          <w:u w:val="single"/>
        </w:rPr>
        <w:t>Zmiany w przychodach w 2023 roku.</w:t>
      </w:r>
    </w:p>
    <w:p w:rsidR="002E0EE1" w:rsidRPr="00915C7F" w:rsidRDefault="002E0EE1" w:rsidP="002E0EE1">
      <w:pPr>
        <w:spacing w:line="360" w:lineRule="auto"/>
        <w:jc w:val="both"/>
      </w:pPr>
      <w:r w:rsidRPr="00915C7F">
        <w:t>Powyższe zmiany obejmują:</w:t>
      </w:r>
    </w:p>
    <w:p w:rsidR="002E0EE1" w:rsidRPr="00915C7F" w:rsidRDefault="002E0EE1" w:rsidP="002E0EE1">
      <w:pPr>
        <w:spacing w:line="360" w:lineRule="auto"/>
        <w:jc w:val="both"/>
        <w:rPr>
          <w:bCs/>
          <w:szCs w:val="20"/>
        </w:rPr>
      </w:pPr>
      <w:r w:rsidRPr="00915C7F">
        <w:t xml:space="preserve">- zwiększenie przychodów </w:t>
      </w:r>
      <w:r w:rsidRPr="00915C7F">
        <w:rPr>
          <w:bCs/>
          <w:szCs w:val="20"/>
        </w:rPr>
        <w:t xml:space="preserve">z tytułu </w:t>
      </w:r>
      <w:r w:rsidRPr="00915C7F">
        <w:t xml:space="preserve">niewykorzystanych środków pieniężnych </w:t>
      </w:r>
      <w:r w:rsidRPr="00915C7F">
        <w:rPr>
          <w:bCs/>
          <w:szCs w:val="20"/>
        </w:rPr>
        <w:t xml:space="preserve">na rachunku bieżącym budżetu, wynikających z rozliczenia środków określonych w </w:t>
      </w:r>
      <w:r w:rsidRPr="00915C7F">
        <w:rPr>
          <w:bCs/>
        </w:rPr>
        <w:t>art. 5</w:t>
      </w:r>
      <w:r w:rsidRPr="00915C7F">
        <w:t xml:space="preserve"> ust. 1 pkt 2</w:t>
      </w:r>
      <w:r w:rsidRPr="00915C7F">
        <w:rPr>
          <w:bCs/>
          <w:szCs w:val="20"/>
        </w:rPr>
        <w:t xml:space="preserve"> ustawy o finansach publicznych i dotacji na realizacje projektów z  udziałem tych środków</w:t>
      </w:r>
      <w:r w:rsidRPr="00915C7F">
        <w:t xml:space="preserve"> </w:t>
      </w:r>
      <w:r w:rsidRPr="00915C7F">
        <w:br/>
        <w:t xml:space="preserve">o kwotę </w:t>
      </w:r>
      <w:r w:rsidRPr="00915C7F">
        <w:rPr>
          <w:b/>
          <w:bCs/>
          <w:szCs w:val="20"/>
        </w:rPr>
        <w:t>25.336 zł</w:t>
      </w:r>
      <w:r w:rsidRPr="00915C7F">
        <w:rPr>
          <w:bCs/>
          <w:szCs w:val="20"/>
        </w:rPr>
        <w:t>,</w:t>
      </w:r>
    </w:p>
    <w:p w:rsidR="002E0EE1" w:rsidRPr="00915C7F" w:rsidRDefault="002E0EE1" w:rsidP="002E0EE1">
      <w:pPr>
        <w:spacing w:line="360" w:lineRule="auto"/>
        <w:jc w:val="both"/>
        <w:rPr>
          <w:b/>
          <w:bCs/>
          <w:szCs w:val="20"/>
        </w:rPr>
      </w:pPr>
      <w:r w:rsidRPr="00915C7F">
        <w:t xml:space="preserve"> - zwiększenie przychodów z niewykorzystanych środków pieniężnych na rachunku bieżącym budżetu, wynikających z rozliczenia dochodów i wydatków nimi finansowanych związanych ze szczególnymi </w:t>
      </w:r>
      <w:r w:rsidRPr="00915C7F">
        <w:lastRenderedPageBreak/>
        <w:t>zasadami wykonywania budżetu określonymi w odrębnych ustawach</w:t>
      </w:r>
      <w:r w:rsidRPr="00915C7F">
        <w:rPr>
          <w:bCs/>
          <w:szCs w:val="20"/>
        </w:rPr>
        <w:t xml:space="preserve"> </w:t>
      </w:r>
      <w:r w:rsidRPr="00915C7F">
        <w:rPr>
          <w:bCs/>
          <w:szCs w:val="20"/>
        </w:rPr>
        <w:br/>
        <w:t xml:space="preserve">o kwotę </w:t>
      </w:r>
      <w:r w:rsidRPr="00915C7F">
        <w:rPr>
          <w:b/>
          <w:bCs/>
          <w:szCs w:val="20"/>
        </w:rPr>
        <w:t>939.638 zł</w:t>
      </w:r>
    </w:p>
    <w:p w:rsidR="002E0EE1" w:rsidRPr="00915C7F" w:rsidRDefault="002E0EE1" w:rsidP="002E0EE1">
      <w:pPr>
        <w:spacing w:line="360" w:lineRule="auto"/>
        <w:jc w:val="both"/>
        <w:rPr>
          <w:b/>
          <w:bCs/>
          <w:szCs w:val="20"/>
        </w:rPr>
      </w:pPr>
      <w:r w:rsidRPr="00915C7F">
        <w:rPr>
          <w:bCs/>
          <w:szCs w:val="20"/>
        </w:rPr>
        <w:t xml:space="preserve">- zmniejszenie przychodów z tytułu </w:t>
      </w:r>
      <w:r w:rsidRPr="00915C7F">
        <w:t xml:space="preserve">niewykorzystanych środków pieniężnych na rachunku bieżącym budżetu, wynikających z rozliczenia dochodów i wydatków nimi finansowanych związanych ze szczególnymi zasadami wykonywania budżetu określonymi w ustawie </w:t>
      </w:r>
      <w:r w:rsidRPr="00915C7F">
        <w:br/>
        <w:t xml:space="preserve">o wychowaniu w trzeźwości i przeciwdziałaniu alkoholizmowi o kwotę </w:t>
      </w:r>
      <w:r w:rsidRPr="00915C7F">
        <w:rPr>
          <w:b/>
        </w:rPr>
        <w:t>938.582 zł.</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rPr>
          <w:b/>
          <w:bCs/>
          <w:u w:val="single"/>
        </w:rPr>
      </w:pPr>
      <w:r w:rsidRPr="00915C7F">
        <w:rPr>
          <w:b/>
          <w:bCs/>
          <w:u w:val="single"/>
        </w:rPr>
        <w:t>Przeniesienia planowanych w budżecie miasta Łodzi na 2023 rok dochodów.</w:t>
      </w:r>
    </w:p>
    <w:p w:rsidR="002E0EE1" w:rsidRPr="00915C7F" w:rsidRDefault="002E0EE1" w:rsidP="002E0EE1">
      <w:pPr>
        <w:pStyle w:val="Tekstpodstawowy"/>
        <w:widowControl w:val="0"/>
        <w:spacing w:line="360" w:lineRule="auto"/>
        <w:ind w:left="142"/>
        <w:rPr>
          <w:bCs/>
        </w:rPr>
      </w:pPr>
      <w:r w:rsidRPr="00915C7F">
        <w:rPr>
          <w:bCs/>
        </w:rPr>
        <w:t xml:space="preserve">W </w:t>
      </w:r>
      <w:r w:rsidRPr="00915C7F">
        <w:rPr>
          <w:b/>
          <w:bCs/>
        </w:rPr>
        <w:t xml:space="preserve">Wydziale Budżetu </w:t>
      </w:r>
      <w:r w:rsidRPr="00915C7F">
        <w:t xml:space="preserve">(dział 853, rozdział 85395)  </w:t>
      </w:r>
      <w:r w:rsidRPr="00915C7F">
        <w:rPr>
          <w:bCs/>
        </w:rPr>
        <w:t xml:space="preserve">dokonuje się przeniesienia w wysokości  </w:t>
      </w:r>
      <w:r w:rsidRPr="00915C7F">
        <w:rPr>
          <w:b/>
          <w:bCs/>
        </w:rPr>
        <w:t xml:space="preserve">12 zł </w:t>
      </w:r>
      <w:r w:rsidRPr="00915C7F">
        <w:rPr>
          <w:bCs/>
        </w:rPr>
        <w:t>w zadaniu pn. „ŚRODKI ZE ŹRÓDEŁ ZAGRANICZNYCH NA DOFINANSOWANIE ZADAŃ WŁASNYCH:</w:t>
      </w:r>
      <w:r w:rsidRPr="00915C7F">
        <w:t xml:space="preserve"> </w:t>
      </w:r>
      <w:r w:rsidRPr="00915C7F">
        <w:rPr>
          <w:bCs/>
        </w:rPr>
        <w:t>RE-START! Program aktywizacji społeczno- zawodowej w ramach rewitalizacji miasta Łodzi - II”.</w:t>
      </w:r>
    </w:p>
    <w:p w:rsidR="002E0EE1" w:rsidRPr="00915C7F" w:rsidRDefault="002E0EE1" w:rsidP="002E0EE1">
      <w:pPr>
        <w:pStyle w:val="Tekstpodstawowy"/>
        <w:widowControl w:val="0"/>
        <w:spacing w:line="360" w:lineRule="auto"/>
        <w:ind w:left="142"/>
        <w:rPr>
          <w:bCs/>
        </w:rPr>
      </w:pPr>
      <w:r w:rsidRPr="00915C7F">
        <w:rPr>
          <w:bCs/>
        </w:rPr>
        <w:t>Powyższa zmiana wynika z urealnienia planu dochodów.</w:t>
      </w:r>
    </w:p>
    <w:p w:rsidR="002E0EE1" w:rsidRPr="00915C7F" w:rsidRDefault="002E0EE1" w:rsidP="002E0EE1">
      <w:pPr>
        <w:pStyle w:val="Tekstpodstawowy"/>
        <w:widowControl w:val="0"/>
        <w:spacing w:line="360" w:lineRule="auto"/>
        <w:ind w:left="142"/>
        <w:rPr>
          <w:bCs/>
        </w:rPr>
      </w:pPr>
    </w:p>
    <w:p w:rsidR="002E0EE1" w:rsidRPr="00915C7F" w:rsidRDefault="002E0EE1" w:rsidP="002E0EE1">
      <w:pPr>
        <w:pStyle w:val="Tekstpodstawowy"/>
        <w:widowControl w:val="0"/>
        <w:spacing w:line="360" w:lineRule="auto"/>
        <w:rPr>
          <w:b/>
          <w:bCs/>
          <w:u w:val="single"/>
        </w:rPr>
      </w:pPr>
      <w:r w:rsidRPr="00915C7F">
        <w:rPr>
          <w:b/>
          <w:bCs/>
          <w:u w:val="single"/>
        </w:rPr>
        <w:t>Przeniesienia planowanych w budżecie miasta Łodzi na 2023 rok wydatków.</w:t>
      </w:r>
    </w:p>
    <w:p w:rsidR="002E0EE1" w:rsidRPr="00915C7F" w:rsidRDefault="002E0EE1" w:rsidP="002E0EE1">
      <w:pPr>
        <w:pStyle w:val="Tekstpodstawowy"/>
        <w:widowControl w:val="0"/>
        <w:spacing w:line="360" w:lineRule="auto"/>
        <w:rPr>
          <w:b/>
          <w:bCs/>
          <w:u w:val="single"/>
        </w:rPr>
      </w:pPr>
    </w:p>
    <w:p w:rsidR="002E0EE1" w:rsidRPr="00915C7F" w:rsidRDefault="002E0EE1" w:rsidP="002E0EE1">
      <w:pPr>
        <w:pStyle w:val="Tekstpodstawowy"/>
        <w:widowControl w:val="0"/>
        <w:spacing w:line="360" w:lineRule="auto"/>
        <w:rPr>
          <w:bCs/>
        </w:rPr>
      </w:pPr>
      <w:r w:rsidRPr="00915C7F">
        <w:rPr>
          <w:bCs/>
        </w:rPr>
        <w:t>Z</w:t>
      </w:r>
      <w:r w:rsidRPr="00915C7F">
        <w:rPr>
          <w:b/>
          <w:bCs/>
        </w:rPr>
        <w:t xml:space="preserve"> Biura Aktywności Miejskiej </w:t>
      </w:r>
      <w:r w:rsidRPr="00915C7F">
        <w:t xml:space="preserve">(dział 750, rozdział 75095) </w:t>
      </w:r>
      <w:r w:rsidRPr="00915C7F">
        <w:rPr>
          <w:bCs/>
        </w:rPr>
        <w:t xml:space="preserve"> dokonuje się przeniesienia </w:t>
      </w:r>
      <w:r w:rsidRPr="00915C7F">
        <w:rPr>
          <w:bCs/>
        </w:rPr>
        <w:br/>
        <w:t xml:space="preserve">w wysokości </w:t>
      </w:r>
      <w:r w:rsidRPr="00915C7F">
        <w:rPr>
          <w:b/>
          <w:bCs/>
        </w:rPr>
        <w:t>145.597</w:t>
      </w:r>
      <w:r w:rsidRPr="00915C7F">
        <w:rPr>
          <w:bCs/>
        </w:rPr>
        <w:t xml:space="preserve"> </w:t>
      </w:r>
      <w:r w:rsidRPr="00915C7F">
        <w:rPr>
          <w:b/>
          <w:bCs/>
        </w:rPr>
        <w:t>zł</w:t>
      </w:r>
      <w:r w:rsidRPr="00915C7F">
        <w:rPr>
          <w:bCs/>
        </w:rPr>
        <w:t xml:space="preserve"> z  zadania pn.:</w:t>
      </w:r>
    </w:p>
    <w:p w:rsidR="002E0EE1" w:rsidRPr="00915C7F" w:rsidRDefault="002E0EE1" w:rsidP="002E0EE1">
      <w:pPr>
        <w:pStyle w:val="Tekstpodstawowy"/>
        <w:widowControl w:val="0"/>
        <w:spacing w:line="360" w:lineRule="auto"/>
        <w:rPr>
          <w:bCs/>
        </w:rPr>
      </w:pPr>
      <w:r w:rsidRPr="00915C7F">
        <w:rPr>
          <w:bCs/>
        </w:rPr>
        <w:t>- „Osiedle Bałuty Zachodnie” 12.248 zł</w:t>
      </w:r>
    </w:p>
    <w:p w:rsidR="002E0EE1" w:rsidRPr="00915C7F" w:rsidRDefault="002E0EE1" w:rsidP="002E0EE1">
      <w:pPr>
        <w:pStyle w:val="Tekstpodstawowy"/>
        <w:widowControl w:val="0"/>
        <w:spacing w:line="360" w:lineRule="auto"/>
        <w:rPr>
          <w:bCs/>
        </w:rPr>
      </w:pPr>
      <w:r w:rsidRPr="00915C7F">
        <w:rPr>
          <w:bCs/>
        </w:rPr>
        <w:t>-  „Osiedle Chojny” 11.200 zł,</w:t>
      </w:r>
    </w:p>
    <w:p w:rsidR="002E0EE1" w:rsidRPr="00915C7F" w:rsidRDefault="002E0EE1" w:rsidP="002E0EE1">
      <w:pPr>
        <w:pStyle w:val="Tekstpodstawowy"/>
        <w:widowControl w:val="0"/>
        <w:spacing w:line="360" w:lineRule="auto"/>
        <w:rPr>
          <w:bCs/>
        </w:rPr>
      </w:pPr>
      <w:r w:rsidRPr="00915C7F">
        <w:rPr>
          <w:bCs/>
        </w:rPr>
        <w:t>- „Osiedle Katedralna” 31.000 zł,</w:t>
      </w:r>
    </w:p>
    <w:p w:rsidR="002E0EE1" w:rsidRPr="00915C7F" w:rsidRDefault="002E0EE1" w:rsidP="002E0EE1">
      <w:pPr>
        <w:pStyle w:val="Tekstpodstawowy"/>
        <w:widowControl w:val="0"/>
        <w:spacing w:line="360" w:lineRule="auto"/>
        <w:rPr>
          <w:bCs/>
        </w:rPr>
      </w:pPr>
      <w:r w:rsidRPr="00915C7F">
        <w:rPr>
          <w:bCs/>
        </w:rPr>
        <w:t xml:space="preserve">- „Osiedle </w:t>
      </w:r>
      <w:proofErr w:type="spellStart"/>
      <w:r w:rsidRPr="00915C7F">
        <w:rPr>
          <w:bCs/>
        </w:rPr>
        <w:t>Retkinia</w:t>
      </w:r>
      <w:proofErr w:type="spellEnd"/>
      <w:r w:rsidRPr="00915C7F">
        <w:rPr>
          <w:bCs/>
        </w:rPr>
        <w:t xml:space="preserve"> Zachód-Smulsko” 10.000 zł</w:t>
      </w:r>
    </w:p>
    <w:p w:rsidR="002E0EE1" w:rsidRPr="00915C7F" w:rsidRDefault="002E0EE1" w:rsidP="002E0EE1">
      <w:pPr>
        <w:pStyle w:val="Tekstpodstawowy"/>
        <w:widowControl w:val="0"/>
        <w:spacing w:line="360" w:lineRule="auto"/>
        <w:rPr>
          <w:bCs/>
        </w:rPr>
      </w:pPr>
      <w:r w:rsidRPr="00915C7F">
        <w:rPr>
          <w:bCs/>
        </w:rPr>
        <w:t>- „Osiedle Śródmieście-Wschód” 2.500 zł,</w:t>
      </w:r>
    </w:p>
    <w:p w:rsidR="002E0EE1" w:rsidRPr="00915C7F" w:rsidRDefault="002E0EE1" w:rsidP="002E0EE1">
      <w:pPr>
        <w:pStyle w:val="Tekstpodstawowy"/>
        <w:widowControl w:val="0"/>
        <w:spacing w:line="360" w:lineRule="auto"/>
        <w:rPr>
          <w:bCs/>
        </w:rPr>
      </w:pPr>
      <w:r w:rsidRPr="00915C7F">
        <w:rPr>
          <w:bCs/>
        </w:rPr>
        <w:t>- „Osiedle Teofilów-Wielkopolska” 36.649 zł,</w:t>
      </w:r>
    </w:p>
    <w:p w:rsidR="002E0EE1" w:rsidRPr="00915C7F" w:rsidRDefault="002E0EE1" w:rsidP="002E0EE1">
      <w:pPr>
        <w:pStyle w:val="Tekstpodstawowy"/>
        <w:widowControl w:val="0"/>
        <w:spacing w:line="360" w:lineRule="auto"/>
        <w:rPr>
          <w:bCs/>
        </w:rPr>
      </w:pPr>
      <w:r w:rsidRPr="00915C7F">
        <w:rPr>
          <w:bCs/>
        </w:rPr>
        <w:t>- „Osiedle Widzew-Wschód” 38.500 zł,</w:t>
      </w:r>
    </w:p>
    <w:p w:rsidR="002E0EE1" w:rsidRPr="00915C7F" w:rsidRDefault="002E0EE1" w:rsidP="002E0EE1">
      <w:pPr>
        <w:pStyle w:val="Tekstpodstawowy"/>
        <w:widowControl w:val="0"/>
        <w:spacing w:line="360" w:lineRule="auto"/>
        <w:rPr>
          <w:bCs/>
        </w:rPr>
      </w:pPr>
      <w:r w:rsidRPr="00915C7F">
        <w:rPr>
          <w:bCs/>
        </w:rPr>
        <w:t>- „Osiedle Zarzew” 3.500 zł,</w:t>
      </w:r>
    </w:p>
    <w:p w:rsidR="002E0EE1" w:rsidRPr="00915C7F" w:rsidRDefault="002E0EE1" w:rsidP="002E0EE1">
      <w:pPr>
        <w:pStyle w:val="Tekstpodstawowy"/>
        <w:widowControl w:val="0"/>
        <w:spacing w:line="360" w:lineRule="auto"/>
        <w:rPr>
          <w:bCs/>
        </w:rPr>
      </w:pPr>
      <w:r w:rsidRPr="00915C7F">
        <w:rPr>
          <w:bCs/>
        </w:rPr>
        <w:t>do:</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spacing w:line="360" w:lineRule="auto"/>
        <w:rPr>
          <w:bCs/>
        </w:rPr>
      </w:pPr>
      <w:r w:rsidRPr="00915C7F">
        <w:rPr>
          <w:b/>
          <w:bCs/>
        </w:rPr>
        <w:t>- Wydziału Zdrowia i Spraw Społecznych</w:t>
      </w:r>
      <w:r w:rsidRPr="00915C7F">
        <w:rPr>
          <w:bCs/>
        </w:rPr>
        <w:t xml:space="preserve"> </w:t>
      </w:r>
      <w:r w:rsidRPr="00915C7F">
        <w:t>(dział 851, rozdział 85121)</w:t>
      </w:r>
      <w:r w:rsidRPr="00915C7F">
        <w:rPr>
          <w:bCs/>
        </w:rPr>
        <w:t xml:space="preserve"> w wysokości </w:t>
      </w:r>
      <w:r w:rsidRPr="00915C7F">
        <w:rPr>
          <w:b/>
          <w:bCs/>
        </w:rPr>
        <w:t xml:space="preserve">15.000 zł </w:t>
      </w:r>
      <w:r w:rsidRPr="00915C7F">
        <w:rPr>
          <w:bCs/>
        </w:rPr>
        <w:t>na zadanie pn. „Zakup sprzętu rehabilitacyjnego na potrzeby Miejskiego Centrum Medycznego Widzew mieszczącego się przy ul. Elsnera 19” z przeznaczeniem dla  Miejskiej Przychodni „Batory” zgodnie z Uchwałą Nr 69/34/2023 z 24.04.2023 r. Rady Osiedla  Widzew-Wschód.</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pPr>
      <w:r w:rsidRPr="00915C7F">
        <w:rPr>
          <w:bCs/>
        </w:rPr>
        <w:t xml:space="preserve">- </w:t>
      </w:r>
      <w:r w:rsidRPr="00915C7F">
        <w:rPr>
          <w:b/>
          <w:bCs/>
        </w:rPr>
        <w:t>Wydziału Edukacji</w:t>
      </w:r>
      <w:r w:rsidRPr="00915C7F">
        <w:rPr>
          <w:bCs/>
        </w:rPr>
        <w:t xml:space="preserve"> </w:t>
      </w:r>
      <w:r w:rsidRPr="00915C7F">
        <w:t xml:space="preserve">(dział 801) w wysokości </w:t>
      </w:r>
      <w:r w:rsidRPr="00915C7F">
        <w:rPr>
          <w:b/>
        </w:rPr>
        <w:t>130.597 zł</w:t>
      </w:r>
      <w:r w:rsidRPr="00915C7F">
        <w:t xml:space="preserve"> na zadanie pn.” Funkcjonowanie jednostki”.</w:t>
      </w:r>
    </w:p>
    <w:p w:rsidR="002E0EE1" w:rsidRPr="00915C7F" w:rsidRDefault="002E0EE1" w:rsidP="002E0EE1">
      <w:pPr>
        <w:pStyle w:val="Tekstpodstawowy"/>
        <w:tabs>
          <w:tab w:val="left" w:pos="284"/>
        </w:tabs>
        <w:ind w:left="284"/>
      </w:pPr>
      <w:r w:rsidRPr="00915C7F">
        <w:t>Zmiany budżetu następują w oparciu o n/w uchwały jednostek pomocniczych miasta:</w:t>
      </w:r>
    </w:p>
    <w:p w:rsidR="002E0EE1" w:rsidRPr="00915C7F" w:rsidRDefault="002E0EE1" w:rsidP="002E0EE1">
      <w:pPr>
        <w:pStyle w:val="Tekstpodstawowy"/>
        <w:tabs>
          <w:tab w:val="left" w:pos="284"/>
        </w:tabs>
        <w:ind w:left="284"/>
      </w:pP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211/37/2023 Rady Osiedla Katedralna z dnia 17 kwietnia 2023 r., na mocy której przeznacza się łączną kwotę 7.000 zł na zakup książek do bibliotek szkolnych, </w:t>
      </w:r>
      <w:r w:rsidRPr="00915C7F">
        <w:br/>
        <w:t>w tym dla:</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2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14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23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70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173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nr 175 kwotę 1.000 zł,</w:t>
      </w:r>
    </w:p>
    <w:p w:rsidR="002E0EE1" w:rsidRPr="00915C7F" w:rsidRDefault="002E0EE1" w:rsidP="002E0EE1">
      <w:pPr>
        <w:pStyle w:val="Tekstpodstawowy"/>
        <w:numPr>
          <w:ilvl w:val="0"/>
          <w:numId w:val="12"/>
        </w:numPr>
        <w:tabs>
          <w:tab w:val="left" w:pos="709"/>
        </w:tabs>
        <w:spacing w:line="360" w:lineRule="auto"/>
        <w:ind w:hanging="1440"/>
      </w:pPr>
      <w:r w:rsidRPr="00915C7F">
        <w:t>Szkoły Podstawowej Specjalnej nr 176 kwotę 1.000 zł;</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213/37/2023 Rady Osiedla Katedralna z dnia 17 kwietnia 2023 r., na mocy której przeznacza się łączną kwotę 8.100 zł na doposażenie, w tym dla:</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5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13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18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57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71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75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99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100 kwotę 900 zł,</w:t>
      </w:r>
    </w:p>
    <w:p w:rsidR="002E0EE1" w:rsidRPr="00915C7F" w:rsidRDefault="002E0EE1" w:rsidP="002E0EE1">
      <w:pPr>
        <w:pStyle w:val="Tekstpodstawowy"/>
        <w:numPr>
          <w:ilvl w:val="0"/>
          <w:numId w:val="12"/>
        </w:numPr>
        <w:tabs>
          <w:tab w:val="left" w:pos="709"/>
        </w:tabs>
        <w:spacing w:line="360" w:lineRule="auto"/>
        <w:ind w:hanging="1440"/>
      </w:pPr>
      <w:r w:rsidRPr="00915C7F">
        <w:t>Przedszkola Miejskiego nr 207 kwotę 900 zł;</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221/38/2023 Rady Osiedla Katedralna z dnia 8 maja 2023 r., na mocy </w:t>
      </w:r>
      <w:r w:rsidRPr="00915C7F">
        <w:br/>
        <w:t xml:space="preserve">której przeznacza się kwotę 2.000 zł dla Szkoły Podstawowej nr 173 na zorganizowanie międzyszkolnego konkursu pn. „Łódź miastem wielokulturowym </w:t>
      </w:r>
      <w:r w:rsidRPr="00915C7F">
        <w:br/>
        <w:t xml:space="preserve">i wielowyznaniowym”;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222/38/2023 Rady Osiedla Katedralna z dnia 8 maja 2023 r., na mocy </w:t>
      </w:r>
      <w:r w:rsidRPr="00915C7F">
        <w:br/>
        <w:t xml:space="preserve">której przeznacza się kwotę 1.500 zł dla Szkoły Podstawowej nr 173 na zorganizowanie konkursu pn. „Matematyczne </w:t>
      </w:r>
      <w:proofErr w:type="spellStart"/>
      <w:r w:rsidRPr="00915C7F">
        <w:t>Łamigówki</w:t>
      </w:r>
      <w:proofErr w:type="spellEnd"/>
      <w:r w:rsidRPr="00915C7F">
        <w:t xml:space="preserve">”;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223/38/2023 Rady Osiedla Katedralna z dnia 8 maja 2023 r., na mocy </w:t>
      </w:r>
      <w:r w:rsidRPr="00915C7F">
        <w:br/>
        <w:t xml:space="preserve">której przeznacza się kwotę 1.000 zł dla Przedszkola Miejskiego nr 57 na zorganizowanie konkursu pn. „Matematyczni Giganci”; </w:t>
      </w:r>
    </w:p>
    <w:p w:rsidR="002E0EE1" w:rsidRPr="00915C7F" w:rsidRDefault="002E0EE1" w:rsidP="002E0EE1">
      <w:pPr>
        <w:pStyle w:val="Tekstpodstawowy"/>
        <w:numPr>
          <w:ilvl w:val="0"/>
          <w:numId w:val="10"/>
        </w:numPr>
        <w:tabs>
          <w:tab w:val="left" w:pos="709"/>
        </w:tabs>
        <w:spacing w:line="360" w:lineRule="auto"/>
        <w:ind w:left="709" w:hanging="425"/>
      </w:pPr>
      <w:r w:rsidRPr="00915C7F">
        <w:lastRenderedPageBreak/>
        <w:t xml:space="preserve">uchwałę nr 226/38/2023 Rady Osiedla Katedralna z dnia 8 maja 2023 r., na mocy </w:t>
      </w:r>
      <w:r w:rsidRPr="00915C7F">
        <w:br/>
        <w:t>której przeznacza się kwotę 1.500 zł dla Przedszkola Miejskiego nr 100 na zorganizowanie olimpiady sportowej;</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227/38/2023 Rady Osiedla Katedralna z dnia 8 maja 2023 r., na mocy </w:t>
      </w:r>
      <w:r w:rsidRPr="00915C7F">
        <w:br/>
        <w:t>której przeznacza się kwotę 2.700 zł dla Przedszkola Miejskiego nr 100 na zorganizowanie pikniku rodzinnego;</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115/31/23 Rady Osiedla Śródmieście-Wschód z dnia 26 kwietnia 2023 r., </w:t>
      </w:r>
      <w:r w:rsidRPr="00915C7F">
        <w:br/>
        <w:t xml:space="preserve">na mocy której przeznacza się kwotę 2.500 zł dla Szkoły Podstawowej nr 111 </w:t>
      </w:r>
      <w:r w:rsidRPr="00915C7F">
        <w:br/>
        <w:t xml:space="preserve">na organizację konkursów dla uczniów w ramach obchodów 600-lecia Łodzi;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268/36/2023 Rady Osiedla Teofilów-Wielkopolska z dnia 30 marca 2023 r., na mocy której przeznacza się kwotę 5.000 zł dla Przedszkola Miejskiego nr 140 </w:t>
      </w:r>
      <w:r w:rsidRPr="00915C7F">
        <w:br/>
        <w:t xml:space="preserve">na zorganizowanie XIV Konkursu „Przedszkolne Orkiestry”;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270/36/2023 Rady Osiedla Teofilów-Wielkopolska z dnia 30 marca 2023 r., na mocy której przeznacza się kwotę 6.000 zł dla Przedszkola Miejskiego nr 141 </w:t>
      </w:r>
      <w:r w:rsidRPr="00915C7F">
        <w:br/>
        <w:t xml:space="preserve">na zakup altany ogrodowej, w której ma być stworzona „zielona pracownia”, tj. sala przedszkolna na świeżym powietrzu;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146/47/2023 Rady Osiedla </w:t>
      </w:r>
      <w:proofErr w:type="spellStart"/>
      <w:r w:rsidRPr="00915C7F">
        <w:t>Retkinia</w:t>
      </w:r>
      <w:proofErr w:type="spellEnd"/>
      <w:r w:rsidRPr="00915C7F">
        <w:t xml:space="preserve"> Zachód-Smulsko z dnia 12 kwietnia 2023 r., na mocy której przeznacza się kwotę 10.000 zł dla Pałacu Młodzieży na  zakup wyposażenia do Młodzieżowego Studia Nagrań;</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121/37/2023 Rady Osiedla Chojny z dnia 28 marca 2023 r., na mocy której przeznacza się kwotę 1.200 zł dla Przedszkola Miejskiego nr 26 na współorganizację imprezy „XXXV Spartakiada Przedszkoli”;</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85/28/2023 Rady Osiedla Zarzew z dnia 26 kwietnia 2023 r., na mocy której przeznacza się kwotę 3.500 zł dla Przedszkola Miejskiego nr 156 na organizację Pikniku Rodzinnego.</w:t>
      </w:r>
    </w:p>
    <w:p w:rsidR="002E0EE1" w:rsidRPr="00915C7F" w:rsidRDefault="002E0EE1" w:rsidP="002E0EE1">
      <w:pPr>
        <w:pStyle w:val="Tekstpodstawowy"/>
        <w:numPr>
          <w:ilvl w:val="0"/>
          <w:numId w:val="10"/>
        </w:numPr>
        <w:tabs>
          <w:tab w:val="left" w:pos="709"/>
        </w:tabs>
        <w:spacing w:line="360" w:lineRule="auto"/>
        <w:ind w:left="709" w:hanging="425"/>
      </w:pPr>
      <w:bookmarkStart w:id="0" w:name="_Hlk136591072"/>
      <w:r w:rsidRPr="00915C7F">
        <w:t xml:space="preserve">uchwałę nr 74/31/2023 Rady Osiedla Bałuty Zachodnie z dnia 26 kwietnia 2023 r., </w:t>
      </w:r>
      <w:r w:rsidRPr="00915C7F">
        <w:br/>
        <w:t xml:space="preserve">na mocy której przeznacza się łączną kwotę 12.248 zł dla Szkoły Podstawowej nr 116, </w:t>
      </w:r>
      <w:r w:rsidRPr="00915C7F">
        <w:br/>
        <w:t>z tego:</w:t>
      </w:r>
    </w:p>
    <w:p w:rsidR="002E0EE1" w:rsidRPr="00915C7F" w:rsidRDefault="002E0EE1" w:rsidP="002E0EE1">
      <w:pPr>
        <w:pStyle w:val="Tekstpodstawowy"/>
        <w:numPr>
          <w:ilvl w:val="0"/>
          <w:numId w:val="12"/>
        </w:numPr>
        <w:tabs>
          <w:tab w:val="left" w:pos="709"/>
        </w:tabs>
        <w:spacing w:line="360" w:lineRule="auto"/>
        <w:ind w:left="709" w:hanging="425"/>
      </w:pPr>
      <w:r w:rsidRPr="00915C7F">
        <w:t>10.000 zł na organizację gwiazdki dla dzieci z Osiedla Bałuty Zachodnie,</w:t>
      </w:r>
    </w:p>
    <w:p w:rsidR="002E0EE1" w:rsidRPr="00915C7F" w:rsidRDefault="002E0EE1" w:rsidP="002E0EE1">
      <w:pPr>
        <w:pStyle w:val="Tekstpodstawowy"/>
        <w:numPr>
          <w:ilvl w:val="0"/>
          <w:numId w:val="12"/>
        </w:numPr>
        <w:tabs>
          <w:tab w:val="left" w:pos="709"/>
        </w:tabs>
        <w:spacing w:line="360" w:lineRule="auto"/>
        <w:ind w:left="709" w:hanging="425"/>
      </w:pPr>
      <w:r w:rsidRPr="00915C7F">
        <w:t>2.248 zł na organizację Wigilii dla dzieci i seniorów;</w:t>
      </w:r>
    </w:p>
    <w:p w:rsidR="002E0EE1" w:rsidRPr="00915C7F" w:rsidRDefault="002E0EE1" w:rsidP="002E0EE1">
      <w:pPr>
        <w:pStyle w:val="Tekstpodstawowy"/>
        <w:numPr>
          <w:ilvl w:val="0"/>
          <w:numId w:val="10"/>
        </w:numPr>
        <w:tabs>
          <w:tab w:val="left" w:pos="709"/>
        </w:tabs>
        <w:spacing w:line="360" w:lineRule="auto"/>
        <w:ind w:left="709" w:hanging="425"/>
      </w:pPr>
      <w:bookmarkStart w:id="1" w:name="_Hlk136870960"/>
      <w:bookmarkEnd w:id="0"/>
      <w:r w:rsidRPr="00915C7F">
        <w:t xml:space="preserve">uchwałę nr 219/38/2023 Rady Osiedla Katedralna z dnia 8 maja 2023 r., </w:t>
      </w:r>
      <w:r w:rsidRPr="00915C7F">
        <w:br/>
        <w:t xml:space="preserve">na mocy której przeznacza się kwotę 2.000 zł dla Szkoły Podstawowej nr 23 </w:t>
      </w:r>
      <w:r w:rsidRPr="00915C7F">
        <w:br/>
        <w:t>na zorganizowanie konkursu „Złota Maska”;</w:t>
      </w:r>
    </w:p>
    <w:bookmarkEnd w:id="1"/>
    <w:p w:rsidR="002E0EE1" w:rsidRPr="00915C7F" w:rsidRDefault="002E0EE1" w:rsidP="002E0EE1">
      <w:pPr>
        <w:pStyle w:val="Tekstpodstawowy"/>
        <w:numPr>
          <w:ilvl w:val="0"/>
          <w:numId w:val="10"/>
        </w:numPr>
        <w:tabs>
          <w:tab w:val="left" w:pos="709"/>
        </w:tabs>
        <w:spacing w:line="360" w:lineRule="auto"/>
        <w:ind w:left="709" w:hanging="425"/>
      </w:pPr>
      <w:r w:rsidRPr="00915C7F">
        <w:lastRenderedPageBreak/>
        <w:t xml:space="preserve">uchwałę nr 220/38/2023 Rady Osiedla Katedralna z dnia 8 maja 2023 r., </w:t>
      </w:r>
      <w:r w:rsidRPr="00915C7F">
        <w:br/>
        <w:t xml:space="preserve">na mocy której przeznacza się kwotę 2.500 zł dla Szkoły Podstawowej nr 23 </w:t>
      </w:r>
      <w:r w:rsidRPr="00915C7F">
        <w:br/>
        <w:t>na zorganizowanie pikniku rodzinnego dla mieszkańców osiedla;</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230/38/2023 Rady Osiedla Katedralna z dnia 8 maja 2023 r., </w:t>
      </w:r>
      <w:r w:rsidRPr="00915C7F">
        <w:br/>
        <w:t xml:space="preserve">na mocy której przeznacza się kwotę 1.800 zł dla Zespołu Przedszkoli Miejskich nr 1 </w:t>
      </w:r>
      <w:r w:rsidRPr="00915C7F">
        <w:br/>
        <w:t xml:space="preserve">na doposażenie; </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273/36/2023 Rady Osiedla Teofilów-Wielkopolska z dnia 30 marca 2023 r., na mocy której przeznacza się kwotę 7.649 zł dla Przedszkola Miejskiego nr 120 na zakup wyposażenia (mebli) do sali dziecięcej oraz kurtyny światłowodowej, jako narzędzia terapii zmysłów. </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271/36/2023 Rady Osiedla Teofilów-Wielkopolska z dnia 30 marca 2023 r., na mocy której przeznacza się kwotę 2.000 zł dla Szkoły Podstawowej nr 182 na zakup dwóch zestawów mikrofonów bezprzewodowych;</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272/36/2023 Rady Osiedla Teofilów-Wielkopolska z dnia 30 marca 2023 r., na mocy której przeznacza się kwotę 10.000 zł dla Szkoły Podstawowej Specjalnej nr 168 na zakup doposażenia do sali zajęć edukacyjno-terapeutycznych w sprzęt TIK;</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274/36/2023 Rady Osiedla Teofilów-Wielkopolska z dnia 30 marca 2023 r., na mocy której przeznacza się kwotę 6.000 zł dla Przedszkola Miejskiego nr 148 </w:t>
      </w:r>
      <w:r w:rsidRPr="00915C7F">
        <w:br/>
        <w:t>na zakup wielofunkcyjnego sprzętu do ogrodu przedszkolnego;</w:t>
      </w:r>
    </w:p>
    <w:p w:rsidR="002E0EE1" w:rsidRPr="00915C7F" w:rsidRDefault="002E0EE1" w:rsidP="002E0EE1">
      <w:pPr>
        <w:pStyle w:val="Tekstpodstawowy"/>
        <w:numPr>
          <w:ilvl w:val="0"/>
          <w:numId w:val="10"/>
        </w:numPr>
        <w:tabs>
          <w:tab w:val="left" w:pos="709"/>
        </w:tabs>
        <w:spacing w:line="360" w:lineRule="auto"/>
        <w:ind w:left="709" w:hanging="425"/>
      </w:pPr>
      <w:r w:rsidRPr="00915C7F">
        <w:t xml:space="preserve">uchwałę nr 120/37/2023 Rady Osiedla Chojny z dnia 28 marca 2023 r., na mocy </w:t>
      </w:r>
      <w:r w:rsidRPr="00915C7F">
        <w:br/>
        <w:t xml:space="preserve">której przeznacza się kwotę 1.500 zł dla Przedszkola Miejskiego nr 200 na współorganizację imprezy z okazji 40-lecia placówki; </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123/37/2023 Rady Osiedla Chojny z dnia 28 marca 2023 r., na mocy której przeznacza się łączną kwotę 7.500 zł na współorganizację imprez, w tym dla:</w:t>
      </w:r>
    </w:p>
    <w:p w:rsidR="002E0EE1" w:rsidRPr="00915C7F" w:rsidRDefault="002E0EE1" w:rsidP="002E0EE1">
      <w:pPr>
        <w:pStyle w:val="Tekstpodstawowy"/>
        <w:numPr>
          <w:ilvl w:val="0"/>
          <w:numId w:val="12"/>
        </w:numPr>
        <w:tabs>
          <w:tab w:val="left" w:pos="709"/>
        </w:tabs>
        <w:spacing w:line="360" w:lineRule="auto"/>
        <w:ind w:left="709" w:hanging="425"/>
      </w:pPr>
      <w:r w:rsidRPr="00915C7F">
        <w:t xml:space="preserve">Szkoły Podstawowej nr 109 kwotę 1.500 zł na „Warsztaty integracyjne dla seniorów </w:t>
      </w:r>
      <w:r w:rsidRPr="00915C7F">
        <w:br/>
        <w:t>i dzieci”,</w:t>
      </w:r>
    </w:p>
    <w:p w:rsidR="002E0EE1" w:rsidRPr="00915C7F" w:rsidRDefault="002E0EE1" w:rsidP="002E0EE1">
      <w:pPr>
        <w:pStyle w:val="Tekstpodstawowy"/>
        <w:numPr>
          <w:ilvl w:val="0"/>
          <w:numId w:val="12"/>
        </w:numPr>
        <w:tabs>
          <w:tab w:val="left" w:pos="709"/>
        </w:tabs>
        <w:spacing w:line="360" w:lineRule="auto"/>
        <w:ind w:left="709" w:hanging="425"/>
      </w:pPr>
      <w:r w:rsidRPr="00915C7F">
        <w:t xml:space="preserve">Szkoły Podstawowej nr 162 kwotę 6.000 zł na X turniej piłki siatkowej „Memoriał Marka </w:t>
      </w:r>
      <w:proofErr w:type="spellStart"/>
      <w:r w:rsidRPr="00915C7F">
        <w:t>Kielskiego</w:t>
      </w:r>
      <w:proofErr w:type="spellEnd"/>
      <w:r w:rsidRPr="00915C7F">
        <w:t>”;</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124/37/2023 Rady Osiedla Chojny z dnia 28 marca 2023 r., na mocy której przeznacza się kwotę 1.000 zł dla Szkoły Podstawowej nr 162 na cele statutowe;</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67/34/2023 Rady Osiedla Widzew-Wschód z dnia 24 kwietnia 2023 r., na mocy której przeznacza się łączną kwotę 22.500 zł, w tym dla:</w:t>
      </w:r>
    </w:p>
    <w:p w:rsidR="002E0EE1" w:rsidRPr="00915C7F" w:rsidRDefault="002E0EE1" w:rsidP="002E0EE1">
      <w:pPr>
        <w:pStyle w:val="Tekstpodstawowy"/>
        <w:numPr>
          <w:ilvl w:val="0"/>
          <w:numId w:val="12"/>
        </w:numPr>
        <w:tabs>
          <w:tab w:val="left" w:pos="709"/>
        </w:tabs>
        <w:spacing w:line="360" w:lineRule="auto"/>
        <w:ind w:left="709" w:hanging="425"/>
      </w:pPr>
      <w:r w:rsidRPr="00915C7F">
        <w:t xml:space="preserve">Przedszkola Miejskiego nr 206 kwotę 10.500 zł na cyklinowanie i lakierowanie parkietów </w:t>
      </w:r>
      <w:r w:rsidRPr="00915C7F">
        <w:br/>
        <w:t>w dwóch salach,</w:t>
      </w:r>
    </w:p>
    <w:p w:rsidR="002E0EE1" w:rsidRPr="00915C7F" w:rsidRDefault="002E0EE1" w:rsidP="002E0EE1">
      <w:pPr>
        <w:pStyle w:val="Tekstpodstawowy"/>
        <w:numPr>
          <w:ilvl w:val="0"/>
          <w:numId w:val="12"/>
        </w:numPr>
        <w:tabs>
          <w:tab w:val="left" w:pos="709"/>
        </w:tabs>
        <w:spacing w:line="360" w:lineRule="auto"/>
        <w:ind w:left="709" w:hanging="425"/>
      </w:pPr>
      <w:r w:rsidRPr="00915C7F">
        <w:t>Szkoły Podstawowej nr 33 kwotę 12.000 zł na wymianę podłogi w sali lekcyjnej;</w:t>
      </w:r>
    </w:p>
    <w:p w:rsidR="002E0EE1" w:rsidRPr="00915C7F" w:rsidRDefault="002E0EE1" w:rsidP="002E0EE1">
      <w:pPr>
        <w:pStyle w:val="Tekstpodstawowy"/>
        <w:numPr>
          <w:ilvl w:val="0"/>
          <w:numId w:val="10"/>
        </w:numPr>
        <w:tabs>
          <w:tab w:val="left" w:pos="709"/>
        </w:tabs>
        <w:spacing w:line="360" w:lineRule="auto"/>
        <w:ind w:left="709" w:hanging="425"/>
      </w:pPr>
      <w:r w:rsidRPr="00915C7F">
        <w:lastRenderedPageBreak/>
        <w:t xml:space="preserve">uchwałę nr 70/34/2023 Rady Osiedla Widzew-Wschód z dnia 24 kwietnia 2023 r., na mocy której przeznacza się kwotę 1.000 zł dla Szkoły Podstawowej nr 34 na cele statutowe; </w:t>
      </w:r>
    </w:p>
    <w:p w:rsidR="002E0EE1" w:rsidRPr="00915C7F" w:rsidRDefault="002E0EE1" w:rsidP="002E0EE1">
      <w:pPr>
        <w:pStyle w:val="Tekstpodstawowy"/>
        <w:numPr>
          <w:ilvl w:val="0"/>
          <w:numId w:val="10"/>
        </w:numPr>
        <w:tabs>
          <w:tab w:val="left" w:pos="709"/>
        </w:tabs>
        <w:spacing w:line="360" w:lineRule="auto"/>
        <w:ind w:left="709" w:hanging="425"/>
      </w:pPr>
      <w:r w:rsidRPr="00915C7F">
        <w:t>uchwałę nr 228/38/2023 Rady Osiedla Katedralna z dnia 8 maja 2023 r., na mocy której przeznacza się kwotę 900 zł dla Przedszkola Miejskiego nr 75 na zorganizowanie konkursu pn. „Projekt stroju sportowego”.</w:t>
      </w:r>
    </w:p>
    <w:p w:rsidR="002E0EE1" w:rsidRPr="00915C7F" w:rsidRDefault="002E0EE1" w:rsidP="002E0EE1">
      <w:pPr>
        <w:pStyle w:val="Tekstpodstawowy"/>
        <w:tabs>
          <w:tab w:val="left" w:pos="709"/>
        </w:tabs>
        <w:spacing w:line="360" w:lineRule="auto"/>
      </w:pPr>
    </w:p>
    <w:p w:rsidR="002E0EE1" w:rsidRPr="00915C7F" w:rsidRDefault="002E0EE1" w:rsidP="002E0EE1">
      <w:pPr>
        <w:pStyle w:val="Tekstpodstawowy"/>
        <w:tabs>
          <w:tab w:val="left" w:pos="709"/>
        </w:tabs>
        <w:spacing w:line="360" w:lineRule="auto"/>
      </w:pPr>
      <w:r w:rsidRPr="00915C7F">
        <w:t xml:space="preserve">Dokonuje się przeniesienia w wysokości </w:t>
      </w:r>
      <w:r w:rsidRPr="00915C7F">
        <w:rPr>
          <w:b/>
        </w:rPr>
        <w:t>8.000 zł</w:t>
      </w:r>
      <w:r w:rsidRPr="00915C7F">
        <w:t xml:space="preserve">  z </w:t>
      </w:r>
      <w:r w:rsidRPr="00915C7F">
        <w:rPr>
          <w:b/>
        </w:rPr>
        <w:t xml:space="preserve">Biura Energetyku i Jakości Powietrza </w:t>
      </w:r>
      <w:r w:rsidRPr="00915C7F">
        <w:t xml:space="preserve">(dział 400 rozdział 40095)   z zadania pn. „Programy, prace studialne, i przygotowawcze w zakresie energetyki miejskiej” do </w:t>
      </w:r>
      <w:r w:rsidRPr="00915C7F">
        <w:rPr>
          <w:b/>
        </w:rPr>
        <w:t xml:space="preserve">Miejskiego Zespołu Żłobków w Łodzi </w:t>
      </w:r>
      <w:r w:rsidRPr="00915C7F">
        <w:t>(dział 855 rozdział 85516)   na zadanie pn. „Funkcjonowanie jednostki”.</w:t>
      </w:r>
    </w:p>
    <w:p w:rsidR="002E0EE1" w:rsidRPr="00915C7F" w:rsidRDefault="002E0EE1" w:rsidP="002E0EE1">
      <w:pPr>
        <w:pStyle w:val="Tekstpodstawowy"/>
        <w:tabs>
          <w:tab w:val="left" w:pos="709"/>
        </w:tabs>
        <w:spacing w:line="360" w:lineRule="auto"/>
      </w:pPr>
      <w:r w:rsidRPr="00915C7F">
        <w:t xml:space="preserve">Środki zostaną przeznaczone na zakup routerów brzegowych, </w:t>
      </w:r>
      <w:proofErr w:type="spellStart"/>
      <w:r w:rsidRPr="00915C7F">
        <w:t>access</w:t>
      </w:r>
      <w:proofErr w:type="spellEnd"/>
      <w:r w:rsidRPr="00915C7F">
        <w:t xml:space="preserve"> </w:t>
      </w:r>
      <w:proofErr w:type="spellStart"/>
      <w:r w:rsidRPr="00915C7F">
        <w:t>pointów</w:t>
      </w:r>
      <w:proofErr w:type="spellEnd"/>
      <w:r w:rsidRPr="00915C7F">
        <w:t xml:space="preserve"> oraz wykonanie wewnętrznego okablowania w budynkach żłobków, w których została zamontowana </w:t>
      </w:r>
      <w:proofErr w:type="spellStart"/>
      <w:r w:rsidRPr="00915C7F">
        <w:t>fotowoltaika</w:t>
      </w:r>
      <w:proofErr w:type="spellEnd"/>
      <w:r w:rsidRPr="00915C7F">
        <w:t>.</w:t>
      </w:r>
    </w:p>
    <w:p w:rsidR="002E0EE1" w:rsidRPr="00915C7F" w:rsidRDefault="002E0EE1" w:rsidP="002E0EE1">
      <w:pPr>
        <w:pStyle w:val="Tekstpodstawowy"/>
        <w:tabs>
          <w:tab w:val="left" w:pos="709"/>
        </w:tabs>
        <w:spacing w:line="360" w:lineRule="auto"/>
      </w:pPr>
    </w:p>
    <w:p w:rsidR="002E0EE1" w:rsidRPr="00915C7F" w:rsidRDefault="002E0EE1" w:rsidP="002E0EE1">
      <w:pPr>
        <w:pStyle w:val="Tekstpodstawowy"/>
        <w:tabs>
          <w:tab w:val="left" w:pos="709"/>
        </w:tabs>
        <w:spacing w:line="360" w:lineRule="auto"/>
      </w:pPr>
      <w:r w:rsidRPr="00915C7F">
        <w:t xml:space="preserve">Dokonuje się przeniesienia w wysokości </w:t>
      </w:r>
      <w:r w:rsidRPr="00915C7F">
        <w:rPr>
          <w:b/>
        </w:rPr>
        <w:t>134.320 zł</w:t>
      </w:r>
      <w:r w:rsidRPr="00915C7F">
        <w:t xml:space="preserve">  z </w:t>
      </w:r>
      <w:r w:rsidRPr="00915C7F">
        <w:rPr>
          <w:b/>
        </w:rPr>
        <w:t xml:space="preserve">Biura Promocji i Nowych Mediów </w:t>
      </w:r>
      <w:r w:rsidRPr="00915C7F">
        <w:t xml:space="preserve">(dział 750 rozdział 75095)   z zadania pn. „Skonsolidowana wielonarzędziowa promocja Miasta Łodzi” do </w:t>
      </w:r>
      <w:r w:rsidRPr="00915C7F">
        <w:rPr>
          <w:b/>
        </w:rPr>
        <w:t xml:space="preserve">Zarządu Dróg i Transportu </w:t>
      </w:r>
      <w:r w:rsidRPr="00915C7F">
        <w:t>(dział 600 rozdział 60004)   na zadanie pn. „Wydatki w zakresie transportu zbiorowego”.</w:t>
      </w:r>
    </w:p>
    <w:p w:rsidR="002E0EE1" w:rsidRPr="00915C7F" w:rsidRDefault="002E0EE1" w:rsidP="002E0EE1">
      <w:pPr>
        <w:pStyle w:val="Tekstpodstawowy"/>
        <w:tabs>
          <w:tab w:val="left" w:pos="709"/>
        </w:tabs>
        <w:spacing w:line="360" w:lineRule="auto"/>
      </w:pPr>
      <w:r w:rsidRPr="00915C7F">
        <w:t xml:space="preserve">Środki zostaną przeznaczone na uruchomienie specjalnej trasy autobusowej z okazji 600- </w:t>
      </w:r>
      <w:proofErr w:type="spellStart"/>
      <w:r w:rsidRPr="00915C7F">
        <w:t>lecia</w:t>
      </w:r>
      <w:proofErr w:type="spellEnd"/>
      <w:r w:rsidRPr="00915C7F">
        <w:t xml:space="preserve"> Miasta Łodzi.</w:t>
      </w:r>
    </w:p>
    <w:p w:rsidR="002E0EE1" w:rsidRPr="00915C7F" w:rsidRDefault="002E0EE1" w:rsidP="002E0EE1">
      <w:pPr>
        <w:pStyle w:val="Tekstpodstawowy"/>
        <w:tabs>
          <w:tab w:val="left" w:pos="709"/>
        </w:tabs>
        <w:spacing w:line="360" w:lineRule="auto"/>
      </w:pPr>
      <w:r w:rsidRPr="00915C7F">
        <w:t xml:space="preserve">Dokonuje się przeniesienia w wysokości </w:t>
      </w:r>
      <w:r w:rsidRPr="00915C7F">
        <w:rPr>
          <w:b/>
        </w:rPr>
        <w:t>39.975 zł</w:t>
      </w:r>
      <w:r w:rsidRPr="00915C7F">
        <w:t xml:space="preserve">  z </w:t>
      </w:r>
      <w:r w:rsidRPr="00915C7F">
        <w:rPr>
          <w:b/>
        </w:rPr>
        <w:t xml:space="preserve">Biura Promocji i Nowych Mediów </w:t>
      </w:r>
      <w:r w:rsidRPr="00915C7F">
        <w:t xml:space="preserve">(dział 921 rozdział 92114)   z zadania pn. „Łódzkie Centrum Wydarzeń” do </w:t>
      </w:r>
      <w:r w:rsidRPr="00915C7F">
        <w:rPr>
          <w:b/>
        </w:rPr>
        <w:t xml:space="preserve">Zarządu Zieleni Miejskiej </w:t>
      </w:r>
      <w:r w:rsidRPr="00915C7F">
        <w:t>(dział 925 rozdział 92504)   na zadanie pn. „Jubileusz 50-lecia Ogrodu Botanicznego w ramach obchodów 600-lecia Łodzi”.</w:t>
      </w:r>
    </w:p>
    <w:p w:rsidR="002E0EE1" w:rsidRPr="00915C7F" w:rsidRDefault="002E0EE1" w:rsidP="002E0EE1">
      <w:pPr>
        <w:pStyle w:val="Tekstpodstawowy"/>
        <w:tabs>
          <w:tab w:val="left" w:pos="709"/>
        </w:tabs>
        <w:spacing w:line="360" w:lineRule="auto"/>
      </w:pPr>
      <w:r w:rsidRPr="00915C7F">
        <w:t>Środki zostaną przeznaczone na organizację koncertu zespołu Raz Dwa Trzy w Ogrodzie Botanicznym.</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pPr>
      <w:r w:rsidRPr="00915C7F">
        <w:rPr>
          <w:bCs/>
        </w:rPr>
        <w:t xml:space="preserve">W </w:t>
      </w:r>
      <w:r w:rsidRPr="00915C7F">
        <w:rPr>
          <w:b/>
          <w:bCs/>
        </w:rPr>
        <w:t>Biurze Rewitalizacji i Mieszkalnictwa</w:t>
      </w:r>
      <w:r w:rsidRPr="00915C7F">
        <w:rPr>
          <w:bCs/>
        </w:rPr>
        <w:t xml:space="preserve"> </w:t>
      </w:r>
      <w:r w:rsidRPr="00915C7F">
        <w:t xml:space="preserve">(dział 853, rozdział 85395) dokonuje się przeniesienia w wysokości </w:t>
      </w:r>
      <w:r w:rsidRPr="00915C7F">
        <w:rPr>
          <w:b/>
        </w:rPr>
        <w:t xml:space="preserve">19.369 zł </w:t>
      </w:r>
      <w:r w:rsidRPr="00915C7F">
        <w:t>z zadania pn. „Projekty społeczne dofinansowywane ze źródeł zewnętrznych - wkład własny” na zadanie pn. „Wydatki związane z działalnością Biura Rewitalizacji i Mieszkalnictwa”.</w:t>
      </w:r>
    </w:p>
    <w:p w:rsidR="002E0EE1" w:rsidRPr="00915C7F" w:rsidRDefault="002E0EE1" w:rsidP="002E0EE1">
      <w:pPr>
        <w:pStyle w:val="Tekstpodstawowy"/>
        <w:widowControl w:val="0"/>
        <w:spacing w:line="360" w:lineRule="auto"/>
      </w:pPr>
      <w:r w:rsidRPr="00915C7F">
        <w:t>Środki zostaną przeznaczone na zorganizowanie w bieżącym roku przez Miasto Łódź spotkań komisji UMO ds. kultury i Sportu oraz ds. Osiedleńczych.</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Biurze Rewitalizacji i Mieszkalnictwa</w:t>
      </w:r>
      <w:r w:rsidRPr="00915C7F">
        <w:rPr>
          <w:bCs/>
        </w:rPr>
        <w:t xml:space="preserve"> </w:t>
      </w:r>
      <w:r w:rsidRPr="00915C7F">
        <w:t xml:space="preserve">(dział 853, rozdział 85395)  </w:t>
      </w:r>
      <w:r w:rsidRPr="00915C7F">
        <w:rPr>
          <w:bCs/>
        </w:rPr>
        <w:t xml:space="preserve">dokonuje się przeniesienia w wysokości  </w:t>
      </w:r>
      <w:r w:rsidRPr="00915C7F">
        <w:rPr>
          <w:b/>
          <w:bCs/>
        </w:rPr>
        <w:t xml:space="preserve">12 zł </w:t>
      </w:r>
      <w:r w:rsidRPr="00915C7F">
        <w:rPr>
          <w:bCs/>
        </w:rPr>
        <w:t>w zadaniu pn. „RE-START! Program aktywizacji społeczno- zawodowej w ramach rewitalizacji miasta Łodzi - II”.</w:t>
      </w:r>
    </w:p>
    <w:p w:rsidR="002E0EE1" w:rsidRPr="00915C7F" w:rsidRDefault="002E0EE1" w:rsidP="002E0EE1">
      <w:pPr>
        <w:pStyle w:val="Tekstpodstawowy"/>
        <w:widowControl w:val="0"/>
        <w:spacing w:line="360" w:lineRule="auto"/>
        <w:rPr>
          <w:bCs/>
        </w:rPr>
      </w:pPr>
      <w:r w:rsidRPr="00915C7F">
        <w:rPr>
          <w:bCs/>
        </w:rPr>
        <w:lastRenderedPageBreak/>
        <w:t>Powyższa zmiana wynika z urealnienia planu wydatków.</w:t>
      </w:r>
    </w:p>
    <w:p w:rsidR="002E0EE1" w:rsidRPr="00915C7F" w:rsidRDefault="002E0EE1" w:rsidP="002E0EE1">
      <w:pPr>
        <w:pStyle w:val="Tekstpodstawowy"/>
        <w:widowControl w:val="0"/>
        <w:spacing w:line="360" w:lineRule="auto"/>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Wydziale Edukacji</w:t>
      </w:r>
      <w:r w:rsidRPr="00915C7F">
        <w:rPr>
          <w:bCs/>
        </w:rPr>
        <w:t xml:space="preserve"> </w:t>
      </w:r>
      <w:r w:rsidRPr="00915C7F">
        <w:t xml:space="preserve">(dział 851 rozdział 85154)   </w:t>
      </w:r>
      <w:r w:rsidRPr="00915C7F">
        <w:rPr>
          <w:bCs/>
        </w:rPr>
        <w:t xml:space="preserve">dokonuje się przeniesienia w wysokości  </w:t>
      </w:r>
      <w:r w:rsidRPr="00915C7F">
        <w:rPr>
          <w:b/>
          <w:bCs/>
        </w:rPr>
        <w:t xml:space="preserve">103.500 zł </w:t>
      </w:r>
      <w:r w:rsidRPr="00915C7F">
        <w:rPr>
          <w:bCs/>
        </w:rPr>
        <w:t>w zadaniu pn.</w:t>
      </w:r>
      <w:r w:rsidRPr="00915C7F">
        <w:rPr>
          <w:b/>
          <w:bCs/>
        </w:rPr>
        <w:t xml:space="preserve"> </w:t>
      </w:r>
      <w:r w:rsidRPr="00915C7F">
        <w:rPr>
          <w:bCs/>
        </w:rPr>
        <w:t>„Zajęcia dodatkowe dla dzieci i młodzieży szkół łódzkich R”.</w:t>
      </w:r>
    </w:p>
    <w:p w:rsidR="002E0EE1" w:rsidRPr="00915C7F" w:rsidRDefault="002E0EE1" w:rsidP="002E0EE1">
      <w:pPr>
        <w:pStyle w:val="Tekstpodstawowy"/>
        <w:widowControl w:val="0"/>
        <w:spacing w:line="360" w:lineRule="auto"/>
        <w:rPr>
          <w:bCs/>
        </w:rPr>
      </w:pPr>
      <w:r w:rsidRPr="00915C7F">
        <w:rPr>
          <w:bCs/>
        </w:rPr>
        <w:t>Powyższa zmiana polega na przeniesieniu środków z zadania wydziałowego na zadanie „</w:t>
      </w:r>
      <w:proofErr w:type="spellStart"/>
      <w:r w:rsidRPr="00915C7F">
        <w:rPr>
          <w:bCs/>
        </w:rPr>
        <w:t>placówkowe</w:t>
      </w:r>
      <w:proofErr w:type="spellEnd"/>
      <w:r w:rsidRPr="00915C7F">
        <w:rPr>
          <w:bCs/>
        </w:rPr>
        <w:t>” z przeznaczeniem na dokonanie niezbędnych zakupów potrzebnych do organizacji Pikniku rodzinnego na 600-lecie Łodzi oraz na organizację igrzysk w piłce siatkowej młodzieży.</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Wydziale Edukacji</w:t>
      </w:r>
      <w:r w:rsidRPr="00915C7F">
        <w:rPr>
          <w:bCs/>
        </w:rPr>
        <w:t xml:space="preserve"> </w:t>
      </w:r>
      <w:r w:rsidRPr="00915C7F">
        <w:t xml:space="preserve">(dział 801,854 )   </w:t>
      </w:r>
      <w:r w:rsidRPr="00915C7F">
        <w:rPr>
          <w:bCs/>
        </w:rPr>
        <w:t xml:space="preserve">dokonuje się przeniesienia w wysokości  </w:t>
      </w:r>
      <w:r w:rsidRPr="00915C7F">
        <w:rPr>
          <w:b/>
          <w:bCs/>
        </w:rPr>
        <w:t xml:space="preserve">40.000 zł </w:t>
      </w:r>
      <w:r w:rsidRPr="00915C7F">
        <w:rPr>
          <w:b/>
          <w:bCs/>
        </w:rPr>
        <w:br/>
      </w:r>
      <w:r w:rsidRPr="00915C7F">
        <w:rPr>
          <w:bCs/>
        </w:rPr>
        <w:t>z zadania pn.</w:t>
      </w:r>
      <w:r w:rsidRPr="00915C7F">
        <w:rPr>
          <w:b/>
          <w:bCs/>
        </w:rPr>
        <w:t xml:space="preserve"> </w:t>
      </w:r>
      <w:r w:rsidRPr="00915C7F">
        <w:rPr>
          <w:bCs/>
        </w:rPr>
        <w:t>„Projekty edukacyjne dofinansowane ze środków krajowych - wkład własny” na zadanie pn. „POSIŁEK W SZKOLE I W DOMU”.</w:t>
      </w:r>
    </w:p>
    <w:p w:rsidR="002E0EE1" w:rsidRPr="00915C7F" w:rsidRDefault="002E0EE1" w:rsidP="002E0EE1">
      <w:pPr>
        <w:pStyle w:val="Tekstpodstawowy"/>
        <w:widowControl w:val="0"/>
        <w:spacing w:line="360" w:lineRule="auto"/>
        <w:rPr>
          <w:bCs/>
        </w:rPr>
      </w:pPr>
      <w:r w:rsidRPr="00915C7F">
        <w:rPr>
          <w:bCs/>
        </w:rPr>
        <w:t xml:space="preserve">Powyższa zmiana wynika z realizacji wieloletniego rządowego programu w ramach modułu 3 dotyczącego wspierania organów prowadzących publiczne szkoły podstawowe </w:t>
      </w:r>
      <w:r w:rsidRPr="00915C7F">
        <w:rPr>
          <w:bCs/>
        </w:rPr>
        <w:br/>
        <w:t>w zapewnieniu bezpiecznych warunków nauki, wychowania i opieki przez organizację stołówek i miejsc spożywania posiłków.</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Wydziale Edukacji</w:t>
      </w:r>
      <w:r w:rsidRPr="00915C7F">
        <w:rPr>
          <w:bCs/>
        </w:rPr>
        <w:t xml:space="preserve"> </w:t>
      </w:r>
      <w:r w:rsidRPr="00915C7F">
        <w:t xml:space="preserve">(dział 801,854 )   </w:t>
      </w:r>
      <w:r w:rsidRPr="00915C7F">
        <w:rPr>
          <w:bCs/>
        </w:rPr>
        <w:t xml:space="preserve">dokonuje się przeniesienia w wysokości  </w:t>
      </w:r>
      <w:r w:rsidRPr="00915C7F">
        <w:rPr>
          <w:b/>
          <w:bCs/>
        </w:rPr>
        <w:t xml:space="preserve">28.440 zł </w:t>
      </w:r>
      <w:r w:rsidRPr="00915C7F">
        <w:rPr>
          <w:b/>
          <w:bCs/>
        </w:rPr>
        <w:br/>
      </w:r>
      <w:r w:rsidRPr="00915C7F">
        <w:rPr>
          <w:bCs/>
        </w:rPr>
        <w:t>z zadania pn.</w:t>
      </w:r>
      <w:r w:rsidRPr="00915C7F">
        <w:rPr>
          <w:b/>
          <w:bCs/>
        </w:rPr>
        <w:t xml:space="preserve"> </w:t>
      </w:r>
      <w:r w:rsidRPr="00915C7F">
        <w:rPr>
          <w:bCs/>
        </w:rPr>
        <w:t>„Bieżące utrzymanie stanu technicznego placówek oświatowych” na zadanie pn. „Funkcjonowanie jednostki”.</w:t>
      </w:r>
    </w:p>
    <w:p w:rsidR="002E0EE1" w:rsidRPr="00915C7F" w:rsidRDefault="002E0EE1" w:rsidP="002E0EE1">
      <w:pPr>
        <w:pStyle w:val="Tekstpodstawowy"/>
        <w:widowControl w:val="0"/>
        <w:spacing w:line="360" w:lineRule="auto"/>
        <w:rPr>
          <w:bCs/>
        </w:rPr>
      </w:pPr>
      <w:r w:rsidRPr="00915C7F">
        <w:rPr>
          <w:bCs/>
        </w:rPr>
        <w:t xml:space="preserve">Środki zostaną przeznaczone na wykonanie tymczasowej konstrukcji nad węzłem cieplnym w Młodzieżowym Ośrodku Wychowawczym nr 3 oraz naprawę włazu dachowego </w:t>
      </w:r>
      <w:r w:rsidRPr="00915C7F">
        <w:rPr>
          <w:bCs/>
        </w:rPr>
        <w:br/>
        <w:t>i kominów w Młodzieżowym Ośrodku Socjoterapii „SOS”.</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Wydziale Zdrowia i Spraw Społecznych</w:t>
      </w:r>
      <w:r w:rsidRPr="00915C7F">
        <w:t xml:space="preserve">(dział 851, rozdział 85154 )   </w:t>
      </w:r>
      <w:r w:rsidRPr="00915C7F">
        <w:rPr>
          <w:bCs/>
        </w:rPr>
        <w:t xml:space="preserve">dokonuje się przeniesienia w wysokości  </w:t>
      </w:r>
      <w:r w:rsidRPr="00915C7F">
        <w:rPr>
          <w:b/>
          <w:bCs/>
        </w:rPr>
        <w:t xml:space="preserve">938.582 zł </w:t>
      </w:r>
      <w:r w:rsidRPr="00915C7F">
        <w:rPr>
          <w:bCs/>
        </w:rPr>
        <w:t>z zadania pn.</w:t>
      </w:r>
      <w:r w:rsidRPr="00915C7F">
        <w:rPr>
          <w:b/>
          <w:bCs/>
        </w:rPr>
        <w:t xml:space="preserve"> </w:t>
      </w:r>
      <w:r w:rsidRPr="00915C7F">
        <w:rPr>
          <w:bCs/>
        </w:rPr>
        <w:t>„Profilaktyka i rozwiązywanie problemów uzależnień” na zadanie pn. „Realizacja lokalnej międzysektorowej polityki przeciwdziałania negatywnym skutkom spożywania alkoholu”.</w:t>
      </w:r>
    </w:p>
    <w:p w:rsidR="002E0EE1" w:rsidRPr="00915C7F" w:rsidRDefault="002E0EE1" w:rsidP="002E0EE1">
      <w:pPr>
        <w:pStyle w:val="Tekstpodstawowy"/>
        <w:widowControl w:val="0"/>
        <w:spacing w:line="360" w:lineRule="auto"/>
        <w:rPr>
          <w:bCs/>
        </w:rPr>
      </w:pPr>
      <w:r w:rsidRPr="00915C7F">
        <w:rPr>
          <w:bCs/>
        </w:rPr>
        <w:t>Powyższa zmiana wynika ze zmiany źródła finansowania.</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spacing w:line="360" w:lineRule="auto"/>
        <w:rPr>
          <w:bCs/>
        </w:rPr>
      </w:pPr>
      <w:r w:rsidRPr="00915C7F">
        <w:rPr>
          <w:bCs/>
        </w:rPr>
        <w:t xml:space="preserve">W </w:t>
      </w:r>
      <w:r w:rsidRPr="00915C7F">
        <w:rPr>
          <w:b/>
          <w:bCs/>
        </w:rPr>
        <w:t xml:space="preserve">Wydziale Dysponowania </w:t>
      </w:r>
      <w:proofErr w:type="spellStart"/>
      <w:r w:rsidRPr="00915C7F">
        <w:rPr>
          <w:b/>
          <w:bCs/>
        </w:rPr>
        <w:t>Mienien</w:t>
      </w:r>
      <w:proofErr w:type="spellEnd"/>
      <w:r w:rsidRPr="00915C7F">
        <w:rPr>
          <w:bCs/>
        </w:rPr>
        <w:t xml:space="preserve"> </w:t>
      </w:r>
      <w:r w:rsidRPr="00915C7F">
        <w:t xml:space="preserve">(dział 700, rozdział 70005)   </w:t>
      </w:r>
      <w:r w:rsidRPr="00915C7F">
        <w:rPr>
          <w:bCs/>
        </w:rPr>
        <w:t xml:space="preserve">dokonuje się przeniesienia w wysokości  </w:t>
      </w:r>
      <w:r w:rsidRPr="00915C7F">
        <w:rPr>
          <w:b/>
          <w:bCs/>
        </w:rPr>
        <w:t xml:space="preserve">118.859 zł </w:t>
      </w:r>
      <w:r w:rsidRPr="00915C7F">
        <w:rPr>
          <w:bCs/>
        </w:rPr>
        <w:t>z zadania pn.</w:t>
      </w:r>
      <w:r w:rsidRPr="00915C7F">
        <w:rPr>
          <w:b/>
          <w:bCs/>
        </w:rPr>
        <w:t xml:space="preserve"> </w:t>
      </w:r>
      <w:r w:rsidRPr="00915C7F">
        <w:rPr>
          <w:bCs/>
        </w:rPr>
        <w:t>„Określanie wartości nieruchomości” na zadania pn.:</w:t>
      </w:r>
    </w:p>
    <w:p w:rsidR="002E0EE1" w:rsidRPr="00915C7F" w:rsidRDefault="002E0EE1" w:rsidP="002E0EE1">
      <w:pPr>
        <w:pStyle w:val="Tekstpodstawowy"/>
        <w:widowControl w:val="0"/>
        <w:spacing w:line="360" w:lineRule="auto"/>
        <w:rPr>
          <w:bCs/>
        </w:rPr>
      </w:pPr>
      <w:r w:rsidRPr="00915C7F">
        <w:rPr>
          <w:bCs/>
        </w:rPr>
        <w:t xml:space="preserve">- „Wypłata roszczeń planistycznych wynikających z art. 36 ustawy o planowaniu </w:t>
      </w:r>
      <w:r w:rsidRPr="00915C7F">
        <w:rPr>
          <w:bCs/>
        </w:rPr>
        <w:br/>
        <w:t xml:space="preserve">i zagospodarowaniu przestrzennym” 72.859 zł, w związku z wyrokiem Sądu Okręgowego </w:t>
      </w:r>
      <w:r w:rsidRPr="00915C7F">
        <w:rPr>
          <w:bCs/>
        </w:rPr>
        <w:br/>
        <w:t xml:space="preserve">w Łodzi z 7.02.2023 r. </w:t>
      </w:r>
      <w:proofErr w:type="spellStart"/>
      <w:r w:rsidRPr="00915C7F">
        <w:rPr>
          <w:bCs/>
        </w:rPr>
        <w:t>sygn..akt</w:t>
      </w:r>
      <w:proofErr w:type="spellEnd"/>
      <w:r w:rsidRPr="00915C7F">
        <w:rPr>
          <w:bCs/>
        </w:rPr>
        <w:t xml:space="preserve"> IIC 276/20.</w:t>
      </w:r>
    </w:p>
    <w:p w:rsidR="002E0EE1" w:rsidRPr="00915C7F" w:rsidRDefault="002E0EE1" w:rsidP="002E0EE1">
      <w:pPr>
        <w:pStyle w:val="Tekstpodstawowy"/>
        <w:widowControl w:val="0"/>
        <w:spacing w:line="360" w:lineRule="auto"/>
        <w:rPr>
          <w:bCs/>
        </w:rPr>
      </w:pPr>
      <w:r w:rsidRPr="00915C7F">
        <w:rPr>
          <w:bCs/>
        </w:rPr>
        <w:t>- „Opłaty i odszkodowania z zakresu gospodarki nieruchomościami” 46.000 zł.</w:t>
      </w:r>
    </w:p>
    <w:p w:rsidR="002E0EE1" w:rsidRPr="00915C7F" w:rsidRDefault="002E0EE1" w:rsidP="002E0EE1">
      <w:pPr>
        <w:pStyle w:val="Tekstpodstawowy"/>
        <w:widowControl w:val="0"/>
        <w:spacing w:line="360" w:lineRule="auto"/>
        <w:rPr>
          <w:bCs/>
        </w:rPr>
      </w:pPr>
      <w:r w:rsidRPr="00915C7F">
        <w:rPr>
          <w:bCs/>
        </w:rPr>
        <w:lastRenderedPageBreak/>
        <w:t>Środki zostaną przeznaczone na spłatę wierzyciela hipotecznego w związku z nabyciem spadku przez gminę Łódź.</w:t>
      </w:r>
    </w:p>
    <w:p w:rsidR="002E0EE1" w:rsidRPr="00915C7F" w:rsidRDefault="002E0EE1" w:rsidP="002E0EE1">
      <w:pPr>
        <w:pStyle w:val="Tekstpodstawowy"/>
        <w:widowControl w:val="0"/>
        <w:spacing w:line="360" w:lineRule="auto"/>
        <w:rPr>
          <w:bCs/>
        </w:rPr>
      </w:pPr>
    </w:p>
    <w:p w:rsidR="002E0EE1" w:rsidRPr="00915C7F" w:rsidRDefault="002E0EE1" w:rsidP="002E0EE1">
      <w:pPr>
        <w:pStyle w:val="Tekstpodstawowy"/>
        <w:widowControl w:val="0"/>
        <w:rPr>
          <w:b/>
          <w:color w:val="000000"/>
          <w:szCs w:val="20"/>
          <w:u w:val="single"/>
          <w:shd w:val="clear" w:color="auto" w:fill="FFFFFF"/>
          <w:lang w:eastAsia="en-US"/>
        </w:rPr>
      </w:pPr>
      <w:r w:rsidRPr="00915C7F">
        <w:rPr>
          <w:b/>
          <w:u w:val="single"/>
        </w:rPr>
        <w:t>Zmiany w „Zestawieniu planowanych kwot dotacji udzielanych z budżetu miasta Łodzi na 2023 rok”.</w:t>
      </w:r>
      <w:r w:rsidRPr="00915C7F">
        <w:rPr>
          <w:b/>
          <w:color w:val="000000"/>
          <w:szCs w:val="20"/>
          <w:u w:val="single"/>
          <w:shd w:val="clear" w:color="auto" w:fill="FFFFFF"/>
          <w:lang w:eastAsia="en-US"/>
        </w:rPr>
        <w:t xml:space="preserve">  </w:t>
      </w:r>
    </w:p>
    <w:p w:rsidR="002E0EE1" w:rsidRPr="00915C7F" w:rsidRDefault="002E0EE1" w:rsidP="002E0EE1">
      <w:pPr>
        <w:pStyle w:val="Tekstpodstawowy"/>
        <w:widowControl w:val="0"/>
        <w:spacing w:line="360" w:lineRule="auto"/>
        <w:rPr>
          <w:bCs/>
        </w:rPr>
      </w:pPr>
    </w:p>
    <w:p w:rsidR="002E0EE1" w:rsidRPr="00915C7F" w:rsidRDefault="002E0EE1" w:rsidP="002E0EE1">
      <w:pPr>
        <w:widowControl w:val="0"/>
        <w:tabs>
          <w:tab w:val="left" w:pos="3240"/>
        </w:tabs>
        <w:jc w:val="both"/>
        <w:rPr>
          <w:b/>
          <w:u w:val="single"/>
        </w:rPr>
      </w:pPr>
      <w:r w:rsidRPr="00915C7F">
        <w:rPr>
          <w:b/>
          <w:u w:val="single"/>
        </w:rPr>
        <w:t xml:space="preserve">Zmiany w zestawieniu „Rezerwy ogólna i celowe budżetu miasta Łodzi na 2023 r.” </w:t>
      </w:r>
    </w:p>
    <w:p w:rsidR="002E0EE1" w:rsidRPr="00915C7F" w:rsidRDefault="002E0EE1" w:rsidP="002E0EE1">
      <w:pPr>
        <w:widowControl w:val="0"/>
        <w:tabs>
          <w:tab w:val="left" w:pos="3240"/>
        </w:tabs>
        <w:jc w:val="both"/>
        <w:rPr>
          <w:b/>
          <w:u w:val="single"/>
        </w:rPr>
      </w:pPr>
    </w:p>
    <w:p w:rsidR="002E0EE1" w:rsidRPr="00915C7F" w:rsidRDefault="002E0EE1" w:rsidP="002E0EE1">
      <w:pPr>
        <w:pStyle w:val="Tekstpodstawowy"/>
        <w:widowControl w:val="0"/>
        <w:spacing w:line="360" w:lineRule="auto"/>
        <w:rPr>
          <w:b/>
          <w:bCs/>
          <w:u w:val="single"/>
        </w:rPr>
      </w:pPr>
      <w:r w:rsidRPr="00915C7F">
        <w:rPr>
          <w:b/>
          <w:u w:val="single"/>
        </w:rPr>
        <w:t>Zmiany w „Planie dochodów rachunku dochodów jednostek, o których mowa w art. 223 ust 1, oraz wydatków nimi finansowanych na 2023 rok”.</w:t>
      </w:r>
    </w:p>
    <w:p w:rsidR="002E0EE1" w:rsidRPr="00915C7F" w:rsidRDefault="002E0EE1" w:rsidP="002E0EE1">
      <w:pPr>
        <w:widowControl w:val="0"/>
        <w:spacing w:line="360" w:lineRule="auto"/>
        <w:jc w:val="both"/>
        <w:rPr>
          <w:b/>
          <w:u w:val="single"/>
        </w:rPr>
      </w:pPr>
    </w:p>
    <w:p w:rsidR="002E0EE1" w:rsidRPr="00915C7F" w:rsidRDefault="002E0EE1" w:rsidP="002E0EE1">
      <w:pPr>
        <w:widowControl w:val="0"/>
        <w:spacing w:line="360" w:lineRule="auto"/>
        <w:jc w:val="both"/>
      </w:pPr>
      <w:r w:rsidRPr="00915C7F">
        <w:t xml:space="preserve">Dokonuje się zmiany w rachunkach dochodów jednostek </w:t>
      </w:r>
      <w:r w:rsidRPr="00915C7F">
        <w:rPr>
          <w:bCs/>
        </w:rPr>
        <w:t>oraz wydatków nimi finansowanych</w:t>
      </w:r>
      <w:r w:rsidRPr="00915C7F">
        <w:rPr>
          <w:b/>
          <w:bCs/>
        </w:rPr>
        <w:t xml:space="preserve"> w Wydziale Edukacji</w:t>
      </w:r>
      <w:r w:rsidRPr="00915C7F">
        <w:t>.</w:t>
      </w:r>
    </w:p>
    <w:p w:rsidR="002E0EE1" w:rsidRPr="00915C7F" w:rsidRDefault="002E0EE1" w:rsidP="002E0EE1">
      <w:pPr>
        <w:pStyle w:val="Tekstpodstawowy"/>
        <w:widowControl w:val="0"/>
        <w:spacing w:line="360" w:lineRule="auto"/>
      </w:pPr>
      <w:r w:rsidRPr="00915C7F">
        <w:rPr>
          <w:b/>
          <w:i/>
        </w:rPr>
        <w:t>Zmiana planu dochodów</w:t>
      </w:r>
      <w:r w:rsidRPr="00915C7F">
        <w:t xml:space="preserve"> wiąże się przede wszystkim ze wzrostem dochodów z tytułu:</w:t>
      </w:r>
    </w:p>
    <w:p w:rsidR="002E0EE1" w:rsidRPr="00915C7F" w:rsidRDefault="002E0EE1" w:rsidP="002E0EE1">
      <w:pPr>
        <w:pStyle w:val="Tekstpodstawowy"/>
        <w:widowControl w:val="0"/>
        <w:numPr>
          <w:ilvl w:val="0"/>
          <w:numId w:val="8"/>
        </w:numPr>
        <w:tabs>
          <w:tab w:val="clear" w:pos="785"/>
        </w:tabs>
        <w:spacing w:line="360" w:lineRule="auto"/>
        <w:ind w:left="360"/>
      </w:pPr>
      <w:r w:rsidRPr="00915C7F">
        <w:t>wynajmu pomieszczeń,</w:t>
      </w:r>
    </w:p>
    <w:p w:rsidR="002E0EE1" w:rsidRPr="00915C7F" w:rsidRDefault="002E0EE1" w:rsidP="002E0EE1">
      <w:pPr>
        <w:pStyle w:val="Tekstpodstawowy"/>
        <w:widowControl w:val="0"/>
        <w:numPr>
          <w:ilvl w:val="0"/>
          <w:numId w:val="8"/>
        </w:numPr>
        <w:tabs>
          <w:tab w:val="clear" w:pos="785"/>
        </w:tabs>
        <w:spacing w:line="360" w:lineRule="auto"/>
        <w:ind w:left="360"/>
      </w:pPr>
      <w:r w:rsidRPr="00915C7F">
        <w:t>odszkodowań za zniszczone mienie,</w:t>
      </w:r>
    </w:p>
    <w:p w:rsidR="002E0EE1" w:rsidRPr="00915C7F" w:rsidRDefault="002E0EE1" w:rsidP="002E0EE1">
      <w:pPr>
        <w:pStyle w:val="Tekstpodstawowy"/>
        <w:widowControl w:val="0"/>
        <w:spacing w:line="360" w:lineRule="auto"/>
        <w:ind w:left="360"/>
      </w:pPr>
    </w:p>
    <w:p w:rsidR="002E0EE1" w:rsidRPr="00915C7F" w:rsidRDefault="002E0EE1" w:rsidP="002E0EE1">
      <w:pPr>
        <w:pStyle w:val="Tekstpodstawowy"/>
        <w:widowControl w:val="0"/>
        <w:spacing w:line="360" w:lineRule="auto"/>
      </w:pPr>
      <w:r w:rsidRPr="00915C7F">
        <w:rPr>
          <w:b/>
          <w:i/>
        </w:rPr>
        <w:t>Wydatkowanie</w:t>
      </w:r>
      <w:r w:rsidRPr="00915C7F">
        <w:t xml:space="preserve"> zgromadzonych środków nastąpi zgodnie z uchwałą Rady Miejskiej w Łodzi Nr </w:t>
      </w:r>
      <w:r w:rsidRPr="00915C7F">
        <w:rPr>
          <w:rStyle w:val="Pogrubienie"/>
          <w:b w:val="0"/>
        </w:rPr>
        <w:t>XIV/599/19</w:t>
      </w:r>
      <w:r w:rsidRPr="00915C7F">
        <w:rPr>
          <w:rStyle w:val="Pogrubienie"/>
        </w:rPr>
        <w:t xml:space="preserve"> </w:t>
      </w:r>
      <w:r w:rsidRPr="00915C7F">
        <w:t>z dnia 18 września 2019 r. (z późniejszymi zmianami) w sprawie gromadzenia i przeznaczenia dochodów przez jednostki budżetowe prowadzące działalność określoną w ustawie z dnia 14 grudnia 2016 r. – Prawo oświatowe, nadzorowane przez Miasto Łódź .</w:t>
      </w:r>
    </w:p>
    <w:p w:rsidR="002E0EE1" w:rsidRPr="00915C7F" w:rsidRDefault="002E0EE1" w:rsidP="002E0EE1">
      <w:pPr>
        <w:pStyle w:val="Tekstpodstawowy"/>
        <w:widowControl w:val="0"/>
        <w:spacing w:line="360" w:lineRule="auto"/>
      </w:pPr>
      <w:r w:rsidRPr="00915C7F">
        <w:t>Powyższe środki finansowe przeznaczone zostaną m. in. na:</w:t>
      </w:r>
    </w:p>
    <w:p w:rsidR="002E0EE1" w:rsidRPr="00915C7F" w:rsidRDefault="002E0EE1" w:rsidP="002E0EE1">
      <w:pPr>
        <w:pStyle w:val="Tekstpodstawowy"/>
        <w:widowControl w:val="0"/>
        <w:numPr>
          <w:ilvl w:val="0"/>
          <w:numId w:val="9"/>
        </w:numPr>
        <w:tabs>
          <w:tab w:val="clear" w:pos="6173"/>
          <w:tab w:val="num" w:pos="360"/>
        </w:tabs>
        <w:spacing w:line="360" w:lineRule="auto"/>
        <w:ind w:left="360"/>
      </w:pPr>
      <w:r w:rsidRPr="00915C7F">
        <w:t>umowy zlecenia na realizację zadań dodatkowych,</w:t>
      </w:r>
    </w:p>
    <w:p w:rsidR="002E0EE1" w:rsidRPr="00915C7F" w:rsidRDefault="002E0EE1" w:rsidP="002E0EE1">
      <w:pPr>
        <w:pStyle w:val="Tekstpodstawowy"/>
        <w:widowControl w:val="0"/>
        <w:numPr>
          <w:ilvl w:val="0"/>
          <w:numId w:val="9"/>
        </w:numPr>
        <w:tabs>
          <w:tab w:val="clear" w:pos="6173"/>
          <w:tab w:val="num" w:pos="360"/>
        </w:tabs>
        <w:spacing w:line="360" w:lineRule="auto"/>
        <w:ind w:left="360"/>
      </w:pPr>
      <w:r w:rsidRPr="00915C7F">
        <w:t>zakupy usług remontowych,</w:t>
      </w:r>
    </w:p>
    <w:p w:rsidR="002E0EE1" w:rsidRPr="00915C7F" w:rsidRDefault="002E0EE1" w:rsidP="002E0EE1">
      <w:pPr>
        <w:pStyle w:val="Tekstpodstawowy"/>
        <w:widowControl w:val="0"/>
        <w:numPr>
          <w:ilvl w:val="0"/>
          <w:numId w:val="9"/>
        </w:numPr>
        <w:tabs>
          <w:tab w:val="clear" w:pos="6173"/>
          <w:tab w:val="num" w:pos="360"/>
        </w:tabs>
        <w:spacing w:line="360" w:lineRule="auto"/>
        <w:ind w:left="360"/>
      </w:pPr>
      <w:r w:rsidRPr="00915C7F">
        <w:t>zakup usług z wolą darczyńcy.</w:t>
      </w:r>
    </w:p>
    <w:p w:rsidR="002E0EE1" w:rsidRPr="00915C7F" w:rsidRDefault="002E0EE1" w:rsidP="002E0EE1">
      <w:pPr>
        <w:widowControl w:val="0"/>
        <w:tabs>
          <w:tab w:val="left" w:pos="3240"/>
        </w:tabs>
        <w:jc w:val="both"/>
        <w:rPr>
          <w:b/>
          <w:u w:val="single"/>
        </w:rPr>
      </w:pPr>
    </w:p>
    <w:p w:rsidR="002E0EE1" w:rsidRPr="00915C7F" w:rsidRDefault="002E0EE1" w:rsidP="002E0EE1">
      <w:pPr>
        <w:widowControl w:val="0"/>
        <w:tabs>
          <w:tab w:val="left" w:pos="3240"/>
        </w:tabs>
        <w:jc w:val="both"/>
        <w:rPr>
          <w:b/>
          <w:u w:val="single"/>
        </w:rPr>
      </w:pPr>
    </w:p>
    <w:p w:rsidR="002E0EE1" w:rsidRPr="00915C7F" w:rsidRDefault="002E0EE1" w:rsidP="002E0EE1">
      <w:pPr>
        <w:pStyle w:val="Tekstpodstawowy"/>
        <w:widowControl w:val="0"/>
        <w:rPr>
          <w:b/>
          <w:color w:val="000000"/>
          <w:szCs w:val="20"/>
          <w:u w:val="single"/>
          <w:shd w:val="clear" w:color="auto" w:fill="FFFFFF"/>
          <w:lang w:eastAsia="en-US"/>
        </w:rPr>
      </w:pPr>
      <w:r w:rsidRPr="00915C7F">
        <w:rPr>
          <w:b/>
          <w:u w:val="single"/>
        </w:rPr>
        <w:t>Zmiany w zestawieniu „Dochody z tytułu wydawania zezwoleń na sprzedaż napojów alkoholowych i wydatki na realizację zadań określonych w miejskim programie profilaktyki i rozwiązywania problemów alkoholowych i przeciwdziałania narkomanii na 2023 rok”.</w:t>
      </w:r>
    </w:p>
    <w:p w:rsidR="002E0EE1" w:rsidRPr="00915C7F" w:rsidRDefault="002E0EE1" w:rsidP="002E0EE1">
      <w:pPr>
        <w:widowControl w:val="0"/>
        <w:tabs>
          <w:tab w:val="left" w:pos="0"/>
          <w:tab w:val="left" w:pos="851"/>
        </w:tabs>
        <w:ind w:left="74" w:firstLine="284"/>
        <w:jc w:val="both"/>
        <w:rPr>
          <w:b/>
          <w:u w:val="single"/>
        </w:rPr>
      </w:pPr>
    </w:p>
    <w:p w:rsidR="002E0EE1" w:rsidRPr="00DB3B7A" w:rsidRDefault="002E0EE1" w:rsidP="002E0EE1">
      <w:pPr>
        <w:widowControl w:val="0"/>
        <w:tabs>
          <w:tab w:val="left" w:pos="0"/>
          <w:tab w:val="left" w:pos="851"/>
        </w:tabs>
        <w:ind w:left="74"/>
        <w:jc w:val="both"/>
        <w:rPr>
          <w:b/>
          <w:u w:val="single"/>
        </w:rPr>
      </w:pPr>
      <w:r w:rsidRPr="00915C7F">
        <w:rPr>
          <w:b/>
          <w:u w:val="single"/>
        </w:rPr>
        <w:t>Zmiany w zestawieniu „Dochody i wydatki realizowane na podstawie ustawy o wychowaniu w trzeźwości i przeciwdziałaniu alkoholizmowi w zakresie opłat za zezwolenie na obrót hurtowy napojami alkoholowymi na 2023 rok”.</w:t>
      </w:r>
    </w:p>
    <w:p w:rsidR="002E0EE1" w:rsidRPr="00DB3B7A" w:rsidRDefault="002E0EE1" w:rsidP="002E0EE1">
      <w:pPr>
        <w:widowControl w:val="0"/>
        <w:tabs>
          <w:tab w:val="left" w:pos="3240"/>
        </w:tabs>
        <w:jc w:val="both"/>
        <w:rPr>
          <w:b/>
          <w:u w:val="single"/>
        </w:rPr>
      </w:pPr>
    </w:p>
    <w:p w:rsidR="002E0EE1" w:rsidRPr="00DB3B7A" w:rsidRDefault="002E0EE1" w:rsidP="002E0EE1">
      <w:pPr>
        <w:widowControl w:val="0"/>
        <w:tabs>
          <w:tab w:val="left" w:pos="3240"/>
        </w:tabs>
        <w:jc w:val="both"/>
        <w:rPr>
          <w:b/>
          <w:u w:val="single"/>
        </w:rPr>
      </w:pPr>
    </w:p>
    <w:p w:rsidR="002E0EE1" w:rsidRDefault="002E0EE1" w:rsidP="002E0EE1">
      <w:pPr>
        <w:pStyle w:val="Tekstpodstawowy"/>
        <w:widowControl w:val="0"/>
        <w:spacing w:line="360" w:lineRule="auto"/>
        <w:rPr>
          <w:b/>
          <w:color w:val="000000"/>
          <w:szCs w:val="20"/>
          <w:u w:val="single"/>
          <w:shd w:val="clear" w:color="auto" w:fill="FFFFFF"/>
          <w:lang w:eastAsia="en-US"/>
        </w:rPr>
      </w:pPr>
    </w:p>
    <w:p w:rsidR="002E0EE1" w:rsidRDefault="002E0EE1" w:rsidP="002E0EE1">
      <w:pPr>
        <w:widowControl w:val="0"/>
        <w:tabs>
          <w:tab w:val="left" w:pos="3240"/>
        </w:tabs>
      </w:pPr>
    </w:p>
    <w:p w:rsidR="002E0EE1" w:rsidRDefault="002E0EE1" w:rsidP="002E0EE1">
      <w:pPr>
        <w:widowControl w:val="0"/>
        <w:tabs>
          <w:tab w:val="left" w:pos="3240"/>
        </w:tabs>
      </w:pPr>
    </w:p>
    <w:p w:rsidR="002E0EE1" w:rsidRDefault="002E0EE1" w:rsidP="002E0EE1">
      <w:pPr>
        <w:widowControl w:val="0"/>
        <w:tabs>
          <w:tab w:val="left" w:pos="3240"/>
        </w:tabs>
      </w:pPr>
    </w:p>
    <w:p w:rsidR="002E0EE1" w:rsidRDefault="002E0EE1" w:rsidP="002E0EE1">
      <w:pPr>
        <w:widowControl w:val="0"/>
        <w:tabs>
          <w:tab w:val="left" w:pos="3240"/>
        </w:tabs>
      </w:pPr>
    </w:p>
    <w:tbl>
      <w:tblPr>
        <w:tblW w:w="0" w:type="auto"/>
        <w:tblCellMar>
          <w:left w:w="0" w:type="dxa"/>
          <w:right w:w="0" w:type="dxa"/>
        </w:tblCellMar>
        <w:tblLook w:val="04A0" w:firstRow="1" w:lastRow="0" w:firstColumn="1" w:lastColumn="0" w:noHBand="0" w:noVBand="1"/>
      </w:tblPr>
      <w:tblGrid>
        <w:gridCol w:w="5102"/>
        <w:gridCol w:w="113"/>
        <w:gridCol w:w="4535"/>
        <w:gridCol w:w="17"/>
      </w:tblGrid>
      <w:tr w:rsidR="002E0EE1" w:rsidTr="002E0EE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535" w:type="dxa"/>
            <w:vMerge w:val="restart"/>
          </w:tcPr>
          <w:tbl>
            <w:tblPr>
              <w:tblW w:w="0" w:type="auto"/>
              <w:tblCellMar>
                <w:left w:w="0" w:type="dxa"/>
                <w:right w:w="0" w:type="dxa"/>
              </w:tblCellMar>
              <w:tblLook w:val="04A0" w:firstRow="1" w:lastRow="0" w:firstColumn="1" w:lastColumn="0" w:noHBand="0" w:noVBand="1"/>
            </w:tblPr>
            <w:tblGrid>
              <w:gridCol w:w="4535"/>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1</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17"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vMerge/>
          </w:tcPr>
          <w:p w:rsidR="002E0EE1" w:rsidRDefault="002E0EE1" w:rsidP="002E0EE1">
            <w:pPr>
              <w:pStyle w:val="EmptyCellLayoutStyle"/>
              <w:spacing w:after="0" w:line="240" w:lineRule="auto"/>
            </w:pPr>
          </w:p>
        </w:tc>
        <w:tc>
          <w:tcPr>
            <w:tcW w:w="17" w:type="dxa"/>
          </w:tcPr>
          <w:p w:rsidR="002E0EE1" w:rsidRDefault="002E0EE1" w:rsidP="002E0EE1">
            <w:pPr>
              <w:pStyle w:val="EmptyCellLayoutStyle"/>
              <w:spacing w:after="0" w:line="240" w:lineRule="auto"/>
            </w:pPr>
          </w:p>
        </w:tc>
      </w:tr>
      <w:tr w:rsidR="002E0EE1" w:rsidTr="002E0EE1">
        <w:trPr>
          <w:trHeight w:val="4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17" w:type="dxa"/>
          </w:tcPr>
          <w:p w:rsidR="002E0EE1" w:rsidRDefault="002E0EE1" w:rsidP="002E0EE1">
            <w:pPr>
              <w:pStyle w:val="EmptyCellLayoutStyle"/>
              <w:spacing w:after="0" w:line="240" w:lineRule="auto"/>
            </w:pPr>
          </w:p>
        </w:tc>
      </w:tr>
      <w:tr w:rsidR="002E0EE1" w:rsidTr="002E0EE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750"/>
            </w:tblGrid>
            <w:tr w:rsidR="002E0EE1" w:rsidTr="002E0EE1">
              <w:trPr>
                <w:trHeight w:val="630"/>
              </w:trPr>
              <w:tc>
                <w:tcPr>
                  <w:tcW w:w="9751"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DOCHODY OGÓŁEM BUDŻETU MIASTA ŁODZI NA 2023 ROK WG ŹRÓDEŁ, Z PODZIAŁEM NA DOCHODY BIEŻĄCE I MAJĄTKOWE - ZMIANA</w:t>
                  </w:r>
                </w:p>
              </w:tc>
            </w:tr>
          </w:tbl>
          <w:p w:rsidR="002E0EE1" w:rsidRDefault="002E0EE1" w:rsidP="002E0EE1"/>
        </w:tc>
        <w:tc>
          <w:tcPr>
            <w:tcW w:w="17" w:type="dxa"/>
          </w:tcPr>
          <w:p w:rsidR="002E0EE1" w:rsidRDefault="002E0EE1" w:rsidP="002E0EE1">
            <w:pPr>
              <w:pStyle w:val="EmptyCellLayoutStyle"/>
              <w:spacing w:after="0" w:line="240" w:lineRule="auto"/>
            </w:pPr>
          </w:p>
        </w:tc>
      </w:tr>
      <w:tr w:rsidR="002E0EE1" w:rsidTr="002E0EE1">
        <w:trPr>
          <w:trHeight w:val="74"/>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17" w:type="dxa"/>
          </w:tcPr>
          <w:p w:rsidR="002E0EE1" w:rsidRDefault="002E0EE1" w:rsidP="002E0EE1">
            <w:pPr>
              <w:pStyle w:val="EmptyCellLayoutStyle"/>
              <w:spacing w:after="0" w:line="240" w:lineRule="auto"/>
            </w:pPr>
          </w:p>
        </w:tc>
      </w:tr>
      <w:tr w:rsidR="002E0EE1" w:rsidTr="002E0EE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303"/>
              <w:gridCol w:w="867"/>
              <w:gridCol w:w="878"/>
              <w:gridCol w:w="878"/>
              <w:gridCol w:w="878"/>
              <w:gridCol w:w="878"/>
              <w:gridCol w:w="878"/>
              <w:gridCol w:w="878"/>
              <w:gridCol w:w="878"/>
              <w:gridCol w:w="878"/>
            </w:tblGrid>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tc>
              <w:tc>
                <w:tcPr>
                  <w:tcW w:w="867"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rsidR="002E0EE1" w:rsidRDefault="002E0EE1" w:rsidP="002E0EE1">
                  <w:pPr>
                    <w:jc w:val="center"/>
                  </w:pPr>
                  <w:r>
                    <w:rPr>
                      <w:rFonts w:ascii="Arial" w:eastAsia="Arial" w:hAnsi="Arial"/>
                      <w:b/>
                      <w:color w:val="000000"/>
                      <w:sz w:val="12"/>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POWIAT</w:t>
                  </w:r>
                </w:p>
              </w:tc>
            </w:tr>
            <w:tr w:rsidR="002E0EE1" w:rsidTr="002E0EE1">
              <w:trPr>
                <w:trHeight w:val="375"/>
              </w:trPr>
              <w:tc>
                <w:tcPr>
                  <w:tcW w:w="566" w:type="dxa"/>
                  <w:tcBorders>
                    <w:top w:val="nil"/>
                    <w:left w:val="nil"/>
                    <w:bottom w:val="nil"/>
                    <w:right w:val="nil"/>
                  </w:tcBorders>
                  <w:shd w:val="clear" w:color="auto" w:fill="DCDCDC"/>
                  <w:tcMar>
                    <w:top w:w="39" w:type="dxa"/>
                    <w:left w:w="0" w:type="dxa"/>
                    <w:bottom w:w="39" w:type="dxa"/>
                    <w:right w:w="0" w:type="dxa"/>
                  </w:tcMar>
                </w:tcPr>
                <w:p w:rsidR="002E0EE1" w:rsidRDefault="002E0EE1" w:rsidP="002E0EE1">
                  <w:pPr>
                    <w:jc w:val="center"/>
                  </w:pPr>
                  <w:proofErr w:type="spellStart"/>
                  <w:r>
                    <w:rPr>
                      <w:rFonts w:ascii="Arial" w:eastAsia="Arial" w:hAnsi="Arial"/>
                      <w:b/>
                      <w:color w:val="000000"/>
                      <w:sz w:val="12"/>
                    </w:rPr>
                    <w:t>Klasyfi</w:t>
                  </w:r>
                  <w:proofErr w:type="spellEnd"/>
                  <w:r>
                    <w:rPr>
                      <w:rFonts w:ascii="Arial" w:eastAsia="Arial" w:hAnsi="Arial"/>
                      <w:b/>
                      <w:color w:val="000000"/>
                      <w:sz w:val="12"/>
                    </w:rPr>
                    <w:br/>
                  </w:r>
                  <w:proofErr w:type="spellStart"/>
                  <w:r>
                    <w:rPr>
                      <w:rFonts w:ascii="Arial" w:eastAsia="Arial" w:hAnsi="Arial"/>
                      <w:b/>
                      <w:color w:val="000000"/>
                      <w:sz w:val="12"/>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Wyszczególnienie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na 2023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między j.s.t.</w:t>
                  </w:r>
                </w:p>
              </w:tc>
            </w:tr>
            <w:tr w:rsidR="002E0EE1" w:rsidTr="002E0EE1">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rsidR="002E0EE1" w:rsidRDefault="002E0EE1" w:rsidP="002E0EE1">
                  <w:r>
                    <w:rPr>
                      <w:rFonts w:ascii="Arial" w:eastAsia="Arial" w:hAnsi="Arial"/>
                      <w:b/>
                      <w:color w:val="000000"/>
                      <w:sz w:val="14"/>
                    </w:rPr>
                    <w:t>DOCHODY BIEŻĄCE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19 666 906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16 426 241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3 240 665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3 133 810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314 627</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2 819 183</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60015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2 819 183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2 819 183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0920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8 756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8 756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1 846 612</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1 846 612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779 841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779 841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0970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161 744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161 744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2057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22 230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22 230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22 230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22 230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60016</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Drogi publiczne gminne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304 427</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304 427</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0920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33 141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33 141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271 286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271 286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60017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Drogi wewnętrzne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10 200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10 200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10 200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10 200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Gospodarka mieszkaniowa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27 845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27 845</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70095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27 845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27 845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0970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27 845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27 845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Administracja publiczna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248 875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246 952</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1 923</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75023</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Urzędy gmin (miast i miast na prawach powiatu)</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125 000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125 000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0690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różnych opłat</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125 000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125 000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75075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 xml:space="preserve">Promocja jednostek </w:t>
                  </w:r>
                  <w:r>
                    <w:rPr>
                      <w:rFonts w:ascii="Arial" w:eastAsia="Arial" w:hAnsi="Arial"/>
                      <w:color w:val="000000"/>
                      <w:sz w:val="14"/>
                    </w:rPr>
                    <w:lastRenderedPageBreak/>
                    <w:t>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lastRenderedPageBreak/>
                    <w:t>121 952</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121 952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lastRenderedPageBreak/>
                    <w:t>0830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121 952</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121 952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75085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Wspólna obsługa jednostek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1 923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1 923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1 923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1 923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756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Dochody od osób prawnych, od osób fizycznych i od innych jednostek nieposiadających osobowości prawnej oraz wydatki związane z ich poborem</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1 322 721</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1 322 721</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75615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Wpływy z podatku rolnego, podatku leśnego, podatku od czynności cywilnoprawnych, podatków i opłat lokalnych od osób prawnych i innych jednostek organizacyjnych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1 322 721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1 322 721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2680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Rekompensaty utraconych dochodów w podatkach i opłatach lokalnych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1 322 721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1 322 721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561 195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173 429</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387 766</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80101</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Szkoły podstawowe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173 429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173 429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2707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 xml:space="preserve">Środki na dofinansowanie własnych zadań bieżących gmin, powiatów (związków gmin, związków </w:t>
                  </w:r>
                  <w:proofErr w:type="spellStart"/>
                  <w:r>
                    <w:rPr>
                      <w:rFonts w:ascii="Arial" w:eastAsia="Arial" w:hAnsi="Arial"/>
                      <w:i/>
                      <w:color w:val="000000"/>
                      <w:sz w:val="12"/>
                    </w:rPr>
                    <w:t>powiatowogminnych</w:t>
                  </w:r>
                  <w:proofErr w:type="spellEnd"/>
                  <w:r>
                    <w:rPr>
                      <w:rFonts w:ascii="Arial" w:eastAsia="Arial" w:hAnsi="Arial"/>
                      <w:i/>
                      <w:color w:val="000000"/>
                      <w:sz w:val="12"/>
                    </w:rPr>
                    <w:t>,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173 429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173 429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173 429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173 429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80120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Licea ogólnokształcące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145 533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145 533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2707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 xml:space="preserve">Środki na dofinansowanie własnych zadań bieżących gmin, powiatów (związków gmin, związków </w:t>
                  </w:r>
                  <w:proofErr w:type="spellStart"/>
                  <w:r>
                    <w:rPr>
                      <w:rFonts w:ascii="Arial" w:eastAsia="Arial" w:hAnsi="Arial"/>
                      <w:i/>
                      <w:color w:val="000000"/>
                      <w:sz w:val="12"/>
                    </w:rPr>
                    <w:t>powiatowogminnych</w:t>
                  </w:r>
                  <w:proofErr w:type="spellEnd"/>
                  <w:r>
                    <w:rPr>
                      <w:rFonts w:ascii="Arial" w:eastAsia="Arial" w:hAnsi="Arial"/>
                      <w:i/>
                      <w:color w:val="000000"/>
                      <w:sz w:val="12"/>
                    </w:rPr>
                    <w:t>,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145 533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145 533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145 533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145 533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Placówki kształcenia ustawicznego i centra kształcenia zawodowego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2 826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2 826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2707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 xml:space="preserve">Środki na dofinansowanie własnych zadań bieżących gmin, powiatów (związków gmin, związków </w:t>
                  </w:r>
                  <w:proofErr w:type="spellStart"/>
                  <w:r>
                    <w:rPr>
                      <w:rFonts w:ascii="Arial" w:eastAsia="Arial" w:hAnsi="Arial"/>
                      <w:i/>
                      <w:color w:val="000000"/>
                      <w:sz w:val="12"/>
                    </w:rPr>
                    <w:lastRenderedPageBreak/>
                    <w:t>powiatowogminnych</w:t>
                  </w:r>
                  <w:proofErr w:type="spellEnd"/>
                  <w:r>
                    <w:rPr>
                      <w:rFonts w:ascii="Arial" w:eastAsia="Arial" w:hAnsi="Arial"/>
                      <w:i/>
                      <w:color w:val="000000"/>
                      <w:sz w:val="12"/>
                    </w:rPr>
                    <w:t>,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lastRenderedPageBreak/>
                    <w:t>2 826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2 826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2 826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2 826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239 407</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239 407</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2057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218 814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218 814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218 814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218 814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2059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20 593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20 593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20 593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20 593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Ochrona zdrowia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227 792</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227 792</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85153</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Zwalczanie narkomanii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4 131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4 131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0900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odsetek od dotacji oraz płatności: wykorzystanych niezgodnie z przeznaczeniem lub wykorzystanych z naruszeniem procedur, o których mowa w art. 184 ustawy, pobranych nienależnie lub w nadmiernej wysokości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51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51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ze zwrotów niewykorzystanych dotacji oraz płatności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4 080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4 080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85154</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Przeciwdziałanie alkoholizmowi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223 661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223 661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190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190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ze zwrotów niewykorzystanych dotacji oraz płatności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223 471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223 471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Pomoc społeczna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1 391 586</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1 386 279</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5 307</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85202</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Domy pomocy społecznej</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5 307</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5 307</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1 307</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1 307</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0970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różnych dochodów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lastRenderedPageBreak/>
                    <w:t>85203</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Ośrodki wsparcia</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485 026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485 026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440 771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440 771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ze zwrotów niewykorzystanych dotacji oraz płatności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44 255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44 255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85219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Ośrodki pomocy społecznej</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1 625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1 625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1 625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1 625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85220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Jednostki specjalistycznego poradnictwa, mieszkania chronione i ośrodki interwencji kryzysowej</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170 628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170 628</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170 628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170 628</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85228</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Usługi opiekuńcze i specjalistyczne usługi opiekuńcze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718 000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718 000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718 000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718 000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85295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11 000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11 000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11 000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11 000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Pozostałe zadania w zakresie polityki społecznej</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85395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2057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2059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13"/>
              </w:trPr>
              <w:tc>
                <w:tcPr>
                  <w:tcW w:w="566" w:type="dxa"/>
                </w:tcPr>
                <w:p w:rsidR="002E0EE1" w:rsidRDefault="002E0EE1" w:rsidP="002E0EE1"/>
              </w:tc>
              <w:tc>
                <w:tcPr>
                  <w:tcW w:w="1303" w:type="dxa"/>
                </w:tcPr>
                <w:p w:rsidR="002E0EE1" w:rsidRDefault="002E0EE1" w:rsidP="002E0EE1"/>
              </w:tc>
              <w:tc>
                <w:tcPr>
                  <w:tcW w:w="867"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c>
                <w:tcPr>
                  <w:tcW w:w="878" w:type="dxa"/>
                </w:tcPr>
                <w:p w:rsidR="002E0EE1" w:rsidRDefault="002E0EE1" w:rsidP="002E0EE1"/>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Rodzina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43 486</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17 000</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26 486</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85502</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Świadczenia rodzinne, świadczenie z funduszu alimentacyjnego oraz składki na ubezpieczenia emerytalne i rentowe z ubezpieczenia społecznego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lastRenderedPageBreak/>
                    <w:t>0920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15 000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15 000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85510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Działalność placówek opiekuńczo-wychowawczych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26 486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26 486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0830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usług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26 486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26 486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12 556 428</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12 556 428</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90004</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Utrzymanie zieleni w miastach i gminach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6 480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6 480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6 480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6 480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90015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Oświetlenie ulic, placów i dróg</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7 993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7 993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7 993</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7 993</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90026</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Pozostałe działania związane z gospodarką odpadami</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12 537 555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12 537 555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12 537 555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12 537 555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90095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4 400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4 400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4 400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4 400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Kultura i ochrona dziedzictwa narodowego</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153 168</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153 168</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92195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153 168</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153 168</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0940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53 057</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53 057</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0950</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100 111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100 111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rsidR="002E0EE1" w:rsidRDefault="002E0EE1" w:rsidP="002E0EE1">
                  <w:r>
                    <w:rPr>
                      <w:rFonts w:ascii="Arial" w:eastAsia="Arial" w:hAnsi="Arial"/>
                      <w:b/>
                      <w:color w:val="000000"/>
                      <w:sz w:val="14"/>
                    </w:rPr>
                    <w:t>DOCHODY MAJĄTKOWE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32 705 816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19 585 264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13 120 552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13 082 702</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13 082 702</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60015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13 082 702</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13 082 702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12 458 531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12 458 531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12 458 531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12 458 531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12 458 531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12 458 531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 xml:space="preserve">Dotacje celowe w ramach programów finansowanych z udziałem środków europejskich oraz </w:t>
                  </w:r>
                  <w:r>
                    <w:rPr>
                      <w:rFonts w:ascii="Arial" w:eastAsia="Arial" w:hAnsi="Arial"/>
                      <w:i/>
                      <w:color w:val="000000"/>
                      <w:sz w:val="12"/>
                    </w:rPr>
                    <w:lastRenderedPageBreak/>
                    <w:t>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lastRenderedPageBreak/>
                    <w:t>624 171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624 171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624 171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624 171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624 171</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624 171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Gospodarka mieszkaniowa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19 335 234</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19 335 234</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70095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19 335 234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19 335 234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18 043 859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18 043 859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18 043 859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18 043 859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18 043 859</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18 043 859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1 291 375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1 291 375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1 291 375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1 291 375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1 291 375</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1 291 375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287 880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250 030</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37 850</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80101</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Szkoły podstawowe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250 030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250 030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250 030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250 030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250 030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250 030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250 030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250 030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80195</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4"/>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37 850</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37 850</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lastRenderedPageBreak/>
                    <w:t>6257</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34 594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34 594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34 594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34 594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34 594</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34 594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i/>
                      <w:color w:val="000000"/>
                      <w:sz w:val="12"/>
                    </w:rPr>
                    <w:t>6259</w:t>
                  </w:r>
                </w:p>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2"/>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3 256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3 256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i/>
                      <w:color w:val="000000"/>
                      <w:sz w:val="12"/>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3 256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3 256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i/>
                      <w:color w:val="000000"/>
                      <w:sz w:val="12"/>
                    </w:rPr>
                    <w:t>-</w:t>
                  </w:r>
                </w:p>
              </w:tc>
            </w:tr>
            <w:tr w:rsidR="002E0EE1" w:rsidTr="002E0EE1">
              <w:trPr>
                <w:trHeight w:val="35"/>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3 256</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3 256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67"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148"/>
              </w:trPr>
              <w:tc>
                <w:tcPr>
                  <w:tcW w:w="566" w:type="dxa"/>
                  <w:gridSpan w:val="2"/>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OGÓŁEM DOCHODY</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52 372 722</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36 011 505</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16 361 217</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bl>
          <w:p w:rsidR="002E0EE1" w:rsidRDefault="002E0EE1" w:rsidP="002E0EE1"/>
        </w:tc>
      </w:tr>
      <w:tr w:rsidR="002E0EE1" w:rsidTr="002E0EE1">
        <w:trPr>
          <w:trHeight w:val="215"/>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17" w:type="dxa"/>
          </w:tcPr>
          <w:p w:rsidR="002E0EE1" w:rsidRDefault="002E0EE1" w:rsidP="002E0EE1">
            <w:pPr>
              <w:pStyle w:val="EmptyCellLayoutStyle"/>
              <w:spacing w:after="0" w:line="240" w:lineRule="auto"/>
            </w:pPr>
          </w:p>
        </w:tc>
      </w:tr>
      <w:tr w:rsidR="002E0EE1" w:rsidTr="002E0EE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303"/>
              <w:gridCol w:w="867"/>
              <w:gridCol w:w="878"/>
              <w:gridCol w:w="878"/>
              <w:gridCol w:w="878"/>
              <w:gridCol w:w="878"/>
              <w:gridCol w:w="878"/>
              <w:gridCol w:w="878"/>
              <w:gridCol w:w="878"/>
              <w:gridCol w:w="878"/>
            </w:tblGrid>
            <w:tr w:rsidR="002E0EE1" w:rsidTr="002E0EE1">
              <w:trPr>
                <w:trHeight w:val="148"/>
              </w:trPr>
              <w:tc>
                <w:tcPr>
                  <w:tcW w:w="566"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4"/>
                    </w:rPr>
                    <w:t>DOCHODY BIEŻĄCE</w:t>
                  </w:r>
                </w:p>
              </w:tc>
              <w:tc>
                <w:tcPr>
                  <w:tcW w:w="867"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19 666 906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16 426 241</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3 240 665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57"/>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583 425</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173 429</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409 996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r w:rsidR="002E0EE1" w:rsidTr="002E0EE1">
              <w:trPr>
                <w:trHeight w:val="148"/>
              </w:trPr>
              <w:tc>
                <w:tcPr>
                  <w:tcW w:w="566"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4"/>
                    </w:rPr>
                    <w:t>DOCHODY MAJĄTKOWE</w:t>
                  </w:r>
                </w:p>
              </w:tc>
              <w:tc>
                <w:tcPr>
                  <w:tcW w:w="867"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32 705 816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19 585 264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13 120 552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r w:rsidR="002E0EE1" w:rsidTr="002E0EE1">
              <w:trPr>
                <w:trHeight w:val="157"/>
              </w:trPr>
              <w:tc>
                <w:tcPr>
                  <w:tcW w:w="566" w:type="dxa"/>
                  <w:tcBorders>
                    <w:top w:val="nil"/>
                    <w:left w:val="nil"/>
                    <w:bottom w:val="nil"/>
                    <w:right w:val="nil"/>
                  </w:tcBorders>
                  <w:tcMar>
                    <w:top w:w="39" w:type="dxa"/>
                    <w:left w:w="39" w:type="dxa"/>
                    <w:bottom w:w="39" w:type="dxa"/>
                    <w:right w:w="39" w:type="dxa"/>
                  </w:tcMar>
                </w:tcPr>
                <w:p w:rsidR="002E0EE1" w:rsidRDefault="002E0EE1" w:rsidP="002E0EE1"/>
              </w:tc>
              <w:tc>
                <w:tcPr>
                  <w:tcW w:w="1303"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2"/>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32 705 816</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19 585 264</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13 120 552</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c>
                <w:tcPr>
                  <w:tcW w:w="878"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2"/>
                    </w:rPr>
                    <w:t>-</w:t>
                  </w:r>
                </w:p>
              </w:tc>
            </w:tr>
          </w:tbl>
          <w:p w:rsidR="002E0EE1" w:rsidRDefault="002E0EE1" w:rsidP="002E0EE1"/>
        </w:tc>
      </w:tr>
    </w:tbl>
    <w:p w:rsidR="002E0EE1" w:rsidRDefault="002E0EE1" w:rsidP="002E0EE1"/>
    <w:p w:rsidR="002E0EE1" w:rsidRDefault="002E0EE1" w:rsidP="002E0EE1">
      <w:pPr>
        <w:widowControl w:val="0"/>
        <w:tabs>
          <w:tab w:val="left" w:pos="3240"/>
        </w:tabs>
      </w:pPr>
    </w:p>
    <w:tbl>
      <w:tblPr>
        <w:tblW w:w="0" w:type="auto"/>
        <w:tblCellMar>
          <w:left w:w="0" w:type="dxa"/>
          <w:right w:w="0" w:type="dxa"/>
        </w:tblCellMar>
        <w:tblLook w:val="0000" w:firstRow="0" w:lastRow="0" w:firstColumn="0" w:lastColumn="0" w:noHBand="0" w:noVBand="0"/>
      </w:tblPr>
      <w:tblGrid>
        <w:gridCol w:w="5102"/>
        <w:gridCol w:w="113"/>
        <w:gridCol w:w="3259"/>
        <w:gridCol w:w="1275"/>
        <w:gridCol w:w="107"/>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3259" w:type="dxa"/>
            <w:gridSpan w:val="2"/>
            <w:vMerge w:val="restart"/>
          </w:tcPr>
          <w:tbl>
            <w:tblPr>
              <w:tblW w:w="0" w:type="auto"/>
              <w:tblCellMar>
                <w:left w:w="0" w:type="dxa"/>
                <w:right w:w="0" w:type="dxa"/>
              </w:tblCellMar>
              <w:tblLook w:val="0000" w:firstRow="0" w:lastRow="0" w:firstColumn="0" w:lastColumn="0" w:noHBand="0" w:noVBand="0"/>
            </w:tblPr>
            <w:tblGrid>
              <w:gridCol w:w="4534"/>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2</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107"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3259" w:type="dxa"/>
            <w:gridSpan w:val="2"/>
            <w:vMerge/>
          </w:tcPr>
          <w:p w:rsidR="002E0EE1" w:rsidRDefault="002E0EE1" w:rsidP="002E0EE1">
            <w:pPr>
              <w:pStyle w:val="EmptyCellLayoutStyle"/>
              <w:spacing w:after="0" w:line="240" w:lineRule="auto"/>
            </w:pPr>
          </w:p>
        </w:tc>
        <w:tc>
          <w:tcPr>
            <w:tcW w:w="107" w:type="dxa"/>
          </w:tcPr>
          <w:p w:rsidR="002E0EE1" w:rsidRDefault="002E0EE1" w:rsidP="002E0EE1">
            <w:pPr>
              <w:pStyle w:val="EmptyCellLayoutStyle"/>
              <w:spacing w:after="0" w:line="240" w:lineRule="auto"/>
            </w:pPr>
          </w:p>
        </w:tc>
      </w:tr>
      <w:tr w:rsidR="002E0EE1" w:rsidTr="002E0EE1">
        <w:trPr>
          <w:trHeight w:val="4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3259" w:type="dxa"/>
          </w:tcPr>
          <w:p w:rsidR="002E0EE1" w:rsidRDefault="002E0EE1" w:rsidP="002E0EE1">
            <w:pPr>
              <w:pStyle w:val="EmptyCellLayoutStyle"/>
              <w:spacing w:after="0" w:line="240" w:lineRule="auto"/>
            </w:pPr>
          </w:p>
        </w:tc>
        <w:tc>
          <w:tcPr>
            <w:tcW w:w="1275" w:type="dxa"/>
          </w:tcPr>
          <w:p w:rsidR="002E0EE1" w:rsidRDefault="002E0EE1" w:rsidP="002E0EE1">
            <w:pPr>
              <w:pStyle w:val="EmptyCellLayoutStyle"/>
              <w:spacing w:after="0" w:line="240" w:lineRule="auto"/>
            </w:pPr>
          </w:p>
        </w:tc>
        <w:tc>
          <w:tcPr>
            <w:tcW w:w="107" w:type="dxa"/>
          </w:tcPr>
          <w:p w:rsidR="002E0EE1" w:rsidRDefault="002E0EE1" w:rsidP="002E0EE1">
            <w:pPr>
              <w:pStyle w:val="EmptyCellLayoutStyle"/>
              <w:spacing w:after="0" w:line="240" w:lineRule="auto"/>
            </w:pPr>
          </w:p>
        </w:tc>
      </w:tr>
      <w:tr w:rsidR="002E0EE1" w:rsidTr="002E0EE1">
        <w:trPr>
          <w:trHeight w:val="708"/>
        </w:trPr>
        <w:tc>
          <w:tcPr>
            <w:tcW w:w="5102" w:type="dxa"/>
            <w:gridSpan w:val="3"/>
          </w:tcPr>
          <w:tbl>
            <w:tblPr>
              <w:tblW w:w="0" w:type="auto"/>
              <w:tblCellMar>
                <w:left w:w="0" w:type="dxa"/>
                <w:right w:w="0" w:type="dxa"/>
              </w:tblCellMar>
              <w:tblLook w:val="0000" w:firstRow="0" w:lastRow="0" w:firstColumn="0" w:lastColumn="0" w:noHBand="0" w:noVBand="0"/>
            </w:tblPr>
            <w:tblGrid>
              <w:gridCol w:w="8474"/>
            </w:tblGrid>
            <w:tr w:rsidR="002E0EE1" w:rsidTr="002E0EE1">
              <w:trPr>
                <w:trHeight w:val="630"/>
              </w:trPr>
              <w:tc>
                <w:tcPr>
                  <w:tcW w:w="8475"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WYDATKI OGÓŁEM BUDŻETU MIASTA ŁODZI NA 2023 ROK WEDŁUG DZIAŁÓW I ROZDZIAŁÓW KLASYFIKACJI BUDŻETOWEJ - ZMIANA</w:t>
                  </w:r>
                </w:p>
              </w:tc>
            </w:tr>
          </w:tbl>
          <w:p w:rsidR="002E0EE1" w:rsidRDefault="002E0EE1" w:rsidP="002E0EE1"/>
        </w:tc>
        <w:tc>
          <w:tcPr>
            <w:tcW w:w="1275" w:type="dxa"/>
          </w:tcPr>
          <w:p w:rsidR="002E0EE1" w:rsidRDefault="002E0EE1" w:rsidP="002E0EE1">
            <w:pPr>
              <w:pStyle w:val="EmptyCellLayoutStyle"/>
              <w:spacing w:after="0" w:line="240" w:lineRule="auto"/>
            </w:pPr>
          </w:p>
        </w:tc>
        <w:tc>
          <w:tcPr>
            <w:tcW w:w="107" w:type="dxa"/>
          </w:tcPr>
          <w:p w:rsidR="002E0EE1" w:rsidRDefault="002E0EE1" w:rsidP="002E0EE1">
            <w:pPr>
              <w:pStyle w:val="EmptyCellLayoutStyle"/>
              <w:spacing w:after="0" w:line="240" w:lineRule="auto"/>
            </w:pPr>
          </w:p>
        </w:tc>
      </w:tr>
      <w:tr w:rsidR="002E0EE1" w:rsidTr="002E0EE1">
        <w:trPr>
          <w:trHeight w:val="74"/>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3259" w:type="dxa"/>
          </w:tcPr>
          <w:p w:rsidR="002E0EE1" w:rsidRDefault="002E0EE1" w:rsidP="002E0EE1">
            <w:pPr>
              <w:pStyle w:val="EmptyCellLayoutStyle"/>
              <w:spacing w:after="0" w:line="240" w:lineRule="auto"/>
            </w:pPr>
          </w:p>
        </w:tc>
        <w:tc>
          <w:tcPr>
            <w:tcW w:w="1275" w:type="dxa"/>
          </w:tcPr>
          <w:p w:rsidR="002E0EE1" w:rsidRDefault="002E0EE1" w:rsidP="002E0EE1">
            <w:pPr>
              <w:pStyle w:val="EmptyCellLayoutStyle"/>
              <w:spacing w:after="0" w:line="240" w:lineRule="auto"/>
            </w:pPr>
          </w:p>
        </w:tc>
        <w:tc>
          <w:tcPr>
            <w:tcW w:w="107" w:type="dxa"/>
          </w:tcPr>
          <w:p w:rsidR="002E0EE1" w:rsidRDefault="002E0EE1" w:rsidP="002E0EE1">
            <w:pPr>
              <w:pStyle w:val="EmptyCellLayoutStyle"/>
              <w:spacing w:after="0" w:line="240" w:lineRule="auto"/>
            </w:pPr>
          </w:p>
        </w:tc>
      </w:tr>
      <w:tr w:rsidR="002E0EE1" w:rsidTr="002E0EE1">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46"/>
              <w:gridCol w:w="1303"/>
              <w:gridCol w:w="878"/>
              <w:gridCol w:w="878"/>
              <w:gridCol w:w="878"/>
              <w:gridCol w:w="878"/>
              <w:gridCol w:w="878"/>
              <w:gridCol w:w="878"/>
              <w:gridCol w:w="878"/>
              <w:gridCol w:w="878"/>
              <w:gridCol w:w="878"/>
            </w:tblGrid>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rsidR="002E0EE1" w:rsidRDefault="002E0EE1" w:rsidP="002E0EE1">
                  <w:pPr>
                    <w:jc w:val="center"/>
                  </w:pPr>
                  <w:r>
                    <w:rPr>
                      <w:rFonts w:ascii="Arial" w:eastAsia="Arial" w:hAnsi="Arial"/>
                      <w:b/>
                      <w:color w:val="000000"/>
                      <w:sz w:val="12"/>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POWIAT</w:t>
                  </w:r>
                </w:p>
              </w:tc>
            </w:tr>
            <w:tr w:rsidR="002E0EE1" w:rsidTr="002E0EE1">
              <w:trPr>
                <w:trHeight w:val="375"/>
              </w:trPr>
              <w:tc>
                <w:tcPr>
                  <w:tcW w:w="646" w:type="dxa"/>
                  <w:tcBorders>
                    <w:top w:val="nil"/>
                    <w:left w:val="nil"/>
                    <w:bottom w:val="nil"/>
                    <w:right w:val="nil"/>
                  </w:tcBorders>
                  <w:shd w:val="clear" w:color="auto" w:fill="DCDCDC"/>
                  <w:tcMar>
                    <w:top w:w="39" w:type="dxa"/>
                    <w:left w:w="0" w:type="dxa"/>
                    <w:bottom w:w="39" w:type="dxa"/>
                    <w:right w:w="0" w:type="dxa"/>
                  </w:tcMar>
                </w:tcPr>
                <w:p w:rsidR="002E0EE1" w:rsidRDefault="002E0EE1" w:rsidP="002E0EE1">
                  <w:pPr>
                    <w:jc w:val="center"/>
                  </w:pPr>
                  <w:proofErr w:type="spellStart"/>
                  <w:r>
                    <w:rPr>
                      <w:rFonts w:ascii="Arial" w:eastAsia="Arial" w:hAnsi="Arial"/>
                      <w:b/>
                      <w:color w:val="000000"/>
                      <w:sz w:val="12"/>
                    </w:rPr>
                    <w:t>Klasyfi</w:t>
                  </w:r>
                  <w:proofErr w:type="spellEnd"/>
                  <w:r>
                    <w:rPr>
                      <w:rFonts w:ascii="Arial" w:eastAsia="Arial" w:hAnsi="Arial"/>
                      <w:b/>
                      <w:color w:val="000000"/>
                      <w:sz w:val="12"/>
                    </w:rPr>
                    <w:br/>
                  </w:r>
                  <w:proofErr w:type="spellStart"/>
                  <w:r>
                    <w:rPr>
                      <w:rFonts w:ascii="Arial" w:eastAsia="Arial" w:hAnsi="Arial"/>
                      <w:b/>
                      <w:color w:val="000000"/>
                      <w:sz w:val="12"/>
                    </w:rPr>
                    <w:t>kacja</w:t>
                  </w:r>
                  <w:proofErr w:type="spellEnd"/>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Wyszczególnienie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na 2023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z administracją</w:t>
                  </w:r>
                  <w:r>
                    <w:rPr>
                      <w:rFonts w:ascii="Arial" w:eastAsia="Arial" w:hAnsi="Arial"/>
                      <w:b/>
                      <w:color w:val="000000"/>
                      <w:sz w:val="1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0"/>
                    </w:rPr>
                    <w:t>porozumienia</w:t>
                  </w:r>
                  <w:r>
                    <w:rPr>
                      <w:rFonts w:ascii="Arial" w:eastAsia="Arial" w:hAnsi="Arial"/>
                      <w:b/>
                      <w:color w:val="000000"/>
                      <w:sz w:val="10"/>
                    </w:rPr>
                    <w:br/>
                    <w:t>między j.s.t.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400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Wytwarzanie i zaopatrywanie w energię elektryczną, gaz i wodę</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-8 000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-8 000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40095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Transport i łączność</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37 142 451</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2 134 320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35 008 131</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60004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Lokalny transport zbiorowy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134 320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134 320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134 320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134 320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134 320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134 320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134 320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134 320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60015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Drogi publiczne w miastach na prawach powiatu (w rozdziale nie ujmuje się wydatków na drogi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35 008 131</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35 008 131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43 118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43 118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43 118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43 118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34 965 013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34 965 013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10 123 656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10 123 656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24 841 357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24 841 357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60095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2 000 000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2 000 000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2 000 000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2 000 000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2 000 000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2 000 000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2 000 000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2 000 000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Gospodarka mieszkaniowa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15 515 569</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15 515 569</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70005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Gospodarka gruntami i nieruchomościami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50 335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50 335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50 335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50 335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50 335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50 335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50 335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50 335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15 465 234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15 465 234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19 369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19 369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19 369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19 369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19 369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19 369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15 445 865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15 445 865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5 028 973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5 028 973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10 416 892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10 416 892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Administracja publiczna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355 645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-37 622</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393 267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75023</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Urzędy gmin (miast i miast na prawach powiatu)</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307 000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286 000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125 000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104 000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125 000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104 000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125 000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104 000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182 000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182 000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182 000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182 000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75075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Promocja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75085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Wspólna obsługa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372 267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372 267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372 267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372 267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372 267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372 267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19 664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19 664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352 603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352 603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-373 622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-373 622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-373 622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-373 622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-373 622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-373 622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-373 622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-373 622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Bezpieczeństwo publiczne i ochrona przeciwpożarowa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29 523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29 523</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75416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Straż gminna (miejska)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29 523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29 523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29 523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29 523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29 523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29 523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Różne rozliczenia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-6 208 615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-6 208 615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75814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Różne rozliczenia finansowe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42 619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42 619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42 619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42 619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42 619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42 619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42 619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42 619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75818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Rezerwy ogólne i celowe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-6 251 234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-6 251 234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-6 251 234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-6 251 234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-6 251 234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-6 251 234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-6 251 234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-6 251 234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Oświata i wychowanie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1 616 345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1 161 348</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454 997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Szkoły podstawowe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632 937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632 937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267 937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267 937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79 248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79 248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79 248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79 248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188 689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188 689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365 000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365 000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Szkoły podstawowe specjalne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Przedszkola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602 699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602 699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73 099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73 099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73 099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73 099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73 099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73 099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529 600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529 600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529 600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529 600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80106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Inne formy wychowania przedszkolnego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1 052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1 052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1 052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1 052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1 052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1 052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Szkoły policealne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Licea ogólnokształcące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146 988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146 988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146 988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146 988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1 400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1 400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1 400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145 588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145 588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80140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Placówki kształcenia ustawicznego i centra kształcenia zawodowego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6 395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6 395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6 395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6 395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6 395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6 395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80152</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Realizacja zadań wymagających stosowania specjalnej organizacji nauki i metod pracy dla dzieci i młodzieży w gimnazjach, klasach dotychczasowego gimnazjum prowadzonych w szkołach innego typu, liceach ogólnokształcących, technikach, szkołach po branżowych szkołach I stopnia i klasach dotychczasowej zasadniczej szkoły zawodowej prowadzonych w branżowych szkołach I stopnia oraz szkołach artystycznych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80195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215 269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-75 340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290 609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177 419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-75 340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252 759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-83 315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-75 340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-83 315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-75 340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-7 975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260 734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260 734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37 850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37 850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37 850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37 850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Ochrona zdrowia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125 000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125 000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85121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Lecznictwo ambulatoryjne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85154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Przeciwdziałanie alkoholizmowi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103 500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103 500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-103 500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-103 500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Pomoc społeczna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934 368</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1 299 405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-365 037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Domy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-365 037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-365 037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-365 037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-365 037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-365 037</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-365 037</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-28 623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-28 623</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-336 414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-336 414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Ośrodki wsparcia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440 771</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440 771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440 771</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440 771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440 771</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440 771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85219</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Ośrodki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-40 994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-40 994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-40 994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-40 994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-40 994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-40 994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1 625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1 625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-42 619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-42 619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 xml:space="preserve">Jednostki specjalistycznego poradnictwa, mieszkania chronione i </w:t>
                  </w:r>
                  <w:r>
                    <w:rPr>
                      <w:rFonts w:ascii="Arial" w:eastAsia="Arial" w:hAnsi="Arial"/>
                      <w:color w:val="000000"/>
                      <w:sz w:val="12"/>
                    </w:rPr>
                    <w:lastRenderedPageBreak/>
                    <w:t>ośrodki interwencji kryzysowej</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lastRenderedPageBreak/>
                    <w:t>170 628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170 628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170 628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170 628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170 628</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170 628</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85228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Usługi opiekuńcze i specjalistyczne usługi opiekuńcze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718 000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718 000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718 000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718 000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718 000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718 000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85295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11 000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Pozostałe zadania w zakresie polityki społecznej</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-19 115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-19 115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85395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-19 115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-19 115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-19 115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-19 115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-19 369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-19 369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-19 369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-19 369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254</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254</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Edukacyjna opieka wychowawcza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79 690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79 690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85407</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Placówki wychowania pozaszkolnego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85420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Młodzieżowe ośrodki wychowawcze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31 070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31 070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31 070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31 070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31 070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31 070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31 070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31 070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85421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Młodzieżowe ośrodki socjoterapii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38 620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38 620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38 620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38 620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38 620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38 620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38 620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38 620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Rodzina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556 486</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134 741</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421 745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85502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Świadczenia rodzinne, świadczenie z funduszu alimentacyjnego oraz składki na ubezpieczenia emerytalne i rentowe z ubezpieczenia społecznego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17 000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17 000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85508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Rodziny zastępcze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320 000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109 741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210 259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320 000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109 741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210 259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320 000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109 741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210 259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320 000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109 741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210 259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85510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Działalność placówek opiekuńczo-wychowawczych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211 486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211 486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211 486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211 486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26 486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26 486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16 285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16 285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10 201</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10 201</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85516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System opieki nad dziećmi w wieku do lat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8 000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8 000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Gospodarka komunalna i ochrona środowiska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673 500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673 500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673 500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673 500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673 500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673 500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673 500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673 500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Kultura i ochrona dziedzictwa narodowego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838 045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762 745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75 300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92109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Domy i ośrodki kultury, świetlice i kluby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17 982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17 982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17 982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17 982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17 982</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17 982</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92110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Galerie i biura wystaw artystycznych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55 000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55 000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92114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Pozostałe instytucje kultury</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-50 646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-50 646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-50 646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-50 646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-50 646</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-50 646</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Biblioteki</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92118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Muzea</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70 300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70 300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70 300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lastRenderedPageBreak/>
                    <w:t>92195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792 109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792 109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-50 000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-70 000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20 000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20 000</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842 109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842 109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842 109</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842 109</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bottom"/>
                </w:tcPr>
                <w:p w:rsidR="002E0EE1" w:rsidRDefault="002E0EE1" w:rsidP="002E0EE1"/>
              </w:tc>
            </w:tr>
            <w:tr w:rsidR="002E0EE1" w:rsidTr="002E0EE1">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2"/>
                    </w:rPr>
                    <w:t>925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2"/>
                    </w:rPr>
                    <w:t>Ogrody botaniczne i zoologiczne oraz naturalne obszary i obiekty chronionej przyrody</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39 975</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39 975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2"/>
                    </w:rPr>
                    <w:t>92504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2"/>
                    </w:rPr>
                    <w:t>Ogrody botaniczne i zoologiczne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39 975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39 975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39 975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39 975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39 975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39 975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r>
                    <w:rPr>
                      <w:rFonts w:ascii="Arial" w:eastAsia="Arial" w:hAnsi="Arial"/>
                      <w:i/>
                      <w:color w:val="000000"/>
                      <w:sz w:val="1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39 975</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39 975</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0"/>
                    </w:rPr>
                    <w:t>-</w:t>
                  </w:r>
                </w:p>
              </w:tc>
            </w:tr>
            <w:tr w:rsidR="002E0EE1" w:rsidTr="002E0EE1">
              <w:tc>
                <w:tcPr>
                  <w:tcW w:w="646"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303" w:type="dxa"/>
                  <w:tcBorders>
                    <w:top w:val="nil"/>
                    <w:left w:val="single" w:sz="7" w:space="0" w:color="FFFFFF"/>
                    <w:bottom w:val="nil"/>
                    <w:right w:val="nil"/>
                  </w:tcBorders>
                  <w:tcMar>
                    <w:top w:w="39" w:type="dxa"/>
                    <w:left w:w="139" w:type="dxa"/>
                    <w:bottom w:w="39" w:type="dxa"/>
                    <w:right w:w="39" w:type="dxa"/>
                  </w:tcMar>
                  <w:vAlign w:val="cente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878" w:type="dxa"/>
                  <w:tcBorders>
                    <w:top w:val="nil"/>
                    <w:left w:val="nil"/>
                    <w:bottom w:val="nil"/>
                    <w:right w:val="nil"/>
                  </w:tcBorders>
                  <w:tcMar>
                    <w:top w:w="39" w:type="dxa"/>
                    <w:left w:w="39" w:type="dxa"/>
                    <w:bottom w:w="39" w:type="dxa"/>
                    <w:right w:w="39" w:type="dxa"/>
                  </w:tcMar>
                  <w:vAlign w:val="center"/>
                </w:tcPr>
                <w:p w:rsidR="002E0EE1" w:rsidRDefault="002E0EE1" w:rsidP="002E0EE1"/>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2"/>
                    </w:rPr>
                    <w:t xml:space="preserve">OGÓŁEM WYDATKI </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51 670 867</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15 602 774</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36 068 093</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0"/>
                    </w:rPr>
                    <w:t>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-1 539 893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-2 479 823</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939 930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dotacje na zadania 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1 366 092</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1 231 087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135 005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świadczenia na rzecz osób fizycznych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20 000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20 000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wydatki jednostek budżetowych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-3 570 763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-3 919 853</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349 090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30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wydatki związane z realizacją ich statutowych zadań</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-3 451 034</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-3 773 734</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322 700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30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wynagrodzenia i składki od nich naliczane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-119 729</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-146 119</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26 390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wydatki na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644 778</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188 943</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455 835</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0"/>
                    </w:rPr>
                    <w:t>majątkowe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53 210 760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18 082 597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35 128 163</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16 932 252</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6 808 596</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10 123 656</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36 138 208</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11 259 001</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24 879 207</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r w:rsidR="002E0EE1" w:rsidTr="002E0EE1">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color w:val="000000"/>
                      <w:sz w:val="10"/>
                    </w:rPr>
                    <w:t>- wydatki o charakterze dotacyjnym na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140 300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15 000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125 300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0"/>
                    </w:rPr>
                    <w:t>-</w:t>
                  </w:r>
                </w:p>
              </w:tc>
            </w:tr>
          </w:tbl>
          <w:p w:rsidR="002E0EE1" w:rsidRDefault="002E0EE1" w:rsidP="002E0EE1"/>
        </w:tc>
      </w:tr>
    </w:tbl>
    <w:p w:rsidR="002E0EE1" w:rsidRDefault="002E0EE1" w:rsidP="002E0EE1"/>
    <w:p w:rsidR="002E0EE1" w:rsidRDefault="002E0EE1" w:rsidP="002E0EE1">
      <w:pPr>
        <w:widowControl w:val="0"/>
        <w:tabs>
          <w:tab w:val="left" w:pos="3240"/>
        </w:tabs>
      </w:pPr>
    </w:p>
    <w:p w:rsidR="002E0EE1" w:rsidRDefault="002E0EE1" w:rsidP="002E0EE1">
      <w:pPr>
        <w:widowControl w:val="0"/>
        <w:tabs>
          <w:tab w:val="left" w:pos="3240"/>
        </w:tabs>
      </w:pPr>
    </w:p>
    <w:tbl>
      <w:tblPr>
        <w:tblW w:w="0" w:type="auto"/>
        <w:tblCellMar>
          <w:left w:w="0" w:type="dxa"/>
          <w:right w:w="0" w:type="dxa"/>
        </w:tblCellMar>
        <w:tblLook w:val="04A0" w:firstRow="1" w:lastRow="0" w:firstColumn="1" w:lastColumn="0" w:noHBand="0" w:noVBand="1"/>
      </w:tblPr>
      <w:tblGrid>
        <w:gridCol w:w="5102"/>
        <w:gridCol w:w="113"/>
        <w:gridCol w:w="4496"/>
        <w:gridCol w:w="38"/>
      </w:tblGrid>
      <w:tr w:rsidR="002E0EE1" w:rsidTr="002E0EE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496" w:type="dxa"/>
            <w:vMerge w:val="restart"/>
          </w:tcPr>
          <w:tbl>
            <w:tblPr>
              <w:tblW w:w="0" w:type="auto"/>
              <w:tblCellMar>
                <w:left w:w="0" w:type="dxa"/>
                <w:right w:w="0" w:type="dxa"/>
              </w:tblCellMar>
              <w:tblLook w:val="04A0" w:firstRow="1" w:lastRow="0" w:firstColumn="1" w:lastColumn="0" w:noHBand="0" w:noVBand="1"/>
            </w:tblPr>
            <w:tblGrid>
              <w:gridCol w:w="4496"/>
            </w:tblGrid>
            <w:tr w:rsidR="002E0EE1" w:rsidTr="002E0EE1">
              <w:trPr>
                <w:trHeight w:val="1055"/>
              </w:trPr>
              <w:tc>
                <w:tcPr>
                  <w:tcW w:w="4496"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3</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38"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6" w:type="dxa"/>
            <w:vMerge/>
          </w:tcPr>
          <w:p w:rsidR="002E0EE1" w:rsidRDefault="002E0EE1" w:rsidP="002E0EE1">
            <w:pPr>
              <w:pStyle w:val="EmptyCellLayoutStyle"/>
              <w:spacing w:after="0" w:line="240" w:lineRule="auto"/>
            </w:pPr>
          </w:p>
        </w:tc>
        <w:tc>
          <w:tcPr>
            <w:tcW w:w="38" w:type="dxa"/>
          </w:tcPr>
          <w:p w:rsidR="002E0EE1" w:rsidRDefault="002E0EE1" w:rsidP="002E0EE1">
            <w:pPr>
              <w:pStyle w:val="EmptyCellLayoutStyle"/>
              <w:spacing w:after="0" w:line="240" w:lineRule="auto"/>
            </w:pPr>
          </w:p>
        </w:tc>
      </w:tr>
      <w:tr w:rsidR="002E0EE1" w:rsidTr="002E0EE1">
        <w:trPr>
          <w:trHeight w:val="4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6" w:type="dxa"/>
          </w:tcPr>
          <w:p w:rsidR="002E0EE1" w:rsidRDefault="002E0EE1" w:rsidP="002E0EE1">
            <w:pPr>
              <w:pStyle w:val="EmptyCellLayoutStyle"/>
              <w:spacing w:after="0" w:line="240" w:lineRule="auto"/>
            </w:pPr>
          </w:p>
        </w:tc>
        <w:tc>
          <w:tcPr>
            <w:tcW w:w="38" w:type="dxa"/>
          </w:tcPr>
          <w:p w:rsidR="002E0EE1" w:rsidRDefault="002E0EE1" w:rsidP="002E0EE1">
            <w:pPr>
              <w:pStyle w:val="EmptyCellLayoutStyle"/>
              <w:spacing w:after="0" w:line="240" w:lineRule="auto"/>
            </w:pPr>
          </w:p>
        </w:tc>
      </w:tr>
      <w:tr w:rsidR="002E0EE1" w:rsidTr="002E0EE1">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711"/>
            </w:tblGrid>
            <w:tr w:rsidR="002E0EE1" w:rsidTr="002E0EE1">
              <w:trPr>
                <w:trHeight w:val="630"/>
              </w:trPr>
              <w:tc>
                <w:tcPr>
                  <w:tcW w:w="9712"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WYDATKI MAJĄTKOWE BUDŻETU MIASTA ŁODZI NA 2023 ROK - ZMIANA</w:t>
                  </w:r>
                </w:p>
              </w:tc>
            </w:tr>
          </w:tbl>
          <w:p w:rsidR="002E0EE1" w:rsidRDefault="002E0EE1" w:rsidP="002E0EE1"/>
        </w:tc>
        <w:tc>
          <w:tcPr>
            <w:tcW w:w="38" w:type="dxa"/>
          </w:tcPr>
          <w:p w:rsidR="002E0EE1" w:rsidRDefault="002E0EE1" w:rsidP="002E0EE1">
            <w:pPr>
              <w:pStyle w:val="EmptyCellLayoutStyle"/>
              <w:spacing w:after="0" w:line="240" w:lineRule="auto"/>
            </w:pPr>
          </w:p>
        </w:tc>
      </w:tr>
      <w:tr w:rsidR="002E0EE1" w:rsidTr="002E0EE1">
        <w:trPr>
          <w:trHeight w:val="74"/>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6" w:type="dxa"/>
          </w:tcPr>
          <w:p w:rsidR="002E0EE1" w:rsidRDefault="002E0EE1" w:rsidP="002E0EE1">
            <w:pPr>
              <w:pStyle w:val="EmptyCellLayoutStyle"/>
              <w:spacing w:after="0" w:line="240" w:lineRule="auto"/>
            </w:pPr>
          </w:p>
        </w:tc>
        <w:tc>
          <w:tcPr>
            <w:tcW w:w="38" w:type="dxa"/>
          </w:tcPr>
          <w:p w:rsidR="002E0EE1" w:rsidRDefault="002E0EE1" w:rsidP="002E0EE1">
            <w:pPr>
              <w:pStyle w:val="EmptyCellLayoutStyle"/>
              <w:spacing w:after="0" w:line="240" w:lineRule="auto"/>
            </w:pPr>
          </w:p>
        </w:tc>
      </w:tr>
      <w:tr w:rsidR="002E0EE1" w:rsidTr="002E0EE1">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3"/>
              <w:gridCol w:w="2834"/>
              <w:gridCol w:w="1048"/>
              <w:gridCol w:w="1048"/>
              <w:gridCol w:w="1048"/>
              <w:gridCol w:w="1048"/>
              <w:gridCol w:w="1048"/>
              <w:gridCol w:w="1048"/>
            </w:tblGrid>
            <w:tr w:rsidR="002E0EE1" w:rsidTr="002E0EE1">
              <w:trPr>
                <w:trHeight w:val="95"/>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tc>
              <w:tc>
                <w:tcPr>
                  <w:tcW w:w="1048" w:type="dxa"/>
                  <w:gridSpan w:val="3"/>
                  <w:tcBorders>
                    <w:top w:val="nil"/>
                    <w:left w:val="single" w:sz="7" w:space="0" w:color="FFFFFF"/>
                    <w:bottom w:val="single" w:sz="7" w:space="0" w:color="FFFFFF"/>
                    <w:right w:val="single" w:sz="7" w:space="0" w:color="FFFFFF"/>
                  </w:tcBorders>
                  <w:shd w:val="clear" w:color="auto" w:fill="DCDCDC"/>
                  <w:tcMar>
                    <w:top w:w="79" w:type="dxa"/>
                    <w:left w:w="39" w:type="dxa"/>
                    <w:bottom w:w="79" w:type="dxa"/>
                    <w:right w:w="39" w:type="dxa"/>
                  </w:tcMar>
                  <w:vAlign w:val="bottom"/>
                </w:tcPr>
                <w:p w:rsidR="002E0EE1" w:rsidRDefault="002E0EE1" w:rsidP="002E0EE1">
                  <w:pPr>
                    <w:jc w:val="center"/>
                  </w:pPr>
                  <w:r>
                    <w:rPr>
                      <w:rFonts w:ascii="Arial" w:eastAsia="Arial" w:hAnsi="Arial"/>
                      <w:b/>
                      <w:color w:val="000000"/>
                      <w:sz w:val="10"/>
                    </w:rPr>
                    <w:t>Inwestycje i zakupy inwestycyjne</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tc>
            </w:tr>
            <w:tr w:rsidR="002E0EE1" w:rsidTr="002E0EE1">
              <w:trPr>
                <w:trHeight w:val="222"/>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sz w:val="12"/>
                    </w:rPr>
                    <w:t>Dział/</w:t>
                  </w:r>
                  <w:r>
                    <w:rPr>
                      <w:rFonts w:ascii="Arial" w:eastAsia="Arial" w:hAnsi="Arial"/>
                      <w:b/>
                      <w:color w:val="000000"/>
                      <w:sz w:val="12"/>
                    </w:rPr>
                    <w:br/>
                    <w:t>Rozdział</w:t>
                  </w:r>
                  <w:r>
                    <w:rPr>
                      <w:rFonts w:ascii="Arial" w:eastAsia="Arial" w:hAnsi="Arial"/>
                      <w:b/>
                      <w:color w:val="000000"/>
                      <w:sz w:val="12"/>
                    </w:rPr>
                    <w:br/>
                    <w:t>Zadanie</w:t>
                  </w:r>
                  <w:r>
                    <w:rPr>
                      <w:rFonts w:ascii="Arial" w:eastAsia="Arial" w:hAnsi="Arial"/>
                      <w:b/>
                      <w:color w:val="000000"/>
                      <w:sz w:val="12"/>
                    </w:rPr>
                    <w:br/>
                    <w:t>Działanie</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sz w:val="12"/>
                    </w:rPr>
                    <w:t>Wyszczególnienie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sz w:val="12"/>
                    </w:rPr>
                    <w:t>Zmiana planu</w:t>
                  </w:r>
                  <w:r>
                    <w:rPr>
                      <w:rFonts w:ascii="Arial" w:eastAsia="Arial" w:hAnsi="Arial"/>
                      <w:b/>
                      <w:color w:val="000000"/>
                      <w:sz w:val="12"/>
                    </w:rPr>
                    <w:br/>
                    <w:t>na 2023 rok</w:t>
                  </w:r>
                </w:p>
              </w:tc>
              <w:tc>
                <w:tcPr>
                  <w:tcW w:w="1048" w:type="dxa"/>
                  <w:tcBorders>
                    <w:top w:val="nil"/>
                    <w:left w:val="single" w:sz="7" w:space="0" w:color="FFFFFF"/>
                    <w:bottom w:val="nil"/>
                    <w:right w:val="single" w:sz="7" w:space="0" w:color="FFFFFF"/>
                  </w:tcBorders>
                  <w:shd w:val="clear" w:color="auto" w:fill="DCDCDC"/>
                  <w:tcMar>
                    <w:top w:w="79" w:type="dxa"/>
                    <w:left w:w="39" w:type="dxa"/>
                    <w:bottom w:w="39" w:type="dxa"/>
                    <w:right w:w="39" w:type="dxa"/>
                  </w:tcMar>
                </w:tcPr>
                <w:p w:rsidR="002E0EE1" w:rsidRDefault="002E0EE1" w:rsidP="002E0EE1"/>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rsidR="002E0EE1" w:rsidRDefault="002E0EE1" w:rsidP="002E0EE1">
                  <w:pPr>
                    <w:jc w:val="center"/>
                  </w:pPr>
                  <w:r>
                    <w:rPr>
                      <w:rFonts w:ascii="Arial" w:eastAsia="Arial" w:hAnsi="Arial"/>
                      <w:color w:val="000000"/>
                      <w:sz w:val="10"/>
                    </w:rPr>
                    <w:t>wydatki o charakterze dotacyjnym na inwestycje i zakupy inwestycyjne</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rsidR="002E0EE1" w:rsidRDefault="002E0EE1" w:rsidP="002E0EE1">
                  <w:pPr>
                    <w:jc w:val="center"/>
                  </w:pPr>
                  <w:r>
                    <w:rPr>
                      <w:rFonts w:ascii="Arial" w:eastAsia="Arial" w:hAnsi="Arial"/>
                      <w:color w:val="000000"/>
                      <w:sz w:val="10"/>
                    </w:rPr>
                    <w:t>w tym na programy finansowane z udziałem środków, o których mowa w art. 5 ust. 1 pkt 2 i 3</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sz w:val="10"/>
                    </w:rPr>
                    <w:t>Zakup i objecie akcji i udziałów</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sz w:val="10"/>
                    </w:rPr>
                    <w:t>Wniesienie wkładów do spółek prawa handlowego</w:t>
                  </w:r>
                </w:p>
              </w:tc>
            </w:tr>
            <w:tr w:rsidR="002E0EE1" w:rsidTr="002E0EE1">
              <w:tc>
                <w:tcPr>
                  <w:tcW w:w="623" w:type="dxa"/>
                  <w:tcBorders>
                    <w:top w:val="nil"/>
                    <w:left w:val="nil"/>
                    <w:bottom w:val="nil"/>
                    <w:right w:val="nil"/>
                  </w:tcBorders>
                  <w:tcMar>
                    <w:top w:w="39" w:type="dxa"/>
                    <w:left w:w="0" w:type="dxa"/>
                    <w:bottom w:w="39" w:type="dxa"/>
                    <w:right w:w="0" w:type="dxa"/>
                  </w:tcMar>
                </w:tcPr>
                <w:p w:rsidR="002E0EE1" w:rsidRDefault="002E0EE1" w:rsidP="002E0EE1">
                  <w:pPr>
                    <w:jc w:val="center"/>
                  </w:pPr>
                  <w:r>
                    <w:rPr>
                      <w:rFonts w:ascii="Arial" w:eastAsia="Arial" w:hAnsi="Arial"/>
                      <w:b/>
                      <w:color w:val="000000"/>
                      <w:sz w:val="8"/>
                    </w:rPr>
                    <w:t>1</w:t>
                  </w:r>
                </w:p>
              </w:tc>
              <w:tc>
                <w:tcPr>
                  <w:tcW w:w="283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8"/>
                    </w:rPr>
                    <w:t>2</w:t>
                  </w:r>
                </w:p>
              </w:tc>
              <w:tc>
                <w:tcPr>
                  <w:tcW w:w="1048"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8"/>
                    </w:rPr>
                    <w:t>3</w:t>
                  </w:r>
                </w:p>
              </w:tc>
              <w:tc>
                <w:tcPr>
                  <w:tcW w:w="1048"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8"/>
                    </w:rPr>
                    <w:t>4</w:t>
                  </w:r>
                </w:p>
              </w:tc>
              <w:tc>
                <w:tcPr>
                  <w:tcW w:w="1048" w:type="dxa"/>
                  <w:tcBorders>
                    <w:top w:val="nil"/>
                    <w:left w:val="nil"/>
                    <w:bottom w:val="nil"/>
                    <w:right w:val="single" w:sz="7" w:space="0" w:color="FFFFFF"/>
                  </w:tcBorders>
                  <w:tcMar>
                    <w:top w:w="39" w:type="dxa"/>
                    <w:left w:w="39" w:type="dxa"/>
                    <w:bottom w:w="39" w:type="dxa"/>
                    <w:right w:w="39" w:type="dxa"/>
                  </w:tcMar>
                </w:tcPr>
                <w:p w:rsidR="002E0EE1" w:rsidRDefault="002E0EE1" w:rsidP="002E0EE1">
                  <w:pPr>
                    <w:jc w:val="center"/>
                  </w:pPr>
                  <w:r>
                    <w:rPr>
                      <w:rFonts w:ascii="Arial" w:eastAsia="Arial" w:hAnsi="Arial"/>
                      <w:color w:val="000000"/>
                      <w:sz w:val="8"/>
                    </w:rPr>
                    <w:t>5</w:t>
                  </w:r>
                </w:p>
              </w:tc>
              <w:tc>
                <w:tcPr>
                  <w:tcW w:w="1048" w:type="dxa"/>
                  <w:tcBorders>
                    <w:top w:val="nil"/>
                    <w:left w:val="nil"/>
                    <w:bottom w:val="nil"/>
                    <w:right w:val="single" w:sz="7" w:space="0" w:color="FFFFFF"/>
                  </w:tcBorders>
                  <w:tcMar>
                    <w:top w:w="39" w:type="dxa"/>
                    <w:left w:w="39" w:type="dxa"/>
                    <w:bottom w:w="39" w:type="dxa"/>
                    <w:right w:w="39" w:type="dxa"/>
                  </w:tcMar>
                </w:tcPr>
                <w:p w:rsidR="002E0EE1" w:rsidRDefault="002E0EE1" w:rsidP="002E0EE1">
                  <w:pPr>
                    <w:jc w:val="center"/>
                  </w:pPr>
                  <w:r>
                    <w:rPr>
                      <w:rFonts w:ascii="Arial" w:eastAsia="Arial" w:hAnsi="Arial"/>
                      <w:color w:val="000000"/>
                      <w:sz w:val="8"/>
                    </w:rPr>
                    <w:t>6</w:t>
                  </w:r>
                </w:p>
              </w:tc>
              <w:tc>
                <w:tcPr>
                  <w:tcW w:w="1048" w:type="dxa"/>
                  <w:tcBorders>
                    <w:top w:val="nil"/>
                    <w:left w:val="single" w:sz="7" w:space="0" w:color="FFFFFF"/>
                    <w:bottom w:val="nil"/>
                    <w:right w:val="single" w:sz="7" w:space="0" w:color="FFFFFF"/>
                  </w:tcBorders>
                  <w:tcMar>
                    <w:top w:w="39" w:type="dxa"/>
                    <w:left w:w="39" w:type="dxa"/>
                    <w:bottom w:w="39" w:type="dxa"/>
                    <w:right w:w="39" w:type="dxa"/>
                  </w:tcMar>
                </w:tcPr>
                <w:p w:rsidR="002E0EE1" w:rsidRDefault="002E0EE1" w:rsidP="002E0EE1">
                  <w:pPr>
                    <w:jc w:val="center"/>
                  </w:pPr>
                  <w:r>
                    <w:rPr>
                      <w:rFonts w:ascii="Arial" w:eastAsia="Arial" w:hAnsi="Arial"/>
                      <w:b/>
                      <w:color w:val="000000"/>
                      <w:sz w:val="8"/>
                    </w:rPr>
                    <w:t>7</w:t>
                  </w:r>
                </w:p>
              </w:tc>
              <w:tc>
                <w:tcPr>
                  <w:tcW w:w="1048"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8"/>
                    </w:rPr>
                    <w:t>8</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600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Transport i łączność</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34 965 013</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34 965 013</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24 841 357</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60015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Drogi publiczne w miastach na prawach powiatu (w rozdziale nie ujmuje się wydatków na drogi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34 965 013</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34 965 013</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24 841 357</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Budowa dojazdu do węzła autostradowego "Romanów" na autostradzie A1 - Budowa III Etapu Trasy Górna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760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760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lastRenderedPageBreak/>
                    <w:t>000413-005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Budowa III Etapu Trasy Górna - porozumienie w ramach partnerstwa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760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760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000417</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Budowa i przebudowa linii tramwajowej w ulicy Wojska Polskiego na odc. od ul. Franciszkańskiej do ul. Strykowskiej wraz z przebudową układu drogowego i niezbędnej infrastruktury oraz budową połączenia tramwajowego wzdłuż ul. Strykowskiej z przystankiem ŁKA Łódź-Marysin</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7 500 000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000417-001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Budowa i przebudowa linii tramwajowej w ulicy Wojska Polskiego na odc. od ul. Franciszkańskiej do ul. Strykowskiej wraz z przebudową układu drogowego i niezbędnej infrastruktury oraz budową połączenia tramwajowego wzdłuż ul. Strykowskiej z przystankiem ŁKA Łódź-Marysin</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000425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000425-001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000442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Kompleksowy program integracji sieci niskoemisyjnego transportu publicznego w metropolii łódzkiej wraz z zakupem taboru do obsługi trasy W-Z oraz innych linii komunikacyjnych i modernizacją zajezdni tramwajowych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6 311 236</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6 311 236</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6 311 236</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000442-001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Kompleksowy program integracji sieci niskoemisyjnego transportu publicznego w metropolii łódzkiej wraz z zakupem taboru do obsługi trasy W-Z oraz innych linii komunikacyjnych i modernizacją zajezdni tramwajowych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6 311 236</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6 311 236</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6 311 236</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000470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Pozyskanie prawa własności bądź prawa użytkowania wieczystego do nieruchomości niezbędnych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5 458 055</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5 458 055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000470-001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Pozyskanie prawa własności bądź prawa użytkowania wieczystego do nieruchomości niezbędnych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5 458 055</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5 458 055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000471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2 000 000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000471-001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2 000 000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000500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Rewitalizacja obszarowa centrum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8 894 962</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8 894 962</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5 530 121</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000500-006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Projekt 2 (c) - "R" (kontynuacja zadań: 2219622 i 2193102)</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2 316 438</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2 316 438</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2 316 438</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Projekt 5 (c) - "R" (kontynuacja zadań: 2219642 i 2193342)</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-349 438</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-349 438</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-349 438</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000500-032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obszar o powierzchni 14 ha ograniczony ulicami: Ogrodową, Gdańską, Legionów, Cmentarną wraz z pierzejami po drugiej stronie ww. ulic - 7(c)</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3 563 121</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3 563 121</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3 563 121</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000500-053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 Projekty 1-8 - 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3 364 841</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3 364 841</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000614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Program niskoemisyjnego transportu miejskiego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3 000 000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000614-004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Program niskoemisyjnego transportu miejskiego – przebudowa linii tramwajowej  w ul. Przybyszewskiego na odcinku od Placu Reymonta do posesji nr 42 wraz z budową węzła przesiadkowego i przebudową torowiska od wiaduktów Przybyszewskiego do ul. Lodowej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3 000 000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3 000 000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001380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Wykonanie dokumentacji projektowej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001380-011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Opracowanie dokumentacji projektowej dla dróg i chodników powiatowych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001382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Budowa i modernizacja innych obiektów na terenie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001382-003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Kompleksowa modernizacja linii tramwajowej w ul. Konstantynowskiej na odcinku od pętli tramwajowej ZDROWIE do granic miasta wraz z infrastrukturą towarzyszącą</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001387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Modernizacja i przebudowa dróg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400 000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400 000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001387-020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Budowa ronda u zbiegu ulic Krokusowej, Edwarda i Pomorskiej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400 000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400 000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Gospodarka mieszkaniowa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15 445 865</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15 445 865</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10 416 892</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15 445 865</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15 445 865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10 416 892</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000500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Rewitalizacja obszarowa centrum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15 445 865</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15 445 865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10 416 892</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Projekt 5 (c) - "R" (kontynuacja zadań: 2219642 i 2193342)</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7 488 315</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7 488 315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7 488 315</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obszar o powierzchni 7,5 ha ograniczony ulicami: Wschodnią, Rewolucji 1905 r., Kilińskiego, Jaracza wraz z pierzejami po drugiej stronie ww. ulic - 1(c)</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2 585 167</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2 585 167</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2 585 167</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000500-033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centrum Łodzi - obszar o powierzchni 7 ha ograniczony ulicami: Ogrodową, Zachodnią, Legionów, Gdańską wraz z pierzejami po drugiej stronie ww. ulic - 8(c)</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343 410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343 410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343 410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lastRenderedPageBreak/>
                    <w:t>000500-053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Rewitalizacja obszarowa - Projekty 1-8 - 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5 028 973</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5 028 973</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750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Administracja publiczna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182 000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182 000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75023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Urzędy gmin (miast i miast na prawach powiatu)</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182 000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182 000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Modernizacja i rozbudowa budynków gminnych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182 000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182 000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000450-025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Aranżacja Sali Ślubów USC przy ul. Pabianickiej 2</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182 000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182 000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754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Bezpieczeństwo publiczne i ochrona przeciwpożarowa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29 523</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29 523</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75416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Straż gminna (miejska)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29 523</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29 523</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000650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Wydatki majątkowe dotyczące bezpieczeństwa publicznego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27 023</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27 023</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000650-031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Rozbudowa funkcjonalności Systemu Monitoringu Miejskiego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27 023</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27 023</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001335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Wydatki majątkowe dotyczące bezpieczeństwa publicznego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2 500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001335-004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System Monitoringu Miejskiego Księży Młyn</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2 500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801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Oświata i wychowanie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932 450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932 450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37 850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Szkoły podstawowe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365 000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365 000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000530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Wydatki inwestycyjne w placówkach oświatowych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365 000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365 000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 xml:space="preserve"> Modernizacja sali gimnastycznej w Szkole Podstawowej nr 38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budynku Szkoły Podstawowej nr 64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60 000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000530-697</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ciągów komunikacyjnych w Szkole Podstawowej nr 125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Przedszkola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529 600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529 600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000530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Wydatki inwestycyjne w placówkach oświatowych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529 600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529 600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instalacji kanalizacyjnej i izolacja fundamentów w Przedszkolu Miejskim nr 122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147 600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147 600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budynku Przedszkola Miejskiego nr 159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instalacji kanalizacyjnej w Przedszkolu Miejskim nr 200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52 000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52 000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000530-694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Modernizacja poszycia dachowego w Przedszkolu Miejskim nr 207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180 000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180 000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80195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37 850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001570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Realizacja projektów współfinansowanych ze środków UE w  zakresie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37 850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001570-003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Cyfrowa Halinka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37 850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37 850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851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Ochrona zdrowia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15 000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15 000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15 000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85121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Lecznictwo ambulatoryjne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15000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000441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Inwestycje w miejskich obiektach ochrony zdrowia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15 000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000441-101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Zakup sprzętu rehabilitacyjnego na potrzeby Miejskiego Centrum Medycznego Widzew mieszczącego się przy ul. Elsnera 19</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900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Gospodarka komunalna i ochrona środowiska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673 500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673 500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673 500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673 500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001583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Wydatki realizowane w ramach budżetu obywatelskiego (edycja 2022 r.)</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673 500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673 500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001583-003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Góra frajdy przy Olsztyńskiej/Brzóski/Sędziowskiej, park im. Andrzeja Struga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170 000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170 000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001583-004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Wesołe zjeżdżalnie w wesołym Podolskim - wspinaczki i zjeżdżalnie na "górce"</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195 000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195 000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001583-006</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Plac zabaw w Parku nad Jasieniem - nowy sprzęt do zabawy i rekreacji dla dzieci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35 000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001583-008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Wyremontujmy sobie park przy Wojska Polskiego - Etap 1 / Skwer Gdański zwany też parkiem kasztanowym w kwartale ulic Wojska Polskiego, Głowackiego i Sucharskiego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273 500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273 500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center"/>
                  </w:pPr>
                  <w:r>
                    <w:rPr>
                      <w:rFonts w:ascii="Arial" w:eastAsia="Arial" w:hAnsi="Arial"/>
                      <w:b/>
                      <w:color w:val="000000"/>
                      <w:sz w:val="14"/>
                    </w:rPr>
                    <w:t>921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sz w:val="14"/>
                    </w:rPr>
                    <w:t>Kultura i ochrona dziedzictwa narodowego</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967 409</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967 409</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125 300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842 109</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92110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Galerie i biura wystaw artystycznych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55 000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55000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001441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Wkłady własne do zadań majątkowych dofinansowanych ze źródeł zewnętrznych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001441-003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Biura Wystaw Artystycznych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55 000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55 000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92118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Muzea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70 300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70 300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70300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lastRenderedPageBreak/>
                    <w:t>001441</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Wkłady własne do zadań majątkowych dofinansowanych ze źródeł zewnętrznych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70 300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70 300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70 300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001441-005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Muzea</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70 300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70 300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70 300</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color w:val="000000"/>
                      <w:sz w:val="14"/>
                    </w:rPr>
                    <w:t>92195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color w:val="000000"/>
                      <w:sz w:val="14"/>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842 109</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2"/>
                    </w:rPr>
                    <w:t>-</w:t>
                  </w:r>
                </w:p>
              </w:tc>
            </w:tr>
            <w:tr w:rsidR="002E0EE1" w:rsidTr="002E0EE1">
              <w:trPr>
                <w:trHeight w:val="148"/>
              </w:trPr>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b/>
                      <w:i/>
                      <w:color w:val="000000"/>
                      <w:sz w:val="12"/>
                    </w:rPr>
                    <w:t>001460</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b/>
                      <w:i/>
                      <w:color w:val="000000"/>
                      <w:sz w:val="12"/>
                    </w:rPr>
                    <w:t>Realizacja projektów współfinansowanych ze środków UE w zakresie kultury i ochrony dziedzictwa narodowego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842 109</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b/>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vAlign w:val="center"/>
                </w:tcPr>
                <w:p w:rsidR="002E0EE1" w:rsidRDefault="002E0EE1" w:rsidP="002E0EE1">
                  <w:pPr>
                    <w:jc w:val="center"/>
                  </w:pPr>
                  <w:r>
                    <w:rPr>
                      <w:rFonts w:ascii="Arial" w:eastAsia="Arial" w:hAnsi="Arial"/>
                      <w:i/>
                      <w:color w:val="000000"/>
                      <w:sz w:val="12"/>
                    </w:rPr>
                    <w:t>001460-002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r>
                    <w:rPr>
                      <w:rFonts w:ascii="Arial" w:eastAsia="Arial" w:hAnsi="Arial"/>
                      <w:i/>
                      <w:color w:val="000000"/>
                      <w:sz w:val="12"/>
                    </w:rPr>
                    <w:t>Szlakiem architektury włókienniczej. Rewitalizacja Księżego Młyna - etap II</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842 109</w:t>
                  </w:r>
                </w:p>
              </w:tc>
              <w:tc>
                <w:tcPr>
                  <w:tcW w:w="1048" w:type="dxa"/>
                  <w:tcBorders>
                    <w:top w:val="nil"/>
                    <w:left w:val="single" w:sz="7" w:space="0" w:color="FFFFFF"/>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842 109</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c>
                <w:tcPr>
                  <w:tcW w:w="1048" w:type="dxa"/>
                  <w:tcBorders>
                    <w:top w:val="nil"/>
                    <w:left w:val="nil"/>
                    <w:bottom w:val="nil"/>
                    <w:right w:val="nil"/>
                  </w:tcBorders>
                  <w:tcMar>
                    <w:top w:w="39" w:type="dxa"/>
                    <w:left w:w="39" w:type="dxa"/>
                    <w:bottom w:w="39" w:type="dxa"/>
                    <w:right w:w="39" w:type="dxa"/>
                  </w:tcMar>
                  <w:vAlign w:val="center"/>
                </w:tcPr>
                <w:p w:rsidR="002E0EE1" w:rsidRDefault="002E0EE1" w:rsidP="002E0EE1">
                  <w:pPr>
                    <w:jc w:val="right"/>
                  </w:pPr>
                  <w:r>
                    <w:rPr>
                      <w:rFonts w:ascii="Arial" w:eastAsia="Arial" w:hAnsi="Arial"/>
                      <w:i/>
                      <w:color w:val="000000"/>
                      <w:sz w:val="12"/>
                    </w:rPr>
                    <w:t>-</w:t>
                  </w:r>
                </w:p>
              </w:tc>
            </w:tr>
            <w:tr w:rsidR="002E0EE1" w:rsidTr="002E0EE1">
              <w:tc>
                <w:tcPr>
                  <w:tcW w:w="623"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104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1048"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1048" w:type="dxa"/>
                  <w:tcBorders>
                    <w:top w:val="nil"/>
                    <w:left w:val="nil"/>
                    <w:bottom w:val="nil"/>
                    <w:right w:val="nil"/>
                  </w:tcBorders>
                  <w:tcMar>
                    <w:top w:w="39" w:type="dxa"/>
                    <w:left w:w="39" w:type="dxa"/>
                    <w:bottom w:w="39" w:type="dxa"/>
                    <w:right w:w="39" w:type="dxa"/>
                  </w:tcMar>
                </w:tcPr>
                <w:p w:rsidR="002E0EE1" w:rsidRDefault="002E0EE1" w:rsidP="002E0EE1"/>
              </w:tc>
              <w:tc>
                <w:tcPr>
                  <w:tcW w:w="1048" w:type="dxa"/>
                  <w:tcBorders>
                    <w:top w:val="nil"/>
                    <w:left w:val="nil"/>
                    <w:bottom w:val="nil"/>
                    <w:right w:val="nil"/>
                  </w:tcBorders>
                  <w:tcMar>
                    <w:top w:w="39" w:type="dxa"/>
                    <w:left w:w="39" w:type="dxa"/>
                    <w:bottom w:w="39" w:type="dxa"/>
                    <w:right w:w="39" w:type="dxa"/>
                  </w:tcMar>
                </w:tcPr>
                <w:p w:rsidR="002E0EE1" w:rsidRDefault="002E0EE1" w:rsidP="002E0EE1"/>
              </w:tc>
              <w:tc>
                <w:tcPr>
                  <w:tcW w:w="1048" w:type="dxa"/>
                  <w:tcBorders>
                    <w:top w:val="nil"/>
                    <w:left w:val="nil"/>
                    <w:bottom w:val="nil"/>
                    <w:right w:val="nil"/>
                  </w:tcBorders>
                  <w:tcMar>
                    <w:top w:w="39" w:type="dxa"/>
                    <w:left w:w="39" w:type="dxa"/>
                    <w:bottom w:w="39" w:type="dxa"/>
                    <w:right w:w="39" w:type="dxa"/>
                  </w:tcMar>
                </w:tcPr>
                <w:p w:rsidR="002E0EE1" w:rsidRDefault="002E0EE1" w:rsidP="002E0EE1"/>
              </w:tc>
              <w:tc>
                <w:tcPr>
                  <w:tcW w:w="1048"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623" w:type="dxa"/>
                  <w:gridSpan w:val="2"/>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4"/>
                    </w:rPr>
                    <w:t>OGÓŁEM WYDATKI</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53 210 760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53 210 760</w:t>
                  </w:r>
                </w:p>
              </w:tc>
              <w:tc>
                <w:tcPr>
                  <w:tcW w:w="104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140 300</w:t>
                  </w:r>
                </w:p>
              </w:tc>
              <w:tc>
                <w:tcPr>
                  <w:tcW w:w="104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36 138 208</w:t>
                  </w:r>
                </w:p>
              </w:tc>
              <w:tc>
                <w:tcPr>
                  <w:tcW w:w="104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c>
                <w:tcPr>
                  <w:tcW w:w="1048"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2"/>
                    </w:rPr>
                    <w:t>-</w:t>
                  </w:r>
                </w:p>
              </w:tc>
            </w:tr>
          </w:tbl>
          <w:p w:rsidR="002E0EE1" w:rsidRDefault="002E0EE1" w:rsidP="002E0EE1"/>
        </w:tc>
      </w:tr>
    </w:tbl>
    <w:p w:rsidR="002E0EE1" w:rsidRDefault="002E0EE1" w:rsidP="002E0EE1"/>
    <w:p w:rsidR="002E0EE1" w:rsidRDefault="002E0EE1" w:rsidP="002E0EE1">
      <w:pPr>
        <w:widowControl w:val="0"/>
        <w:tabs>
          <w:tab w:val="left" w:pos="3240"/>
        </w:tabs>
      </w:pPr>
    </w:p>
    <w:tbl>
      <w:tblPr>
        <w:tblW w:w="0" w:type="auto"/>
        <w:tblCellMar>
          <w:left w:w="0" w:type="dxa"/>
          <w:right w:w="0" w:type="dxa"/>
        </w:tblCellMar>
        <w:tblLook w:val="04A0" w:firstRow="1" w:lastRow="0" w:firstColumn="1" w:lastColumn="0" w:noHBand="0" w:noVBand="1"/>
      </w:tblPr>
      <w:tblGrid>
        <w:gridCol w:w="2638"/>
        <w:gridCol w:w="2464"/>
        <w:gridCol w:w="113"/>
        <w:gridCol w:w="4255"/>
        <w:gridCol w:w="279"/>
        <w:gridCol w:w="113"/>
      </w:tblGrid>
      <w:tr w:rsidR="002E0EE1" w:rsidTr="002E0EE1">
        <w:tc>
          <w:tcPr>
            <w:tcW w:w="2638"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255"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2E0EE1" w:rsidTr="002E0EE1">
              <w:trPr>
                <w:trHeight w:val="1339"/>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4</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113" w:type="dxa"/>
          </w:tcPr>
          <w:p w:rsidR="002E0EE1" w:rsidRDefault="002E0EE1" w:rsidP="002E0EE1">
            <w:pPr>
              <w:pStyle w:val="EmptyCellLayoutStyle"/>
              <w:spacing w:after="0" w:line="240" w:lineRule="auto"/>
            </w:pPr>
          </w:p>
        </w:tc>
      </w:tr>
      <w:tr w:rsidR="002E0EE1" w:rsidTr="002E0EE1">
        <w:trPr>
          <w:trHeight w:val="1133"/>
        </w:trPr>
        <w:tc>
          <w:tcPr>
            <w:tcW w:w="2638" w:type="dxa"/>
          </w:tcPr>
          <w:p w:rsidR="002E0EE1" w:rsidRDefault="002E0EE1" w:rsidP="002E0EE1">
            <w:pPr>
              <w:pStyle w:val="EmptyCellLayoutStyle"/>
              <w:spacing w:after="0" w:line="240" w:lineRule="auto"/>
            </w:pPr>
          </w:p>
        </w:tc>
        <w:tc>
          <w:tcPr>
            <w:tcW w:w="246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255" w:type="dxa"/>
            <w:gridSpan w:val="2"/>
            <w:vMerge/>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20"/>
        </w:trPr>
        <w:tc>
          <w:tcPr>
            <w:tcW w:w="2638" w:type="dxa"/>
          </w:tcPr>
          <w:p w:rsidR="002E0EE1" w:rsidRDefault="002E0EE1" w:rsidP="002E0EE1">
            <w:pPr>
              <w:pStyle w:val="EmptyCellLayoutStyle"/>
              <w:spacing w:after="0" w:line="240" w:lineRule="auto"/>
            </w:pPr>
          </w:p>
        </w:tc>
        <w:tc>
          <w:tcPr>
            <w:tcW w:w="246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255" w:type="dxa"/>
          </w:tcPr>
          <w:p w:rsidR="002E0EE1" w:rsidRDefault="002E0EE1" w:rsidP="002E0EE1">
            <w:pPr>
              <w:pStyle w:val="EmptyCellLayoutStyle"/>
              <w:spacing w:after="0" w:line="240" w:lineRule="auto"/>
            </w:pPr>
          </w:p>
        </w:tc>
        <w:tc>
          <w:tcPr>
            <w:tcW w:w="279"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708"/>
        </w:trPr>
        <w:tc>
          <w:tcPr>
            <w:tcW w:w="2638" w:type="dxa"/>
            <w:gridSpan w:val="4"/>
          </w:tcPr>
          <w:tbl>
            <w:tblPr>
              <w:tblW w:w="0" w:type="auto"/>
              <w:tblCellMar>
                <w:left w:w="0" w:type="dxa"/>
                <w:right w:w="0" w:type="dxa"/>
              </w:tblCellMar>
              <w:tblLook w:val="04A0" w:firstRow="1" w:lastRow="0" w:firstColumn="1" w:lastColumn="0" w:noHBand="0" w:noVBand="1"/>
            </w:tblPr>
            <w:tblGrid>
              <w:gridCol w:w="9470"/>
            </w:tblGrid>
            <w:tr w:rsidR="002E0EE1" w:rsidTr="002E0EE1">
              <w:trPr>
                <w:trHeight w:val="630"/>
              </w:trPr>
              <w:tc>
                <w:tcPr>
                  <w:tcW w:w="9471"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PRZYCHODY I ROZCHODY BUDŻETU MIASTA ŁODZI NA 2023 ROK - ZMIANA</w:t>
                  </w:r>
                </w:p>
              </w:tc>
            </w:tr>
          </w:tbl>
          <w:p w:rsidR="002E0EE1" w:rsidRDefault="002E0EE1" w:rsidP="002E0EE1"/>
        </w:tc>
        <w:tc>
          <w:tcPr>
            <w:tcW w:w="279"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100"/>
        </w:trPr>
        <w:tc>
          <w:tcPr>
            <w:tcW w:w="2638" w:type="dxa"/>
          </w:tcPr>
          <w:p w:rsidR="002E0EE1" w:rsidRDefault="002E0EE1" w:rsidP="002E0EE1">
            <w:pPr>
              <w:pStyle w:val="EmptyCellLayoutStyle"/>
              <w:spacing w:after="0" w:line="240" w:lineRule="auto"/>
            </w:pPr>
          </w:p>
        </w:tc>
        <w:tc>
          <w:tcPr>
            <w:tcW w:w="246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255" w:type="dxa"/>
          </w:tcPr>
          <w:p w:rsidR="002E0EE1" w:rsidRDefault="002E0EE1" w:rsidP="002E0EE1">
            <w:pPr>
              <w:pStyle w:val="EmptyCellLayoutStyle"/>
              <w:spacing w:after="0" w:line="240" w:lineRule="auto"/>
            </w:pPr>
          </w:p>
        </w:tc>
        <w:tc>
          <w:tcPr>
            <w:tcW w:w="279"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c>
          <w:tcPr>
            <w:tcW w:w="2638"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99"/>
              <w:gridCol w:w="6908"/>
              <w:gridCol w:w="1955"/>
            </w:tblGrid>
            <w:tr w:rsidR="002E0EE1" w:rsidTr="002E0EE1">
              <w:trPr>
                <w:trHeight w:val="347"/>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color w:val="000000"/>
                    </w:rPr>
                    <w:t>Paragraf</w:t>
                  </w: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color w:val="000000"/>
                    </w:rPr>
                    <w:t>Wyszczególnienie</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color w:val="000000"/>
                    </w:rPr>
                    <w:t>Kwota w zł</w:t>
                  </w:r>
                </w:p>
              </w:tc>
            </w:tr>
            <w:tr w:rsidR="002E0EE1" w:rsidTr="002E0EE1">
              <w:tc>
                <w:tcPr>
                  <w:tcW w:w="840" w:type="dxa"/>
                  <w:tcBorders>
                    <w:top w:val="nil"/>
                    <w:left w:val="nil"/>
                    <w:bottom w:val="nil"/>
                    <w:right w:val="nil"/>
                  </w:tcBorders>
                  <w:tcMar>
                    <w:top w:w="39" w:type="dxa"/>
                    <w:left w:w="39" w:type="dxa"/>
                    <w:bottom w:w="39" w:type="dxa"/>
                    <w:right w:w="39" w:type="dxa"/>
                  </w:tcMar>
                </w:tcPr>
                <w:p w:rsidR="002E0EE1" w:rsidRDefault="002E0EE1" w:rsidP="002E0EE1"/>
              </w:tc>
              <w:tc>
                <w:tcPr>
                  <w:tcW w:w="7040" w:type="dxa"/>
                  <w:tcBorders>
                    <w:top w:val="nil"/>
                    <w:left w:val="nil"/>
                    <w:bottom w:val="nil"/>
                    <w:right w:val="nil"/>
                  </w:tcBorders>
                  <w:tcMar>
                    <w:top w:w="39" w:type="dxa"/>
                    <w:left w:w="39" w:type="dxa"/>
                    <w:bottom w:w="39" w:type="dxa"/>
                    <w:right w:w="39" w:type="dxa"/>
                  </w:tcMar>
                </w:tcPr>
                <w:p w:rsidR="002E0EE1" w:rsidRDefault="002E0EE1" w:rsidP="002E0EE1"/>
              </w:tc>
              <w:tc>
                <w:tcPr>
                  <w:tcW w:w="1984"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Przychody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-701 855</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905</w:t>
                  </w:r>
                </w:p>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1 056</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Przychody z tytułu środków pieniężnych wynikających z rozliczenia dochodów i wydatków związanych ze szczególnymi zasadami wykonywania budżetu określonymi w odrębnych ustawach</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1 056</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906</w:t>
                  </w:r>
                </w:p>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Przychody jednostek samorządu terytorialnego z wynikających z rozliczenia środków określonych w art. 5 ust. 1 pkt 2 ustawy i dotacji na realizację programu, projektu lub zadania finansowanego z udziałem tych środków</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25 590</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Przychody wynikające z rozliczeń środków określonych w art. 5 ust. 1 pkt 2 ustawy</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25 590</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950</w:t>
                  </w:r>
                </w:p>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Wolne środki, o których mowa w art. 217 ust. 2 pkt 6 ustawy</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-728 501</w:t>
                  </w:r>
                </w:p>
              </w:tc>
            </w:tr>
            <w:tr w:rsidR="002E0EE1" w:rsidTr="002E0EE1">
              <w:trPr>
                <w:trHeight w:val="148"/>
              </w:trPr>
              <w:tc>
                <w:tcPr>
                  <w:tcW w:w="840" w:type="dxa"/>
                  <w:tcBorders>
                    <w:top w:val="nil"/>
                    <w:left w:val="nil"/>
                    <w:bottom w:val="nil"/>
                    <w:right w:val="nil"/>
                  </w:tcBorders>
                  <w:tcMar>
                    <w:top w:w="39" w:type="dxa"/>
                    <w:left w:w="39" w:type="dxa"/>
                    <w:bottom w:w="39" w:type="dxa"/>
                    <w:right w:w="39" w:type="dxa"/>
                  </w:tcMar>
                </w:tcPr>
                <w:p w:rsidR="002E0EE1" w:rsidRDefault="002E0EE1" w:rsidP="002E0EE1"/>
              </w:tc>
              <w:tc>
                <w:tcPr>
                  <w:tcW w:w="70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Przychody z tytułu wolnych  środków</w:t>
                  </w:r>
                </w:p>
              </w:tc>
              <w:tc>
                <w:tcPr>
                  <w:tcW w:w="1984"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-728 501</w:t>
                  </w:r>
                </w:p>
              </w:tc>
            </w:tr>
          </w:tbl>
          <w:p w:rsidR="002E0EE1" w:rsidRDefault="002E0EE1" w:rsidP="002E0EE1"/>
        </w:tc>
      </w:tr>
      <w:tr w:rsidR="002E0EE1" w:rsidTr="002E0EE1">
        <w:trPr>
          <w:trHeight w:val="99"/>
        </w:trPr>
        <w:tc>
          <w:tcPr>
            <w:tcW w:w="2638" w:type="dxa"/>
          </w:tcPr>
          <w:p w:rsidR="002E0EE1" w:rsidRDefault="002E0EE1" w:rsidP="002E0EE1">
            <w:pPr>
              <w:pStyle w:val="EmptyCellLayoutStyle"/>
              <w:spacing w:after="0" w:line="240" w:lineRule="auto"/>
            </w:pPr>
          </w:p>
        </w:tc>
        <w:tc>
          <w:tcPr>
            <w:tcW w:w="246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255" w:type="dxa"/>
          </w:tcPr>
          <w:p w:rsidR="002E0EE1" w:rsidRDefault="002E0EE1" w:rsidP="002E0EE1">
            <w:pPr>
              <w:pStyle w:val="EmptyCellLayoutStyle"/>
              <w:spacing w:after="0" w:line="240" w:lineRule="auto"/>
            </w:pPr>
          </w:p>
        </w:tc>
        <w:tc>
          <w:tcPr>
            <w:tcW w:w="279"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c>
          <w:tcPr>
            <w:tcW w:w="2638" w:type="dxa"/>
          </w:tcPr>
          <w:p w:rsidR="002E0EE1" w:rsidRDefault="002E0EE1" w:rsidP="002E0EE1">
            <w:pPr>
              <w:pStyle w:val="EmptyCellLayoutStyle"/>
              <w:spacing w:after="0" w:line="240" w:lineRule="auto"/>
            </w:pPr>
          </w:p>
        </w:tc>
        <w:tc>
          <w:tcPr>
            <w:tcW w:w="2464"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62"/>
              <w:gridCol w:w="2192"/>
              <w:gridCol w:w="1486"/>
              <w:gridCol w:w="1984"/>
            </w:tblGrid>
            <w:tr w:rsidR="002E0EE1" w:rsidTr="002E0EE1">
              <w:trPr>
                <w:trHeight w:val="262"/>
              </w:trPr>
              <w:tc>
                <w:tcPr>
                  <w:tcW w:w="1562"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Dochody</w:t>
                  </w:r>
                </w:p>
              </w:tc>
              <w:tc>
                <w:tcPr>
                  <w:tcW w:w="2192"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color w:val="000000"/>
                    </w:rPr>
                    <w:t>52 372 722</w:t>
                  </w:r>
                </w:p>
              </w:tc>
              <w:tc>
                <w:tcPr>
                  <w:tcW w:w="1486"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Wydatki</w:t>
                  </w:r>
                </w:p>
              </w:tc>
              <w:tc>
                <w:tcPr>
                  <w:tcW w:w="1984"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color w:val="000000"/>
                    </w:rPr>
                    <w:t>51 670 867</w:t>
                  </w:r>
                </w:p>
              </w:tc>
            </w:tr>
            <w:tr w:rsidR="002E0EE1" w:rsidTr="002E0EE1">
              <w:trPr>
                <w:trHeight w:val="262"/>
              </w:trPr>
              <w:tc>
                <w:tcPr>
                  <w:tcW w:w="1562"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Przychody</w:t>
                  </w:r>
                </w:p>
              </w:tc>
              <w:tc>
                <w:tcPr>
                  <w:tcW w:w="2192"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color w:val="000000"/>
                    </w:rPr>
                    <w:t>-701 855</w:t>
                  </w:r>
                </w:p>
              </w:tc>
              <w:tc>
                <w:tcPr>
                  <w:tcW w:w="1486"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Rozchody</w:t>
                  </w:r>
                </w:p>
              </w:tc>
              <w:tc>
                <w:tcPr>
                  <w:tcW w:w="1984"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color w:val="000000"/>
                    </w:rPr>
                    <w:t>0</w:t>
                  </w:r>
                </w:p>
              </w:tc>
            </w:tr>
            <w:tr w:rsidR="002E0EE1" w:rsidTr="002E0EE1">
              <w:trPr>
                <w:trHeight w:val="262"/>
              </w:trPr>
              <w:tc>
                <w:tcPr>
                  <w:tcW w:w="1562"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Razem</w:t>
                  </w:r>
                </w:p>
              </w:tc>
              <w:tc>
                <w:tcPr>
                  <w:tcW w:w="2192"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51 670 867</w:t>
                  </w:r>
                </w:p>
              </w:tc>
              <w:tc>
                <w:tcPr>
                  <w:tcW w:w="1486"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Razem</w:t>
                  </w:r>
                </w:p>
              </w:tc>
              <w:tc>
                <w:tcPr>
                  <w:tcW w:w="1984"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51 670 867</w:t>
                  </w:r>
                </w:p>
              </w:tc>
            </w:tr>
          </w:tbl>
          <w:p w:rsidR="002E0EE1" w:rsidRDefault="002E0EE1" w:rsidP="002E0EE1"/>
        </w:tc>
      </w:tr>
    </w:tbl>
    <w:p w:rsidR="002E0EE1" w:rsidRDefault="002E0EE1" w:rsidP="002E0EE1"/>
    <w:p w:rsidR="002E0EE1" w:rsidRDefault="002E0EE1" w:rsidP="002E0EE1">
      <w:pPr>
        <w:widowControl w:val="0"/>
        <w:tabs>
          <w:tab w:val="left" w:pos="3240"/>
        </w:tabs>
      </w:pPr>
    </w:p>
    <w:tbl>
      <w:tblPr>
        <w:tblW w:w="0" w:type="auto"/>
        <w:tblCellMar>
          <w:left w:w="0" w:type="dxa"/>
          <w:right w:w="0" w:type="dxa"/>
        </w:tblCellMar>
        <w:tblLook w:val="04A0" w:firstRow="1" w:lastRow="0" w:firstColumn="1" w:lastColumn="0" w:noHBand="0" w:noVBand="1"/>
      </w:tblPr>
      <w:tblGrid>
        <w:gridCol w:w="5102"/>
        <w:gridCol w:w="113"/>
        <w:gridCol w:w="4490"/>
        <w:gridCol w:w="44"/>
        <w:gridCol w:w="113"/>
      </w:tblGrid>
      <w:tr w:rsidR="002E0EE1" w:rsidTr="002E0EE1">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490"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5</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113"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0" w:type="dxa"/>
            <w:gridSpan w:val="2"/>
            <w:vMerge/>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2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0" w:type="dxa"/>
          </w:tcPr>
          <w:p w:rsidR="002E0EE1" w:rsidRDefault="002E0EE1" w:rsidP="002E0EE1">
            <w:pPr>
              <w:pStyle w:val="EmptyCellLayoutStyle"/>
              <w:spacing w:after="0" w:line="240" w:lineRule="auto"/>
            </w:pPr>
          </w:p>
        </w:tc>
        <w:tc>
          <w:tcPr>
            <w:tcW w:w="4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425"/>
        </w:trPr>
        <w:tc>
          <w:tcPr>
            <w:tcW w:w="5102" w:type="dxa"/>
            <w:gridSpan w:val="3"/>
          </w:tcPr>
          <w:tbl>
            <w:tblPr>
              <w:tblW w:w="0" w:type="auto"/>
              <w:tblCellMar>
                <w:left w:w="0" w:type="dxa"/>
                <w:right w:w="0" w:type="dxa"/>
              </w:tblCellMar>
              <w:tblLook w:val="04A0" w:firstRow="1" w:lastRow="0" w:firstColumn="1" w:lastColumn="0" w:noHBand="0" w:noVBand="1"/>
            </w:tblPr>
            <w:tblGrid>
              <w:gridCol w:w="9705"/>
            </w:tblGrid>
            <w:tr w:rsidR="002E0EE1" w:rsidTr="002E0EE1">
              <w:trPr>
                <w:trHeight w:val="347"/>
              </w:trPr>
              <w:tc>
                <w:tcPr>
                  <w:tcW w:w="9706"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ZESTAWIENIE PLANOWANYCH KWOT DOTACJI UDZIELANYCH Z BUDŻETU MIASTA ŁODZI NA 2023 ROK - ZMIANA</w:t>
                  </w:r>
                </w:p>
              </w:tc>
            </w:tr>
          </w:tbl>
          <w:p w:rsidR="002E0EE1" w:rsidRDefault="002E0EE1" w:rsidP="002E0EE1"/>
        </w:tc>
        <w:tc>
          <w:tcPr>
            <w:tcW w:w="4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rPr>
          <w:trHeight w:val="105"/>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90" w:type="dxa"/>
          </w:tcPr>
          <w:p w:rsidR="002E0EE1" w:rsidRDefault="002E0EE1" w:rsidP="002E0EE1">
            <w:pPr>
              <w:pStyle w:val="EmptyCellLayoutStyle"/>
              <w:spacing w:after="0" w:line="240" w:lineRule="auto"/>
            </w:pPr>
          </w:p>
        </w:tc>
        <w:tc>
          <w:tcPr>
            <w:tcW w:w="44"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r>
      <w:tr w:rsidR="002E0EE1" w:rsidTr="002E0EE1">
        <w:tc>
          <w:tcPr>
            <w:tcW w:w="510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66"/>
              <w:gridCol w:w="444"/>
              <w:gridCol w:w="6290"/>
              <w:gridCol w:w="1662"/>
            </w:tblGrid>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rsidR="002E0EE1" w:rsidRDefault="002E0EE1" w:rsidP="002E0EE1">
                  <w:r>
                    <w:rPr>
                      <w:rFonts w:ascii="Arial" w:eastAsia="Arial" w:hAnsi="Arial"/>
                      <w:b/>
                      <w:color w:val="000000"/>
                    </w:rPr>
                    <w:t>I. DOTACJE BIEŻĄCE</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4"/>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22"/>
                    </w:rPr>
                    <w:t>1. DOTACJE DLA JEDNOSTEK SEKTORA FINANSÓW PUBLICZNYCH</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E0EE1" w:rsidRDefault="002E0EE1" w:rsidP="002E0EE1">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Kwota (w zł)</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E0EE1" w:rsidRDefault="002E0EE1" w:rsidP="002E0EE1">
                  <w:r>
                    <w:rPr>
                      <w:rFonts w:ascii="Arial" w:eastAsia="Arial" w:hAnsi="Arial"/>
                      <w:b/>
                      <w:color w:val="000000"/>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rsidR="002E0EE1" w:rsidRDefault="002E0EE1" w:rsidP="002E0EE1">
                  <w:pPr>
                    <w:jc w:val="right"/>
                  </w:pPr>
                  <w:r>
                    <w:rPr>
                      <w:rFonts w:ascii="Arial" w:eastAsia="Arial" w:hAnsi="Arial"/>
                      <w:b/>
                      <w:color w:val="000000"/>
                    </w:rPr>
                    <w:t>-18 693</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Instytucje kultury</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-18 693</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-18 693</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92109</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17 982</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Miejska Strefa Kultury</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17 982</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92114</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Pozostałe instytucje kultury</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-39 975</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Łódzkie Centrum Wydarzeń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-39 975</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92116</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Biblioteki</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3 300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Biblioteka Miejska w Łodzi</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3 300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Samodzielne publiczne zakłady opieki zdrowotnej</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851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OCHRONA ZDROWIA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85154</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Przeciwdziałanie alkoholizmowi</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Profilaktyka i rozwiązywanie problemów uzależnień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-938 582</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Realizacja lokalnej międzysektorowej polityki przeciwdziałania negatywnym skutkom spożywania alkoholu</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938 582</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E0EE1" w:rsidRDefault="002E0EE1" w:rsidP="002E0EE1">
                  <w:r>
                    <w:rPr>
                      <w:rFonts w:ascii="Arial" w:eastAsia="Arial" w:hAnsi="Arial"/>
                      <w:b/>
                      <w:color w:val="00000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E0EE1" w:rsidRDefault="002E0EE1" w:rsidP="002E0EE1">
                  <w:pPr>
                    <w:jc w:val="right"/>
                  </w:pPr>
                  <w:r>
                    <w:rPr>
                      <w:rFonts w:ascii="Arial" w:eastAsia="Arial" w:hAnsi="Arial"/>
                      <w:b/>
                      <w:color w:val="000000"/>
                    </w:rPr>
                    <w:t>-60 671</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Pozostałe jednostki</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-60 671</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-60 671</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lastRenderedPageBreak/>
                    <w:t>92110</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Galerie i biura wystaw 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-50 000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Biura Wystaw Artystycznych (dofinansowanie inicjatyw kulturalno-artystycznych)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-50 000</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92114</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Pozostałe instytucje kultury</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-10 671</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Pozostałe instytucje kultury (dofinansowanie inicjatyw kulturalno-artystycznych)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-10 671</w:t>
                  </w:r>
                </w:p>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OGÓŁEM DOTACJE BIEŻĄCE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-79 364</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4"/>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22"/>
                    </w:rPr>
                    <w:t>2. DOTACJE DLA JEDNOSTEK SPOZA SEKTORA FINANSÓW PUBLICZNYCH</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E0EE1" w:rsidRDefault="002E0EE1" w:rsidP="002E0EE1">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Kwota (w zł)</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E0EE1" w:rsidRDefault="002E0EE1" w:rsidP="002E0EE1">
                  <w:r>
                    <w:rPr>
                      <w:rFonts w:ascii="Arial" w:eastAsia="Arial" w:hAnsi="Arial"/>
                      <w:b/>
                      <w:color w:val="00000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E0EE1" w:rsidRDefault="002E0EE1" w:rsidP="002E0EE1">
                  <w:pPr>
                    <w:jc w:val="right"/>
                  </w:pPr>
                  <w:r>
                    <w:rPr>
                      <w:rFonts w:ascii="Arial" w:eastAsia="Arial" w:hAnsi="Arial"/>
                      <w:b/>
                      <w:color w:val="000000"/>
                    </w:rPr>
                    <w:t>1 445 456</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801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OŚWIATA I WYCHOWANIE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1 057</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80106</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Inne formy wychowania przedszkolnego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1 052</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Pomoc obywatelom Ukrainy w związku z konfliktem zbrojnym na terytorium tego państwa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1 052</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80116</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Szkoły policealne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4</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Pomoc obywatelom Ukrainy w związku z konfliktem zbrojnym na terytorium tego państwa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4</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80152</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Realizacja zadań wymagających stosowania specjalnej organizacji nauki i metod pracy dla dzieci i młodzieży w gimnazjach, klasach dotychczasowego gimnazjum prowadzonych w szkołach innego typu, liceach ogólnokształcących, technikach, szkołach po branżowych szkołach I stopnia i klasach dotychczasowej zasadniczej szkoły zawodowej prowadzonych w branżowych szkołach I stopnia oraz szkołach 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Pomoc obywatelom Ukrainy w związku z konfliktem zbrojnym na terytorium tego państwa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852</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POMOC SPOŁECZNA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1 329 399</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85203</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Ośrodki wsparcia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440 771</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Prowadzenie domu dziennego pobytu dla osób z niepełnosprawnościami i osób starszych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67 314</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Prowadzenie dziennych domów pomocy</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55 474</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Udzielanie schronienia, zapewnienie posiłku oraz niezbędnego ubrania osobom tego pozbawionym</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317 983</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85220</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Jednostki specjalistycznego poradnictwa, mieszkania chronione i ośrodki interwencji kryzysowej</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170 628</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 xml:space="preserve">Prowadzenie mieszkań chronionych dla osób z różnymi </w:t>
                  </w:r>
                  <w:proofErr w:type="spellStart"/>
                  <w:r>
                    <w:rPr>
                      <w:rFonts w:ascii="Arial" w:eastAsia="Arial" w:hAnsi="Arial"/>
                      <w:color w:val="000000"/>
                      <w:sz w:val="18"/>
                    </w:rPr>
                    <w:t>niepełnosprawnosciami</w:t>
                  </w:r>
                  <w:proofErr w:type="spellEnd"/>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165 913</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 xml:space="preserve">Prowadzenie mieszkań chronionych dla osób z różnymi </w:t>
                  </w:r>
                  <w:proofErr w:type="spellStart"/>
                  <w:r>
                    <w:rPr>
                      <w:rFonts w:ascii="Arial" w:eastAsia="Arial" w:hAnsi="Arial"/>
                      <w:color w:val="000000"/>
                      <w:sz w:val="18"/>
                    </w:rPr>
                    <w:t>niepełnosprawnosciami</w:t>
                  </w:r>
                  <w:proofErr w:type="spellEnd"/>
                  <w:r>
                    <w:rPr>
                      <w:rFonts w:ascii="Arial" w:eastAsia="Arial" w:hAnsi="Arial"/>
                      <w:color w:val="000000"/>
                      <w:sz w:val="18"/>
                    </w:rPr>
                    <w:t xml:space="preserve"> R</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4 715</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85228</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Usługi opiekuńcze i specjalistyczne usługi opiekuńcze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718 000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Organizowanie i świadczenie usług opiekuńczych, w tym specjalistycznych, w miejscu zamieszkania, z wyłączeniem specjalistycznych usług opiekuńczych dla osób z zaburzeniami psychicznymi</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718 000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855</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RODZINA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185 000</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85510</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Działalność placówek opiekuńczo-wychowawczych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185 000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Prowadzenie placówek opiekuńczo-wychowawczych niepublicznych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185 000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-70 000</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92195</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Pozostała działalność</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-70 000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Edukacja kulturalna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30 000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Świetlica artystyczna przy ul. Rewolucji 17</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-100 000</w:t>
                  </w:r>
                </w:p>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OGÓŁEM DOTACJE BIEŻĄCE DLA JEDNOSTEK SPOZA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1 445 456</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OGÓŁEM DOTACJE BIEŻĄCE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1 366 092</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41"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6604"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tcMar>
                    <w:top w:w="39" w:type="dxa"/>
                    <w:left w:w="39" w:type="dxa"/>
                    <w:bottom w:w="39" w:type="dxa"/>
                    <w:right w:w="39" w:type="dxa"/>
                  </w:tcMar>
                  <w:vAlign w:val="cente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rsidR="002E0EE1" w:rsidRDefault="002E0EE1" w:rsidP="002E0EE1">
                  <w:r>
                    <w:rPr>
                      <w:rFonts w:ascii="Arial" w:eastAsia="Arial" w:hAnsi="Arial"/>
                      <w:b/>
                      <w:color w:val="000000"/>
                    </w:rPr>
                    <w:t>II. DOTACJE MAJĄTKOWE</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4"/>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22"/>
                    </w:rPr>
                    <w:t>1. DOTACJE DLA JEDNOSTEK SEKTORA FINANSÓW PUBLICZNYCH</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rsidR="002E0EE1" w:rsidRDefault="002E0EE1" w:rsidP="002E0EE1">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Kwota (w zł)</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rsidR="002E0EE1" w:rsidRDefault="002E0EE1" w:rsidP="002E0EE1">
                  <w:r>
                    <w:rPr>
                      <w:rFonts w:ascii="Arial" w:eastAsia="Arial" w:hAnsi="Arial"/>
                      <w:b/>
                      <w:color w:val="00000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rsidR="002E0EE1" w:rsidRDefault="002E0EE1" w:rsidP="002E0EE1">
                  <w:pPr>
                    <w:jc w:val="right"/>
                  </w:pPr>
                  <w:r>
                    <w:rPr>
                      <w:rFonts w:ascii="Arial" w:eastAsia="Arial" w:hAnsi="Arial"/>
                      <w:b/>
                      <w:color w:val="000000"/>
                    </w:rPr>
                    <w:t>140 300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Inwestycje pozostałych jednostek</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140 300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851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OCHRONA ZDROWIA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15 000</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85121</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Lecznictwo ambulatoryjne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15 000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Zakup sprzętu rehabilitacyjnego na potrzeby Miejskiego Centrum Medycznego Widzew mieszczącego się przy ul. Elsnera 19</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15 000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921</w:t>
                  </w:r>
                </w:p>
              </w:tc>
              <w:tc>
                <w:tcPr>
                  <w:tcW w:w="141" w:type="dxa"/>
                  <w:gridSpan w:val="2"/>
                  <w:tcBorders>
                    <w:top w:val="nil"/>
                    <w:left w:val="nil"/>
                    <w:bottom w:val="nil"/>
                    <w:right w:val="nil"/>
                  </w:tcBorders>
                  <w:tcMar>
                    <w:top w:w="39" w:type="dxa"/>
                    <w:left w:w="39" w:type="dxa"/>
                    <w:bottom w:w="39" w:type="dxa"/>
                    <w:right w:w="399" w:type="dxa"/>
                  </w:tcMar>
                </w:tcPr>
                <w:p w:rsidR="002E0EE1" w:rsidRDefault="002E0EE1" w:rsidP="002E0EE1">
                  <w:r>
                    <w:rPr>
                      <w:rFonts w:ascii="Arial" w:eastAsia="Arial" w:hAnsi="Arial"/>
                      <w:b/>
                      <w:color w:val="000000"/>
                    </w:rPr>
                    <w:t>KULTURA I OCHRONA DZIEDZICTWA NARODOWEGO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125 300</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9" w:type="dxa"/>
                  </w:tcMar>
                </w:tcPr>
                <w:p w:rsidR="002E0EE1" w:rsidRDefault="002E0EE1" w:rsidP="002E0EE1"/>
              </w:tc>
              <w:tc>
                <w:tcPr>
                  <w:tcW w:w="6604" w:type="dxa"/>
                  <w:tcBorders>
                    <w:top w:val="nil"/>
                    <w:left w:val="nil"/>
                    <w:bottom w:val="nil"/>
                    <w:right w:val="nil"/>
                  </w:tcBorders>
                  <w:tcMar>
                    <w:top w:w="39" w:type="dxa"/>
                    <w:left w:w="39" w:type="dxa"/>
                    <w:bottom w:w="39" w:type="dxa"/>
                    <w:right w:w="39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92110</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Galerie i biura wystaw 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55 000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Biura Wystaw Artystycznych</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55 000</w:t>
                  </w:r>
                </w:p>
              </w:tc>
            </w:tr>
            <w:tr w:rsidR="002E0EE1" w:rsidTr="002E0EE1">
              <w:trPr>
                <w:trHeight w:val="281"/>
              </w:trPr>
              <w:tc>
                <w:tcPr>
                  <w:tcW w:w="1417"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8"/>
                    </w:rPr>
                    <w:t>92118</w:t>
                  </w:r>
                </w:p>
              </w:tc>
              <w:tc>
                <w:tcPr>
                  <w:tcW w:w="141" w:type="dxa"/>
                  <w:gridSpan w:val="2"/>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sz w:val="18"/>
                    </w:rPr>
                    <w:t>Muzea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8"/>
                    </w:rPr>
                    <w:t>70 300</w:t>
                  </w:r>
                </w:p>
              </w:tc>
            </w:tr>
            <w:tr w:rsidR="002E0EE1" w:rsidTr="002E0EE1">
              <w:trPr>
                <w:trHeight w:val="20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0" w:type="dxa"/>
                  </w:tcMar>
                </w:tcPr>
                <w:p w:rsidR="002E0EE1" w:rsidRDefault="002E0EE1" w:rsidP="002E0EE1">
                  <w:r>
                    <w:rPr>
                      <w:rFonts w:ascii="Arial" w:eastAsia="Arial" w:hAnsi="Arial"/>
                      <w:color w:val="000000"/>
                    </w:rPr>
                    <w:t>-</w:t>
                  </w:r>
                </w:p>
              </w:tc>
              <w:tc>
                <w:tcPr>
                  <w:tcW w:w="6604"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Muzea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8"/>
                    </w:rPr>
                    <w:t>70 300</w:t>
                  </w:r>
                </w:p>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OGÓŁEM DOTACJE MAJĄTKOWE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140 300</w:t>
                  </w:r>
                </w:p>
              </w:tc>
            </w:tr>
            <w:tr w:rsidR="002E0EE1" w:rsidTr="002E0EE1">
              <w:trPr>
                <w:trHeight w:val="35"/>
              </w:trPr>
              <w:tc>
                <w:tcPr>
                  <w:tcW w:w="1417" w:type="dxa"/>
                  <w:tcBorders>
                    <w:top w:val="nil"/>
                    <w:left w:val="nil"/>
                    <w:bottom w:val="nil"/>
                    <w:right w:val="nil"/>
                  </w:tcBorders>
                  <w:tcMar>
                    <w:top w:w="39" w:type="dxa"/>
                    <w:left w:w="39" w:type="dxa"/>
                    <w:bottom w:w="39" w:type="dxa"/>
                    <w:right w:w="39" w:type="dxa"/>
                  </w:tcMar>
                </w:tcPr>
                <w:p w:rsidR="002E0EE1" w:rsidRDefault="002E0EE1" w:rsidP="002E0EE1"/>
              </w:tc>
              <w:tc>
                <w:tcPr>
                  <w:tcW w:w="141" w:type="dxa"/>
                  <w:tcBorders>
                    <w:top w:val="nil"/>
                    <w:left w:val="nil"/>
                    <w:bottom w:val="nil"/>
                    <w:right w:val="nil"/>
                  </w:tcBorders>
                  <w:tcMar>
                    <w:top w:w="39" w:type="dxa"/>
                    <w:left w:w="39" w:type="dxa"/>
                    <w:bottom w:w="39" w:type="dxa"/>
                    <w:right w:w="39" w:type="dxa"/>
                  </w:tcMar>
                </w:tcPr>
                <w:p w:rsidR="002E0EE1" w:rsidRDefault="002E0EE1" w:rsidP="002E0EE1"/>
              </w:tc>
              <w:tc>
                <w:tcPr>
                  <w:tcW w:w="6604"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OGÓŁEM DOTACJE MAJĄTKOWE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140 300</w:t>
                  </w:r>
                </w:p>
              </w:tc>
            </w:tr>
            <w:tr w:rsidR="002E0EE1" w:rsidTr="002E0EE1">
              <w:trPr>
                <w:trHeight w:val="63"/>
              </w:trPr>
              <w:tc>
                <w:tcPr>
                  <w:tcW w:w="1417"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41"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6604" w:type="dxa"/>
                  <w:tcBorders>
                    <w:top w:val="nil"/>
                    <w:left w:val="nil"/>
                    <w:bottom w:val="nil"/>
                    <w:right w:val="nil"/>
                  </w:tcBorders>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tcMar>
                    <w:top w:w="39" w:type="dxa"/>
                    <w:left w:w="39" w:type="dxa"/>
                    <w:bottom w:w="39" w:type="dxa"/>
                    <w:right w:w="39" w:type="dxa"/>
                  </w:tcMar>
                  <w:vAlign w:val="center"/>
                </w:tcPr>
                <w:p w:rsidR="002E0EE1" w:rsidRDefault="002E0EE1" w:rsidP="002E0EE1"/>
              </w:tc>
            </w:tr>
            <w:tr w:rsidR="002E0EE1" w:rsidTr="002E0EE1">
              <w:trPr>
                <w:trHeight w:val="347"/>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OGÓŁEM DOTACJE UDZIELANE Z BUDŻETU MIASTA (POZ. I + II)</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1 506 392</w:t>
                  </w:r>
                </w:p>
              </w:tc>
            </w:tr>
          </w:tbl>
          <w:p w:rsidR="002E0EE1" w:rsidRDefault="002E0EE1" w:rsidP="002E0EE1"/>
        </w:tc>
      </w:tr>
    </w:tbl>
    <w:p w:rsidR="002E0EE1" w:rsidRDefault="002E0EE1" w:rsidP="002E0EE1"/>
    <w:p w:rsidR="002E0EE1" w:rsidRDefault="002E0EE1" w:rsidP="002E0EE1">
      <w:pPr>
        <w:widowControl w:val="0"/>
        <w:tabs>
          <w:tab w:val="left" w:pos="3240"/>
        </w:tabs>
      </w:pPr>
    </w:p>
    <w:tbl>
      <w:tblPr>
        <w:tblW w:w="0" w:type="auto"/>
        <w:tblCellMar>
          <w:left w:w="0" w:type="dxa"/>
          <w:right w:w="0" w:type="dxa"/>
        </w:tblCellMar>
        <w:tblLook w:val="0000" w:firstRow="0" w:lastRow="0" w:firstColumn="0" w:lastColumn="0" w:noHBand="0" w:noVBand="0"/>
      </w:tblPr>
      <w:tblGrid>
        <w:gridCol w:w="5102"/>
        <w:gridCol w:w="113"/>
        <w:gridCol w:w="4422"/>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422" w:type="dxa"/>
            <w:vMerge w:val="restart"/>
          </w:tcPr>
          <w:tbl>
            <w:tblPr>
              <w:tblW w:w="0" w:type="auto"/>
              <w:tblCellMar>
                <w:left w:w="0" w:type="dxa"/>
                <w:right w:w="0" w:type="dxa"/>
              </w:tblCellMar>
              <w:tblLook w:val="0000" w:firstRow="0" w:lastRow="0" w:firstColumn="0" w:lastColumn="0" w:noHBand="0" w:noVBand="0"/>
            </w:tblPr>
            <w:tblGrid>
              <w:gridCol w:w="4422"/>
            </w:tblGrid>
            <w:tr w:rsidR="002E0EE1" w:rsidTr="002E0EE1">
              <w:trPr>
                <w:trHeight w:val="772"/>
              </w:trPr>
              <w:tc>
                <w:tcPr>
                  <w:tcW w:w="4422"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6</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r>
      <w:tr w:rsidR="002E0EE1" w:rsidTr="002E0EE1">
        <w:trPr>
          <w:trHeight w:val="566"/>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22" w:type="dxa"/>
            <w:vMerge/>
          </w:tcPr>
          <w:p w:rsidR="002E0EE1" w:rsidRDefault="002E0EE1" w:rsidP="002E0EE1">
            <w:pPr>
              <w:pStyle w:val="EmptyCellLayoutStyle"/>
              <w:spacing w:after="0" w:line="240" w:lineRule="auto"/>
            </w:pPr>
          </w:p>
        </w:tc>
      </w:tr>
      <w:tr w:rsidR="002E0EE1" w:rsidTr="002E0EE1">
        <w:trPr>
          <w:trHeight w:val="333"/>
        </w:trPr>
        <w:tc>
          <w:tcPr>
            <w:tcW w:w="5102" w:type="dxa"/>
            <w:gridSpan w:val="3"/>
          </w:tcPr>
          <w:tbl>
            <w:tblPr>
              <w:tblW w:w="0" w:type="auto"/>
              <w:tblCellMar>
                <w:left w:w="0" w:type="dxa"/>
                <w:right w:w="0" w:type="dxa"/>
              </w:tblCellMar>
              <w:tblLook w:val="0000" w:firstRow="0" w:lastRow="0" w:firstColumn="0" w:lastColumn="0" w:noHBand="0" w:noVBand="0"/>
            </w:tblPr>
            <w:tblGrid>
              <w:gridCol w:w="9637"/>
            </w:tblGrid>
            <w:tr w:rsidR="002E0EE1" w:rsidTr="002E0EE1">
              <w:trPr>
                <w:trHeight w:val="255"/>
              </w:trPr>
              <w:tc>
                <w:tcPr>
                  <w:tcW w:w="9637"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REZERWY OGÓLNA I CELOWE BUDŻETU MIASTA ŁODZI NA 2023 ROK - ZMIANA</w:t>
                  </w:r>
                </w:p>
              </w:tc>
            </w:tr>
          </w:tbl>
          <w:p w:rsidR="002E0EE1" w:rsidRDefault="002E0EE1" w:rsidP="002E0EE1"/>
        </w:tc>
      </w:tr>
      <w:tr w:rsidR="002E0EE1" w:rsidTr="002E0EE1">
        <w:trPr>
          <w:trHeight w:val="78"/>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22" w:type="dxa"/>
          </w:tcPr>
          <w:p w:rsidR="002E0EE1" w:rsidRDefault="002E0EE1" w:rsidP="002E0EE1">
            <w:pPr>
              <w:pStyle w:val="EmptyCellLayoutStyle"/>
              <w:spacing w:after="0" w:line="240" w:lineRule="auto"/>
            </w:pPr>
          </w:p>
        </w:tc>
      </w:tr>
      <w:tr w:rsidR="002E0EE1" w:rsidTr="002E0EE1">
        <w:tc>
          <w:tcPr>
            <w:tcW w:w="510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37"/>
              <w:gridCol w:w="1700"/>
            </w:tblGrid>
            <w:tr w:rsidR="002E0EE1" w:rsidTr="002E0EE1">
              <w:trPr>
                <w:trHeight w:val="262"/>
              </w:trPr>
              <w:tc>
                <w:tcPr>
                  <w:tcW w:w="7937" w:type="dxa"/>
                  <w:tcBorders>
                    <w:top w:val="nil"/>
                    <w:left w:val="nil"/>
                    <w:bottom w:val="nil"/>
                    <w:right w:val="nil"/>
                  </w:tcBorders>
                  <w:shd w:val="clear" w:color="auto" w:fill="D3D3D3"/>
                  <w:tcMar>
                    <w:top w:w="39" w:type="dxa"/>
                    <w:left w:w="39" w:type="dxa"/>
                    <w:bottom w:w="39" w:type="dxa"/>
                    <w:right w:w="39" w:type="dxa"/>
                  </w:tcMar>
                  <w:vAlign w:val="bottom"/>
                </w:tcPr>
                <w:p w:rsidR="002E0EE1" w:rsidRDefault="002E0EE1" w:rsidP="002E0EE1">
                  <w:pPr>
                    <w:jc w:val="center"/>
                  </w:pPr>
                  <w:r>
                    <w:rPr>
                      <w:rFonts w:ascii="Arial" w:eastAsia="Arial" w:hAnsi="Arial"/>
                      <w:b/>
                      <w:color w:val="000000"/>
                      <w:sz w:val="18"/>
                    </w:rPr>
                    <w:t>Wyszczególnienie</w:t>
                  </w:r>
                </w:p>
              </w:tc>
              <w:tc>
                <w:tcPr>
                  <w:tcW w:w="1700" w:type="dxa"/>
                  <w:tcBorders>
                    <w:top w:val="nil"/>
                    <w:left w:val="nil"/>
                    <w:bottom w:val="nil"/>
                    <w:right w:val="nil"/>
                  </w:tcBorders>
                  <w:shd w:val="clear" w:color="auto" w:fill="D3D3D3"/>
                  <w:tcMar>
                    <w:top w:w="39" w:type="dxa"/>
                    <w:left w:w="39" w:type="dxa"/>
                    <w:bottom w:w="39" w:type="dxa"/>
                    <w:right w:w="39" w:type="dxa"/>
                  </w:tcMar>
                  <w:vAlign w:val="bottom"/>
                </w:tcPr>
                <w:p w:rsidR="002E0EE1" w:rsidRDefault="002E0EE1" w:rsidP="002E0EE1">
                  <w:pPr>
                    <w:jc w:val="right"/>
                  </w:pPr>
                  <w:r>
                    <w:rPr>
                      <w:rFonts w:ascii="Arial" w:eastAsia="Arial" w:hAnsi="Arial"/>
                      <w:b/>
                      <w:color w:val="000000"/>
                      <w:sz w:val="18"/>
                    </w:rPr>
                    <w:t>Kwota</w:t>
                  </w:r>
                </w:p>
              </w:tc>
            </w:tr>
            <w:tr w:rsidR="002E0EE1" w:rsidTr="002E0EE1">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rsidR="002E0EE1" w:rsidRDefault="002E0EE1" w:rsidP="002E0EE1">
                  <w:r>
                    <w:rPr>
                      <w:rFonts w:ascii="Arial" w:eastAsia="Arial" w:hAnsi="Arial"/>
                      <w:b/>
                      <w:color w:val="000000"/>
                    </w:rPr>
                    <w:t>I. Rezerwy bieżące</w:t>
                  </w:r>
                </w:p>
              </w:tc>
              <w:tc>
                <w:tcPr>
                  <w:tcW w:w="1700" w:type="dxa"/>
                  <w:tcBorders>
                    <w:top w:val="nil"/>
                    <w:left w:val="nil"/>
                    <w:bottom w:val="nil"/>
                    <w:right w:val="nil"/>
                  </w:tcBorders>
                  <w:shd w:val="clear" w:color="auto" w:fill="D3D3D3"/>
                  <w:tcMar>
                    <w:top w:w="99" w:type="dxa"/>
                    <w:left w:w="39" w:type="dxa"/>
                    <w:bottom w:w="19" w:type="dxa"/>
                    <w:right w:w="39" w:type="dxa"/>
                  </w:tcMar>
                </w:tcPr>
                <w:p w:rsidR="002E0EE1" w:rsidRDefault="002E0EE1" w:rsidP="002E0EE1">
                  <w:pPr>
                    <w:jc w:val="right"/>
                  </w:pPr>
                  <w:r>
                    <w:rPr>
                      <w:rFonts w:ascii="Arial" w:eastAsia="Arial" w:hAnsi="Arial"/>
                      <w:b/>
                      <w:color w:val="000000"/>
                    </w:rPr>
                    <w:t>-6 251 234</w:t>
                  </w:r>
                </w:p>
              </w:tc>
            </w:tr>
            <w:tr w:rsidR="002E0EE1" w:rsidTr="002E0EE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E0EE1" w:rsidRDefault="002E0EE1" w:rsidP="002E0EE1">
                  <w:r>
                    <w:rPr>
                      <w:rFonts w:ascii="Arial" w:eastAsia="Arial" w:hAnsi="Arial"/>
                      <w:b/>
                      <w:color w:val="000000"/>
                      <w:sz w:val="18"/>
                    </w:rPr>
                    <w:t>2.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E0EE1" w:rsidRDefault="002E0EE1" w:rsidP="002E0EE1">
                  <w:pPr>
                    <w:jc w:val="right"/>
                  </w:pPr>
                  <w:r>
                    <w:rPr>
                      <w:rFonts w:ascii="Arial" w:eastAsia="Arial" w:hAnsi="Arial"/>
                      <w:b/>
                      <w:color w:val="000000"/>
                      <w:sz w:val="18"/>
                    </w:rPr>
                    <w:t>-6 251 234</w:t>
                  </w:r>
                </w:p>
              </w:tc>
            </w:tr>
            <w:tr w:rsidR="002E0EE1" w:rsidTr="002E0EE1">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rsidR="002E0EE1" w:rsidRDefault="002E0EE1" w:rsidP="002E0EE1">
                  <w:r>
                    <w:rPr>
                      <w:rFonts w:ascii="Arial" w:eastAsia="Arial" w:hAnsi="Arial"/>
                      <w:b/>
                      <w:color w:val="000000"/>
                      <w:sz w:val="18"/>
                    </w:rPr>
                    <w:t>2.3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rsidR="002E0EE1" w:rsidRDefault="002E0EE1" w:rsidP="002E0EE1">
                  <w:pPr>
                    <w:jc w:val="right"/>
                  </w:pPr>
                  <w:r>
                    <w:rPr>
                      <w:rFonts w:ascii="Arial" w:eastAsia="Arial" w:hAnsi="Arial"/>
                      <w:b/>
                      <w:color w:val="000000"/>
                      <w:sz w:val="18"/>
                    </w:rPr>
                    <w:t>-6 251 234</w:t>
                  </w:r>
                </w:p>
              </w:tc>
            </w:tr>
            <w:tr w:rsidR="002E0EE1" w:rsidTr="002E0EE1">
              <w:trPr>
                <w:trHeight w:val="241"/>
              </w:trPr>
              <w:tc>
                <w:tcPr>
                  <w:tcW w:w="7937" w:type="dxa"/>
                  <w:tcBorders>
                    <w:top w:val="nil"/>
                    <w:left w:val="nil"/>
                    <w:bottom w:val="nil"/>
                    <w:right w:val="nil"/>
                  </w:tcBorders>
                  <w:tcMar>
                    <w:top w:w="99" w:type="dxa"/>
                    <w:left w:w="39" w:type="dxa"/>
                    <w:bottom w:w="0" w:type="dxa"/>
                    <w:right w:w="39" w:type="dxa"/>
                  </w:tcMar>
                  <w:vAlign w:val="center"/>
                </w:tcPr>
                <w:p w:rsidR="002E0EE1" w:rsidRDefault="002E0EE1" w:rsidP="002E0EE1">
                  <w:r>
                    <w:rPr>
                      <w:rFonts w:ascii="Arial" w:eastAsia="Arial" w:hAnsi="Arial"/>
                      <w:b/>
                      <w:i/>
                      <w:color w:val="000000"/>
                      <w:sz w:val="18"/>
                    </w:rPr>
                    <w:t>zadania statutowe</w:t>
                  </w:r>
                </w:p>
              </w:tc>
              <w:tc>
                <w:tcPr>
                  <w:tcW w:w="1700" w:type="dxa"/>
                  <w:tcBorders>
                    <w:top w:val="nil"/>
                    <w:left w:val="nil"/>
                    <w:bottom w:val="nil"/>
                    <w:right w:val="nil"/>
                  </w:tcBorders>
                  <w:tcMar>
                    <w:top w:w="99" w:type="dxa"/>
                    <w:left w:w="39" w:type="dxa"/>
                    <w:bottom w:w="0" w:type="dxa"/>
                    <w:right w:w="39" w:type="dxa"/>
                  </w:tcMar>
                  <w:vAlign w:val="center"/>
                </w:tcPr>
                <w:p w:rsidR="002E0EE1" w:rsidRDefault="002E0EE1" w:rsidP="002E0EE1">
                  <w:pPr>
                    <w:jc w:val="right"/>
                  </w:pPr>
                  <w:r>
                    <w:rPr>
                      <w:rFonts w:ascii="Arial" w:eastAsia="Arial" w:hAnsi="Arial"/>
                      <w:b/>
                      <w:i/>
                      <w:color w:val="000000"/>
                      <w:sz w:val="18"/>
                    </w:rPr>
                    <w:t>-6 251 234</w:t>
                  </w:r>
                </w:p>
              </w:tc>
            </w:tr>
            <w:tr w:rsidR="002E0EE1" w:rsidTr="002E0EE1">
              <w:trPr>
                <w:trHeight w:val="241"/>
              </w:trPr>
              <w:tc>
                <w:tcPr>
                  <w:tcW w:w="7937" w:type="dxa"/>
                  <w:tcBorders>
                    <w:top w:val="nil"/>
                    <w:left w:val="nil"/>
                    <w:bottom w:val="nil"/>
                    <w:right w:val="nil"/>
                  </w:tcBorders>
                  <w:tcMar>
                    <w:top w:w="99" w:type="dxa"/>
                    <w:left w:w="39" w:type="dxa"/>
                    <w:bottom w:w="0" w:type="dxa"/>
                    <w:right w:w="39" w:type="dxa"/>
                  </w:tcMar>
                  <w:vAlign w:val="center"/>
                </w:tcPr>
                <w:p w:rsidR="002E0EE1" w:rsidRDefault="002E0EE1" w:rsidP="002E0EE1">
                  <w:r>
                    <w:rPr>
                      <w:rFonts w:ascii="Arial" w:eastAsia="Arial" w:hAnsi="Arial"/>
                      <w:color w:val="000000"/>
                      <w:sz w:val="18"/>
                    </w:rPr>
                    <w:t>Rezerwa celowa na pokrycie kosztów utrzymania nieruchomości przejętych w administrowanie przez jednostki organizacyjne</w:t>
                  </w:r>
                </w:p>
              </w:tc>
              <w:tc>
                <w:tcPr>
                  <w:tcW w:w="1700" w:type="dxa"/>
                  <w:tcBorders>
                    <w:top w:val="nil"/>
                    <w:left w:val="nil"/>
                    <w:bottom w:val="nil"/>
                    <w:right w:val="nil"/>
                  </w:tcBorders>
                  <w:tcMar>
                    <w:top w:w="99" w:type="dxa"/>
                    <w:left w:w="39" w:type="dxa"/>
                    <w:bottom w:w="0" w:type="dxa"/>
                    <w:right w:w="39" w:type="dxa"/>
                  </w:tcMar>
                  <w:vAlign w:val="center"/>
                </w:tcPr>
                <w:p w:rsidR="002E0EE1" w:rsidRDefault="002E0EE1" w:rsidP="002E0EE1">
                  <w:pPr>
                    <w:jc w:val="right"/>
                  </w:pPr>
                  <w:r>
                    <w:rPr>
                      <w:rFonts w:ascii="Arial" w:eastAsia="Arial" w:hAnsi="Arial"/>
                      <w:color w:val="000000"/>
                      <w:sz w:val="18"/>
                    </w:rPr>
                    <w:t>-50 335</w:t>
                  </w:r>
                </w:p>
              </w:tc>
            </w:tr>
            <w:tr w:rsidR="002E0EE1" w:rsidTr="002E0EE1">
              <w:trPr>
                <w:trHeight w:val="241"/>
              </w:trPr>
              <w:tc>
                <w:tcPr>
                  <w:tcW w:w="7937" w:type="dxa"/>
                  <w:tcBorders>
                    <w:top w:val="nil"/>
                    <w:left w:val="nil"/>
                    <w:bottom w:val="nil"/>
                    <w:right w:val="nil"/>
                  </w:tcBorders>
                  <w:tcMar>
                    <w:top w:w="99" w:type="dxa"/>
                    <w:left w:w="39" w:type="dxa"/>
                    <w:bottom w:w="0" w:type="dxa"/>
                    <w:right w:w="39" w:type="dxa"/>
                  </w:tcMar>
                  <w:vAlign w:val="center"/>
                </w:tcPr>
                <w:p w:rsidR="002E0EE1" w:rsidRDefault="002E0EE1" w:rsidP="002E0EE1">
                  <w:r>
                    <w:rPr>
                      <w:rFonts w:ascii="Arial" w:eastAsia="Arial" w:hAnsi="Arial"/>
                      <w:color w:val="000000"/>
                      <w:sz w:val="18"/>
                    </w:rPr>
                    <w:t>Rezerwa celowa na wydatki związane z kulturą</w:t>
                  </w:r>
                </w:p>
              </w:tc>
              <w:tc>
                <w:tcPr>
                  <w:tcW w:w="1700" w:type="dxa"/>
                  <w:tcBorders>
                    <w:top w:val="nil"/>
                    <w:left w:val="nil"/>
                    <w:bottom w:val="nil"/>
                    <w:right w:val="nil"/>
                  </w:tcBorders>
                  <w:tcMar>
                    <w:top w:w="99" w:type="dxa"/>
                    <w:left w:w="39" w:type="dxa"/>
                    <w:bottom w:w="0" w:type="dxa"/>
                    <w:right w:w="39" w:type="dxa"/>
                  </w:tcMar>
                  <w:vAlign w:val="center"/>
                </w:tcPr>
                <w:p w:rsidR="002E0EE1" w:rsidRDefault="002E0EE1" w:rsidP="002E0EE1">
                  <w:pPr>
                    <w:jc w:val="right"/>
                  </w:pPr>
                  <w:r>
                    <w:rPr>
                      <w:rFonts w:ascii="Arial" w:eastAsia="Arial" w:hAnsi="Arial"/>
                      <w:color w:val="000000"/>
                      <w:sz w:val="18"/>
                    </w:rPr>
                    <w:t>-1 329</w:t>
                  </w:r>
                </w:p>
              </w:tc>
            </w:tr>
            <w:tr w:rsidR="002E0EE1" w:rsidTr="002E0EE1">
              <w:trPr>
                <w:trHeight w:val="241"/>
              </w:trPr>
              <w:tc>
                <w:tcPr>
                  <w:tcW w:w="7937" w:type="dxa"/>
                  <w:tcBorders>
                    <w:top w:val="nil"/>
                    <w:left w:val="nil"/>
                    <w:bottom w:val="nil"/>
                    <w:right w:val="nil"/>
                  </w:tcBorders>
                  <w:tcMar>
                    <w:top w:w="99" w:type="dxa"/>
                    <w:left w:w="39" w:type="dxa"/>
                    <w:bottom w:w="0" w:type="dxa"/>
                    <w:right w:w="39" w:type="dxa"/>
                  </w:tcMar>
                  <w:vAlign w:val="center"/>
                </w:tcPr>
                <w:p w:rsidR="002E0EE1" w:rsidRDefault="002E0EE1" w:rsidP="002E0EE1">
                  <w:r>
                    <w:rPr>
                      <w:rFonts w:ascii="Arial" w:eastAsia="Arial" w:hAnsi="Arial"/>
                      <w:color w:val="000000"/>
                      <w:sz w:val="18"/>
                    </w:rPr>
                    <w:t>Rezerwa celowa na zadania związane z systemem oświaty, w tym edukacji</w:t>
                  </w:r>
                </w:p>
              </w:tc>
              <w:tc>
                <w:tcPr>
                  <w:tcW w:w="1700" w:type="dxa"/>
                  <w:tcBorders>
                    <w:top w:val="nil"/>
                    <w:left w:val="nil"/>
                    <w:bottom w:val="nil"/>
                    <w:right w:val="nil"/>
                  </w:tcBorders>
                  <w:tcMar>
                    <w:top w:w="99" w:type="dxa"/>
                    <w:left w:w="39" w:type="dxa"/>
                    <w:bottom w:w="0" w:type="dxa"/>
                    <w:right w:w="39" w:type="dxa"/>
                  </w:tcMar>
                  <w:vAlign w:val="center"/>
                </w:tcPr>
                <w:p w:rsidR="002E0EE1" w:rsidRDefault="002E0EE1" w:rsidP="002E0EE1">
                  <w:pPr>
                    <w:jc w:val="right"/>
                  </w:pPr>
                  <w:r>
                    <w:rPr>
                      <w:rFonts w:ascii="Arial" w:eastAsia="Arial" w:hAnsi="Arial"/>
                      <w:color w:val="000000"/>
                      <w:sz w:val="18"/>
                    </w:rPr>
                    <w:t>-894 600</w:t>
                  </w:r>
                </w:p>
              </w:tc>
            </w:tr>
            <w:tr w:rsidR="002E0EE1" w:rsidTr="002E0EE1">
              <w:trPr>
                <w:trHeight w:val="241"/>
              </w:trPr>
              <w:tc>
                <w:tcPr>
                  <w:tcW w:w="7937" w:type="dxa"/>
                  <w:tcBorders>
                    <w:top w:val="nil"/>
                    <w:left w:val="nil"/>
                    <w:bottom w:val="nil"/>
                    <w:right w:val="nil"/>
                  </w:tcBorders>
                  <w:tcMar>
                    <w:top w:w="99" w:type="dxa"/>
                    <w:left w:w="39" w:type="dxa"/>
                    <w:bottom w:w="0" w:type="dxa"/>
                    <w:right w:w="39" w:type="dxa"/>
                  </w:tcMar>
                  <w:vAlign w:val="center"/>
                </w:tcPr>
                <w:p w:rsidR="002E0EE1" w:rsidRDefault="002E0EE1" w:rsidP="002E0EE1">
                  <w:r>
                    <w:rPr>
                      <w:rFonts w:ascii="Arial" w:eastAsia="Arial" w:hAnsi="Arial"/>
                      <w:color w:val="000000"/>
                      <w:sz w:val="18"/>
                    </w:rPr>
                    <w:t>Rezerwa na uzupełnienie środków na zakup energii</w:t>
                  </w:r>
                </w:p>
              </w:tc>
              <w:tc>
                <w:tcPr>
                  <w:tcW w:w="1700" w:type="dxa"/>
                  <w:tcBorders>
                    <w:top w:val="nil"/>
                    <w:left w:val="nil"/>
                    <w:bottom w:val="nil"/>
                    <w:right w:val="nil"/>
                  </w:tcBorders>
                  <w:tcMar>
                    <w:top w:w="99" w:type="dxa"/>
                    <w:left w:w="39" w:type="dxa"/>
                    <w:bottom w:w="0" w:type="dxa"/>
                    <w:right w:w="39" w:type="dxa"/>
                  </w:tcMar>
                  <w:vAlign w:val="center"/>
                </w:tcPr>
                <w:p w:rsidR="002E0EE1" w:rsidRDefault="002E0EE1" w:rsidP="002E0EE1">
                  <w:pPr>
                    <w:jc w:val="right"/>
                  </w:pPr>
                  <w:r>
                    <w:rPr>
                      <w:rFonts w:ascii="Arial" w:eastAsia="Arial" w:hAnsi="Arial"/>
                      <w:color w:val="000000"/>
                      <w:sz w:val="18"/>
                    </w:rPr>
                    <w:t>-5 304 970</w:t>
                  </w:r>
                </w:p>
              </w:tc>
            </w:tr>
            <w:tr w:rsidR="002E0EE1" w:rsidTr="002E0EE1">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rsidR="002E0EE1" w:rsidRDefault="002E0EE1" w:rsidP="002E0EE1">
                  <w:r>
                    <w:rPr>
                      <w:rFonts w:ascii="Arial" w:eastAsia="Arial" w:hAnsi="Arial"/>
                      <w:b/>
                      <w:color w:val="000000"/>
                    </w:rPr>
                    <w:t>Rezerwy ogółem:</w:t>
                  </w:r>
                </w:p>
              </w:tc>
              <w:tc>
                <w:tcPr>
                  <w:tcW w:w="1700" w:type="dxa"/>
                  <w:tcBorders>
                    <w:top w:val="nil"/>
                    <w:left w:val="nil"/>
                    <w:bottom w:val="nil"/>
                    <w:right w:val="nil"/>
                  </w:tcBorders>
                  <w:shd w:val="clear" w:color="auto" w:fill="D3D3D3"/>
                  <w:tcMar>
                    <w:top w:w="99" w:type="dxa"/>
                    <w:left w:w="39" w:type="dxa"/>
                    <w:bottom w:w="19" w:type="dxa"/>
                    <w:right w:w="39" w:type="dxa"/>
                  </w:tcMar>
                </w:tcPr>
                <w:p w:rsidR="002E0EE1" w:rsidRDefault="002E0EE1" w:rsidP="002E0EE1">
                  <w:pPr>
                    <w:jc w:val="right"/>
                  </w:pPr>
                  <w:r>
                    <w:rPr>
                      <w:rFonts w:ascii="Arial" w:eastAsia="Arial" w:hAnsi="Arial"/>
                      <w:b/>
                      <w:color w:val="000000"/>
                    </w:rPr>
                    <w:t>-6 251 234</w:t>
                  </w:r>
                </w:p>
              </w:tc>
            </w:tr>
            <w:tr w:rsidR="002E0EE1" w:rsidTr="002E0EE1">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rsidR="002E0EE1" w:rsidRDefault="002E0EE1" w:rsidP="002E0EE1">
                  <w:r>
                    <w:rPr>
                      <w:rFonts w:ascii="Arial" w:eastAsia="Arial" w:hAnsi="Arial"/>
                      <w:b/>
                      <w:color w:val="000000"/>
                      <w:sz w:val="18"/>
                    </w:rPr>
                    <w:t>bieżące: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rsidR="002E0EE1" w:rsidRDefault="002E0EE1" w:rsidP="002E0EE1">
                  <w:pPr>
                    <w:jc w:val="right"/>
                  </w:pPr>
                  <w:r>
                    <w:rPr>
                      <w:rFonts w:ascii="Arial" w:eastAsia="Arial" w:hAnsi="Arial"/>
                      <w:b/>
                      <w:color w:val="000000"/>
                      <w:sz w:val="18"/>
                    </w:rPr>
                    <w:t>-6 251 234</w:t>
                  </w:r>
                </w:p>
              </w:tc>
            </w:tr>
          </w:tbl>
          <w:p w:rsidR="002E0EE1" w:rsidRDefault="002E0EE1" w:rsidP="002E0EE1"/>
        </w:tc>
      </w:tr>
    </w:tbl>
    <w:p w:rsidR="002E0EE1" w:rsidRDefault="002E0EE1" w:rsidP="002E0EE1"/>
    <w:tbl>
      <w:tblPr>
        <w:tblW w:w="0" w:type="auto"/>
        <w:tblCellMar>
          <w:left w:w="0" w:type="dxa"/>
          <w:right w:w="0" w:type="dxa"/>
        </w:tblCellMar>
        <w:tblLook w:val="0000" w:firstRow="0" w:lastRow="0" w:firstColumn="0" w:lastColumn="0" w:noHBand="0" w:noVBand="0"/>
      </w:tblPr>
      <w:tblGrid>
        <w:gridCol w:w="5102"/>
        <w:gridCol w:w="113"/>
        <w:gridCol w:w="4535"/>
        <w:gridCol w:w="42"/>
        <w:gridCol w:w="71"/>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535" w:type="dxa"/>
            <w:vMerge w:val="restart"/>
          </w:tcPr>
          <w:tbl>
            <w:tblPr>
              <w:tblW w:w="0" w:type="auto"/>
              <w:tblCellMar>
                <w:left w:w="0" w:type="dxa"/>
                <w:right w:w="0" w:type="dxa"/>
              </w:tblCellMar>
              <w:tblLook w:val="0000" w:firstRow="0" w:lastRow="0" w:firstColumn="0" w:lastColumn="0" w:noHBand="0" w:noVBand="0"/>
            </w:tblPr>
            <w:tblGrid>
              <w:gridCol w:w="4535"/>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7</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vMerge/>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2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708"/>
        </w:trPr>
        <w:tc>
          <w:tcPr>
            <w:tcW w:w="5102" w:type="dxa"/>
            <w:gridSpan w:val="4"/>
          </w:tcPr>
          <w:tbl>
            <w:tblPr>
              <w:tblW w:w="0" w:type="auto"/>
              <w:tblCellMar>
                <w:left w:w="0" w:type="dxa"/>
                <w:right w:w="0" w:type="dxa"/>
              </w:tblCellMar>
              <w:tblLook w:val="0000" w:firstRow="0" w:lastRow="0" w:firstColumn="0" w:lastColumn="0" w:noHBand="0" w:noVBand="0"/>
            </w:tblPr>
            <w:tblGrid>
              <w:gridCol w:w="9792"/>
            </w:tblGrid>
            <w:tr w:rsidR="002E0EE1" w:rsidTr="002E0EE1">
              <w:trPr>
                <w:trHeight w:val="630"/>
              </w:trPr>
              <w:tc>
                <w:tcPr>
                  <w:tcW w:w="9793"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 xml:space="preserve">PLAN DOCHODÓW RACHUNKU DOCHODÓW JEDNOSTEK, O KTÓRYCH MOWA </w:t>
                  </w:r>
                  <w:r>
                    <w:rPr>
                      <w:rFonts w:ascii="Arial" w:eastAsia="Arial" w:hAnsi="Arial"/>
                      <w:b/>
                      <w:color w:val="000000"/>
                    </w:rPr>
                    <w:br/>
                    <w:t>W ART. 223 UST. 1, ORAZ WYDATKÓW NIMI FINANSOWANYCH NA 2023 ROK - ZMIANA</w:t>
                  </w:r>
                </w:p>
              </w:tc>
            </w:tr>
          </w:tbl>
          <w:p w:rsidR="002E0EE1" w:rsidRDefault="002E0EE1" w:rsidP="002E0EE1"/>
        </w:tc>
        <w:tc>
          <w:tcPr>
            <w:tcW w:w="71" w:type="dxa"/>
          </w:tcPr>
          <w:p w:rsidR="002E0EE1" w:rsidRDefault="002E0EE1" w:rsidP="002E0EE1">
            <w:pPr>
              <w:pStyle w:val="EmptyCellLayoutStyle"/>
              <w:spacing w:after="0" w:line="240" w:lineRule="auto"/>
            </w:pPr>
          </w:p>
        </w:tc>
      </w:tr>
      <w:tr w:rsidR="002E0EE1" w:rsidTr="002E0EE1">
        <w:trPr>
          <w:trHeight w:val="81"/>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5"/>
              <w:gridCol w:w="1052"/>
              <w:gridCol w:w="154"/>
              <w:gridCol w:w="4452"/>
              <w:gridCol w:w="1680"/>
              <w:gridCol w:w="1680"/>
            </w:tblGrid>
            <w:tr w:rsidR="002E0EE1" w:rsidTr="002E0EE1">
              <w:trPr>
                <w:trHeight w:val="347"/>
              </w:trPr>
              <w:tc>
                <w:tcPr>
                  <w:tcW w:w="1765"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Dochody</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Wydatki</w:t>
                  </w:r>
                </w:p>
              </w:tc>
            </w:tr>
            <w:tr w:rsidR="002E0EE1" w:rsidTr="002E0EE1">
              <w:trPr>
                <w:trHeight w:val="281"/>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Dział</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Rozdział</w:t>
                  </w:r>
                </w:p>
              </w:tc>
              <w:tc>
                <w:tcPr>
                  <w:tcW w:w="156"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54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r>
            <w:tr w:rsidR="002E0EE1" w:rsidTr="002E0EE1">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801</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Oświata i wychowanie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1 605 873</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1 605 873</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80101</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Szkoły podstawowe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1 274 631</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1 274 631</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inwestycje i zakupy inwestycyjne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4 000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1 270 631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80102</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Szkoły podstawowe specjalne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13 000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13 000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13 000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80104</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Przedszkola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72 910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72 910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72 910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80115</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Technika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42 500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42 500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42 500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80120</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Licea ogólnokształcące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202 832</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202 832</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202 832</w:t>
                  </w:r>
                </w:p>
              </w:tc>
            </w:tr>
            <w:tr w:rsidR="002E0EE1" w:rsidTr="002E0EE1">
              <w:trPr>
                <w:trHeight w:val="35"/>
              </w:trPr>
              <w:tc>
                <w:tcPr>
                  <w:tcW w:w="852" w:type="dxa"/>
                  <w:tcBorders>
                    <w:top w:val="nil"/>
                    <w:left w:val="nil"/>
                    <w:bottom w:val="nil"/>
                    <w:right w:val="nil"/>
                  </w:tcBorders>
                  <w:tcMar>
                    <w:top w:w="39" w:type="dxa"/>
                    <w:left w:w="39" w:type="dxa"/>
                    <w:bottom w:w="39" w:type="dxa"/>
                    <w:right w:w="39" w:type="dxa"/>
                  </w:tcMar>
                </w:tcPr>
                <w:p w:rsidR="002E0EE1" w:rsidRDefault="002E0EE1" w:rsidP="002E0EE1"/>
              </w:tc>
              <w:tc>
                <w:tcPr>
                  <w:tcW w:w="913"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854</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Edukacyjna opieka wychowawcza</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149 821</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149 821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85403</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Specjalne ośrodki szkolno-wychowawcze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23 821</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23 821</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23 821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85407</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Placówki wychowania pozaszkolnego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90 000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90 000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90 000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85417</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Szkolne schroniska młodzieżowe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36 000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36 000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27 500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8 500</w:t>
                  </w:r>
                </w:p>
              </w:tc>
            </w:tr>
            <w:tr w:rsidR="002E0EE1" w:rsidTr="002E0EE1">
              <w:trPr>
                <w:trHeight w:val="35"/>
              </w:trPr>
              <w:tc>
                <w:tcPr>
                  <w:tcW w:w="852" w:type="dxa"/>
                  <w:tcBorders>
                    <w:top w:val="nil"/>
                    <w:left w:val="nil"/>
                    <w:bottom w:val="nil"/>
                    <w:right w:val="nil"/>
                  </w:tcBorders>
                  <w:tcMar>
                    <w:top w:w="39" w:type="dxa"/>
                    <w:left w:w="39" w:type="dxa"/>
                    <w:bottom w:w="39" w:type="dxa"/>
                    <w:right w:w="39" w:type="dxa"/>
                  </w:tcMar>
                </w:tcPr>
                <w:p w:rsidR="002E0EE1" w:rsidRDefault="002E0EE1" w:rsidP="002E0EE1"/>
              </w:tc>
              <w:tc>
                <w:tcPr>
                  <w:tcW w:w="913"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6461" w:type="dxa"/>
                  <w:gridSpan w:val="4"/>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OGÓŁEM</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1 755 694</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1 755 694</w:t>
                  </w:r>
                </w:p>
              </w:tc>
            </w:tr>
          </w:tbl>
          <w:p w:rsidR="002E0EE1" w:rsidRDefault="002E0EE1" w:rsidP="002E0EE1"/>
        </w:tc>
      </w:tr>
    </w:tbl>
    <w:p w:rsidR="002E0EE1" w:rsidRPr="004B3B97" w:rsidRDefault="002E0EE1" w:rsidP="002E0EE1">
      <w:pPr>
        <w:rPr>
          <w:sz w:val="0"/>
        </w:rPr>
      </w:pPr>
    </w:p>
    <w:p w:rsidR="002E0EE1" w:rsidRDefault="002E0EE1" w:rsidP="002E0EE1">
      <w:pPr>
        <w:widowControl w:val="0"/>
        <w:tabs>
          <w:tab w:val="left" w:pos="3240"/>
        </w:tabs>
      </w:pPr>
    </w:p>
    <w:p w:rsidR="002E0EE1" w:rsidRDefault="002E0EE1" w:rsidP="002E0EE1">
      <w:pPr>
        <w:widowControl w:val="0"/>
        <w:tabs>
          <w:tab w:val="left" w:pos="3240"/>
        </w:tabs>
      </w:pPr>
    </w:p>
    <w:tbl>
      <w:tblPr>
        <w:tblW w:w="0" w:type="auto"/>
        <w:tblCellMar>
          <w:left w:w="0" w:type="dxa"/>
          <w:right w:w="0" w:type="dxa"/>
        </w:tblCellMar>
        <w:tblLook w:val="0000" w:firstRow="0" w:lastRow="0" w:firstColumn="0" w:lastColumn="0" w:noHBand="0" w:noVBand="0"/>
      </w:tblPr>
      <w:tblGrid>
        <w:gridCol w:w="5102"/>
        <w:gridCol w:w="113"/>
        <w:gridCol w:w="4535"/>
        <w:gridCol w:w="42"/>
        <w:gridCol w:w="71"/>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535" w:type="dxa"/>
            <w:vMerge w:val="restart"/>
          </w:tcPr>
          <w:tbl>
            <w:tblPr>
              <w:tblW w:w="0" w:type="auto"/>
              <w:tblCellMar>
                <w:left w:w="0" w:type="dxa"/>
                <w:right w:w="0" w:type="dxa"/>
              </w:tblCellMar>
              <w:tblLook w:val="0000" w:firstRow="0" w:lastRow="0" w:firstColumn="0" w:lastColumn="0" w:noHBand="0" w:noVBand="0"/>
            </w:tblPr>
            <w:tblGrid>
              <w:gridCol w:w="4535"/>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7</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vMerge/>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2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rPr>
          <w:trHeight w:val="708"/>
        </w:trPr>
        <w:tc>
          <w:tcPr>
            <w:tcW w:w="5102" w:type="dxa"/>
            <w:gridSpan w:val="4"/>
          </w:tcPr>
          <w:tbl>
            <w:tblPr>
              <w:tblW w:w="0" w:type="auto"/>
              <w:tblCellMar>
                <w:left w:w="0" w:type="dxa"/>
                <w:right w:w="0" w:type="dxa"/>
              </w:tblCellMar>
              <w:tblLook w:val="0000" w:firstRow="0" w:lastRow="0" w:firstColumn="0" w:lastColumn="0" w:noHBand="0" w:noVBand="0"/>
            </w:tblPr>
            <w:tblGrid>
              <w:gridCol w:w="9792"/>
            </w:tblGrid>
            <w:tr w:rsidR="002E0EE1" w:rsidTr="002E0EE1">
              <w:trPr>
                <w:trHeight w:val="630"/>
              </w:trPr>
              <w:tc>
                <w:tcPr>
                  <w:tcW w:w="9793"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 xml:space="preserve">PLAN DOCHODÓW RACHUNKU DOCHODÓW JEDNOSTEK, O KTÓRYCH MOWA </w:t>
                  </w:r>
                  <w:r>
                    <w:rPr>
                      <w:rFonts w:ascii="Arial" w:eastAsia="Arial" w:hAnsi="Arial"/>
                      <w:b/>
                      <w:color w:val="000000"/>
                    </w:rPr>
                    <w:br/>
                    <w:t>W ART. 223 UST. 1, ORAZ WYDATKÓW NIMI FINANSOWANYCH NA 2023 ROK - ZMIANA</w:t>
                  </w:r>
                </w:p>
              </w:tc>
            </w:tr>
          </w:tbl>
          <w:p w:rsidR="002E0EE1" w:rsidRDefault="002E0EE1" w:rsidP="002E0EE1"/>
        </w:tc>
        <w:tc>
          <w:tcPr>
            <w:tcW w:w="71" w:type="dxa"/>
          </w:tcPr>
          <w:p w:rsidR="002E0EE1" w:rsidRDefault="002E0EE1" w:rsidP="002E0EE1">
            <w:pPr>
              <w:pStyle w:val="EmptyCellLayoutStyle"/>
              <w:spacing w:after="0" w:line="240" w:lineRule="auto"/>
            </w:pPr>
          </w:p>
        </w:tc>
      </w:tr>
      <w:tr w:rsidR="002E0EE1" w:rsidTr="002E0EE1">
        <w:trPr>
          <w:trHeight w:val="81"/>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42" w:type="dxa"/>
          </w:tcPr>
          <w:p w:rsidR="002E0EE1" w:rsidRDefault="002E0EE1" w:rsidP="002E0EE1">
            <w:pPr>
              <w:pStyle w:val="EmptyCellLayoutStyle"/>
              <w:spacing w:after="0" w:line="240" w:lineRule="auto"/>
            </w:pPr>
          </w:p>
        </w:tc>
        <w:tc>
          <w:tcPr>
            <w:tcW w:w="71" w:type="dxa"/>
          </w:tcPr>
          <w:p w:rsidR="002E0EE1" w:rsidRDefault="002E0EE1" w:rsidP="002E0EE1">
            <w:pPr>
              <w:pStyle w:val="EmptyCellLayoutStyle"/>
              <w:spacing w:after="0" w:line="240" w:lineRule="auto"/>
            </w:pPr>
          </w:p>
        </w:tc>
      </w:tr>
      <w:tr w:rsidR="002E0EE1" w:rsidTr="002E0EE1">
        <w:tc>
          <w:tcPr>
            <w:tcW w:w="510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5"/>
              <w:gridCol w:w="1052"/>
              <w:gridCol w:w="154"/>
              <w:gridCol w:w="4452"/>
              <w:gridCol w:w="1680"/>
              <w:gridCol w:w="1680"/>
            </w:tblGrid>
            <w:tr w:rsidR="002E0EE1" w:rsidTr="002E0EE1">
              <w:trPr>
                <w:trHeight w:val="347"/>
              </w:trPr>
              <w:tc>
                <w:tcPr>
                  <w:tcW w:w="1765"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Dochody</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Wydatki</w:t>
                  </w:r>
                </w:p>
              </w:tc>
            </w:tr>
            <w:tr w:rsidR="002E0EE1" w:rsidTr="002E0EE1">
              <w:trPr>
                <w:trHeight w:val="281"/>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Dział</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Rozdział</w:t>
                  </w:r>
                </w:p>
              </w:tc>
              <w:tc>
                <w:tcPr>
                  <w:tcW w:w="156"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54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r>
            <w:tr w:rsidR="002E0EE1" w:rsidTr="002E0EE1">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801</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Oświata i wychowanie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1 605 873</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1 605 873</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80101</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Szkoły podstawowe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1 274 631</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1 274 631</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inwestycje i zakupy inwestycyjne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4 000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1 270 631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80102</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Szkoły podstawowe specjalne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13 000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13 000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13 000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80104</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Przedszkola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72 910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72 910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72 910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80115</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Technika</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42 500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42 500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42 500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80120</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Licea ogólnokształcące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202 832</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202 832</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202 832</w:t>
                  </w:r>
                </w:p>
              </w:tc>
            </w:tr>
            <w:tr w:rsidR="002E0EE1" w:rsidTr="002E0EE1">
              <w:trPr>
                <w:trHeight w:val="35"/>
              </w:trPr>
              <w:tc>
                <w:tcPr>
                  <w:tcW w:w="852" w:type="dxa"/>
                  <w:tcBorders>
                    <w:top w:val="nil"/>
                    <w:left w:val="nil"/>
                    <w:bottom w:val="nil"/>
                    <w:right w:val="nil"/>
                  </w:tcBorders>
                  <w:tcMar>
                    <w:top w:w="39" w:type="dxa"/>
                    <w:left w:w="39" w:type="dxa"/>
                    <w:bottom w:w="39" w:type="dxa"/>
                    <w:right w:w="39" w:type="dxa"/>
                  </w:tcMar>
                </w:tcPr>
                <w:p w:rsidR="002E0EE1" w:rsidRDefault="002E0EE1" w:rsidP="002E0EE1"/>
              </w:tc>
              <w:tc>
                <w:tcPr>
                  <w:tcW w:w="913"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854</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Edukacyjna opieka wychowawcza</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149 821</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149 821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85403</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Specjalne ośrodki szkolno-wychowawcze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23 821</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23 821</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23 821</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85407</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Placówki wychowania pozaszkolnego</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90 000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90 000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90 000</w:t>
                  </w:r>
                </w:p>
              </w:tc>
            </w:tr>
            <w:tr w:rsidR="002E0EE1" w:rsidTr="002E0EE1">
              <w:trPr>
                <w:trHeight w:val="262"/>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Borders>
                    <w:top w:val="nil"/>
                    <w:left w:val="nil"/>
                    <w:bottom w:val="nil"/>
                    <w:right w:val="nil"/>
                  </w:tcBorders>
                  <w:tcMar>
                    <w:top w:w="19" w:type="dxa"/>
                    <w:left w:w="39" w:type="dxa"/>
                    <w:bottom w:w="0" w:type="dxa"/>
                    <w:right w:w="39" w:type="dxa"/>
                  </w:tcMar>
                </w:tcPr>
                <w:p w:rsidR="002E0EE1" w:rsidRDefault="002E0EE1" w:rsidP="002E0EE1">
                  <w:r>
                    <w:rPr>
                      <w:rFonts w:ascii="Arial" w:eastAsia="Arial" w:hAnsi="Arial"/>
                      <w:color w:val="000000"/>
                      <w:sz w:val="18"/>
                    </w:rPr>
                    <w:t>85417</w:t>
                  </w:r>
                </w:p>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rPr>
                    <w:t>Szkolne schroniska młodzieżowe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36 000</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rPr>
                    <w:t>36 000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27 500</w:t>
                  </w:r>
                </w:p>
              </w:tc>
            </w:tr>
            <w:tr w:rsidR="002E0EE1" w:rsidTr="002E0EE1">
              <w:trPr>
                <w:trHeight w:val="205"/>
              </w:trPr>
              <w:tc>
                <w:tcPr>
                  <w:tcW w:w="852" w:type="dxa"/>
                  <w:tcBorders>
                    <w:top w:val="nil"/>
                    <w:left w:val="nil"/>
                    <w:bottom w:val="nil"/>
                    <w:right w:val="nil"/>
                  </w:tcBorders>
                  <w:tcMar>
                    <w:top w:w="19" w:type="dxa"/>
                    <w:left w:w="39" w:type="dxa"/>
                    <w:bottom w:w="0" w:type="dxa"/>
                    <w:right w:w="39" w:type="dxa"/>
                  </w:tcMar>
                </w:tcPr>
                <w:p w:rsidR="002E0EE1" w:rsidRDefault="002E0EE1" w:rsidP="002E0EE1"/>
              </w:tc>
              <w:tc>
                <w:tcPr>
                  <w:tcW w:w="913" w:type="dxa"/>
                </w:tcPr>
                <w:p w:rsidR="002E0EE1" w:rsidRDefault="002E0EE1" w:rsidP="002E0EE1"/>
              </w:tc>
              <w:tc>
                <w:tcPr>
                  <w:tcW w:w="156" w:type="dxa"/>
                  <w:tcBorders>
                    <w:top w:val="nil"/>
                    <w:left w:val="nil"/>
                    <w:bottom w:val="nil"/>
                    <w:right w:val="nil"/>
                  </w:tcBorders>
                  <w:tcMar>
                    <w:top w:w="19" w:type="dxa"/>
                    <w:left w:w="39" w:type="dxa"/>
                    <w:bottom w:w="0"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i/>
                      <w:color w:val="000000"/>
                      <w:sz w:val="16"/>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w:t>
                  </w:r>
                </w:p>
              </w:tc>
              <w:tc>
                <w:tcPr>
                  <w:tcW w:w="170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i/>
                      <w:color w:val="000000"/>
                      <w:sz w:val="16"/>
                    </w:rPr>
                    <w:t>8 500</w:t>
                  </w:r>
                </w:p>
              </w:tc>
            </w:tr>
            <w:tr w:rsidR="002E0EE1" w:rsidTr="002E0EE1">
              <w:trPr>
                <w:trHeight w:val="35"/>
              </w:trPr>
              <w:tc>
                <w:tcPr>
                  <w:tcW w:w="852" w:type="dxa"/>
                  <w:tcBorders>
                    <w:top w:val="nil"/>
                    <w:left w:val="nil"/>
                    <w:bottom w:val="nil"/>
                    <w:right w:val="nil"/>
                  </w:tcBorders>
                  <w:tcMar>
                    <w:top w:w="39" w:type="dxa"/>
                    <w:left w:w="39" w:type="dxa"/>
                    <w:bottom w:w="39" w:type="dxa"/>
                    <w:right w:w="39" w:type="dxa"/>
                  </w:tcMar>
                </w:tcPr>
                <w:p w:rsidR="002E0EE1" w:rsidRDefault="002E0EE1" w:rsidP="002E0EE1"/>
              </w:tc>
              <w:tc>
                <w:tcPr>
                  <w:tcW w:w="913"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39" w:type="dxa"/>
                  </w:tcMar>
                </w:tcPr>
                <w:p w:rsidR="002E0EE1" w:rsidRDefault="002E0EE1" w:rsidP="002E0EE1"/>
              </w:tc>
              <w:tc>
                <w:tcPr>
                  <w:tcW w:w="454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c>
                <w:tcPr>
                  <w:tcW w:w="1700" w:type="dxa"/>
                  <w:tcBorders>
                    <w:top w:val="nil"/>
                    <w:left w:val="nil"/>
                    <w:bottom w:val="nil"/>
                    <w:right w:val="nil"/>
                  </w:tcBorders>
                  <w:tcMar>
                    <w:top w:w="39" w:type="dxa"/>
                    <w:left w:w="39" w:type="dxa"/>
                    <w:bottom w:w="39" w:type="dxa"/>
                    <w:right w:w="39" w:type="dxa"/>
                  </w:tcMar>
                </w:tcPr>
                <w:p w:rsidR="002E0EE1" w:rsidRDefault="002E0EE1" w:rsidP="002E0EE1"/>
              </w:tc>
            </w:tr>
            <w:tr w:rsidR="002E0EE1" w:rsidTr="002E0EE1">
              <w:trPr>
                <w:trHeight w:val="281"/>
              </w:trPr>
              <w:tc>
                <w:tcPr>
                  <w:tcW w:w="6461" w:type="dxa"/>
                  <w:gridSpan w:val="4"/>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OGÓŁEM</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1 755 694</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1 755 694</w:t>
                  </w:r>
                </w:p>
              </w:tc>
            </w:tr>
          </w:tbl>
          <w:p w:rsidR="002E0EE1" w:rsidRDefault="002E0EE1" w:rsidP="002E0EE1"/>
        </w:tc>
      </w:tr>
    </w:tbl>
    <w:p w:rsidR="002E0EE1" w:rsidRPr="004B3B97" w:rsidRDefault="002E0EE1" w:rsidP="002E0EE1">
      <w:pPr>
        <w:rPr>
          <w:sz w:val="0"/>
        </w:rPr>
      </w:pPr>
    </w:p>
    <w:p w:rsidR="002E0EE1" w:rsidRDefault="002E0EE1" w:rsidP="002E0EE1">
      <w:pPr>
        <w:widowControl w:val="0"/>
        <w:tabs>
          <w:tab w:val="left" w:pos="3240"/>
        </w:tabs>
      </w:pPr>
    </w:p>
    <w:p w:rsidR="002E0EE1" w:rsidRDefault="002E0EE1" w:rsidP="002E0EE1">
      <w:pPr>
        <w:widowControl w:val="0"/>
        <w:tabs>
          <w:tab w:val="left" w:pos="3240"/>
        </w:tabs>
      </w:pPr>
    </w:p>
    <w:tbl>
      <w:tblPr>
        <w:tblW w:w="0" w:type="auto"/>
        <w:tblCellMar>
          <w:left w:w="0" w:type="dxa"/>
          <w:right w:w="0" w:type="dxa"/>
        </w:tblCellMar>
        <w:tblLook w:val="0000" w:firstRow="0" w:lastRow="0" w:firstColumn="0" w:lastColumn="0" w:noHBand="0" w:noVBand="0"/>
      </w:tblPr>
      <w:tblGrid>
        <w:gridCol w:w="5102"/>
        <w:gridCol w:w="113"/>
        <w:gridCol w:w="4462"/>
        <w:gridCol w:w="72"/>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462" w:type="dxa"/>
            <w:gridSpan w:val="2"/>
            <w:vMerge w:val="restart"/>
          </w:tcPr>
          <w:tbl>
            <w:tblPr>
              <w:tblW w:w="0" w:type="auto"/>
              <w:tblCellMar>
                <w:left w:w="0" w:type="dxa"/>
                <w:right w:w="0" w:type="dxa"/>
              </w:tblCellMar>
              <w:tblLook w:val="0000" w:firstRow="0" w:lastRow="0" w:firstColumn="0" w:lastColumn="0" w:noHBand="0" w:noVBand="0"/>
            </w:tblPr>
            <w:tblGrid>
              <w:gridCol w:w="4534"/>
            </w:tblGrid>
            <w:tr w:rsidR="002E0EE1" w:rsidTr="002E0EE1">
              <w:trPr>
                <w:trHeight w:val="1055"/>
              </w:trPr>
              <w:tc>
                <w:tcPr>
                  <w:tcW w:w="4535" w:type="dxa"/>
                  <w:tcBorders>
                    <w:top w:val="nil"/>
                    <w:left w:val="nil"/>
                    <w:bottom w:val="nil"/>
                    <w:right w:val="nil"/>
                  </w:tcBorders>
                  <w:tcMar>
                    <w:top w:w="39" w:type="dxa"/>
                    <w:left w:w="39" w:type="dxa"/>
                    <w:bottom w:w="39" w:type="dxa"/>
                    <w:right w:w="39" w:type="dxa"/>
                  </w:tcMar>
                </w:tcPr>
                <w:p w:rsidR="002E0EE1" w:rsidRDefault="002E0EE1" w:rsidP="002E0EE1">
                  <w:pPr>
                    <w:rPr>
                      <w:rFonts w:ascii="Arial" w:eastAsia="Arial" w:hAnsi="Arial"/>
                      <w:color w:val="000000"/>
                    </w:rPr>
                  </w:pPr>
                  <w:r>
                    <w:rPr>
                      <w:rFonts w:ascii="Arial" w:eastAsia="Arial" w:hAnsi="Arial"/>
                      <w:color w:val="000000"/>
                    </w:rPr>
                    <w:t>Załącznik Nr 8</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r>
          </w:tbl>
          <w:p w:rsidR="002E0EE1" w:rsidRDefault="002E0EE1" w:rsidP="002E0EE1"/>
        </w:tc>
      </w:tr>
      <w:tr w:rsidR="002E0EE1" w:rsidTr="002E0EE1">
        <w:trPr>
          <w:trHeight w:val="85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62" w:type="dxa"/>
            <w:gridSpan w:val="2"/>
            <w:vMerge/>
          </w:tcPr>
          <w:p w:rsidR="002E0EE1" w:rsidRDefault="002E0EE1" w:rsidP="002E0EE1">
            <w:pPr>
              <w:pStyle w:val="EmptyCellLayoutStyle"/>
              <w:spacing w:after="0" w:line="240" w:lineRule="auto"/>
            </w:pPr>
          </w:p>
        </w:tc>
      </w:tr>
      <w:tr w:rsidR="002E0EE1" w:rsidTr="002E0EE1">
        <w:trPr>
          <w:trHeight w:val="2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62" w:type="dxa"/>
          </w:tcPr>
          <w:p w:rsidR="002E0EE1" w:rsidRDefault="002E0EE1" w:rsidP="002E0EE1">
            <w:pPr>
              <w:pStyle w:val="EmptyCellLayoutStyle"/>
              <w:spacing w:after="0" w:line="240" w:lineRule="auto"/>
            </w:pPr>
          </w:p>
        </w:tc>
        <w:tc>
          <w:tcPr>
            <w:tcW w:w="72" w:type="dxa"/>
          </w:tcPr>
          <w:p w:rsidR="002E0EE1" w:rsidRDefault="002E0EE1" w:rsidP="002E0EE1">
            <w:pPr>
              <w:pStyle w:val="EmptyCellLayoutStyle"/>
              <w:spacing w:after="0" w:line="240" w:lineRule="auto"/>
            </w:pPr>
          </w:p>
        </w:tc>
      </w:tr>
      <w:tr w:rsidR="002E0EE1" w:rsidTr="002E0EE1">
        <w:trPr>
          <w:trHeight w:val="708"/>
        </w:trPr>
        <w:tc>
          <w:tcPr>
            <w:tcW w:w="5102" w:type="dxa"/>
            <w:gridSpan w:val="3"/>
          </w:tcPr>
          <w:tbl>
            <w:tblPr>
              <w:tblW w:w="0" w:type="auto"/>
              <w:tblCellMar>
                <w:left w:w="0" w:type="dxa"/>
                <w:right w:w="0" w:type="dxa"/>
              </w:tblCellMar>
              <w:tblLook w:val="0000" w:firstRow="0" w:lastRow="0" w:firstColumn="0" w:lastColumn="0" w:noHBand="0" w:noVBand="0"/>
            </w:tblPr>
            <w:tblGrid>
              <w:gridCol w:w="9677"/>
            </w:tblGrid>
            <w:tr w:rsidR="002E0EE1" w:rsidTr="002E0EE1">
              <w:trPr>
                <w:trHeight w:val="630"/>
              </w:trPr>
              <w:tc>
                <w:tcPr>
                  <w:tcW w:w="9678"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DOCHODY Z TYTUŁU WYDAWANIA ZEZWOLEŃ NA SPRZEDAŻ NAPOJÓW ALKOHOLOWYCH I WYDATKI NA REALIZACJĘ ZADAŃ OKREŚLONYCH W MIEJSKIM PROGRAMIE PROFILAKTYKI I ROZWIĄZYWANIA PROBLEMÓW ALKOHOLOWYCH ORAZ PRZECIWDZIAŁANIA NARKOMANII NA 2023 ROK - ZMIANA</w:t>
                  </w:r>
                </w:p>
              </w:tc>
            </w:tr>
          </w:tbl>
          <w:p w:rsidR="002E0EE1" w:rsidRDefault="002E0EE1" w:rsidP="002E0EE1"/>
        </w:tc>
        <w:tc>
          <w:tcPr>
            <w:tcW w:w="72" w:type="dxa"/>
          </w:tcPr>
          <w:p w:rsidR="002E0EE1" w:rsidRDefault="002E0EE1" w:rsidP="002E0EE1">
            <w:pPr>
              <w:pStyle w:val="EmptyCellLayoutStyle"/>
              <w:spacing w:after="0" w:line="240" w:lineRule="auto"/>
            </w:pPr>
          </w:p>
        </w:tc>
      </w:tr>
      <w:tr w:rsidR="002E0EE1" w:rsidTr="002E0EE1">
        <w:trPr>
          <w:trHeight w:val="207"/>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462" w:type="dxa"/>
          </w:tcPr>
          <w:p w:rsidR="002E0EE1" w:rsidRDefault="002E0EE1" w:rsidP="002E0EE1">
            <w:pPr>
              <w:pStyle w:val="EmptyCellLayoutStyle"/>
              <w:spacing w:after="0" w:line="240" w:lineRule="auto"/>
            </w:pPr>
          </w:p>
        </w:tc>
        <w:tc>
          <w:tcPr>
            <w:tcW w:w="72" w:type="dxa"/>
          </w:tcPr>
          <w:p w:rsidR="002E0EE1" w:rsidRDefault="002E0EE1" w:rsidP="002E0EE1">
            <w:pPr>
              <w:pStyle w:val="EmptyCellLayoutStyle"/>
              <w:spacing w:after="0" w:line="240" w:lineRule="auto"/>
            </w:pPr>
          </w:p>
        </w:tc>
      </w:tr>
      <w:tr w:rsidR="002E0EE1" w:rsidTr="002E0EE1">
        <w:tc>
          <w:tcPr>
            <w:tcW w:w="510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318"/>
              <w:gridCol w:w="156"/>
              <w:gridCol w:w="6152"/>
              <w:gridCol w:w="2051"/>
            </w:tblGrid>
            <w:tr w:rsidR="002E0EE1" w:rsidTr="002E0EE1">
              <w:trPr>
                <w:trHeight w:val="347"/>
              </w:trPr>
              <w:tc>
                <w:tcPr>
                  <w:tcW w:w="1275"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Klasyfikacja</w:t>
                  </w:r>
                </w:p>
              </w:tc>
              <w:tc>
                <w:tcPr>
                  <w:tcW w:w="6185"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Wyszczególnienie</w:t>
                  </w:r>
                </w:p>
              </w:tc>
              <w:tc>
                <w:tcPr>
                  <w:tcW w:w="206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Kwota</w:t>
                  </w:r>
                </w:p>
              </w:tc>
            </w:tr>
            <w:tr w:rsidR="002E0EE1" w:rsidTr="002E0EE1">
              <w:trPr>
                <w:trHeight w:val="292"/>
              </w:trPr>
              <w:tc>
                <w:tcPr>
                  <w:tcW w:w="1275" w:type="dxa"/>
                  <w:tcBorders>
                    <w:top w:val="single" w:sz="7" w:space="0" w:color="000000"/>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Wydatki</w:t>
                  </w:r>
                </w:p>
              </w:tc>
              <w:tc>
                <w:tcPr>
                  <w:tcW w:w="156" w:type="dxa"/>
                  <w:tcBorders>
                    <w:top w:val="single" w:sz="7" w:space="0" w:color="000000"/>
                    <w:left w:val="nil"/>
                    <w:bottom w:val="nil"/>
                    <w:right w:val="nil"/>
                  </w:tcBorders>
                  <w:tcMar>
                    <w:top w:w="39" w:type="dxa"/>
                    <w:left w:w="39" w:type="dxa"/>
                    <w:bottom w:w="39" w:type="dxa"/>
                    <w:right w:w="39" w:type="dxa"/>
                  </w:tcMar>
                </w:tcPr>
                <w:p w:rsidR="002E0EE1" w:rsidRDefault="002E0EE1" w:rsidP="002E0EE1"/>
              </w:tc>
              <w:tc>
                <w:tcPr>
                  <w:tcW w:w="6185" w:type="dxa"/>
                  <w:tcBorders>
                    <w:top w:val="single" w:sz="7" w:space="0" w:color="000000"/>
                    <w:left w:val="nil"/>
                    <w:bottom w:val="nil"/>
                    <w:right w:val="nil"/>
                  </w:tcBorders>
                  <w:tcMar>
                    <w:top w:w="39" w:type="dxa"/>
                    <w:left w:w="39" w:type="dxa"/>
                    <w:bottom w:w="39" w:type="dxa"/>
                    <w:right w:w="39" w:type="dxa"/>
                  </w:tcMar>
                </w:tcPr>
                <w:p w:rsidR="002E0EE1" w:rsidRDefault="002E0EE1" w:rsidP="002E0EE1"/>
              </w:tc>
              <w:tc>
                <w:tcPr>
                  <w:tcW w:w="2060" w:type="dxa"/>
                  <w:tcBorders>
                    <w:top w:val="single" w:sz="7" w:space="0" w:color="000000"/>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-938 582</w:t>
                  </w:r>
                </w:p>
              </w:tc>
            </w:tr>
            <w:tr w:rsidR="002E0EE1" w:rsidTr="002E0EE1">
              <w:trPr>
                <w:trHeight w:val="262"/>
              </w:trPr>
              <w:tc>
                <w:tcPr>
                  <w:tcW w:w="1275"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b/>
                      <w:color w:val="000000"/>
                    </w:rPr>
                    <w:t>851</w:t>
                  </w:r>
                </w:p>
              </w:tc>
              <w:tc>
                <w:tcPr>
                  <w:tcW w:w="156" w:type="dxa"/>
                  <w:gridSpan w:val="2"/>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r>
                    <w:rPr>
                      <w:rFonts w:ascii="Arial" w:eastAsia="Arial" w:hAnsi="Arial"/>
                      <w:b/>
                      <w:color w:val="000000"/>
                    </w:rPr>
                    <w:t>Ochrona zdrowia</w:t>
                  </w:r>
                </w:p>
              </w:tc>
              <w:tc>
                <w:tcPr>
                  <w:tcW w:w="2060"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b/>
                      <w:color w:val="000000"/>
                    </w:rPr>
                    <w:t>-938 582</w:t>
                  </w:r>
                </w:p>
              </w:tc>
            </w:tr>
            <w:tr w:rsidR="002E0EE1" w:rsidTr="002E0EE1">
              <w:trPr>
                <w:trHeight w:val="236"/>
              </w:trPr>
              <w:tc>
                <w:tcPr>
                  <w:tcW w:w="1275" w:type="dxa"/>
                  <w:tcBorders>
                    <w:top w:val="nil"/>
                    <w:left w:val="nil"/>
                    <w:bottom w:val="nil"/>
                    <w:right w:val="nil"/>
                  </w:tcBorders>
                  <w:tcMar>
                    <w:top w:w="39" w:type="dxa"/>
                    <w:left w:w="39" w:type="dxa"/>
                    <w:bottom w:w="19" w:type="dxa"/>
                    <w:right w:w="39" w:type="dxa"/>
                  </w:tcMar>
                  <w:textDirection w:val="tbRlV"/>
                </w:tcPr>
                <w:p w:rsidR="002E0EE1" w:rsidRDefault="002E0EE1" w:rsidP="002E0EE1"/>
              </w:tc>
              <w:tc>
                <w:tcPr>
                  <w:tcW w:w="156" w:type="dxa"/>
                  <w:tcBorders>
                    <w:top w:val="nil"/>
                    <w:left w:val="nil"/>
                    <w:bottom w:val="nil"/>
                    <w:right w:val="nil"/>
                  </w:tcBorders>
                  <w:tcMar>
                    <w:top w:w="39" w:type="dxa"/>
                    <w:left w:w="39" w:type="dxa"/>
                    <w:bottom w:w="19" w:type="dxa"/>
                    <w:right w:w="39" w:type="dxa"/>
                  </w:tcMar>
                  <w:textDirection w:val="tbRlV"/>
                </w:tcPr>
                <w:p w:rsidR="002E0EE1" w:rsidRDefault="002E0EE1" w:rsidP="002E0EE1"/>
              </w:tc>
              <w:tc>
                <w:tcPr>
                  <w:tcW w:w="6185" w:type="dxa"/>
                  <w:tcBorders>
                    <w:top w:val="nil"/>
                    <w:left w:val="nil"/>
                    <w:bottom w:val="nil"/>
                    <w:right w:val="nil"/>
                  </w:tcBorders>
                  <w:tcMar>
                    <w:top w:w="39" w:type="dxa"/>
                    <w:left w:w="39" w:type="dxa"/>
                    <w:bottom w:w="19" w:type="dxa"/>
                    <w:right w:w="39" w:type="dxa"/>
                  </w:tcMar>
                  <w:textDirection w:val="tbRlV"/>
                </w:tcPr>
                <w:p w:rsidR="002E0EE1" w:rsidRDefault="002E0EE1" w:rsidP="002E0EE1"/>
              </w:tc>
              <w:tc>
                <w:tcPr>
                  <w:tcW w:w="2060" w:type="dxa"/>
                  <w:tcBorders>
                    <w:top w:val="nil"/>
                    <w:left w:val="nil"/>
                    <w:bottom w:val="nil"/>
                    <w:right w:val="nil"/>
                  </w:tcBorders>
                  <w:tcMar>
                    <w:top w:w="39" w:type="dxa"/>
                    <w:left w:w="39" w:type="dxa"/>
                    <w:bottom w:w="19" w:type="dxa"/>
                    <w:right w:w="39" w:type="dxa"/>
                  </w:tcMar>
                  <w:textDirection w:val="tbRlV"/>
                </w:tcPr>
                <w:p w:rsidR="002E0EE1" w:rsidRDefault="002E0EE1" w:rsidP="002E0EE1"/>
              </w:tc>
            </w:tr>
            <w:tr w:rsidR="002E0EE1" w:rsidTr="002E0EE1">
              <w:trPr>
                <w:trHeight w:val="282"/>
              </w:trPr>
              <w:tc>
                <w:tcPr>
                  <w:tcW w:w="1275" w:type="dxa"/>
                  <w:tcBorders>
                    <w:top w:val="nil"/>
                    <w:left w:val="nil"/>
                    <w:bottom w:val="nil"/>
                    <w:right w:val="nil"/>
                  </w:tcBorders>
                  <w:tcMar>
                    <w:top w:w="39" w:type="dxa"/>
                    <w:left w:w="39" w:type="dxa"/>
                    <w:bottom w:w="19" w:type="dxa"/>
                    <w:right w:w="39" w:type="dxa"/>
                  </w:tcMar>
                </w:tcPr>
                <w:p w:rsidR="002E0EE1" w:rsidRDefault="002E0EE1" w:rsidP="002E0EE1">
                  <w:pPr>
                    <w:jc w:val="center"/>
                  </w:pPr>
                  <w:r>
                    <w:rPr>
                      <w:rFonts w:ascii="Arial" w:eastAsia="Arial" w:hAnsi="Arial"/>
                      <w:b/>
                      <w:color w:val="000000"/>
                    </w:rPr>
                    <w:t>85154</w:t>
                  </w:r>
                </w:p>
              </w:tc>
              <w:tc>
                <w:tcPr>
                  <w:tcW w:w="156" w:type="dxa"/>
                  <w:gridSpan w:val="2"/>
                  <w:tcBorders>
                    <w:top w:val="nil"/>
                    <w:left w:val="nil"/>
                    <w:bottom w:val="nil"/>
                    <w:right w:val="nil"/>
                  </w:tcBorders>
                  <w:tcMar>
                    <w:top w:w="39" w:type="dxa"/>
                    <w:left w:w="39" w:type="dxa"/>
                    <w:bottom w:w="19" w:type="dxa"/>
                    <w:right w:w="39" w:type="dxa"/>
                  </w:tcMar>
                </w:tcPr>
                <w:p w:rsidR="002E0EE1" w:rsidRDefault="002E0EE1" w:rsidP="002E0EE1">
                  <w:r>
                    <w:rPr>
                      <w:rFonts w:ascii="Arial" w:eastAsia="Arial" w:hAnsi="Arial"/>
                      <w:b/>
                      <w:color w:val="000000"/>
                    </w:rPr>
                    <w:t>Przeciwdziałanie alkoholizmowi</w:t>
                  </w:r>
                </w:p>
              </w:tc>
              <w:tc>
                <w:tcPr>
                  <w:tcW w:w="2060" w:type="dxa"/>
                  <w:tcBorders>
                    <w:top w:val="nil"/>
                    <w:left w:val="nil"/>
                    <w:bottom w:val="nil"/>
                    <w:right w:val="nil"/>
                  </w:tcBorders>
                  <w:tcMar>
                    <w:top w:w="39" w:type="dxa"/>
                    <w:left w:w="39" w:type="dxa"/>
                    <w:bottom w:w="19" w:type="dxa"/>
                    <w:right w:w="39" w:type="dxa"/>
                  </w:tcMar>
                </w:tcPr>
                <w:p w:rsidR="002E0EE1" w:rsidRDefault="002E0EE1" w:rsidP="002E0EE1">
                  <w:pPr>
                    <w:jc w:val="right"/>
                  </w:pPr>
                  <w:r>
                    <w:rPr>
                      <w:rFonts w:ascii="Arial" w:eastAsia="Arial" w:hAnsi="Arial"/>
                      <w:b/>
                      <w:color w:val="000000"/>
                    </w:rPr>
                    <w:t>-938 582</w:t>
                  </w:r>
                </w:p>
              </w:tc>
            </w:tr>
            <w:tr w:rsidR="002E0EE1" w:rsidTr="002E0EE1">
              <w:trPr>
                <w:trHeight w:val="262"/>
              </w:trPr>
              <w:tc>
                <w:tcPr>
                  <w:tcW w:w="1275"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0" w:type="dxa"/>
                  </w:tcMar>
                </w:tcPr>
                <w:p w:rsidR="002E0EE1" w:rsidRDefault="002E0EE1" w:rsidP="002E0EE1">
                  <w:pPr>
                    <w:jc w:val="right"/>
                  </w:pPr>
                  <w:r>
                    <w:rPr>
                      <w:rFonts w:ascii="Arial" w:eastAsia="Arial" w:hAnsi="Arial"/>
                      <w:color w:val="000000"/>
                      <w:sz w:val="18"/>
                    </w:rPr>
                    <w:t>-</w:t>
                  </w:r>
                </w:p>
              </w:tc>
              <w:tc>
                <w:tcPr>
                  <w:tcW w:w="6185"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dotacje na zadania bieżące</w:t>
                  </w:r>
                </w:p>
              </w:tc>
              <w:tc>
                <w:tcPr>
                  <w:tcW w:w="206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8"/>
                    </w:rPr>
                    <w:t>-938 582</w:t>
                  </w:r>
                </w:p>
              </w:tc>
            </w:tr>
            <w:tr w:rsidR="002E0EE1" w:rsidTr="002E0EE1">
              <w:trPr>
                <w:trHeight w:val="262"/>
              </w:trPr>
              <w:tc>
                <w:tcPr>
                  <w:tcW w:w="1275"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0" w:type="dxa"/>
                  </w:tcMar>
                </w:tcPr>
                <w:p w:rsidR="002E0EE1" w:rsidRDefault="002E0EE1" w:rsidP="002E0EE1">
                  <w:pPr>
                    <w:jc w:val="right"/>
                  </w:pPr>
                  <w:r>
                    <w:rPr>
                      <w:rFonts w:ascii="Arial" w:eastAsia="Arial" w:hAnsi="Arial"/>
                      <w:color w:val="000000"/>
                      <w:sz w:val="18"/>
                    </w:rPr>
                    <w:t>-</w:t>
                  </w:r>
                </w:p>
              </w:tc>
              <w:tc>
                <w:tcPr>
                  <w:tcW w:w="6185"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wydatki związane z realizacją ich statutowych zadań</w:t>
                  </w:r>
                </w:p>
              </w:tc>
              <w:tc>
                <w:tcPr>
                  <w:tcW w:w="206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8"/>
                    </w:rPr>
                    <w:t>103 500</w:t>
                  </w:r>
                </w:p>
              </w:tc>
            </w:tr>
            <w:tr w:rsidR="002E0EE1" w:rsidTr="002E0EE1">
              <w:trPr>
                <w:trHeight w:val="262"/>
              </w:trPr>
              <w:tc>
                <w:tcPr>
                  <w:tcW w:w="1275"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0" w:type="dxa"/>
                  </w:tcMar>
                </w:tcPr>
                <w:p w:rsidR="002E0EE1" w:rsidRDefault="002E0EE1" w:rsidP="002E0EE1">
                  <w:pPr>
                    <w:jc w:val="right"/>
                  </w:pPr>
                  <w:r>
                    <w:rPr>
                      <w:rFonts w:ascii="Arial" w:eastAsia="Arial" w:hAnsi="Arial"/>
                      <w:color w:val="000000"/>
                      <w:sz w:val="18"/>
                    </w:rPr>
                    <w:t>-</w:t>
                  </w:r>
                </w:p>
              </w:tc>
              <w:tc>
                <w:tcPr>
                  <w:tcW w:w="6185" w:type="dxa"/>
                  <w:tcBorders>
                    <w:top w:val="nil"/>
                    <w:left w:val="nil"/>
                    <w:bottom w:val="nil"/>
                    <w:right w:val="nil"/>
                  </w:tcBorders>
                  <w:tcMar>
                    <w:top w:w="39" w:type="dxa"/>
                    <w:left w:w="39" w:type="dxa"/>
                    <w:bottom w:w="39" w:type="dxa"/>
                    <w:right w:w="39" w:type="dxa"/>
                  </w:tcMar>
                </w:tcPr>
                <w:p w:rsidR="002E0EE1" w:rsidRDefault="002E0EE1" w:rsidP="002E0EE1">
                  <w:r>
                    <w:rPr>
                      <w:rFonts w:ascii="Arial" w:eastAsia="Arial" w:hAnsi="Arial"/>
                      <w:color w:val="000000"/>
                      <w:sz w:val="18"/>
                    </w:rPr>
                    <w:t>wynagrodzenia i składki od nich naliczane</w:t>
                  </w:r>
                </w:p>
              </w:tc>
              <w:tc>
                <w:tcPr>
                  <w:tcW w:w="2060" w:type="dxa"/>
                  <w:tcBorders>
                    <w:top w:val="nil"/>
                    <w:left w:val="nil"/>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color w:val="000000"/>
                      <w:sz w:val="18"/>
                    </w:rPr>
                    <w:t>-103 500</w:t>
                  </w:r>
                </w:p>
              </w:tc>
            </w:tr>
            <w:tr w:rsidR="002E0EE1" w:rsidTr="002E0EE1">
              <w:tc>
                <w:tcPr>
                  <w:tcW w:w="1275" w:type="dxa"/>
                  <w:tcBorders>
                    <w:top w:val="nil"/>
                    <w:left w:val="nil"/>
                    <w:bottom w:val="nil"/>
                    <w:right w:val="nil"/>
                  </w:tcBorders>
                  <w:tcMar>
                    <w:top w:w="39" w:type="dxa"/>
                    <w:left w:w="39" w:type="dxa"/>
                    <w:bottom w:w="39" w:type="dxa"/>
                    <w:right w:w="39" w:type="dxa"/>
                  </w:tcMar>
                </w:tcPr>
                <w:p w:rsidR="002E0EE1" w:rsidRDefault="002E0EE1" w:rsidP="002E0EE1"/>
              </w:tc>
              <w:tc>
                <w:tcPr>
                  <w:tcW w:w="156" w:type="dxa"/>
                  <w:tcBorders>
                    <w:top w:val="nil"/>
                    <w:left w:val="nil"/>
                    <w:bottom w:val="nil"/>
                    <w:right w:val="nil"/>
                  </w:tcBorders>
                  <w:tcMar>
                    <w:top w:w="39" w:type="dxa"/>
                    <w:left w:w="39" w:type="dxa"/>
                    <w:bottom w:w="39" w:type="dxa"/>
                    <w:right w:w="39" w:type="dxa"/>
                  </w:tcMar>
                </w:tcPr>
                <w:p w:rsidR="002E0EE1" w:rsidRDefault="002E0EE1" w:rsidP="002E0EE1"/>
              </w:tc>
              <w:tc>
                <w:tcPr>
                  <w:tcW w:w="6185" w:type="dxa"/>
                  <w:tcBorders>
                    <w:top w:val="nil"/>
                    <w:left w:val="nil"/>
                    <w:bottom w:val="nil"/>
                    <w:right w:val="nil"/>
                  </w:tcBorders>
                  <w:tcMar>
                    <w:top w:w="39" w:type="dxa"/>
                    <w:left w:w="39" w:type="dxa"/>
                    <w:bottom w:w="39" w:type="dxa"/>
                    <w:right w:w="39" w:type="dxa"/>
                  </w:tcMar>
                </w:tcPr>
                <w:p w:rsidR="002E0EE1" w:rsidRDefault="002E0EE1" w:rsidP="002E0EE1"/>
              </w:tc>
              <w:tc>
                <w:tcPr>
                  <w:tcW w:w="2060"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72" w:type="dxa"/>
          </w:tcPr>
          <w:p w:rsidR="002E0EE1" w:rsidRDefault="002E0EE1" w:rsidP="002E0EE1">
            <w:pPr>
              <w:pStyle w:val="EmptyCellLayoutStyle"/>
              <w:spacing w:after="0" w:line="240" w:lineRule="auto"/>
            </w:pPr>
          </w:p>
        </w:tc>
      </w:tr>
    </w:tbl>
    <w:p w:rsidR="002E0EE1" w:rsidRDefault="002E0EE1" w:rsidP="002E0EE1">
      <w:bookmarkStart w:id="2" w:name="_GoBack"/>
      <w:bookmarkEnd w:id="2"/>
    </w:p>
    <w:tbl>
      <w:tblPr>
        <w:tblW w:w="0" w:type="auto"/>
        <w:tblCellMar>
          <w:left w:w="0" w:type="dxa"/>
          <w:right w:w="0" w:type="dxa"/>
        </w:tblCellMar>
        <w:tblLook w:val="0000" w:firstRow="0" w:lastRow="0" w:firstColumn="0" w:lastColumn="0" w:noHBand="0" w:noVBand="0"/>
      </w:tblPr>
      <w:tblGrid>
        <w:gridCol w:w="5102"/>
        <w:gridCol w:w="113"/>
        <w:gridCol w:w="4535"/>
        <w:gridCol w:w="53"/>
      </w:tblGrid>
      <w:tr w:rsidR="002E0EE1" w:rsidTr="002E0EE1">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2E0EE1" w:rsidTr="002E0EE1">
              <w:trPr>
                <w:trHeight w:val="205"/>
              </w:trPr>
              <w:tc>
                <w:tcPr>
                  <w:tcW w:w="2267" w:type="dxa"/>
                  <w:tcBorders>
                    <w:top w:val="nil"/>
                    <w:left w:val="nil"/>
                    <w:bottom w:val="nil"/>
                    <w:right w:val="nil"/>
                  </w:tcBorders>
                  <w:tcMar>
                    <w:top w:w="39" w:type="dxa"/>
                    <w:left w:w="39" w:type="dxa"/>
                    <w:bottom w:w="39" w:type="dxa"/>
                    <w:right w:w="39" w:type="dxa"/>
                  </w:tcMar>
                </w:tcPr>
                <w:p w:rsidR="002E0EE1" w:rsidRDefault="002E0EE1" w:rsidP="002E0EE1"/>
              </w:tc>
              <w:tc>
                <w:tcPr>
                  <w:tcW w:w="2834" w:type="dxa"/>
                  <w:tcBorders>
                    <w:top w:val="nil"/>
                    <w:left w:val="nil"/>
                    <w:bottom w:val="nil"/>
                    <w:right w:val="nil"/>
                  </w:tcBorders>
                  <w:tcMar>
                    <w:top w:w="39" w:type="dxa"/>
                    <w:left w:w="39" w:type="dxa"/>
                    <w:bottom w:w="39" w:type="dxa"/>
                    <w:right w:w="39" w:type="dxa"/>
                  </w:tcMar>
                </w:tcPr>
                <w:p w:rsidR="002E0EE1" w:rsidRDefault="002E0EE1" w:rsidP="002E0EE1"/>
              </w:tc>
            </w:tr>
          </w:tbl>
          <w:p w:rsidR="002E0EE1" w:rsidRDefault="002E0EE1" w:rsidP="002E0EE1"/>
        </w:tc>
        <w:tc>
          <w:tcPr>
            <w:tcW w:w="113" w:type="dxa"/>
          </w:tcPr>
          <w:p w:rsidR="002E0EE1" w:rsidRDefault="002E0EE1" w:rsidP="002E0EE1">
            <w:pPr>
              <w:pStyle w:val="EmptyCellLayoutStyle"/>
              <w:spacing w:after="0" w:line="240" w:lineRule="auto"/>
            </w:pPr>
          </w:p>
        </w:tc>
        <w:tc>
          <w:tcPr>
            <w:tcW w:w="4535" w:type="dxa"/>
            <w:vMerge w:val="restart"/>
          </w:tcPr>
          <w:p w:rsidR="002E0EE1" w:rsidRDefault="002E0EE1" w:rsidP="002E0EE1">
            <w:pPr>
              <w:rPr>
                <w:rFonts w:ascii="Arial" w:eastAsia="Arial" w:hAnsi="Arial"/>
                <w:color w:val="000000"/>
              </w:rPr>
            </w:pPr>
            <w:r>
              <w:rPr>
                <w:rFonts w:ascii="Arial" w:eastAsia="Arial" w:hAnsi="Arial"/>
                <w:color w:val="000000"/>
              </w:rPr>
              <w:t>Załącznik Nr 9</w:t>
            </w:r>
          </w:p>
          <w:p w:rsidR="002E0EE1" w:rsidRDefault="002E0EE1" w:rsidP="002E0EE1">
            <w:pPr>
              <w:rPr>
                <w:rFonts w:ascii="Arial" w:eastAsia="Arial" w:hAnsi="Arial"/>
                <w:color w:val="000000"/>
              </w:rPr>
            </w:pPr>
            <w:r>
              <w:rPr>
                <w:rFonts w:ascii="Arial" w:eastAsia="Arial" w:hAnsi="Arial"/>
                <w:color w:val="000000"/>
              </w:rPr>
              <w:t>do uchwały</w:t>
            </w:r>
            <w:r>
              <w:rPr>
                <w:rFonts w:ascii="Arial" w:eastAsia="Arial" w:hAnsi="Arial"/>
                <w:color w:val="000000"/>
              </w:rPr>
              <w:br/>
              <w:t xml:space="preserve">Rady Miejskiej w  Łodzi </w:t>
            </w:r>
          </w:p>
          <w:p w:rsidR="002E0EE1" w:rsidRDefault="002E0EE1" w:rsidP="002E0EE1">
            <w:r>
              <w:rPr>
                <w:rFonts w:ascii="Arial" w:eastAsia="Arial" w:hAnsi="Arial"/>
                <w:color w:val="000000"/>
              </w:rPr>
              <w:t>z dnia</w:t>
            </w:r>
          </w:p>
        </w:tc>
        <w:tc>
          <w:tcPr>
            <w:tcW w:w="53" w:type="dxa"/>
          </w:tcPr>
          <w:p w:rsidR="002E0EE1" w:rsidRDefault="002E0EE1" w:rsidP="002E0EE1">
            <w:pPr>
              <w:pStyle w:val="EmptyCellLayoutStyle"/>
              <w:spacing w:after="0" w:line="240" w:lineRule="auto"/>
            </w:pPr>
          </w:p>
        </w:tc>
      </w:tr>
      <w:tr w:rsidR="002E0EE1" w:rsidTr="002E0EE1">
        <w:trPr>
          <w:trHeight w:val="1133"/>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vMerge/>
          </w:tcPr>
          <w:p w:rsidR="002E0EE1" w:rsidRDefault="002E0EE1" w:rsidP="002E0EE1">
            <w:pPr>
              <w:pStyle w:val="EmptyCellLayoutStyle"/>
              <w:spacing w:after="0" w:line="240" w:lineRule="auto"/>
            </w:pPr>
          </w:p>
        </w:tc>
        <w:tc>
          <w:tcPr>
            <w:tcW w:w="53" w:type="dxa"/>
          </w:tcPr>
          <w:p w:rsidR="002E0EE1" w:rsidRDefault="002E0EE1" w:rsidP="002E0EE1">
            <w:pPr>
              <w:pStyle w:val="EmptyCellLayoutStyle"/>
              <w:spacing w:after="0" w:line="240" w:lineRule="auto"/>
            </w:pPr>
          </w:p>
        </w:tc>
      </w:tr>
      <w:tr w:rsidR="002E0EE1" w:rsidTr="002E0EE1">
        <w:trPr>
          <w:trHeight w:val="40"/>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53" w:type="dxa"/>
          </w:tcPr>
          <w:p w:rsidR="002E0EE1" w:rsidRDefault="002E0EE1" w:rsidP="002E0EE1">
            <w:pPr>
              <w:pStyle w:val="EmptyCellLayoutStyle"/>
              <w:spacing w:after="0" w:line="240" w:lineRule="auto"/>
            </w:pPr>
          </w:p>
        </w:tc>
      </w:tr>
      <w:tr w:rsidR="002E0EE1" w:rsidTr="002E0EE1">
        <w:trPr>
          <w:trHeight w:val="708"/>
        </w:trPr>
        <w:tc>
          <w:tcPr>
            <w:tcW w:w="5102" w:type="dxa"/>
            <w:gridSpan w:val="3"/>
          </w:tcPr>
          <w:p w:rsidR="002E0EE1" w:rsidRPr="004F794F" w:rsidRDefault="002E0EE1" w:rsidP="002E0EE1">
            <w:pPr>
              <w:rPr>
                <w:rFonts w:ascii="Arial" w:eastAsia="Arial" w:hAnsi="Arial"/>
                <w:b/>
                <w:color w:val="000000"/>
              </w:rPr>
            </w:pPr>
            <w:r w:rsidRPr="004F794F">
              <w:rPr>
                <w:rFonts w:ascii="Arial" w:eastAsia="Arial" w:hAnsi="Arial"/>
                <w:b/>
                <w:color w:val="000000"/>
              </w:rPr>
              <w:t xml:space="preserve">DOCHODY I WYDATKI REALIZOWANE NA PODSTAWIE USTAWY O WYCHOWANIU W TRZEŹWOŚCI I PRZECIWDZIAŁANIU ALKOHOLIZMOWI </w:t>
            </w:r>
          </w:p>
          <w:p w:rsidR="002E0EE1" w:rsidRDefault="002E0EE1" w:rsidP="002E0EE1">
            <w:pPr>
              <w:rPr>
                <w:rFonts w:ascii="Arial" w:eastAsia="Arial" w:hAnsi="Arial"/>
                <w:b/>
                <w:color w:val="000000"/>
              </w:rPr>
            </w:pPr>
            <w:r w:rsidRPr="004F794F">
              <w:rPr>
                <w:rFonts w:ascii="Arial" w:eastAsia="Arial" w:hAnsi="Arial"/>
                <w:b/>
                <w:color w:val="000000"/>
              </w:rPr>
              <w:t>W ZAKRESIE OPŁAT ZA ZEZWOLENIE NA OBRÓT HURTOWY NAPOJAMI ALKOHOLOWYMI NA 2023 ROK</w:t>
            </w:r>
            <w:r>
              <w:rPr>
                <w:rFonts w:ascii="Arial" w:eastAsia="Arial" w:hAnsi="Arial"/>
                <w:b/>
                <w:color w:val="000000"/>
              </w:rPr>
              <w:t xml:space="preserve"> - zmiana</w:t>
            </w:r>
          </w:p>
          <w:p w:rsidR="002E0EE1" w:rsidRDefault="002E0EE1" w:rsidP="002E0EE1"/>
        </w:tc>
        <w:tc>
          <w:tcPr>
            <w:tcW w:w="53" w:type="dxa"/>
          </w:tcPr>
          <w:p w:rsidR="002E0EE1" w:rsidRDefault="002E0EE1" w:rsidP="002E0EE1">
            <w:pPr>
              <w:pStyle w:val="EmptyCellLayoutStyle"/>
              <w:spacing w:after="0" w:line="240" w:lineRule="auto"/>
            </w:pPr>
          </w:p>
        </w:tc>
      </w:tr>
      <w:tr w:rsidR="002E0EE1" w:rsidTr="002E0EE1">
        <w:trPr>
          <w:trHeight w:val="106"/>
        </w:trPr>
        <w:tc>
          <w:tcPr>
            <w:tcW w:w="5102" w:type="dxa"/>
          </w:tcPr>
          <w:p w:rsidR="002E0EE1" w:rsidRDefault="002E0EE1" w:rsidP="002E0EE1">
            <w:pPr>
              <w:pStyle w:val="EmptyCellLayoutStyle"/>
              <w:spacing w:after="0" w:line="240" w:lineRule="auto"/>
            </w:pPr>
          </w:p>
        </w:tc>
        <w:tc>
          <w:tcPr>
            <w:tcW w:w="113" w:type="dxa"/>
          </w:tcPr>
          <w:p w:rsidR="002E0EE1" w:rsidRDefault="002E0EE1" w:rsidP="002E0EE1">
            <w:pPr>
              <w:pStyle w:val="EmptyCellLayoutStyle"/>
              <w:spacing w:after="0" w:line="240" w:lineRule="auto"/>
            </w:pPr>
          </w:p>
        </w:tc>
        <w:tc>
          <w:tcPr>
            <w:tcW w:w="4535" w:type="dxa"/>
          </w:tcPr>
          <w:p w:rsidR="002E0EE1" w:rsidRDefault="002E0EE1" w:rsidP="002E0EE1">
            <w:pPr>
              <w:pStyle w:val="EmptyCellLayoutStyle"/>
              <w:spacing w:after="0" w:line="240" w:lineRule="auto"/>
            </w:pPr>
          </w:p>
        </w:tc>
        <w:tc>
          <w:tcPr>
            <w:tcW w:w="53" w:type="dxa"/>
          </w:tcPr>
          <w:p w:rsidR="002E0EE1" w:rsidRDefault="002E0EE1" w:rsidP="002E0EE1">
            <w:pPr>
              <w:pStyle w:val="EmptyCellLayoutStyle"/>
              <w:spacing w:after="0" w:line="240" w:lineRule="auto"/>
            </w:pPr>
          </w:p>
        </w:tc>
      </w:tr>
      <w:tr w:rsidR="002E0EE1" w:rsidTr="002E0EE1">
        <w:tc>
          <w:tcPr>
            <w:tcW w:w="5102"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56"/>
              <w:gridCol w:w="5893"/>
              <w:gridCol w:w="2154"/>
            </w:tblGrid>
            <w:tr w:rsidR="002E0EE1" w:rsidTr="002E0EE1">
              <w:trPr>
                <w:trHeight w:val="347"/>
              </w:trPr>
              <w:tc>
                <w:tcPr>
                  <w:tcW w:w="1756" w:type="dxa"/>
                  <w:tcBorders>
                    <w:top w:val="nil"/>
                    <w:left w:val="nil"/>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color w:val="000000"/>
                      <w:sz w:val="16"/>
                    </w:rPr>
                    <w:lastRenderedPageBreak/>
                    <w:t>Klasyfikacja</w:t>
                  </w:r>
                </w:p>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center"/>
                  </w:pPr>
                  <w:r>
                    <w:rPr>
                      <w:rFonts w:ascii="Arial" w:eastAsia="Arial" w:hAnsi="Arial"/>
                      <w:color w:val="000000"/>
                      <w:sz w:val="16"/>
                    </w:rPr>
                    <w:t>Wyszczególnienie</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rsidR="002E0EE1" w:rsidRDefault="002E0EE1" w:rsidP="002E0EE1">
                  <w:pPr>
                    <w:jc w:val="right"/>
                  </w:pPr>
                  <w:r>
                    <w:rPr>
                      <w:rFonts w:ascii="Arial" w:eastAsia="Arial" w:hAnsi="Arial"/>
                      <w:color w:val="000000"/>
                      <w:sz w:val="16"/>
                    </w:rPr>
                    <w:t>Kwota w zł</w:t>
                  </w:r>
                </w:p>
              </w:tc>
            </w:tr>
            <w:tr w:rsidR="002E0EE1" w:rsidTr="002E0EE1">
              <w:trPr>
                <w:trHeight w:val="92"/>
              </w:trPr>
              <w:tc>
                <w:tcPr>
                  <w:tcW w:w="1756" w:type="dxa"/>
                  <w:tcBorders>
                    <w:top w:val="nil"/>
                    <w:left w:val="nil"/>
                    <w:bottom w:val="nil"/>
                    <w:right w:val="nil"/>
                  </w:tcBorders>
                  <w:tcMar>
                    <w:top w:w="39" w:type="dxa"/>
                    <w:left w:w="39" w:type="dxa"/>
                    <w:bottom w:w="39" w:type="dxa"/>
                    <w:right w:w="39" w:type="dxa"/>
                  </w:tcMar>
                </w:tcPr>
                <w:p w:rsidR="002E0EE1" w:rsidRDefault="002E0EE1" w:rsidP="002E0EE1"/>
              </w:tc>
              <w:tc>
                <w:tcPr>
                  <w:tcW w:w="5893"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215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p>
              </w:tc>
            </w:tr>
            <w:tr w:rsidR="002E0EE1" w:rsidTr="002E0EE1">
              <w:trPr>
                <w:trHeight w:val="281"/>
              </w:trPr>
              <w:tc>
                <w:tcPr>
                  <w:tcW w:w="175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rPr>
                    <w:t>WYDATKI</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rPr>
                    <w:t>938 582</w:t>
                  </w:r>
                </w:p>
              </w:tc>
            </w:tr>
            <w:tr w:rsidR="002E0EE1" w:rsidTr="002E0EE1">
              <w:tc>
                <w:tcPr>
                  <w:tcW w:w="1756" w:type="dxa"/>
                  <w:tcBorders>
                    <w:top w:val="nil"/>
                    <w:left w:val="nil"/>
                    <w:bottom w:val="nil"/>
                    <w:right w:val="nil"/>
                  </w:tcBorders>
                  <w:tcMar>
                    <w:top w:w="39" w:type="dxa"/>
                    <w:left w:w="39" w:type="dxa"/>
                    <w:bottom w:w="39" w:type="dxa"/>
                    <w:right w:w="39" w:type="dxa"/>
                  </w:tcMar>
                </w:tcPr>
                <w:p w:rsidR="002E0EE1" w:rsidRDefault="002E0EE1" w:rsidP="002E0EE1">
                  <w:pPr>
                    <w:jc w:val="center"/>
                  </w:pPr>
                </w:p>
              </w:tc>
              <w:tc>
                <w:tcPr>
                  <w:tcW w:w="5893"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215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p>
              </w:tc>
            </w:tr>
            <w:tr w:rsidR="002E0EE1" w:rsidTr="002E0EE1">
              <w:tc>
                <w:tcPr>
                  <w:tcW w:w="175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rPr>
                    <w:t>851</w:t>
                  </w:r>
                </w:p>
              </w:tc>
              <w:tc>
                <w:tcPr>
                  <w:tcW w:w="5893" w:type="dxa"/>
                  <w:tcBorders>
                    <w:top w:val="nil"/>
                    <w:left w:val="single" w:sz="7" w:space="0" w:color="FFFFFF"/>
                    <w:bottom w:val="nil"/>
                    <w:right w:val="nil"/>
                  </w:tcBorders>
                  <w:tcMar>
                    <w:top w:w="39" w:type="dxa"/>
                    <w:left w:w="39" w:type="dxa"/>
                    <w:bottom w:w="39" w:type="dxa"/>
                    <w:right w:w="39" w:type="dxa"/>
                  </w:tcMar>
                </w:tcPr>
                <w:p w:rsidR="002E0EE1" w:rsidRDefault="002E0EE1" w:rsidP="002E0EE1">
                  <w:r>
                    <w:rPr>
                      <w:rFonts w:ascii="Arial" w:eastAsia="Arial" w:hAnsi="Arial"/>
                      <w:b/>
                      <w:color w:val="000000"/>
                    </w:rPr>
                    <w:t>Ochrona zdrowia</w:t>
                  </w:r>
                </w:p>
              </w:tc>
              <w:tc>
                <w:tcPr>
                  <w:tcW w:w="215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rPr>
                    <w:t>938 582</w:t>
                  </w:r>
                </w:p>
              </w:tc>
            </w:tr>
            <w:tr w:rsidR="002E0EE1" w:rsidTr="002E0EE1">
              <w:tc>
                <w:tcPr>
                  <w:tcW w:w="1756" w:type="dxa"/>
                  <w:tcBorders>
                    <w:top w:val="nil"/>
                    <w:left w:val="nil"/>
                    <w:bottom w:val="nil"/>
                    <w:right w:val="nil"/>
                  </w:tcBorders>
                  <w:tcMar>
                    <w:top w:w="39" w:type="dxa"/>
                    <w:left w:w="39" w:type="dxa"/>
                    <w:bottom w:w="39" w:type="dxa"/>
                    <w:right w:w="39" w:type="dxa"/>
                  </w:tcMar>
                </w:tcPr>
                <w:p w:rsidR="002E0EE1" w:rsidRDefault="002E0EE1" w:rsidP="002E0EE1">
                  <w:pPr>
                    <w:jc w:val="center"/>
                  </w:pPr>
                  <w:r>
                    <w:rPr>
                      <w:rFonts w:ascii="Arial" w:eastAsia="Arial" w:hAnsi="Arial"/>
                      <w:b/>
                      <w:color w:val="000000"/>
                      <w:sz w:val="16"/>
                    </w:rPr>
                    <w:t>85154</w:t>
                  </w:r>
                </w:p>
              </w:tc>
              <w:tc>
                <w:tcPr>
                  <w:tcW w:w="5893" w:type="dxa"/>
                  <w:tcBorders>
                    <w:top w:val="nil"/>
                    <w:left w:val="single" w:sz="7" w:space="0" w:color="FFFFFF"/>
                    <w:bottom w:val="nil"/>
                    <w:right w:val="nil"/>
                  </w:tcBorders>
                  <w:tcMar>
                    <w:top w:w="39" w:type="dxa"/>
                    <w:left w:w="39" w:type="dxa"/>
                    <w:bottom w:w="39" w:type="dxa"/>
                    <w:right w:w="39" w:type="dxa"/>
                  </w:tcMar>
                </w:tcPr>
                <w:p w:rsidR="002E0EE1" w:rsidRPr="00265511" w:rsidRDefault="002E0EE1" w:rsidP="002E0EE1">
                  <w:pPr>
                    <w:rPr>
                      <w:rFonts w:ascii="Arial" w:eastAsia="Arial" w:hAnsi="Arial"/>
                      <w:b/>
                      <w:color w:val="000000"/>
                      <w:sz w:val="16"/>
                    </w:rPr>
                  </w:pPr>
                  <w:r>
                    <w:rPr>
                      <w:rFonts w:ascii="Arial" w:eastAsia="Arial" w:hAnsi="Arial"/>
                      <w:b/>
                      <w:color w:val="000000"/>
                      <w:sz w:val="16"/>
                    </w:rPr>
                    <w:t xml:space="preserve">Przeciwdziałanie alkoholizmowi </w:t>
                  </w:r>
                </w:p>
              </w:tc>
              <w:tc>
                <w:tcPr>
                  <w:tcW w:w="215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r>
                    <w:rPr>
                      <w:rFonts w:ascii="Arial" w:eastAsia="Arial" w:hAnsi="Arial"/>
                      <w:b/>
                      <w:color w:val="000000"/>
                      <w:sz w:val="16"/>
                    </w:rPr>
                    <w:t>938 582</w:t>
                  </w:r>
                </w:p>
              </w:tc>
            </w:tr>
            <w:tr w:rsidR="002E0EE1" w:rsidTr="002E0EE1">
              <w:trPr>
                <w:trHeight w:val="148"/>
              </w:trPr>
              <w:tc>
                <w:tcPr>
                  <w:tcW w:w="1756" w:type="dxa"/>
                  <w:tcBorders>
                    <w:top w:val="nil"/>
                    <w:left w:val="nil"/>
                    <w:bottom w:val="nil"/>
                    <w:right w:val="nil"/>
                  </w:tcBorders>
                  <w:tcMar>
                    <w:top w:w="39" w:type="dxa"/>
                    <w:left w:w="39" w:type="dxa"/>
                    <w:bottom w:w="39" w:type="dxa"/>
                    <w:right w:w="39" w:type="dxa"/>
                  </w:tcMar>
                </w:tcPr>
                <w:p w:rsidR="002E0EE1" w:rsidRDefault="002E0EE1" w:rsidP="002E0EE1"/>
              </w:tc>
              <w:tc>
                <w:tcPr>
                  <w:tcW w:w="5893"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2154" w:type="dxa"/>
                  <w:tcBorders>
                    <w:top w:val="nil"/>
                    <w:left w:val="single" w:sz="7" w:space="0" w:color="FFFFFF"/>
                    <w:bottom w:val="nil"/>
                    <w:right w:val="nil"/>
                  </w:tcBorders>
                  <w:tcMar>
                    <w:top w:w="39" w:type="dxa"/>
                    <w:left w:w="39" w:type="dxa"/>
                    <w:bottom w:w="39" w:type="dxa"/>
                    <w:right w:w="39" w:type="dxa"/>
                  </w:tcMar>
                </w:tcPr>
                <w:p w:rsidR="002E0EE1" w:rsidRDefault="002E0EE1" w:rsidP="002E0EE1">
                  <w:pPr>
                    <w:jc w:val="right"/>
                  </w:pPr>
                </w:p>
              </w:tc>
            </w:tr>
            <w:tr w:rsidR="002E0EE1" w:rsidTr="002E0EE1">
              <w:trPr>
                <w:trHeight w:val="92"/>
              </w:trPr>
              <w:tc>
                <w:tcPr>
                  <w:tcW w:w="1756" w:type="dxa"/>
                  <w:tcBorders>
                    <w:top w:val="nil"/>
                    <w:left w:val="nil"/>
                    <w:bottom w:val="nil"/>
                    <w:right w:val="nil"/>
                  </w:tcBorders>
                  <w:shd w:val="clear" w:color="auto" w:fill="DCDCDC"/>
                  <w:tcMar>
                    <w:top w:w="39" w:type="dxa"/>
                    <w:left w:w="39" w:type="dxa"/>
                    <w:bottom w:w="39" w:type="dxa"/>
                    <w:right w:w="39" w:type="dxa"/>
                  </w:tcMar>
                </w:tcPr>
                <w:p w:rsidR="002E0EE1" w:rsidRDefault="002E0EE1" w:rsidP="002E0EE1"/>
              </w:tc>
              <w:tc>
                <w:tcPr>
                  <w:tcW w:w="5893"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r>
                    <w:rPr>
                      <w:rFonts w:ascii="Arial" w:eastAsia="Arial" w:hAnsi="Arial"/>
                      <w:b/>
                      <w:color w:val="000000"/>
                      <w:sz w:val="16"/>
                    </w:rPr>
                    <w:t>Wydatki bieżące</w:t>
                  </w:r>
                </w:p>
              </w:tc>
              <w:tc>
                <w:tcPr>
                  <w:tcW w:w="2154" w:type="dxa"/>
                  <w:tcBorders>
                    <w:top w:val="nil"/>
                    <w:left w:val="single" w:sz="7" w:space="0" w:color="FFFFFF"/>
                    <w:bottom w:val="nil"/>
                    <w:right w:val="nil"/>
                  </w:tcBorders>
                  <w:shd w:val="clear" w:color="auto" w:fill="DCDCDC"/>
                  <w:tcMar>
                    <w:top w:w="39" w:type="dxa"/>
                    <w:left w:w="39" w:type="dxa"/>
                    <w:bottom w:w="39" w:type="dxa"/>
                    <w:right w:w="39" w:type="dxa"/>
                  </w:tcMar>
                </w:tcPr>
                <w:p w:rsidR="002E0EE1" w:rsidRDefault="002E0EE1" w:rsidP="002E0EE1">
                  <w:pPr>
                    <w:jc w:val="right"/>
                  </w:pPr>
                  <w:r>
                    <w:rPr>
                      <w:rFonts w:ascii="Arial" w:eastAsia="Arial" w:hAnsi="Arial"/>
                      <w:b/>
                      <w:color w:val="000000"/>
                      <w:sz w:val="16"/>
                    </w:rPr>
                    <w:t>938 582</w:t>
                  </w:r>
                </w:p>
              </w:tc>
            </w:tr>
            <w:tr w:rsidR="002E0EE1" w:rsidTr="002E0EE1">
              <w:trPr>
                <w:trHeight w:val="281"/>
              </w:trPr>
              <w:tc>
                <w:tcPr>
                  <w:tcW w:w="1756" w:type="dxa"/>
                  <w:tcBorders>
                    <w:top w:val="nil"/>
                    <w:left w:val="nil"/>
                    <w:bottom w:val="nil"/>
                    <w:right w:val="nil"/>
                  </w:tcBorders>
                  <w:tcMar>
                    <w:top w:w="39" w:type="dxa"/>
                    <w:left w:w="39" w:type="dxa"/>
                    <w:bottom w:w="39" w:type="dxa"/>
                    <w:right w:w="39" w:type="dxa"/>
                  </w:tcMar>
                </w:tcPr>
                <w:p w:rsidR="002E0EE1" w:rsidRDefault="002E0EE1" w:rsidP="002E0EE1"/>
              </w:tc>
              <w:tc>
                <w:tcPr>
                  <w:tcW w:w="5893" w:type="dxa"/>
                  <w:tcBorders>
                    <w:top w:val="nil"/>
                    <w:left w:val="single" w:sz="7" w:space="0" w:color="FFFFFF"/>
                    <w:bottom w:val="nil"/>
                    <w:right w:val="nil"/>
                  </w:tcBorders>
                  <w:tcMar>
                    <w:top w:w="39" w:type="dxa"/>
                    <w:left w:w="39" w:type="dxa"/>
                    <w:bottom w:w="39" w:type="dxa"/>
                    <w:right w:w="39" w:type="dxa"/>
                  </w:tcMar>
                </w:tcPr>
                <w:p w:rsidR="002E0EE1" w:rsidRPr="00B56E1F" w:rsidRDefault="002E0EE1" w:rsidP="002E0EE1">
                  <w:pPr>
                    <w:rPr>
                      <w:rFonts w:ascii="Arial" w:eastAsia="Arial" w:hAnsi="Arial"/>
                      <w:color w:val="000000"/>
                      <w:sz w:val="16"/>
                    </w:rPr>
                  </w:pPr>
                  <w:r>
                    <w:rPr>
                      <w:rFonts w:ascii="Arial" w:eastAsia="Arial" w:hAnsi="Arial"/>
                      <w:color w:val="000000"/>
                      <w:sz w:val="16"/>
                    </w:rPr>
                    <w:t>dotacje na zadania bieżące</w:t>
                  </w:r>
                  <w:r w:rsidRPr="007D37E9">
                    <w:rPr>
                      <w:rFonts w:ascii="Arial" w:eastAsia="Arial" w:hAnsi="Arial"/>
                      <w:color w:val="000000"/>
                      <w:sz w:val="16"/>
                    </w:rPr>
                    <w:t xml:space="preserve"> </w:t>
                  </w:r>
                </w:p>
              </w:tc>
              <w:tc>
                <w:tcPr>
                  <w:tcW w:w="2154" w:type="dxa"/>
                  <w:tcBorders>
                    <w:top w:val="nil"/>
                    <w:left w:val="single" w:sz="7" w:space="0" w:color="FFFFFF"/>
                    <w:bottom w:val="nil"/>
                    <w:right w:val="nil"/>
                  </w:tcBorders>
                  <w:tcMar>
                    <w:top w:w="39" w:type="dxa"/>
                    <w:left w:w="39" w:type="dxa"/>
                    <w:bottom w:w="39" w:type="dxa"/>
                    <w:right w:w="39" w:type="dxa"/>
                  </w:tcMar>
                </w:tcPr>
                <w:p w:rsidR="002E0EE1" w:rsidRPr="007D37E9" w:rsidRDefault="002E0EE1" w:rsidP="002E0EE1">
                  <w:pPr>
                    <w:jc w:val="right"/>
                    <w:rPr>
                      <w:rFonts w:ascii="Arial" w:eastAsia="Arial" w:hAnsi="Arial"/>
                      <w:color w:val="000000"/>
                      <w:sz w:val="16"/>
                    </w:rPr>
                  </w:pPr>
                  <w:r>
                    <w:rPr>
                      <w:rFonts w:ascii="Arial" w:eastAsia="Arial" w:hAnsi="Arial"/>
                      <w:color w:val="000000"/>
                      <w:sz w:val="16"/>
                    </w:rPr>
                    <w:t>938 582</w:t>
                  </w:r>
                </w:p>
                <w:p w:rsidR="002E0EE1" w:rsidRDefault="002E0EE1" w:rsidP="002E0EE1">
                  <w:pPr>
                    <w:jc w:val="right"/>
                  </w:pPr>
                </w:p>
              </w:tc>
            </w:tr>
            <w:tr w:rsidR="002E0EE1" w:rsidTr="002E0EE1">
              <w:trPr>
                <w:trHeight w:val="142"/>
              </w:trPr>
              <w:tc>
                <w:tcPr>
                  <w:tcW w:w="1756" w:type="dxa"/>
                  <w:tcBorders>
                    <w:top w:val="nil"/>
                    <w:left w:val="nil"/>
                    <w:bottom w:val="nil"/>
                    <w:right w:val="nil"/>
                  </w:tcBorders>
                  <w:tcMar>
                    <w:top w:w="39" w:type="dxa"/>
                    <w:left w:w="39" w:type="dxa"/>
                    <w:bottom w:w="39" w:type="dxa"/>
                    <w:right w:w="39" w:type="dxa"/>
                  </w:tcMar>
                </w:tcPr>
                <w:p w:rsidR="002E0EE1" w:rsidRDefault="002E0EE1" w:rsidP="002E0EE1">
                  <w:pPr>
                    <w:jc w:val="center"/>
                  </w:pPr>
                </w:p>
              </w:tc>
              <w:tc>
                <w:tcPr>
                  <w:tcW w:w="5893" w:type="dxa"/>
                  <w:tcBorders>
                    <w:top w:val="nil"/>
                    <w:left w:val="single" w:sz="7" w:space="0" w:color="FFFFFF"/>
                    <w:bottom w:val="nil"/>
                    <w:right w:val="nil"/>
                  </w:tcBorders>
                  <w:tcMar>
                    <w:top w:w="39" w:type="dxa"/>
                    <w:left w:w="39" w:type="dxa"/>
                    <w:bottom w:w="39" w:type="dxa"/>
                    <w:right w:w="39" w:type="dxa"/>
                  </w:tcMar>
                </w:tcPr>
                <w:p w:rsidR="002E0EE1" w:rsidRDefault="002E0EE1" w:rsidP="002E0EE1"/>
              </w:tc>
              <w:tc>
                <w:tcPr>
                  <w:tcW w:w="2154" w:type="dxa"/>
                  <w:tcBorders>
                    <w:top w:val="nil"/>
                    <w:left w:val="single" w:sz="7" w:space="0" w:color="FFFFFF"/>
                    <w:bottom w:val="nil"/>
                    <w:right w:val="nil"/>
                  </w:tcBorders>
                  <w:tcMar>
                    <w:top w:w="39" w:type="dxa"/>
                    <w:left w:w="39" w:type="dxa"/>
                    <w:bottom w:w="39" w:type="dxa"/>
                    <w:right w:w="39" w:type="dxa"/>
                  </w:tcMar>
                </w:tcPr>
                <w:p w:rsidR="002E0EE1" w:rsidRPr="00030796" w:rsidRDefault="002E0EE1" w:rsidP="002E0EE1">
                  <w:pPr>
                    <w:jc w:val="right"/>
                    <w:rPr>
                      <w:rFonts w:ascii="Arial" w:eastAsia="Arial" w:hAnsi="Arial"/>
                      <w:b/>
                      <w:color w:val="000000"/>
                    </w:rPr>
                  </w:pPr>
                </w:p>
              </w:tc>
            </w:tr>
          </w:tbl>
          <w:p w:rsidR="002E0EE1" w:rsidRDefault="002E0EE1" w:rsidP="002E0EE1"/>
        </w:tc>
      </w:tr>
    </w:tbl>
    <w:p w:rsidR="002E0EE1" w:rsidRPr="00ED325A" w:rsidRDefault="002E0EE1" w:rsidP="002E0EE1"/>
    <w:p w:rsidR="002E0EE1" w:rsidRPr="00ED325A" w:rsidRDefault="002E0EE1" w:rsidP="002E0EE1"/>
    <w:p w:rsidR="002E0EE1" w:rsidRPr="00ED325A" w:rsidRDefault="002E0EE1" w:rsidP="002E0EE1"/>
    <w:p w:rsidR="002E0EE1" w:rsidRPr="00ED325A" w:rsidRDefault="002E0EE1" w:rsidP="002E0EE1"/>
    <w:p w:rsidR="002E0EE1" w:rsidRPr="00ED325A" w:rsidRDefault="002E0EE1" w:rsidP="002E0EE1"/>
    <w:p w:rsidR="002E0EE1" w:rsidRDefault="002E0EE1" w:rsidP="002E0EE1">
      <w:pPr>
        <w:widowControl w:val="0"/>
        <w:tabs>
          <w:tab w:val="left" w:pos="3240"/>
        </w:tabs>
      </w:pPr>
    </w:p>
    <w:sectPr w:rsidR="002E0EE1" w:rsidSect="0096430E">
      <w:headerReference w:type="even" r:id="rId8"/>
      <w:headerReference w:type="default" r:id="rId9"/>
      <w:pgSz w:w="11906" w:h="16838"/>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D7" w:rsidRDefault="007C00D7">
      <w:r>
        <w:separator/>
      </w:r>
    </w:p>
  </w:endnote>
  <w:endnote w:type="continuationSeparator" w:id="0">
    <w:p w:rsidR="007C00D7" w:rsidRDefault="007C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D7" w:rsidRDefault="007C00D7">
      <w:r>
        <w:separator/>
      </w:r>
    </w:p>
  </w:footnote>
  <w:footnote w:type="continuationSeparator" w:id="0">
    <w:p w:rsidR="007C00D7" w:rsidRDefault="007C00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E1" w:rsidRDefault="002E0EE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E0EE1" w:rsidRDefault="002E0EE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E1" w:rsidRDefault="002E0EE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E6489">
      <w:rPr>
        <w:rStyle w:val="Numerstrony"/>
        <w:noProof/>
      </w:rPr>
      <w:t>41</w:t>
    </w:r>
    <w:r>
      <w:rPr>
        <w:rStyle w:val="Numerstrony"/>
      </w:rPr>
      <w:fldChar w:fldCharType="end"/>
    </w:r>
  </w:p>
  <w:p w:rsidR="002E0EE1" w:rsidRDefault="002E0EE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10717811"/>
    <w:multiLevelType w:val="hybridMultilevel"/>
    <w:tmpl w:val="F574E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C539E2"/>
    <w:multiLevelType w:val="hybridMultilevel"/>
    <w:tmpl w:val="3E4C539C"/>
    <w:lvl w:ilvl="0" w:tplc="0415000B">
      <w:start w:val="1"/>
      <w:numFmt w:val="bullet"/>
      <w:lvlText w:val=""/>
      <w:lvlJc w:val="left"/>
      <w:pPr>
        <w:tabs>
          <w:tab w:val="num" w:pos="360"/>
        </w:tabs>
        <w:ind w:left="36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300BA"/>
    <w:multiLevelType w:val="hybridMultilevel"/>
    <w:tmpl w:val="67F834B6"/>
    <w:lvl w:ilvl="0" w:tplc="FCE43C94">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D01D00"/>
    <w:multiLevelType w:val="hybridMultilevel"/>
    <w:tmpl w:val="D2E6816E"/>
    <w:lvl w:ilvl="0" w:tplc="0AACC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B390B81"/>
    <w:multiLevelType w:val="hybridMultilevel"/>
    <w:tmpl w:val="E7D45C6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1E627C8"/>
    <w:multiLevelType w:val="hybridMultilevel"/>
    <w:tmpl w:val="FC2E1F0E"/>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8582"/>
        </w:tabs>
        <w:ind w:left="8582"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F1B7F"/>
    <w:multiLevelType w:val="hybridMultilevel"/>
    <w:tmpl w:val="26CA7750"/>
    <w:lvl w:ilvl="0" w:tplc="04150011">
      <w:start w:val="1"/>
      <w:numFmt w:val="decimal"/>
      <w:lvlText w:val="%1)"/>
      <w:lvlJc w:val="left"/>
      <w:pPr>
        <w:ind w:left="502" w:hanging="360"/>
      </w:pPr>
    </w:lvl>
    <w:lvl w:ilvl="1" w:tplc="04150019" w:tentative="1">
      <w:start w:val="1"/>
      <w:numFmt w:val="lowerLetter"/>
      <w:lvlText w:val="%2."/>
      <w:lvlJc w:val="left"/>
      <w:pPr>
        <w:ind w:left="88" w:hanging="360"/>
      </w:pPr>
    </w:lvl>
    <w:lvl w:ilvl="2" w:tplc="0415001B" w:tentative="1">
      <w:start w:val="1"/>
      <w:numFmt w:val="lowerRoman"/>
      <w:lvlText w:val="%3."/>
      <w:lvlJc w:val="right"/>
      <w:pPr>
        <w:ind w:left="808" w:hanging="180"/>
      </w:pPr>
    </w:lvl>
    <w:lvl w:ilvl="3" w:tplc="0415000F" w:tentative="1">
      <w:start w:val="1"/>
      <w:numFmt w:val="decimal"/>
      <w:lvlText w:val="%4."/>
      <w:lvlJc w:val="left"/>
      <w:pPr>
        <w:ind w:left="1528" w:hanging="360"/>
      </w:pPr>
    </w:lvl>
    <w:lvl w:ilvl="4" w:tplc="04150019" w:tentative="1">
      <w:start w:val="1"/>
      <w:numFmt w:val="lowerLetter"/>
      <w:lvlText w:val="%5."/>
      <w:lvlJc w:val="left"/>
      <w:pPr>
        <w:ind w:left="2248" w:hanging="360"/>
      </w:pPr>
    </w:lvl>
    <w:lvl w:ilvl="5" w:tplc="0415001B" w:tentative="1">
      <w:start w:val="1"/>
      <w:numFmt w:val="lowerRoman"/>
      <w:lvlText w:val="%6."/>
      <w:lvlJc w:val="right"/>
      <w:pPr>
        <w:ind w:left="2968" w:hanging="180"/>
      </w:pPr>
    </w:lvl>
    <w:lvl w:ilvl="6" w:tplc="0415000F" w:tentative="1">
      <w:start w:val="1"/>
      <w:numFmt w:val="decimal"/>
      <w:lvlText w:val="%7."/>
      <w:lvlJc w:val="left"/>
      <w:pPr>
        <w:ind w:left="3688" w:hanging="360"/>
      </w:pPr>
    </w:lvl>
    <w:lvl w:ilvl="7" w:tplc="04150019" w:tentative="1">
      <w:start w:val="1"/>
      <w:numFmt w:val="lowerLetter"/>
      <w:lvlText w:val="%8."/>
      <w:lvlJc w:val="left"/>
      <w:pPr>
        <w:ind w:left="4408" w:hanging="360"/>
      </w:pPr>
    </w:lvl>
    <w:lvl w:ilvl="8" w:tplc="0415001B" w:tentative="1">
      <w:start w:val="1"/>
      <w:numFmt w:val="lowerRoman"/>
      <w:lvlText w:val="%9."/>
      <w:lvlJc w:val="right"/>
      <w:pPr>
        <w:ind w:left="5128" w:hanging="180"/>
      </w:pPr>
    </w:lvl>
  </w:abstractNum>
  <w:abstractNum w:abstractNumId="8" w15:restartNumberingAfterBreak="0">
    <w:nsid w:val="2B581896"/>
    <w:multiLevelType w:val="hybridMultilevel"/>
    <w:tmpl w:val="B25849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C09202A"/>
    <w:multiLevelType w:val="hybridMultilevel"/>
    <w:tmpl w:val="5B22A8B4"/>
    <w:lvl w:ilvl="0" w:tplc="2286BDE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4AA56AA3"/>
    <w:multiLevelType w:val="hybridMultilevel"/>
    <w:tmpl w:val="7850037C"/>
    <w:lvl w:ilvl="0" w:tplc="0415000B">
      <w:start w:val="1"/>
      <w:numFmt w:val="bullet"/>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505"/>
        </w:tabs>
        <w:ind w:left="1505" w:hanging="360"/>
      </w:pPr>
      <w:rPr>
        <w:rFonts w:ascii="Courier New" w:hAnsi="Courier New" w:cs="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cs="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cs="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9572A88"/>
    <w:multiLevelType w:val="hybridMultilevel"/>
    <w:tmpl w:val="40C2BD36"/>
    <w:lvl w:ilvl="0" w:tplc="0415000D">
      <w:start w:val="1"/>
      <w:numFmt w:val="bullet"/>
      <w:lvlText w:val=""/>
      <w:lvlJc w:val="left"/>
      <w:pPr>
        <w:tabs>
          <w:tab w:val="num" w:pos="6173"/>
        </w:tabs>
        <w:ind w:left="6173" w:hanging="360"/>
      </w:pPr>
      <w:rPr>
        <w:rFonts w:ascii="Wingdings" w:hAnsi="Wingdings" w:hint="default"/>
      </w:rPr>
    </w:lvl>
    <w:lvl w:ilvl="1" w:tplc="0415000B">
      <w:start w:val="1"/>
      <w:numFmt w:val="bullet"/>
      <w:lvlText w:val=""/>
      <w:lvlJc w:val="left"/>
      <w:pPr>
        <w:tabs>
          <w:tab w:val="num" w:pos="6893"/>
        </w:tabs>
        <w:ind w:left="6893" w:hanging="360"/>
      </w:pPr>
      <w:rPr>
        <w:rFonts w:ascii="Wingdings" w:hAnsi="Wingdings" w:hint="default"/>
      </w:rPr>
    </w:lvl>
    <w:lvl w:ilvl="2" w:tplc="04150005" w:tentative="1">
      <w:start w:val="1"/>
      <w:numFmt w:val="bullet"/>
      <w:lvlText w:val=""/>
      <w:lvlJc w:val="left"/>
      <w:pPr>
        <w:tabs>
          <w:tab w:val="num" w:pos="7613"/>
        </w:tabs>
        <w:ind w:left="7613" w:hanging="360"/>
      </w:pPr>
      <w:rPr>
        <w:rFonts w:ascii="Wingdings" w:hAnsi="Wingdings" w:hint="default"/>
      </w:rPr>
    </w:lvl>
    <w:lvl w:ilvl="3" w:tplc="04150001" w:tentative="1">
      <w:start w:val="1"/>
      <w:numFmt w:val="bullet"/>
      <w:lvlText w:val=""/>
      <w:lvlJc w:val="left"/>
      <w:pPr>
        <w:tabs>
          <w:tab w:val="num" w:pos="8333"/>
        </w:tabs>
        <w:ind w:left="8333" w:hanging="360"/>
      </w:pPr>
      <w:rPr>
        <w:rFonts w:ascii="Symbol" w:hAnsi="Symbol" w:hint="default"/>
      </w:rPr>
    </w:lvl>
    <w:lvl w:ilvl="4" w:tplc="04150003" w:tentative="1">
      <w:start w:val="1"/>
      <w:numFmt w:val="bullet"/>
      <w:lvlText w:val="o"/>
      <w:lvlJc w:val="left"/>
      <w:pPr>
        <w:tabs>
          <w:tab w:val="num" w:pos="9053"/>
        </w:tabs>
        <w:ind w:left="9053" w:hanging="360"/>
      </w:pPr>
      <w:rPr>
        <w:rFonts w:ascii="Courier New" w:hAnsi="Courier New" w:cs="Courier New" w:hint="default"/>
      </w:rPr>
    </w:lvl>
    <w:lvl w:ilvl="5" w:tplc="04150005" w:tentative="1">
      <w:start w:val="1"/>
      <w:numFmt w:val="bullet"/>
      <w:lvlText w:val=""/>
      <w:lvlJc w:val="left"/>
      <w:pPr>
        <w:tabs>
          <w:tab w:val="num" w:pos="9773"/>
        </w:tabs>
        <w:ind w:left="9773" w:hanging="360"/>
      </w:pPr>
      <w:rPr>
        <w:rFonts w:ascii="Wingdings" w:hAnsi="Wingdings" w:hint="default"/>
      </w:rPr>
    </w:lvl>
    <w:lvl w:ilvl="6" w:tplc="04150001" w:tentative="1">
      <w:start w:val="1"/>
      <w:numFmt w:val="bullet"/>
      <w:lvlText w:val=""/>
      <w:lvlJc w:val="left"/>
      <w:pPr>
        <w:tabs>
          <w:tab w:val="num" w:pos="10493"/>
        </w:tabs>
        <w:ind w:left="10493" w:hanging="360"/>
      </w:pPr>
      <w:rPr>
        <w:rFonts w:ascii="Symbol" w:hAnsi="Symbol" w:hint="default"/>
      </w:rPr>
    </w:lvl>
    <w:lvl w:ilvl="7" w:tplc="04150003" w:tentative="1">
      <w:start w:val="1"/>
      <w:numFmt w:val="bullet"/>
      <w:lvlText w:val="o"/>
      <w:lvlJc w:val="left"/>
      <w:pPr>
        <w:tabs>
          <w:tab w:val="num" w:pos="11213"/>
        </w:tabs>
        <w:ind w:left="11213" w:hanging="360"/>
      </w:pPr>
      <w:rPr>
        <w:rFonts w:ascii="Courier New" w:hAnsi="Courier New" w:cs="Courier New" w:hint="default"/>
      </w:rPr>
    </w:lvl>
    <w:lvl w:ilvl="8" w:tplc="04150005" w:tentative="1">
      <w:start w:val="1"/>
      <w:numFmt w:val="bullet"/>
      <w:lvlText w:val=""/>
      <w:lvlJc w:val="left"/>
      <w:pPr>
        <w:tabs>
          <w:tab w:val="num" w:pos="11933"/>
        </w:tabs>
        <w:ind w:left="11933"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
  </w:num>
  <w:num w:numId="6">
    <w:abstractNumId w:val="6"/>
  </w:num>
  <w:num w:numId="7">
    <w:abstractNumId w:val="2"/>
  </w:num>
  <w:num w:numId="8">
    <w:abstractNumId w:val="10"/>
  </w:num>
  <w:num w:numId="9">
    <w:abstractNumId w:val="11"/>
  </w:num>
  <w:num w:numId="10">
    <w:abstractNumId w:val="5"/>
  </w:num>
  <w:num w:numId="11">
    <w:abstractNumId w:val="2"/>
    <w:lvlOverride w:ilvl="0"/>
    <w:lvlOverride w:ilvl="1"/>
    <w:lvlOverride w:ilvl="2"/>
    <w:lvlOverride w:ilvl="3"/>
    <w:lvlOverride w:ilvl="4"/>
    <w:lvlOverride w:ilvl="5"/>
    <w:lvlOverride w:ilvl="6"/>
    <w:lvlOverride w:ilvl="7"/>
    <w:lvlOverride w:ilvl="8"/>
  </w:num>
  <w:num w:numId="12">
    <w:abstractNumId w:val="9"/>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7D"/>
    <w:rsid w:val="00000411"/>
    <w:rsid w:val="00000575"/>
    <w:rsid w:val="00000BB2"/>
    <w:rsid w:val="00000E0C"/>
    <w:rsid w:val="000066B8"/>
    <w:rsid w:val="00010DB4"/>
    <w:rsid w:val="000127F0"/>
    <w:rsid w:val="00012CD6"/>
    <w:rsid w:val="00013035"/>
    <w:rsid w:val="00013164"/>
    <w:rsid w:val="0001411B"/>
    <w:rsid w:val="00014B30"/>
    <w:rsid w:val="0001523F"/>
    <w:rsid w:val="000157C7"/>
    <w:rsid w:val="000237DF"/>
    <w:rsid w:val="00023D03"/>
    <w:rsid w:val="000276B8"/>
    <w:rsid w:val="00027D43"/>
    <w:rsid w:val="000321D1"/>
    <w:rsid w:val="000339C5"/>
    <w:rsid w:val="00033EFA"/>
    <w:rsid w:val="000348A2"/>
    <w:rsid w:val="00036365"/>
    <w:rsid w:val="00036641"/>
    <w:rsid w:val="00037EC3"/>
    <w:rsid w:val="000404AA"/>
    <w:rsid w:val="00040EA5"/>
    <w:rsid w:val="00041A10"/>
    <w:rsid w:val="00042E89"/>
    <w:rsid w:val="000432C9"/>
    <w:rsid w:val="00043607"/>
    <w:rsid w:val="00044374"/>
    <w:rsid w:val="00047178"/>
    <w:rsid w:val="00047442"/>
    <w:rsid w:val="00056ACB"/>
    <w:rsid w:val="000603EB"/>
    <w:rsid w:val="000622FC"/>
    <w:rsid w:val="000629A0"/>
    <w:rsid w:val="00062A82"/>
    <w:rsid w:val="0006340B"/>
    <w:rsid w:val="000660C9"/>
    <w:rsid w:val="000666AE"/>
    <w:rsid w:val="0007223D"/>
    <w:rsid w:val="00073D18"/>
    <w:rsid w:val="000761CD"/>
    <w:rsid w:val="0008031B"/>
    <w:rsid w:val="00082312"/>
    <w:rsid w:val="0008450B"/>
    <w:rsid w:val="00084ADE"/>
    <w:rsid w:val="00086F8F"/>
    <w:rsid w:val="000870FA"/>
    <w:rsid w:val="0009108C"/>
    <w:rsid w:val="00091F41"/>
    <w:rsid w:val="00092483"/>
    <w:rsid w:val="00093CB1"/>
    <w:rsid w:val="000941EC"/>
    <w:rsid w:val="00094903"/>
    <w:rsid w:val="00095177"/>
    <w:rsid w:val="00095190"/>
    <w:rsid w:val="0009728B"/>
    <w:rsid w:val="00097E25"/>
    <w:rsid w:val="000A0FBB"/>
    <w:rsid w:val="000A1707"/>
    <w:rsid w:val="000A1ED4"/>
    <w:rsid w:val="000B26FE"/>
    <w:rsid w:val="000B2980"/>
    <w:rsid w:val="000B2D44"/>
    <w:rsid w:val="000B3AFF"/>
    <w:rsid w:val="000B5BEC"/>
    <w:rsid w:val="000B665A"/>
    <w:rsid w:val="000C03DF"/>
    <w:rsid w:val="000C1265"/>
    <w:rsid w:val="000C1C65"/>
    <w:rsid w:val="000C1DB0"/>
    <w:rsid w:val="000C3C21"/>
    <w:rsid w:val="000C4017"/>
    <w:rsid w:val="000C58E9"/>
    <w:rsid w:val="000C6337"/>
    <w:rsid w:val="000C63B7"/>
    <w:rsid w:val="000C69E6"/>
    <w:rsid w:val="000D0028"/>
    <w:rsid w:val="000D2958"/>
    <w:rsid w:val="000D33A2"/>
    <w:rsid w:val="000D33A6"/>
    <w:rsid w:val="000D498E"/>
    <w:rsid w:val="000D651C"/>
    <w:rsid w:val="000E0736"/>
    <w:rsid w:val="000E3187"/>
    <w:rsid w:val="000E3F01"/>
    <w:rsid w:val="000E72F9"/>
    <w:rsid w:val="000E7CAC"/>
    <w:rsid w:val="000F17FC"/>
    <w:rsid w:val="000F27C4"/>
    <w:rsid w:val="000F36A8"/>
    <w:rsid w:val="000F4C3E"/>
    <w:rsid w:val="000F4D4E"/>
    <w:rsid w:val="000F4F3B"/>
    <w:rsid w:val="000F5703"/>
    <w:rsid w:val="000F5BEC"/>
    <w:rsid w:val="000F66CA"/>
    <w:rsid w:val="000F7D3C"/>
    <w:rsid w:val="00101409"/>
    <w:rsid w:val="00102903"/>
    <w:rsid w:val="001052B3"/>
    <w:rsid w:val="00105773"/>
    <w:rsid w:val="00106E70"/>
    <w:rsid w:val="00107D35"/>
    <w:rsid w:val="0011054E"/>
    <w:rsid w:val="00110939"/>
    <w:rsid w:val="00110B2E"/>
    <w:rsid w:val="00110C57"/>
    <w:rsid w:val="00110ECB"/>
    <w:rsid w:val="001128B5"/>
    <w:rsid w:val="001140C6"/>
    <w:rsid w:val="00114C02"/>
    <w:rsid w:val="00116CA7"/>
    <w:rsid w:val="00117118"/>
    <w:rsid w:val="00120525"/>
    <w:rsid w:val="001210F0"/>
    <w:rsid w:val="00121F38"/>
    <w:rsid w:val="0012201A"/>
    <w:rsid w:val="0012314D"/>
    <w:rsid w:val="0012662F"/>
    <w:rsid w:val="0012707A"/>
    <w:rsid w:val="001301A8"/>
    <w:rsid w:val="001349A9"/>
    <w:rsid w:val="001353F6"/>
    <w:rsid w:val="001358FB"/>
    <w:rsid w:val="00135DAC"/>
    <w:rsid w:val="001368DB"/>
    <w:rsid w:val="001372BB"/>
    <w:rsid w:val="001404E7"/>
    <w:rsid w:val="00140D7C"/>
    <w:rsid w:val="00141D1B"/>
    <w:rsid w:val="0014203D"/>
    <w:rsid w:val="0014393C"/>
    <w:rsid w:val="001444FB"/>
    <w:rsid w:val="00145224"/>
    <w:rsid w:val="00147979"/>
    <w:rsid w:val="00150F39"/>
    <w:rsid w:val="00152151"/>
    <w:rsid w:val="0015224E"/>
    <w:rsid w:val="00152DF1"/>
    <w:rsid w:val="00153445"/>
    <w:rsid w:val="00153A9D"/>
    <w:rsid w:val="00157B12"/>
    <w:rsid w:val="001615F7"/>
    <w:rsid w:val="001622E1"/>
    <w:rsid w:val="00163F17"/>
    <w:rsid w:val="00164CDB"/>
    <w:rsid w:val="00165DFF"/>
    <w:rsid w:val="00166B56"/>
    <w:rsid w:val="0017076E"/>
    <w:rsid w:val="0017145D"/>
    <w:rsid w:val="00172038"/>
    <w:rsid w:val="001739B8"/>
    <w:rsid w:val="00174292"/>
    <w:rsid w:val="00176545"/>
    <w:rsid w:val="0017683E"/>
    <w:rsid w:val="00177766"/>
    <w:rsid w:val="00180BEB"/>
    <w:rsid w:val="001814CD"/>
    <w:rsid w:val="00181676"/>
    <w:rsid w:val="001824F9"/>
    <w:rsid w:val="001835A1"/>
    <w:rsid w:val="001844E9"/>
    <w:rsid w:val="00184CB5"/>
    <w:rsid w:val="001860A5"/>
    <w:rsid w:val="00190940"/>
    <w:rsid w:val="00191098"/>
    <w:rsid w:val="00191ADD"/>
    <w:rsid w:val="00193FD0"/>
    <w:rsid w:val="0019429D"/>
    <w:rsid w:val="001A049D"/>
    <w:rsid w:val="001A12D2"/>
    <w:rsid w:val="001A224D"/>
    <w:rsid w:val="001A32ED"/>
    <w:rsid w:val="001A4840"/>
    <w:rsid w:val="001A4E7A"/>
    <w:rsid w:val="001A51EA"/>
    <w:rsid w:val="001A5F2B"/>
    <w:rsid w:val="001B00A9"/>
    <w:rsid w:val="001B027A"/>
    <w:rsid w:val="001B131C"/>
    <w:rsid w:val="001B1E61"/>
    <w:rsid w:val="001B1EFC"/>
    <w:rsid w:val="001B2534"/>
    <w:rsid w:val="001B329F"/>
    <w:rsid w:val="001B3359"/>
    <w:rsid w:val="001B399D"/>
    <w:rsid w:val="001B3AB4"/>
    <w:rsid w:val="001B3B83"/>
    <w:rsid w:val="001B4481"/>
    <w:rsid w:val="001B4A6F"/>
    <w:rsid w:val="001B5447"/>
    <w:rsid w:val="001B5F8F"/>
    <w:rsid w:val="001C0BEB"/>
    <w:rsid w:val="001C0E8C"/>
    <w:rsid w:val="001C1AE0"/>
    <w:rsid w:val="001C24B6"/>
    <w:rsid w:val="001C35AD"/>
    <w:rsid w:val="001C5824"/>
    <w:rsid w:val="001C62D5"/>
    <w:rsid w:val="001C6CAA"/>
    <w:rsid w:val="001D02A4"/>
    <w:rsid w:val="001D262C"/>
    <w:rsid w:val="001D3377"/>
    <w:rsid w:val="001D45F4"/>
    <w:rsid w:val="001D5739"/>
    <w:rsid w:val="001D5A5E"/>
    <w:rsid w:val="001D5BAB"/>
    <w:rsid w:val="001D6128"/>
    <w:rsid w:val="001D6911"/>
    <w:rsid w:val="001D6F37"/>
    <w:rsid w:val="001D7E3C"/>
    <w:rsid w:val="001E0269"/>
    <w:rsid w:val="001E03E5"/>
    <w:rsid w:val="001E0459"/>
    <w:rsid w:val="001E09E7"/>
    <w:rsid w:val="001E188F"/>
    <w:rsid w:val="001E2142"/>
    <w:rsid w:val="001E33DE"/>
    <w:rsid w:val="001E3C06"/>
    <w:rsid w:val="001E4DCF"/>
    <w:rsid w:val="001E54E8"/>
    <w:rsid w:val="001E588E"/>
    <w:rsid w:val="001E6DD9"/>
    <w:rsid w:val="001E6E92"/>
    <w:rsid w:val="001E7001"/>
    <w:rsid w:val="001F27E5"/>
    <w:rsid w:val="001F28EC"/>
    <w:rsid w:val="0020012D"/>
    <w:rsid w:val="00202A73"/>
    <w:rsid w:val="00203B46"/>
    <w:rsid w:val="002065A1"/>
    <w:rsid w:val="00206754"/>
    <w:rsid w:val="00206953"/>
    <w:rsid w:val="00207536"/>
    <w:rsid w:val="00210C73"/>
    <w:rsid w:val="0021107B"/>
    <w:rsid w:val="00212A0D"/>
    <w:rsid w:val="00213846"/>
    <w:rsid w:val="0021476F"/>
    <w:rsid w:val="002147F6"/>
    <w:rsid w:val="00216633"/>
    <w:rsid w:val="0022056F"/>
    <w:rsid w:val="00221150"/>
    <w:rsid w:val="0022171C"/>
    <w:rsid w:val="00224706"/>
    <w:rsid w:val="00225A0A"/>
    <w:rsid w:val="00225A7F"/>
    <w:rsid w:val="00226847"/>
    <w:rsid w:val="002268FC"/>
    <w:rsid w:val="0022701A"/>
    <w:rsid w:val="00227B85"/>
    <w:rsid w:val="00227D43"/>
    <w:rsid w:val="00230D31"/>
    <w:rsid w:val="00232273"/>
    <w:rsid w:val="0023266C"/>
    <w:rsid w:val="0023355B"/>
    <w:rsid w:val="00233A8C"/>
    <w:rsid w:val="002349BA"/>
    <w:rsid w:val="00235614"/>
    <w:rsid w:val="002375EC"/>
    <w:rsid w:val="00237F08"/>
    <w:rsid w:val="002429B5"/>
    <w:rsid w:val="00243A73"/>
    <w:rsid w:val="00243C55"/>
    <w:rsid w:val="00245FBD"/>
    <w:rsid w:val="002471A8"/>
    <w:rsid w:val="00247A0E"/>
    <w:rsid w:val="00247DB6"/>
    <w:rsid w:val="0025156D"/>
    <w:rsid w:val="00252205"/>
    <w:rsid w:val="00253846"/>
    <w:rsid w:val="002539EB"/>
    <w:rsid w:val="00254608"/>
    <w:rsid w:val="00254B9F"/>
    <w:rsid w:val="00256309"/>
    <w:rsid w:val="00256D33"/>
    <w:rsid w:val="002577BC"/>
    <w:rsid w:val="00257BFF"/>
    <w:rsid w:val="0026130C"/>
    <w:rsid w:val="002617A5"/>
    <w:rsid w:val="00262762"/>
    <w:rsid w:val="0026325E"/>
    <w:rsid w:val="00263E06"/>
    <w:rsid w:val="00263FA5"/>
    <w:rsid w:val="002643FD"/>
    <w:rsid w:val="00264868"/>
    <w:rsid w:val="00266D5A"/>
    <w:rsid w:val="00266EB8"/>
    <w:rsid w:val="00267000"/>
    <w:rsid w:val="002677E1"/>
    <w:rsid w:val="00267B22"/>
    <w:rsid w:val="00267D6F"/>
    <w:rsid w:val="002701D3"/>
    <w:rsid w:val="00270795"/>
    <w:rsid w:val="00272172"/>
    <w:rsid w:val="002740FF"/>
    <w:rsid w:val="00275B2F"/>
    <w:rsid w:val="00275F29"/>
    <w:rsid w:val="00276663"/>
    <w:rsid w:val="00280493"/>
    <w:rsid w:val="00280F63"/>
    <w:rsid w:val="00283206"/>
    <w:rsid w:val="00283A7F"/>
    <w:rsid w:val="00283B8F"/>
    <w:rsid w:val="00285866"/>
    <w:rsid w:val="00285C0A"/>
    <w:rsid w:val="00286F40"/>
    <w:rsid w:val="002872E7"/>
    <w:rsid w:val="00287582"/>
    <w:rsid w:val="0029182E"/>
    <w:rsid w:val="002938E8"/>
    <w:rsid w:val="00294001"/>
    <w:rsid w:val="002945B3"/>
    <w:rsid w:val="00295A20"/>
    <w:rsid w:val="00295B3F"/>
    <w:rsid w:val="00295BB0"/>
    <w:rsid w:val="00296262"/>
    <w:rsid w:val="00296613"/>
    <w:rsid w:val="00296D35"/>
    <w:rsid w:val="002A28D4"/>
    <w:rsid w:val="002A363B"/>
    <w:rsid w:val="002A416E"/>
    <w:rsid w:val="002A4500"/>
    <w:rsid w:val="002A6A19"/>
    <w:rsid w:val="002A7B3B"/>
    <w:rsid w:val="002B0557"/>
    <w:rsid w:val="002B0932"/>
    <w:rsid w:val="002B1641"/>
    <w:rsid w:val="002B2B49"/>
    <w:rsid w:val="002B2DF6"/>
    <w:rsid w:val="002B2F4B"/>
    <w:rsid w:val="002B4C7C"/>
    <w:rsid w:val="002B5748"/>
    <w:rsid w:val="002B66D0"/>
    <w:rsid w:val="002C04C9"/>
    <w:rsid w:val="002C19AF"/>
    <w:rsid w:val="002C1DFD"/>
    <w:rsid w:val="002C2730"/>
    <w:rsid w:val="002C2A70"/>
    <w:rsid w:val="002C494B"/>
    <w:rsid w:val="002C49C3"/>
    <w:rsid w:val="002C5E27"/>
    <w:rsid w:val="002C5E92"/>
    <w:rsid w:val="002C5EE0"/>
    <w:rsid w:val="002D01AA"/>
    <w:rsid w:val="002D200C"/>
    <w:rsid w:val="002D349F"/>
    <w:rsid w:val="002D3802"/>
    <w:rsid w:val="002D39DB"/>
    <w:rsid w:val="002D5AAF"/>
    <w:rsid w:val="002D5E1E"/>
    <w:rsid w:val="002D66A4"/>
    <w:rsid w:val="002D779E"/>
    <w:rsid w:val="002E0EE1"/>
    <w:rsid w:val="002E1ABC"/>
    <w:rsid w:val="002E2C6C"/>
    <w:rsid w:val="002E7D82"/>
    <w:rsid w:val="002E7EFD"/>
    <w:rsid w:val="002E7FC8"/>
    <w:rsid w:val="002F0301"/>
    <w:rsid w:val="002F1356"/>
    <w:rsid w:val="002F1414"/>
    <w:rsid w:val="002F2864"/>
    <w:rsid w:val="002F62B8"/>
    <w:rsid w:val="002F6F46"/>
    <w:rsid w:val="00300896"/>
    <w:rsid w:val="00300D43"/>
    <w:rsid w:val="00301FCE"/>
    <w:rsid w:val="00303667"/>
    <w:rsid w:val="0030478C"/>
    <w:rsid w:val="00304C38"/>
    <w:rsid w:val="00304EA8"/>
    <w:rsid w:val="0031020B"/>
    <w:rsid w:val="00310854"/>
    <w:rsid w:val="00311968"/>
    <w:rsid w:val="00312F6D"/>
    <w:rsid w:val="0031358E"/>
    <w:rsid w:val="00313E3A"/>
    <w:rsid w:val="00314F81"/>
    <w:rsid w:val="003154B3"/>
    <w:rsid w:val="00315969"/>
    <w:rsid w:val="00316470"/>
    <w:rsid w:val="00316F14"/>
    <w:rsid w:val="00320E22"/>
    <w:rsid w:val="00321112"/>
    <w:rsid w:val="003222C3"/>
    <w:rsid w:val="003238D4"/>
    <w:rsid w:val="0032529A"/>
    <w:rsid w:val="003268C9"/>
    <w:rsid w:val="00326C27"/>
    <w:rsid w:val="003304A4"/>
    <w:rsid w:val="0033175B"/>
    <w:rsid w:val="00331B52"/>
    <w:rsid w:val="003322FA"/>
    <w:rsid w:val="003324F4"/>
    <w:rsid w:val="003356A6"/>
    <w:rsid w:val="00336383"/>
    <w:rsid w:val="003376A7"/>
    <w:rsid w:val="003401AF"/>
    <w:rsid w:val="003416C9"/>
    <w:rsid w:val="00341DFF"/>
    <w:rsid w:val="003431BD"/>
    <w:rsid w:val="003451FF"/>
    <w:rsid w:val="003452DB"/>
    <w:rsid w:val="003465C9"/>
    <w:rsid w:val="00346F7B"/>
    <w:rsid w:val="003473DC"/>
    <w:rsid w:val="00347A6A"/>
    <w:rsid w:val="00351900"/>
    <w:rsid w:val="00352857"/>
    <w:rsid w:val="0035402C"/>
    <w:rsid w:val="00356424"/>
    <w:rsid w:val="0035681C"/>
    <w:rsid w:val="00361F79"/>
    <w:rsid w:val="003629A8"/>
    <w:rsid w:val="00362E1F"/>
    <w:rsid w:val="00363144"/>
    <w:rsid w:val="00363B55"/>
    <w:rsid w:val="003666D3"/>
    <w:rsid w:val="00367352"/>
    <w:rsid w:val="00371767"/>
    <w:rsid w:val="003717CE"/>
    <w:rsid w:val="003764A3"/>
    <w:rsid w:val="00380482"/>
    <w:rsid w:val="003807F6"/>
    <w:rsid w:val="00380AB4"/>
    <w:rsid w:val="0038180C"/>
    <w:rsid w:val="00381AAA"/>
    <w:rsid w:val="0038204D"/>
    <w:rsid w:val="00382B38"/>
    <w:rsid w:val="00383172"/>
    <w:rsid w:val="00384A0B"/>
    <w:rsid w:val="00384BEF"/>
    <w:rsid w:val="00386574"/>
    <w:rsid w:val="00390716"/>
    <w:rsid w:val="00390C6C"/>
    <w:rsid w:val="003930A8"/>
    <w:rsid w:val="003937A7"/>
    <w:rsid w:val="003A0903"/>
    <w:rsid w:val="003A44E0"/>
    <w:rsid w:val="003A4C7F"/>
    <w:rsid w:val="003A61A0"/>
    <w:rsid w:val="003A66F8"/>
    <w:rsid w:val="003A69B7"/>
    <w:rsid w:val="003B06DE"/>
    <w:rsid w:val="003B0F31"/>
    <w:rsid w:val="003B1CE2"/>
    <w:rsid w:val="003B1DA6"/>
    <w:rsid w:val="003B35EE"/>
    <w:rsid w:val="003B693C"/>
    <w:rsid w:val="003B72A4"/>
    <w:rsid w:val="003C1C1B"/>
    <w:rsid w:val="003C256B"/>
    <w:rsid w:val="003C33BC"/>
    <w:rsid w:val="003C3E6D"/>
    <w:rsid w:val="003C5673"/>
    <w:rsid w:val="003C6D2F"/>
    <w:rsid w:val="003C7133"/>
    <w:rsid w:val="003D1085"/>
    <w:rsid w:val="003D17DD"/>
    <w:rsid w:val="003D1E10"/>
    <w:rsid w:val="003D2306"/>
    <w:rsid w:val="003D2891"/>
    <w:rsid w:val="003D2CB9"/>
    <w:rsid w:val="003D45D7"/>
    <w:rsid w:val="003D4C57"/>
    <w:rsid w:val="003D5316"/>
    <w:rsid w:val="003D5569"/>
    <w:rsid w:val="003D685D"/>
    <w:rsid w:val="003D69CD"/>
    <w:rsid w:val="003D6B29"/>
    <w:rsid w:val="003D7413"/>
    <w:rsid w:val="003E2CD0"/>
    <w:rsid w:val="003E33D1"/>
    <w:rsid w:val="003E420F"/>
    <w:rsid w:val="003E456A"/>
    <w:rsid w:val="003E5780"/>
    <w:rsid w:val="003E6EA5"/>
    <w:rsid w:val="003E7BAE"/>
    <w:rsid w:val="003F060E"/>
    <w:rsid w:val="003F08AC"/>
    <w:rsid w:val="003F1248"/>
    <w:rsid w:val="003F1D4C"/>
    <w:rsid w:val="003F4E24"/>
    <w:rsid w:val="003F520E"/>
    <w:rsid w:val="003F5DF6"/>
    <w:rsid w:val="003F6020"/>
    <w:rsid w:val="003F6FFD"/>
    <w:rsid w:val="003F7027"/>
    <w:rsid w:val="004000A8"/>
    <w:rsid w:val="00400C63"/>
    <w:rsid w:val="00403373"/>
    <w:rsid w:val="00403561"/>
    <w:rsid w:val="00403AD8"/>
    <w:rsid w:val="00404AD2"/>
    <w:rsid w:val="00405C89"/>
    <w:rsid w:val="004060F7"/>
    <w:rsid w:val="0040659B"/>
    <w:rsid w:val="004074E2"/>
    <w:rsid w:val="00407A43"/>
    <w:rsid w:val="004102E1"/>
    <w:rsid w:val="004109EA"/>
    <w:rsid w:val="00412BBF"/>
    <w:rsid w:val="0041328B"/>
    <w:rsid w:val="004138EC"/>
    <w:rsid w:val="00413A97"/>
    <w:rsid w:val="004148C8"/>
    <w:rsid w:val="004151E9"/>
    <w:rsid w:val="004157F6"/>
    <w:rsid w:val="00417545"/>
    <w:rsid w:val="00417F2B"/>
    <w:rsid w:val="00424F1B"/>
    <w:rsid w:val="00426F04"/>
    <w:rsid w:val="004272F8"/>
    <w:rsid w:val="00427886"/>
    <w:rsid w:val="00430F8A"/>
    <w:rsid w:val="00431FA6"/>
    <w:rsid w:val="00433ECD"/>
    <w:rsid w:val="0043445A"/>
    <w:rsid w:val="0043479D"/>
    <w:rsid w:val="004368B6"/>
    <w:rsid w:val="00441ECC"/>
    <w:rsid w:val="004439A4"/>
    <w:rsid w:val="00446E5E"/>
    <w:rsid w:val="004473D8"/>
    <w:rsid w:val="00450A4B"/>
    <w:rsid w:val="004527BB"/>
    <w:rsid w:val="00452F26"/>
    <w:rsid w:val="00453602"/>
    <w:rsid w:val="004555E4"/>
    <w:rsid w:val="00456363"/>
    <w:rsid w:val="004563CE"/>
    <w:rsid w:val="0045732E"/>
    <w:rsid w:val="00457839"/>
    <w:rsid w:val="004600BF"/>
    <w:rsid w:val="0046092C"/>
    <w:rsid w:val="00460E36"/>
    <w:rsid w:val="004622FB"/>
    <w:rsid w:val="00463818"/>
    <w:rsid w:val="00465A08"/>
    <w:rsid w:val="00465AC5"/>
    <w:rsid w:val="00465EC7"/>
    <w:rsid w:val="004665D7"/>
    <w:rsid w:val="0046793C"/>
    <w:rsid w:val="00470EBA"/>
    <w:rsid w:val="00471E7A"/>
    <w:rsid w:val="00472188"/>
    <w:rsid w:val="004721CD"/>
    <w:rsid w:val="00473044"/>
    <w:rsid w:val="004734E6"/>
    <w:rsid w:val="00474B2B"/>
    <w:rsid w:val="00475B71"/>
    <w:rsid w:val="0048066E"/>
    <w:rsid w:val="00480C9E"/>
    <w:rsid w:val="00481C41"/>
    <w:rsid w:val="00483010"/>
    <w:rsid w:val="00484621"/>
    <w:rsid w:val="00484771"/>
    <w:rsid w:val="00485D59"/>
    <w:rsid w:val="00487CD0"/>
    <w:rsid w:val="00492181"/>
    <w:rsid w:val="00494357"/>
    <w:rsid w:val="0049556B"/>
    <w:rsid w:val="00496388"/>
    <w:rsid w:val="00496731"/>
    <w:rsid w:val="0049754D"/>
    <w:rsid w:val="0049767F"/>
    <w:rsid w:val="00497CB4"/>
    <w:rsid w:val="004A25E3"/>
    <w:rsid w:val="004A4FE9"/>
    <w:rsid w:val="004A5486"/>
    <w:rsid w:val="004A63F6"/>
    <w:rsid w:val="004A659E"/>
    <w:rsid w:val="004A6E37"/>
    <w:rsid w:val="004A7868"/>
    <w:rsid w:val="004B0C18"/>
    <w:rsid w:val="004B1ABE"/>
    <w:rsid w:val="004B1F17"/>
    <w:rsid w:val="004B22F4"/>
    <w:rsid w:val="004B2E2B"/>
    <w:rsid w:val="004B4BFF"/>
    <w:rsid w:val="004B6CE6"/>
    <w:rsid w:val="004B7495"/>
    <w:rsid w:val="004B7CC0"/>
    <w:rsid w:val="004C27ED"/>
    <w:rsid w:val="004C4CF7"/>
    <w:rsid w:val="004C504E"/>
    <w:rsid w:val="004C6A37"/>
    <w:rsid w:val="004C6B43"/>
    <w:rsid w:val="004C6E75"/>
    <w:rsid w:val="004C7609"/>
    <w:rsid w:val="004C797D"/>
    <w:rsid w:val="004D168D"/>
    <w:rsid w:val="004D1BC2"/>
    <w:rsid w:val="004D4071"/>
    <w:rsid w:val="004D4925"/>
    <w:rsid w:val="004D4BFD"/>
    <w:rsid w:val="004D761C"/>
    <w:rsid w:val="004E0DE1"/>
    <w:rsid w:val="004E0E18"/>
    <w:rsid w:val="004E16B7"/>
    <w:rsid w:val="004E3EFF"/>
    <w:rsid w:val="004E69FA"/>
    <w:rsid w:val="004E6FC3"/>
    <w:rsid w:val="004F1586"/>
    <w:rsid w:val="004F1C89"/>
    <w:rsid w:val="004F2522"/>
    <w:rsid w:val="004F388C"/>
    <w:rsid w:val="004F5B9D"/>
    <w:rsid w:val="004F5C65"/>
    <w:rsid w:val="004F60EE"/>
    <w:rsid w:val="005007B8"/>
    <w:rsid w:val="0050169B"/>
    <w:rsid w:val="00501EA9"/>
    <w:rsid w:val="00502FDB"/>
    <w:rsid w:val="00504684"/>
    <w:rsid w:val="00507D6C"/>
    <w:rsid w:val="00512665"/>
    <w:rsid w:val="00512AC0"/>
    <w:rsid w:val="00513439"/>
    <w:rsid w:val="00514A85"/>
    <w:rsid w:val="0051730F"/>
    <w:rsid w:val="00521ED4"/>
    <w:rsid w:val="0052242E"/>
    <w:rsid w:val="005239BB"/>
    <w:rsid w:val="00524868"/>
    <w:rsid w:val="00525E03"/>
    <w:rsid w:val="00525EE4"/>
    <w:rsid w:val="00526077"/>
    <w:rsid w:val="0052670E"/>
    <w:rsid w:val="00526EAD"/>
    <w:rsid w:val="00527265"/>
    <w:rsid w:val="00530619"/>
    <w:rsid w:val="00530A6C"/>
    <w:rsid w:val="005321CA"/>
    <w:rsid w:val="00532A17"/>
    <w:rsid w:val="00532AC8"/>
    <w:rsid w:val="00533129"/>
    <w:rsid w:val="005334B0"/>
    <w:rsid w:val="00533517"/>
    <w:rsid w:val="00535794"/>
    <w:rsid w:val="00535B0C"/>
    <w:rsid w:val="00536CA0"/>
    <w:rsid w:val="00536CDC"/>
    <w:rsid w:val="00537021"/>
    <w:rsid w:val="00537B7C"/>
    <w:rsid w:val="00537F0E"/>
    <w:rsid w:val="005403F0"/>
    <w:rsid w:val="00540785"/>
    <w:rsid w:val="00541188"/>
    <w:rsid w:val="00541D7C"/>
    <w:rsid w:val="00542B1D"/>
    <w:rsid w:val="00542EE1"/>
    <w:rsid w:val="00543401"/>
    <w:rsid w:val="0054434C"/>
    <w:rsid w:val="005446CB"/>
    <w:rsid w:val="005448BC"/>
    <w:rsid w:val="00547BD0"/>
    <w:rsid w:val="00547CAA"/>
    <w:rsid w:val="00547FA3"/>
    <w:rsid w:val="00550252"/>
    <w:rsid w:val="00550890"/>
    <w:rsid w:val="005519E7"/>
    <w:rsid w:val="00552247"/>
    <w:rsid w:val="00552499"/>
    <w:rsid w:val="00554529"/>
    <w:rsid w:val="00556B41"/>
    <w:rsid w:val="00557D78"/>
    <w:rsid w:val="0056273A"/>
    <w:rsid w:val="0056329E"/>
    <w:rsid w:val="00564BC6"/>
    <w:rsid w:val="00564E81"/>
    <w:rsid w:val="005678DD"/>
    <w:rsid w:val="00570D31"/>
    <w:rsid w:val="005748C3"/>
    <w:rsid w:val="00574C82"/>
    <w:rsid w:val="00575423"/>
    <w:rsid w:val="00575918"/>
    <w:rsid w:val="00575C99"/>
    <w:rsid w:val="00576A29"/>
    <w:rsid w:val="00576AFE"/>
    <w:rsid w:val="00580769"/>
    <w:rsid w:val="00580B06"/>
    <w:rsid w:val="005818AC"/>
    <w:rsid w:val="005818DE"/>
    <w:rsid w:val="00583EF7"/>
    <w:rsid w:val="00584976"/>
    <w:rsid w:val="005852E3"/>
    <w:rsid w:val="00585E44"/>
    <w:rsid w:val="0059064F"/>
    <w:rsid w:val="005917BB"/>
    <w:rsid w:val="00592F2C"/>
    <w:rsid w:val="00594B26"/>
    <w:rsid w:val="00594B96"/>
    <w:rsid w:val="005953D5"/>
    <w:rsid w:val="005959D3"/>
    <w:rsid w:val="0059650C"/>
    <w:rsid w:val="005965A8"/>
    <w:rsid w:val="00597CBF"/>
    <w:rsid w:val="00597DEE"/>
    <w:rsid w:val="005A1D94"/>
    <w:rsid w:val="005A3B2E"/>
    <w:rsid w:val="005A6224"/>
    <w:rsid w:val="005A673A"/>
    <w:rsid w:val="005A69C8"/>
    <w:rsid w:val="005A70C5"/>
    <w:rsid w:val="005A7799"/>
    <w:rsid w:val="005A7928"/>
    <w:rsid w:val="005B0426"/>
    <w:rsid w:val="005B0A00"/>
    <w:rsid w:val="005B1264"/>
    <w:rsid w:val="005B21C3"/>
    <w:rsid w:val="005B2F10"/>
    <w:rsid w:val="005B312C"/>
    <w:rsid w:val="005B3416"/>
    <w:rsid w:val="005B3582"/>
    <w:rsid w:val="005B4DC3"/>
    <w:rsid w:val="005B4FED"/>
    <w:rsid w:val="005B5451"/>
    <w:rsid w:val="005B60A4"/>
    <w:rsid w:val="005C1374"/>
    <w:rsid w:val="005C2708"/>
    <w:rsid w:val="005C2A0F"/>
    <w:rsid w:val="005C4550"/>
    <w:rsid w:val="005C5605"/>
    <w:rsid w:val="005D241B"/>
    <w:rsid w:val="005D3FF3"/>
    <w:rsid w:val="005D43E1"/>
    <w:rsid w:val="005D4BD4"/>
    <w:rsid w:val="005D52B1"/>
    <w:rsid w:val="005E06EB"/>
    <w:rsid w:val="005E08EC"/>
    <w:rsid w:val="005E1847"/>
    <w:rsid w:val="005E22A8"/>
    <w:rsid w:val="005E2C9E"/>
    <w:rsid w:val="005E47D6"/>
    <w:rsid w:val="005E5823"/>
    <w:rsid w:val="005E6340"/>
    <w:rsid w:val="005E6363"/>
    <w:rsid w:val="005E73A1"/>
    <w:rsid w:val="005F11E1"/>
    <w:rsid w:val="005F30C0"/>
    <w:rsid w:val="005F3E16"/>
    <w:rsid w:val="00602719"/>
    <w:rsid w:val="00605C2F"/>
    <w:rsid w:val="00605DE0"/>
    <w:rsid w:val="006072EE"/>
    <w:rsid w:val="0061172F"/>
    <w:rsid w:val="00611744"/>
    <w:rsid w:val="00613106"/>
    <w:rsid w:val="00613A6C"/>
    <w:rsid w:val="00613BC2"/>
    <w:rsid w:val="00614CEA"/>
    <w:rsid w:val="00615F58"/>
    <w:rsid w:val="0062035D"/>
    <w:rsid w:val="00621186"/>
    <w:rsid w:val="00621C1E"/>
    <w:rsid w:val="006220B0"/>
    <w:rsid w:val="006225B3"/>
    <w:rsid w:val="00622DB1"/>
    <w:rsid w:val="00624CCF"/>
    <w:rsid w:val="00625780"/>
    <w:rsid w:val="00630033"/>
    <w:rsid w:val="0063218E"/>
    <w:rsid w:val="006322F3"/>
    <w:rsid w:val="00632378"/>
    <w:rsid w:val="00633531"/>
    <w:rsid w:val="006340D8"/>
    <w:rsid w:val="006356E2"/>
    <w:rsid w:val="006400B0"/>
    <w:rsid w:val="0064144A"/>
    <w:rsid w:val="006427F9"/>
    <w:rsid w:val="00643437"/>
    <w:rsid w:val="00643903"/>
    <w:rsid w:val="00644057"/>
    <w:rsid w:val="006445EA"/>
    <w:rsid w:val="00645414"/>
    <w:rsid w:val="00646090"/>
    <w:rsid w:val="00647761"/>
    <w:rsid w:val="00650A91"/>
    <w:rsid w:val="00651342"/>
    <w:rsid w:val="0065246A"/>
    <w:rsid w:val="00655496"/>
    <w:rsid w:val="00657CB6"/>
    <w:rsid w:val="00660D5C"/>
    <w:rsid w:val="00661BCC"/>
    <w:rsid w:val="006628EE"/>
    <w:rsid w:val="00665996"/>
    <w:rsid w:val="00667397"/>
    <w:rsid w:val="00670E1A"/>
    <w:rsid w:val="00671C4D"/>
    <w:rsid w:val="00674D02"/>
    <w:rsid w:val="00677372"/>
    <w:rsid w:val="00683660"/>
    <w:rsid w:val="0068416E"/>
    <w:rsid w:val="006843F0"/>
    <w:rsid w:val="0068500F"/>
    <w:rsid w:val="0068605B"/>
    <w:rsid w:val="006879D7"/>
    <w:rsid w:val="006930B3"/>
    <w:rsid w:val="006931BA"/>
    <w:rsid w:val="006950E2"/>
    <w:rsid w:val="00695488"/>
    <w:rsid w:val="006957C2"/>
    <w:rsid w:val="006A009A"/>
    <w:rsid w:val="006A385B"/>
    <w:rsid w:val="006A42D3"/>
    <w:rsid w:val="006A7900"/>
    <w:rsid w:val="006A7C30"/>
    <w:rsid w:val="006A7E25"/>
    <w:rsid w:val="006B0066"/>
    <w:rsid w:val="006B10BC"/>
    <w:rsid w:val="006B28D7"/>
    <w:rsid w:val="006B2F16"/>
    <w:rsid w:val="006B32C9"/>
    <w:rsid w:val="006B3420"/>
    <w:rsid w:val="006B3CE5"/>
    <w:rsid w:val="006B442E"/>
    <w:rsid w:val="006B4F41"/>
    <w:rsid w:val="006B6B8A"/>
    <w:rsid w:val="006B7595"/>
    <w:rsid w:val="006C178D"/>
    <w:rsid w:val="006C2581"/>
    <w:rsid w:val="006C32AE"/>
    <w:rsid w:val="006C4451"/>
    <w:rsid w:val="006C4E7A"/>
    <w:rsid w:val="006C50DD"/>
    <w:rsid w:val="006C51C2"/>
    <w:rsid w:val="006C5E75"/>
    <w:rsid w:val="006C6D91"/>
    <w:rsid w:val="006D07AF"/>
    <w:rsid w:val="006D2964"/>
    <w:rsid w:val="006D4445"/>
    <w:rsid w:val="006D480A"/>
    <w:rsid w:val="006D48EE"/>
    <w:rsid w:val="006D5414"/>
    <w:rsid w:val="006D5AE4"/>
    <w:rsid w:val="006D6590"/>
    <w:rsid w:val="006D65FA"/>
    <w:rsid w:val="006D6F4E"/>
    <w:rsid w:val="006D7C1D"/>
    <w:rsid w:val="006E1C96"/>
    <w:rsid w:val="006E2470"/>
    <w:rsid w:val="006E2D0A"/>
    <w:rsid w:val="006E3236"/>
    <w:rsid w:val="006E3845"/>
    <w:rsid w:val="006E4076"/>
    <w:rsid w:val="006E6680"/>
    <w:rsid w:val="006E6B74"/>
    <w:rsid w:val="006F03B4"/>
    <w:rsid w:val="006F0665"/>
    <w:rsid w:val="006F18CD"/>
    <w:rsid w:val="006F304F"/>
    <w:rsid w:val="006F345D"/>
    <w:rsid w:val="006F43FC"/>
    <w:rsid w:val="006F47D7"/>
    <w:rsid w:val="006F4A49"/>
    <w:rsid w:val="006F50D8"/>
    <w:rsid w:val="006F633C"/>
    <w:rsid w:val="006F6416"/>
    <w:rsid w:val="006F6B8D"/>
    <w:rsid w:val="006F7C14"/>
    <w:rsid w:val="0070149A"/>
    <w:rsid w:val="0070253F"/>
    <w:rsid w:val="00702C4E"/>
    <w:rsid w:val="00703451"/>
    <w:rsid w:val="00703656"/>
    <w:rsid w:val="00703A4A"/>
    <w:rsid w:val="0070541F"/>
    <w:rsid w:val="00706EF9"/>
    <w:rsid w:val="00707739"/>
    <w:rsid w:val="00707812"/>
    <w:rsid w:val="0070782C"/>
    <w:rsid w:val="00707D0D"/>
    <w:rsid w:val="00707E9C"/>
    <w:rsid w:val="0071274C"/>
    <w:rsid w:val="00712B0E"/>
    <w:rsid w:val="00713DC0"/>
    <w:rsid w:val="00713DCD"/>
    <w:rsid w:val="00715350"/>
    <w:rsid w:val="00715C70"/>
    <w:rsid w:val="00715EE0"/>
    <w:rsid w:val="0071609F"/>
    <w:rsid w:val="00716623"/>
    <w:rsid w:val="00723FF4"/>
    <w:rsid w:val="00724499"/>
    <w:rsid w:val="00725946"/>
    <w:rsid w:val="00727068"/>
    <w:rsid w:val="00727F01"/>
    <w:rsid w:val="00731095"/>
    <w:rsid w:val="007332F6"/>
    <w:rsid w:val="00733EDE"/>
    <w:rsid w:val="00735058"/>
    <w:rsid w:val="00736172"/>
    <w:rsid w:val="007374CE"/>
    <w:rsid w:val="00737941"/>
    <w:rsid w:val="00737CD4"/>
    <w:rsid w:val="00741348"/>
    <w:rsid w:val="00741A86"/>
    <w:rsid w:val="00741DB6"/>
    <w:rsid w:val="00743F3A"/>
    <w:rsid w:val="00744E06"/>
    <w:rsid w:val="00745D09"/>
    <w:rsid w:val="00746A33"/>
    <w:rsid w:val="00746E38"/>
    <w:rsid w:val="0074797C"/>
    <w:rsid w:val="00752B56"/>
    <w:rsid w:val="00752D03"/>
    <w:rsid w:val="00753E8D"/>
    <w:rsid w:val="0075408B"/>
    <w:rsid w:val="00754262"/>
    <w:rsid w:val="00754F55"/>
    <w:rsid w:val="00755450"/>
    <w:rsid w:val="0075553F"/>
    <w:rsid w:val="0075580B"/>
    <w:rsid w:val="00755FE4"/>
    <w:rsid w:val="0075783A"/>
    <w:rsid w:val="00757DDE"/>
    <w:rsid w:val="007603B9"/>
    <w:rsid w:val="00763319"/>
    <w:rsid w:val="00764832"/>
    <w:rsid w:val="007674A6"/>
    <w:rsid w:val="00767669"/>
    <w:rsid w:val="00770A08"/>
    <w:rsid w:val="0077143A"/>
    <w:rsid w:val="00771DAF"/>
    <w:rsid w:val="00772F22"/>
    <w:rsid w:val="007747FF"/>
    <w:rsid w:val="00775109"/>
    <w:rsid w:val="00775E48"/>
    <w:rsid w:val="00776EB5"/>
    <w:rsid w:val="00782D9F"/>
    <w:rsid w:val="00782E27"/>
    <w:rsid w:val="0078307A"/>
    <w:rsid w:val="00783DA8"/>
    <w:rsid w:val="0078501A"/>
    <w:rsid w:val="00785659"/>
    <w:rsid w:val="00787D23"/>
    <w:rsid w:val="007928F4"/>
    <w:rsid w:val="00795D87"/>
    <w:rsid w:val="007A07EF"/>
    <w:rsid w:val="007A17B3"/>
    <w:rsid w:val="007A369E"/>
    <w:rsid w:val="007B0376"/>
    <w:rsid w:val="007B0695"/>
    <w:rsid w:val="007B2501"/>
    <w:rsid w:val="007B33F0"/>
    <w:rsid w:val="007B368B"/>
    <w:rsid w:val="007B4466"/>
    <w:rsid w:val="007B49C6"/>
    <w:rsid w:val="007B4C4C"/>
    <w:rsid w:val="007B51ED"/>
    <w:rsid w:val="007B79BC"/>
    <w:rsid w:val="007B7C28"/>
    <w:rsid w:val="007C00D7"/>
    <w:rsid w:val="007C0E88"/>
    <w:rsid w:val="007C1039"/>
    <w:rsid w:val="007C3879"/>
    <w:rsid w:val="007C3DA9"/>
    <w:rsid w:val="007C751A"/>
    <w:rsid w:val="007C7E10"/>
    <w:rsid w:val="007D07E3"/>
    <w:rsid w:val="007D17A6"/>
    <w:rsid w:val="007D2752"/>
    <w:rsid w:val="007D413A"/>
    <w:rsid w:val="007D51BE"/>
    <w:rsid w:val="007D5F37"/>
    <w:rsid w:val="007D6A03"/>
    <w:rsid w:val="007D6ACF"/>
    <w:rsid w:val="007E128C"/>
    <w:rsid w:val="007E36AA"/>
    <w:rsid w:val="007E4736"/>
    <w:rsid w:val="007E4884"/>
    <w:rsid w:val="007E54EF"/>
    <w:rsid w:val="007E56BC"/>
    <w:rsid w:val="007E6E70"/>
    <w:rsid w:val="007E7178"/>
    <w:rsid w:val="007E7E09"/>
    <w:rsid w:val="007F01CB"/>
    <w:rsid w:val="007F0A04"/>
    <w:rsid w:val="007F1297"/>
    <w:rsid w:val="007F1D0F"/>
    <w:rsid w:val="007F26D7"/>
    <w:rsid w:val="007F3B9A"/>
    <w:rsid w:val="007F4A1D"/>
    <w:rsid w:val="007F4E86"/>
    <w:rsid w:val="007F6551"/>
    <w:rsid w:val="00800856"/>
    <w:rsid w:val="0080157D"/>
    <w:rsid w:val="008042C7"/>
    <w:rsid w:val="00806C16"/>
    <w:rsid w:val="0081054D"/>
    <w:rsid w:val="008119A2"/>
    <w:rsid w:val="00811CB8"/>
    <w:rsid w:val="0081203D"/>
    <w:rsid w:val="0081343B"/>
    <w:rsid w:val="008139D1"/>
    <w:rsid w:val="008139E3"/>
    <w:rsid w:val="00814651"/>
    <w:rsid w:val="00815722"/>
    <w:rsid w:val="008159E0"/>
    <w:rsid w:val="00816223"/>
    <w:rsid w:val="00816644"/>
    <w:rsid w:val="00816A7B"/>
    <w:rsid w:val="00817A19"/>
    <w:rsid w:val="00821D2A"/>
    <w:rsid w:val="00824528"/>
    <w:rsid w:val="00826FD7"/>
    <w:rsid w:val="0083121A"/>
    <w:rsid w:val="00831B25"/>
    <w:rsid w:val="0083425A"/>
    <w:rsid w:val="00834B4D"/>
    <w:rsid w:val="0083513B"/>
    <w:rsid w:val="00835663"/>
    <w:rsid w:val="00835E39"/>
    <w:rsid w:val="00840C23"/>
    <w:rsid w:val="00842984"/>
    <w:rsid w:val="00842A22"/>
    <w:rsid w:val="00842D7D"/>
    <w:rsid w:val="008431A1"/>
    <w:rsid w:val="008437E4"/>
    <w:rsid w:val="00843B11"/>
    <w:rsid w:val="00843B48"/>
    <w:rsid w:val="00844ABA"/>
    <w:rsid w:val="00850E7D"/>
    <w:rsid w:val="00852466"/>
    <w:rsid w:val="00854AE2"/>
    <w:rsid w:val="00855D59"/>
    <w:rsid w:val="00855DF7"/>
    <w:rsid w:val="00855E78"/>
    <w:rsid w:val="0085634E"/>
    <w:rsid w:val="00857519"/>
    <w:rsid w:val="0086593C"/>
    <w:rsid w:val="0086634D"/>
    <w:rsid w:val="008702CA"/>
    <w:rsid w:val="0087055C"/>
    <w:rsid w:val="00870ECF"/>
    <w:rsid w:val="00872DAE"/>
    <w:rsid w:val="00874718"/>
    <w:rsid w:val="00877479"/>
    <w:rsid w:val="008812EF"/>
    <w:rsid w:val="00883434"/>
    <w:rsid w:val="008846CB"/>
    <w:rsid w:val="008846E4"/>
    <w:rsid w:val="0088495A"/>
    <w:rsid w:val="00887A9A"/>
    <w:rsid w:val="00887DE5"/>
    <w:rsid w:val="00893D25"/>
    <w:rsid w:val="00895145"/>
    <w:rsid w:val="00895464"/>
    <w:rsid w:val="008976FE"/>
    <w:rsid w:val="008A15F7"/>
    <w:rsid w:val="008A3286"/>
    <w:rsid w:val="008A3C13"/>
    <w:rsid w:val="008A3FE3"/>
    <w:rsid w:val="008A4361"/>
    <w:rsid w:val="008B01BE"/>
    <w:rsid w:val="008B17BD"/>
    <w:rsid w:val="008B3E08"/>
    <w:rsid w:val="008B4B0B"/>
    <w:rsid w:val="008B75AC"/>
    <w:rsid w:val="008C1655"/>
    <w:rsid w:val="008C1CA4"/>
    <w:rsid w:val="008C38D5"/>
    <w:rsid w:val="008C3AA2"/>
    <w:rsid w:val="008C5EA7"/>
    <w:rsid w:val="008C6D16"/>
    <w:rsid w:val="008D26D5"/>
    <w:rsid w:val="008D3DC1"/>
    <w:rsid w:val="008D3DEE"/>
    <w:rsid w:val="008D3E91"/>
    <w:rsid w:val="008D4DCB"/>
    <w:rsid w:val="008D55A7"/>
    <w:rsid w:val="008D5911"/>
    <w:rsid w:val="008E11B4"/>
    <w:rsid w:val="008E2FCE"/>
    <w:rsid w:val="008E344D"/>
    <w:rsid w:val="008E347D"/>
    <w:rsid w:val="008E42DA"/>
    <w:rsid w:val="008E6032"/>
    <w:rsid w:val="008E71D0"/>
    <w:rsid w:val="008E7B81"/>
    <w:rsid w:val="008F1678"/>
    <w:rsid w:val="008F2B1E"/>
    <w:rsid w:val="008F3894"/>
    <w:rsid w:val="008F4D95"/>
    <w:rsid w:val="008F7571"/>
    <w:rsid w:val="0090057E"/>
    <w:rsid w:val="00901A5D"/>
    <w:rsid w:val="0090246B"/>
    <w:rsid w:val="00902709"/>
    <w:rsid w:val="00903587"/>
    <w:rsid w:val="00903792"/>
    <w:rsid w:val="00904010"/>
    <w:rsid w:val="00905A79"/>
    <w:rsid w:val="00906A16"/>
    <w:rsid w:val="00907CE3"/>
    <w:rsid w:val="0091057C"/>
    <w:rsid w:val="00910CE1"/>
    <w:rsid w:val="00911C8B"/>
    <w:rsid w:val="00912284"/>
    <w:rsid w:val="009131FE"/>
    <w:rsid w:val="00913323"/>
    <w:rsid w:val="00913B35"/>
    <w:rsid w:val="009152A5"/>
    <w:rsid w:val="00916A40"/>
    <w:rsid w:val="009221F3"/>
    <w:rsid w:val="0092336E"/>
    <w:rsid w:val="00923C83"/>
    <w:rsid w:val="00924F4A"/>
    <w:rsid w:val="00924FD4"/>
    <w:rsid w:val="009251DD"/>
    <w:rsid w:val="0092530A"/>
    <w:rsid w:val="009270F9"/>
    <w:rsid w:val="00927930"/>
    <w:rsid w:val="00930D0A"/>
    <w:rsid w:val="00931A3A"/>
    <w:rsid w:val="00931B4E"/>
    <w:rsid w:val="00931CF9"/>
    <w:rsid w:val="00931DEA"/>
    <w:rsid w:val="00932422"/>
    <w:rsid w:val="009325A5"/>
    <w:rsid w:val="00932951"/>
    <w:rsid w:val="009337F4"/>
    <w:rsid w:val="00933CD2"/>
    <w:rsid w:val="009356C7"/>
    <w:rsid w:val="009359E2"/>
    <w:rsid w:val="0093621A"/>
    <w:rsid w:val="00937631"/>
    <w:rsid w:val="0093775A"/>
    <w:rsid w:val="00937A98"/>
    <w:rsid w:val="00937CF8"/>
    <w:rsid w:val="00941811"/>
    <w:rsid w:val="009419DC"/>
    <w:rsid w:val="0094408D"/>
    <w:rsid w:val="00944995"/>
    <w:rsid w:val="0094642D"/>
    <w:rsid w:val="009470A1"/>
    <w:rsid w:val="009477BC"/>
    <w:rsid w:val="00950259"/>
    <w:rsid w:val="009523BF"/>
    <w:rsid w:val="009523C4"/>
    <w:rsid w:val="00952E1E"/>
    <w:rsid w:val="00953DCC"/>
    <w:rsid w:val="00954698"/>
    <w:rsid w:val="00954880"/>
    <w:rsid w:val="009556FC"/>
    <w:rsid w:val="00956529"/>
    <w:rsid w:val="00957542"/>
    <w:rsid w:val="009578CB"/>
    <w:rsid w:val="00957FD1"/>
    <w:rsid w:val="00960347"/>
    <w:rsid w:val="0096066D"/>
    <w:rsid w:val="00962364"/>
    <w:rsid w:val="00962511"/>
    <w:rsid w:val="0096430E"/>
    <w:rsid w:val="009647D9"/>
    <w:rsid w:val="00967EEF"/>
    <w:rsid w:val="00971D87"/>
    <w:rsid w:val="00972049"/>
    <w:rsid w:val="00973D9F"/>
    <w:rsid w:val="0097461E"/>
    <w:rsid w:val="0097589B"/>
    <w:rsid w:val="00976C09"/>
    <w:rsid w:val="009809B2"/>
    <w:rsid w:val="00981093"/>
    <w:rsid w:val="00985CE8"/>
    <w:rsid w:val="00987355"/>
    <w:rsid w:val="00987D28"/>
    <w:rsid w:val="009919A7"/>
    <w:rsid w:val="009931CF"/>
    <w:rsid w:val="00993FBA"/>
    <w:rsid w:val="0099439C"/>
    <w:rsid w:val="00995736"/>
    <w:rsid w:val="0099681E"/>
    <w:rsid w:val="0099751A"/>
    <w:rsid w:val="00997BD6"/>
    <w:rsid w:val="009A092F"/>
    <w:rsid w:val="009A0CBF"/>
    <w:rsid w:val="009A0EF2"/>
    <w:rsid w:val="009A297F"/>
    <w:rsid w:val="009A3242"/>
    <w:rsid w:val="009A35A9"/>
    <w:rsid w:val="009A5EB1"/>
    <w:rsid w:val="009A6BE6"/>
    <w:rsid w:val="009A6DC9"/>
    <w:rsid w:val="009A6F58"/>
    <w:rsid w:val="009B25DD"/>
    <w:rsid w:val="009B3494"/>
    <w:rsid w:val="009B5D8F"/>
    <w:rsid w:val="009B6086"/>
    <w:rsid w:val="009C247F"/>
    <w:rsid w:val="009C26B7"/>
    <w:rsid w:val="009C2883"/>
    <w:rsid w:val="009C6FFF"/>
    <w:rsid w:val="009D01AC"/>
    <w:rsid w:val="009D038D"/>
    <w:rsid w:val="009D18FD"/>
    <w:rsid w:val="009D1C02"/>
    <w:rsid w:val="009D3165"/>
    <w:rsid w:val="009D324D"/>
    <w:rsid w:val="009D430B"/>
    <w:rsid w:val="009D4514"/>
    <w:rsid w:val="009D5B2A"/>
    <w:rsid w:val="009D70F7"/>
    <w:rsid w:val="009D77EC"/>
    <w:rsid w:val="009E0C07"/>
    <w:rsid w:val="009E2F48"/>
    <w:rsid w:val="009E350F"/>
    <w:rsid w:val="009E3548"/>
    <w:rsid w:val="009E38BA"/>
    <w:rsid w:val="009E3EDB"/>
    <w:rsid w:val="009E4281"/>
    <w:rsid w:val="009E42E1"/>
    <w:rsid w:val="009E501B"/>
    <w:rsid w:val="009E533D"/>
    <w:rsid w:val="009E70F9"/>
    <w:rsid w:val="009E71EA"/>
    <w:rsid w:val="009E7EAB"/>
    <w:rsid w:val="009F0F0F"/>
    <w:rsid w:val="009F1655"/>
    <w:rsid w:val="009F1681"/>
    <w:rsid w:val="009F16CB"/>
    <w:rsid w:val="009F1939"/>
    <w:rsid w:val="009F2ECB"/>
    <w:rsid w:val="009F2ECE"/>
    <w:rsid w:val="009F32B8"/>
    <w:rsid w:val="009F5FC5"/>
    <w:rsid w:val="009F6062"/>
    <w:rsid w:val="009F7F66"/>
    <w:rsid w:val="00A00785"/>
    <w:rsid w:val="00A01B92"/>
    <w:rsid w:val="00A042CA"/>
    <w:rsid w:val="00A0464F"/>
    <w:rsid w:val="00A046A7"/>
    <w:rsid w:val="00A04AE6"/>
    <w:rsid w:val="00A04FEC"/>
    <w:rsid w:val="00A06E05"/>
    <w:rsid w:val="00A1186E"/>
    <w:rsid w:val="00A11881"/>
    <w:rsid w:val="00A13226"/>
    <w:rsid w:val="00A14D36"/>
    <w:rsid w:val="00A15C55"/>
    <w:rsid w:val="00A16252"/>
    <w:rsid w:val="00A22AC1"/>
    <w:rsid w:val="00A22B18"/>
    <w:rsid w:val="00A22BCE"/>
    <w:rsid w:val="00A22BE4"/>
    <w:rsid w:val="00A25FB4"/>
    <w:rsid w:val="00A26C8D"/>
    <w:rsid w:val="00A26D50"/>
    <w:rsid w:val="00A27B56"/>
    <w:rsid w:val="00A27F08"/>
    <w:rsid w:val="00A30694"/>
    <w:rsid w:val="00A30D77"/>
    <w:rsid w:val="00A321EE"/>
    <w:rsid w:val="00A34277"/>
    <w:rsid w:val="00A375E5"/>
    <w:rsid w:val="00A40868"/>
    <w:rsid w:val="00A41DEF"/>
    <w:rsid w:val="00A432FC"/>
    <w:rsid w:val="00A44504"/>
    <w:rsid w:val="00A46FE2"/>
    <w:rsid w:val="00A51A54"/>
    <w:rsid w:val="00A5246B"/>
    <w:rsid w:val="00A550E1"/>
    <w:rsid w:val="00A559A8"/>
    <w:rsid w:val="00A60983"/>
    <w:rsid w:val="00A61C34"/>
    <w:rsid w:val="00A62478"/>
    <w:rsid w:val="00A628F1"/>
    <w:rsid w:val="00A63454"/>
    <w:rsid w:val="00A651B3"/>
    <w:rsid w:val="00A6616C"/>
    <w:rsid w:val="00A67F36"/>
    <w:rsid w:val="00A7007F"/>
    <w:rsid w:val="00A7091D"/>
    <w:rsid w:val="00A70EEF"/>
    <w:rsid w:val="00A744F3"/>
    <w:rsid w:val="00A74DD8"/>
    <w:rsid w:val="00A750CE"/>
    <w:rsid w:val="00A768E0"/>
    <w:rsid w:val="00A76E56"/>
    <w:rsid w:val="00A803C0"/>
    <w:rsid w:val="00A80C56"/>
    <w:rsid w:val="00A81149"/>
    <w:rsid w:val="00A811E7"/>
    <w:rsid w:val="00A82479"/>
    <w:rsid w:val="00A83741"/>
    <w:rsid w:val="00A83AEB"/>
    <w:rsid w:val="00A83EED"/>
    <w:rsid w:val="00A87C0A"/>
    <w:rsid w:val="00A90D5E"/>
    <w:rsid w:val="00A90E54"/>
    <w:rsid w:val="00A90ED5"/>
    <w:rsid w:val="00A913F6"/>
    <w:rsid w:val="00A91FC5"/>
    <w:rsid w:val="00A92527"/>
    <w:rsid w:val="00A93309"/>
    <w:rsid w:val="00A93B97"/>
    <w:rsid w:val="00A93D6B"/>
    <w:rsid w:val="00A95754"/>
    <w:rsid w:val="00A96FB6"/>
    <w:rsid w:val="00AA087D"/>
    <w:rsid w:val="00AA3A60"/>
    <w:rsid w:val="00AA3B74"/>
    <w:rsid w:val="00AA4D4B"/>
    <w:rsid w:val="00AA4DD3"/>
    <w:rsid w:val="00AB13F9"/>
    <w:rsid w:val="00AB1CE9"/>
    <w:rsid w:val="00AB2AD1"/>
    <w:rsid w:val="00AB2F08"/>
    <w:rsid w:val="00AB32D0"/>
    <w:rsid w:val="00AB3B4F"/>
    <w:rsid w:val="00AB644E"/>
    <w:rsid w:val="00AB6622"/>
    <w:rsid w:val="00AB6F61"/>
    <w:rsid w:val="00AC0F5F"/>
    <w:rsid w:val="00AC1105"/>
    <w:rsid w:val="00AC147B"/>
    <w:rsid w:val="00AC2227"/>
    <w:rsid w:val="00AC26D9"/>
    <w:rsid w:val="00AC3CF4"/>
    <w:rsid w:val="00AC3EAA"/>
    <w:rsid w:val="00AC499A"/>
    <w:rsid w:val="00AC4B33"/>
    <w:rsid w:val="00AC6033"/>
    <w:rsid w:val="00AC6123"/>
    <w:rsid w:val="00AC6596"/>
    <w:rsid w:val="00AC7EE2"/>
    <w:rsid w:val="00AD2606"/>
    <w:rsid w:val="00AD3E34"/>
    <w:rsid w:val="00AD4B04"/>
    <w:rsid w:val="00AD5A00"/>
    <w:rsid w:val="00AD74AC"/>
    <w:rsid w:val="00AD7C9E"/>
    <w:rsid w:val="00AE0383"/>
    <w:rsid w:val="00AE1AD2"/>
    <w:rsid w:val="00AE2122"/>
    <w:rsid w:val="00AE21F6"/>
    <w:rsid w:val="00AE27B3"/>
    <w:rsid w:val="00AE374C"/>
    <w:rsid w:val="00AE4400"/>
    <w:rsid w:val="00AE4562"/>
    <w:rsid w:val="00AE6D6F"/>
    <w:rsid w:val="00AE74F4"/>
    <w:rsid w:val="00AE7558"/>
    <w:rsid w:val="00AE777A"/>
    <w:rsid w:val="00AF3217"/>
    <w:rsid w:val="00AF6ECC"/>
    <w:rsid w:val="00B02787"/>
    <w:rsid w:val="00B031CC"/>
    <w:rsid w:val="00B03647"/>
    <w:rsid w:val="00B03BAA"/>
    <w:rsid w:val="00B04027"/>
    <w:rsid w:val="00B0580C"/>
    <w:rsid w:val="00B066C9"/>
    <w:rsid w:val="00B06B22"/>
    <w:rsid w:val="00B10A32"/>
    <w:rsid w:val="00B10FB0"/>
    <w:rsid w:val="00B113BD"/>
    <w:rsid w:val="00B11CF8"/>
    <w:rsid w:val="00B151B1"/>
    <w:rsid w:val="00B15BA4"/>
    <w:rsid w:val="00B15E2D"/>
    <w:rsid w:val="00B16E2F"/>
    <w:rsid w:val="00B20CB3"/>
    <w:rsid w:val="00B20DC0"/>
    <w:rsid w:val="00B21AF9"/>
    <w:rsid w:val="00B21E98"/>
    <w:rsid w:val="00B22F9B"/>
    <w:rsid w:val="00B235B7"/>
    <w:rsid w:val="00B23EF8"/>
    <w:rsid w:val="00B24B64"/>
    <w:rsid w:val="00B24E3A"/>
    <w:rsid w:val="00B25040"/>
    <w:rsid w:val="00B30798"/>
    <w:rsid w:val="00B30C4E"/>
    <w:rsid w:val="00B31E94"/>
    <w:rsid w:val="00B31FCA"/>
    <w:rsid w:val="00B34AB7"/>
    <w:rsid w:val="00B358F9"/>
    <w:rsid w:val="00B3664A"/>
    <w:rsid w:val="00B368EB"/>
    <w:rsid w:val="00B36DD5"/>
    <w:rsid w:val="00B374F6"/>
    <w:rsid w:val="00B37D80"/>
    <w:rsid w:val="00B40068"/>
    <w:rsid w:val="00B40981"/>
    <w:rsid w:val="00B410A6"/>
    <w:rsid w:val="00B42BBB"/>
    <w:rsid w:val="00B43783"/>
    <w:rsid w:val="00B43789"/>
    <w:rsid w:val="00B439F3"/>
    <w:rsid w:val="00B45EAB"/>
    <w:rsid w:val="00B531B2"/>
    <w:rsid w:val="00B537C5"/>
    <w:rsid w:val="00B55B43"/>
    <w:rsid w:val="00B5680B"/>
    <w:rsid w:val="00B60171"/>
    <w:rsid w:val="00B63215"/>
    <w:rsid w:val="00B6333C"/>
    <w:rsid w:val="00B6343A"/>
    <w:rsid w:val="00B63D04"/>
    <w:rsid w:val="00B6411B"/>
    <w:rsid w:val="00B64563"/>
    <w:rsid w:val="00B647FE"/>
    <w:rsid w:val="00B6495A"/>
    <w:rsid w:val="00B66668"/>
    <w:rsid w:val="00B66C9F"/>
    <w:rsid w:val="00B67080"/>
    <w:rsid w:val="00B67C05"/>
    <w:rsid w:val="00B71CF8"/>
    <w:rsid w:val="00B73045"/>
    <w:rsid w:val="00B744C6"/>
    <w:rsid w:val="00B749AE"/>
    <w:rsid w:val="00B74DC9"/>
    <w:rsid w:val="00B75867"/>
    <w:rsid w:val="00B76605"/>
    <w:rsid w:val="00B7673E"/>
    <w:rsid w:val="00B7772B"/>
    <w:rsid w:val="00B81878"/>
    <w:rsid w:val="00B82527"/>
    <w:rsid w:val="00B8432A"/>
    <w:rsid w:val="00B8454B"/>
    <w:rsid w:val="00B84A0C"/>
    <w:rsid w:val="00B8690F"/>
    <w:rsid w:val="00B87285"/>
    <w:rsid w:val="00B90198"/>
    <w:rsid w:val="00B90514"/>
    <w:rsid w:val="00B90D85"/>
    <w:rsid w:val="00B92551"/>
    <w:rsid w:val="00B928B4"/>
    <w:rsid w:val="00B93A84"/>
    <w:rsid w:val="00B949A0"/>
    <w:rsid w:val="00B9506F"/>
    <w:rsid w:val="00B95682"/>
    <w:rsid w:val="00B96A9D"/>
    <w:rsid w:val="00B97CC8"/>
    <w:rsid w:val="00B97D9D"/>
    <w:rsid w:val="00BA079D"/>
    <w:rsid w:val="00BA0D57"/>
    <w:rsid w:val="00BA2894"/>
    <w:rsid w:val="00BA2C5E"/>
    <w:rsid w:val="00BA5BD3"/>
    <w:rsid w:val="00BA5FDE"/>
    <w:rsid w:val="00BA6FA9"/>
    <w:rsid w:val="00BA7B5D"/>
    <w:rsid w:val="00BB208E"/>
    <w:rsid w:val="00BB292B"/>
    <w:rsid w:val="00BB2E21"/>
    <w:rsid w:val="00BB50E9"/>
    <w:rsid w:val="00BB6BAC"/>
    <w:rsid w:val="00BB7155"/>
    <w:rsid w:val="00BB75A3"/>
    <w:rsid w:val="00BC0CCD"/>
    <w:rsid w:val="00BC10CD"/>
    <w:rsid w:val="00BC1FE3"/>
    <w:rsid w:val="00BC31DE"/>
    <w:rsid w:val="00BC481E"/>
    <w:rsid w:val="00BD0B06"/>
    <w:rsid w:val="00BD3942"/>
    <w:rsid w:val="00BD5901"/>
    <w:rsid w:val="00BD6754"/>
    <w:rsid w:val="00BD6D7F"/>
    <w:rsid w:val="00BD6E32"/>
    <w:rsid w:val="00BD77AD"/>
    <w:rsid w:val="00BE0195"/>
    <w:rsid w:val="00BE1145"/>
    <w:rsid w:val="00BE1484"/>
    <w:rsid w:val="00BE1C3E"/>
    <w:rsid w:val="00BE1E01"/>
    <w:rsid w:val="00BE2374"/>
    <w:rsid w:val="00BE28E6"/>
    <w:rsid w:val="00BE2976"/>
    <w:rsid w:val="00BE2F1F"/>
    <w:rsid w:val="00BE30DC"/>
    <w:rsid w:val="00BE3415"/>
    <w:rsid w:val="00BE426C"/>
    <w:rsid w:val="00BE4399"/>
    <w:rsid w:val="00BE493B"/>
    <w:rsid w:val="00BE4BB5"/>
    <w:rsid w:val="00BE5B9A"/>
    <w:rsid w:val="00BE781D"/>
    <w:rsid w:val="00BF0259"/>
    <w:rsid w:val="00BF0766"/>
    <w:rsid w:val="00BF0960"/>
    <w:rsid w:val="00BF0E1B"/>
    <w:rsid w:val="00BF1AFA"/>
    <w:rsid w:val="00BF2435"/>
    <w:rsid w:val="00BF24B9"/>
    <w:rsid w:val="00BF2AAF"/>
    <w:rsid w:val="00BF3B79"/>
    <w:rsid w:val="00BF5908"/>
    <w:rsid w:val="00C01BA9"/>
    <w:rsid w:val="00C01C1E"/>
    <w:rsid w:val="00C03A7C"/>
    <w:rsid w:val="00C042B6"/>
    <w:rsid w:val="00C0584E"/>
    <w:rsid w:val="00C1296C"/>
    <w:rsid w:val="00C1317A"/>
    <w:rsid w:val="00C13314"/>
    <w:rsid w:val="00C13CF6"/>
    <w:rsid w:val="00C14A11"/>
    <w:rsid w:val="00C203F8"/>
    <w:rsid w:val="00C21029"/>
    <w:rsid w:val="00C2174D"/>
    <w:rsid w:val="00C219D1"/>
    <w:rsid w:val="00C221FF"/>
    <w:rsid w:val="00C22BAD"/>
    <w:rsid w:val="00C22E86"/>
    <w:rsid w:val="00C2459C"/>
    <w:rsid w:val="00C248D7"/>
    <w:rsid w:val="00C24927"/>
    <w:rsid w:val="00C25B2B"/>
    <w:rsid w:val="00C25CBA"/>
    <w:rsid w:val="00C26EC1"/>
    <w:rsid w:val="00C3167B"/>
    <w:rsid w:val="00C32812"/>
    <w:rsid w:val="00C335E7"/>
    <w:rsid w:val="00C33E78"/>
    <w:rsid w:val="00C36934"/>
    <w:rsid w:val="00C36FC8"/>
    <w:rsid w:val="00C373C4"/>
    <w:rsid w:val="00C374DF"/>
    <w:rsid w:val="00C41AD0"/>
    <w:rsid w:val="00C41E97"/>
    <w:rsid w:val="00C41F97"/>
    <w:rsid w:val="00C4378D"/>
    <w:rsid w:val="00C447FB"/>
    <w:rsid w:val="00C448CA"/>
    <w:rsid w:val="00C44F44"/>
    <w:rsid w:val="00C45F77"/>
    <w:rsid w:val="00C46F1C"/>
    <w:rsid w:val="00C5044C"/>
    <w:rsid w:val="00C52A28"/>
    <w:rsid w:val="00C53328"/>
    <w:rsid w:val="00C556AB"/>
    <w:rsid w:val="00C562E8"/>
    <w:rsid w:val="00C56477"/>
    <w:rsid w:val="00C57D3E"/>
    <w:rsid w:val="00C6101D"/>
    <w:rsid w:val="00C61360"/>
    <w:rsid w:val="00C62449"/>
    <w:rsid w:val="00C62BFB"/>
    <w:rsid w:val="00C631CA"/>
    <w:rsid w:val="00C642A3"/>
    <w:rsid w:val="00C643B6"/>
    <w:rsid w:val="00C65395"/>
    <w:rsid w:val="00C65BE4"/>
    <w:rsid w:val="00C66565"/>
    <w:rsid w:val="00C66748"/>
    <w:rsid w:val="00C66763"/>
    <w:rsid w:val="00C718D7"/>
    <w:rsid w:val="00C732BA"/>
    <w:rsid w:val="00C735EC"/>
    <w:rsid w:val="00C73A09"/>
    <w:rsid w:val="00C766F6"/>
    <w:rsid w:val="00C77E8F"/>
    <w:rsid w:val="00C8074F"/>
    <w:rsid w:val="00C84D90"/>
    <w:rsid w:val="00C850EC"/>
    <w:rsid w:val="00C86635"/>
    <w:rsid w:val="00C90F09"/>
    <w:rsid w:val="00C931E2"/>
    <w:rsid w:val="00C93404"/>
    <w:rsid w:val="00C954BA"/>
    <w:rsid w:val="00C9685B"/>
    <w:rsid w:val="00C96D75"/>
    <w:rsid w:val="00C974D8"/>
    <w:rsid w:val="00C97694"/>
    <w:rsid w:val="00C97735"/>
    <w:rsid w:val="00CA01DB"/>
    <w:rsid w:val="00CA078D"/>
    <w:rsid w:val="00CA435E"/>
    <w:rsid w:val="00CA43A7"/>
    <w:rsid w:val="00CA450F"/>
    <w:rsid w:val="00CA50B7"/>
    <w:rsid w:val="00CA5391"/>
    <w:rsid w:val="00CA5745"/>
    <w:rsid w:val="00CA630D"/>
    <w:rsid w:val="00CA6A6B"/>
    <w:rsid w:val="00CB2CC4"/>
    <w:rsid w:val="00CB60AF"/>
    <w:rsid w:val="00CB6C00"/>
    <w:rsid w:val="00CB7965"/>
    <w:rsid w:val="00CC0487"/>
    <w:rsid w:val="00CC38B8"/>
    <w:rsid w:val="00CC3CBB"/>
    <w:rsid w:val="00CC5A68"/>
    <w:rsid w:val="00CC632D"/>
    <w:rsid w:val="00CC6B10"/>
    <w:rsid w:val="00CC758F"/>
    <w:rsid w:val="00CC7F8E"/>
    <w:rsid w:val="00CD0935"/>
    <w:rsid w:val="00CD0961"/>
    <w:rsid w:val="00CD1E82"/>
    <w:rsid w:val="00CD353E"/>
    <w:rsid w:val="00CD363D"/>
    <w:rsid w:val="00CD4C15"/>
    <w:rsid w:val="00CD5699"/>
    <w:rsid w:val="00CD5A73"/>
    <w:rsid w:val="00CD5E38"/>
    <w:rsid w:val="00CD78BD"/>
    <w:rsid w:val="00CE0B2E"/>
    <w:rsid w:val="00CE301E"/>
    <w:rsid w:val="00CE3668"/>
    <w:rsid w:val="00CE4551"/>
    <w:rsid w:val="00CE5AD5"/>
    <w:rsid w:val="00CF0DA5"/>
    <w:rsid w:val="00CF55D4"/>
    <w:rsid w:val="00CF6139"/>
    <w:rsid w:val="00CF757E"/>
    <w:rsid w:val="00D01F66"/>
    <w:rsid w:val="00D069F1"/>
    <w:rsid w:val="00D07678"/>
    <w:rsid w:val="00D07991"/>
    <w:rsid w:val="00D10974"/>
    <w:rsid w:val="00D1208C"/>
    <w:rsid w:val="00D12256"/>
    <w:rsid w:val="00D14E91"/>
    <w:rsid w:val="00D15B67"/>
    <w:rsid w:val="00D20720"/>
    <w:rsid w:val="00D20AA4"/>
    <w:rsid w:val="00D21DD2"/>
    <w:rsid w:val="00D22852"/>
    <w:rsid w:val="00D268EE"/>
    <w:rsid w:val="00D305F6"/>
    <w:rsid w:val="00D30E86"/>
    <w:rsid w:val="00D318CE"/>
    <w:rsid w:val="00D327EA"/>
    <w:rsid w:val="00D3339D"/>
    <w:rsid w:val="00D353FA"/>
    <w:rsid w:val="00D35EF0"/>
    <w:rsid w:val="00D36999"/>
    <w:rsid w:val="00D402EF"/>
    <w:rsid w:val="00D42849"/>
    <w:rsid w:val="00D437DE"/>
    <w:rsid w:val="00D43E03"/>
    <w:rsid w:val="00D44C06"/>
    <w:rsid w:val="00D4666D"/>
    <w:rsid w:val="00D5020F"/>
    <w:rsid w:val="00D512ED"/>
    <w:rsid w:val="00D52ECB"/>
    <w:rsid w:val="00D545D9"/>
    <w:rsid w:val="00D548A5"/>
    <w:rsid w:val="00D55008"/>
    <w:rsid w:val="00D55204"/>
    <w:rsid w:val="00D5604A"/>
    <w:rsid w:val="00D56066"/>
    <w:rsid w:val="00D568DF"/>
    <w:rsid w:val="00D57CD5"/>
    <w:rsid w:val="00D57F2E"/>
    <w:rsid w:val="00D606A0"/>
    <w:rsid w:val="00D6074C"/>
    <w:rsid w:val="00D61D5E"/>
    <w:rsid w:val="00D6212E"/>
    <w:rsid w:val="00D62132"/>
    <w:rsid w:val="00D62586"/>
    <w:rsid w:val="00D6285C"/>
    <w:rsid w:val="00D62DA2"/>
    <w:rsid w:val="00D63111"/>
    <w:rsid w:val="00D634A5"/>
    <w:rsid w:val="00D64F04"/>
    <w:rsid w:val="00D6693B"/>
    <w:rsid w:val="00D67B88"/>
    <w:rsid w:val="00D70984"/>
    <w:rsid w:val="00D72494"/>
    <w:rsid w:val="00D736A3"/>
    <w:rsid w:val="00D73C5C"/>
    <w:rsid w:val="00D77620"/>
    <w:rsid w:val="00D81012"/>
    <w:rsid w:val="00D817F0"/>
    <w:rsid w:val="00D84703"/>
    <w:rsid w:val="00D84D04"/>
    <w:rsid w:val="00D87076"/>
    <w:rsid w:val="00D90FC8"/>
    <w:rsid w:val="00D913EE"/>
    <w:rsid w:val="00D91C8C"/>
    <w:rsid w:val="00D927D9"/>
    <w:rsid w:val="00D92BF7"/>
    <w:rsid w:val="00D96C96"/>
    <w:rsid w:val="00D96CD8"/>
    <w:rsid w:val="00D97143"/>
    <w:rsid w:val="00DA09D0"/>
    <w:rsid w:val="00DA1F26"/>
    <w:rsid w:val="00DA219A"/>
    <w:rsid w:val="00DA3A6C"/>
    <w:rsid w:val="00DA3BB6"/>
    <w:rsid w:val="00DA690B"/>
    <w:rsid w:val="00DA6FD0"/>
    <w:rsid w:val="00DA76F0"/>
    <w:rsid w:val="00DB0181"/>
    <w:rsid w:val="00DB1F64"/>
    <w:rsid w:val="00DB2137"/>
    <w:rsid w:val="00DB2F49"/>
    <w:rsid w:val="00DB324D"/>
    <w:rsid w:val="00DB454B"/>
    <w:rsid w:val="00DB493B"/>
    <w:rsid w:val="00DB4FD2"/>
    <w:rsid w:val="00DB5E0E"/>
    <w:rsid w:val="00DB5F65"/>
    <w:rsid w:val="00DC0432"/>
    <w:rsid w:val="00DC1EF8"/>
    <w:rsid w:val="00DC1F0D"/>
    <w:rsid w:val="00DC38FE"/>
    <w:rsid w:val="00DC43FD"/>
    <w:rsid w:val="00DC4571"/>
    <w:rsid w:val="00DC5D9E"/>
    <w:rsid w:val="00DC5E5C"/>
    <w:rsid w:val="00DC65C4"/>
    <w:rsid w:val="00DC65ED"/>
    <w:rsid w:val="00DC68A0"/>
    <w:rsid w:val="00DD1E53"/>
    <w:rsid w:val="00DD3143"/>
    <w:rsid w:val="00DD5BFE"/>
    <w:rsid w:val="00DE135B"/>
    <w:rsid w:val="00DE1619"/>
    <w:rsid w:val="00DE1FB6"/>
    <w:rsid w:val="00DE2449"/>
    <w:rsid w:val="00DE3258"/>
    <w:rsid w:val="00DE3C38"/>
    <w:rsid w:val="00DE4413"/>
    <w:rsid w:val="00DE5255"/>
    <w:rsid w:val="00DE6AE2"/>
    <w:rsid w:val="00DE75A1"/>
    <w:rsid w:val="00DE75C1"/>
    <w:rsid w:val="00DE7C6A"/>
    <w:rsid w:val="00DF0A5E"/>
    <w:rsid w:val="00DF115A"/>
    <w:rsid w:val="00DF3970"/>
    <w:rsid w:val="00DF39FB"/>
    <w:rsid w:val="00DF3D69"/>
    <w:rsid w:val="00DF4626"/>
    <w:rsid w:val="00DF58F1"/>
    <w:rsid w:val="00DF5D63"/>
    <w:rsid w:val="00DF60D5"/>
    <w:rsid w:val="00DF610F"/>
    <w:rsid w:val="00DF6625"/>
    <w:rsid w:val="00DF730E"/>
    <w:rsid w:val="00E0095C"/>
    <w:rsid w:val="00E02C12"/>
    <w:rsid w:val="00E02CC1"/>
    <w:rsid w:val="00E049FA"/>
    <w:rsid w:val="00E05778"/>
    <w:rsid w:val="00E06949"/>
    <w:rsid w:val="00E11CBD"/>
    <w:rsid w:val="00E125C7"/>
    <w:rsid w:val="00E126CD"/>
    <w:rsid w:val="00E164C1"/>
    <w:rsid w:val="00E1689A"/>
    <w:rsid w:val="00E171C1"/>
    <w:rsid w:val="00E175B4"/>
    <w:rsid w:val="00E17851"/>
    <w:rsid w:val="00E209F1"/>
    <w:rsid w:val="00E22617"/>
    <w:rsid w:val="00E2481C"/>
    <w:rsid w:val="00E25E73"/>
    <w:rsid w:val="00E262FA"/>
    <w:rsid w:val="00E26300"/>
    <w:rsid w:val="00E26644"/>
    <w:rsid w:val="00E26DB3"/>
    <w:rsid w:val="00E26E9A"/>
    <w:rsid w:val="00E27018"/>
    <w:rsid w:val="00E27276"/>
    <w:rsid w:val="00E27277"/>
    <w:rsid w:val="00E2767C"/>
    <w:rsid w:val="00E32226"/>
    <w:rsid w:val="00E32666"/>
    <w:rsid w:val="00E34630"/>
    <w:rsid w:val="00E3568D"/>
    <w:rsid w:val="00E359E6"/>
    <w:rsid w:val="00E40560"/>
    <w:rsid w:val="00E40D91"/>
    <w:rsid w:val="00E41406"/>
    <w:rsid w:val="00E4234E"/>
    <w:rsid w:val="00E427E4"/>
    <w:rsid w:val="00E42B16"/>
    <w:rsid w:val="00E42FF0"/>
    <w:rsid w:val="00E433D4"/>
    <w:rsid w:val="00E5185B"/>
    <w:rsid w:val="00E54C87"/>
    <w:rsid w:val="00E55701"/>
    <w:rsid w:val="00E567D4"/>
    <w:rsid w:val="00E5714E"/>
    <w:rsid w:val="00E602D7"/>
    <w:rsid w:val="00E60546"/>
    <w:rsid w:val="00E60A7C"/>
    <w:rsid w:val="00E61022"/>
    <w:rsid w:val="00E61804"/>
    <w:rsid w:val="00E6225F"/>
    <w:rsid w:val="00E623FF"/>
    <w:rsid w:val="00E62FB9"/>
    <w:rsid w:val="00E65CD6"/>
    <w:rsid w:val="00E665D4"/>
    <w:rsid w:val="00E66935"/>
    <w:rsid w:val="00E669DD"/>
    <w:rsid w:val="00E67B38"/>
    <w:rsid w:val="00E712D5"/>
    <w:rsid w:val="00E7174D"/>
    <w:rsid w:val="00E72E49"/>
    <w:rsid w:val="00E732A5"/>
    <w:rsid w:val="00E75B66"/>
    <w:rsid w:val="00E75CF2"/>
    <w:rsid w:val="00E80D3F"/>
    <w:rsid w:val="00E82162"/>
    <w:rsid w:val="00E82DE0"/>
    <w:rsid w:val="00E83AB2"/>
    <w:rsid w:val="00E84B69"/>
    <w:rsid w:val="00E85E1F"/>
    <w:rsid w:val="00E861E0"/>
    <w:rsid w:val="00E86422"/>
    <w:rsid w:val="00E904DC"/>
    <w:rsid w:val="00E9386A"/>
    <w:rsid w:val="00E94EE0"/>
    <w:rsid w:val="00E96024"/>
    <w:rsid w:val="00E9694F"/>
    <w:rsid w:val="00E96BFB"/>
    <w:rsid w:val="00E97318"/>
    <w:rsid w:val="00EA04CB"/>
    <w:rsid w:val="00EA146E"/>
    <w:rsid w:val="00EA186D"/>
    <w:rsid w:val="00EA3FE1"/>
    <w:rsid w:val="00EA4201"/>
    <w:rsid w:val="00EA4C2C"/>
    <w:rsid w:val="00EA4CEF"/>
    <w:rsid w:val="00EA68F0"/>
    <w:rsid w:val="00EA6F39"/>
    <w:rsid w:val="00EB0ACE"/>
    <w:rsid w:val="00EB0CCD"/>
    <w:rsid w:val="00EB1E7F"/>
    <w:rsid w:val="00EB244A"/>
    <w:rsid w:val="00EB3CDA"/>
    <w:rsid w:val="00EB4B8A"/>
    <w:rsid w:val="00EB6503"/>
    <w:rsid w:val="00EC1A0B"/>
    <w:rsid w:val="00EC2BFB"/>
    <w:rsid w:val="00EC2C19"/>
    <w:rsid w:val="00EC3451"/>
    <w:rsid w:val="00EC42A4"/>
    <w:rsid w:val="00EC5701"/>
    <w:rsid w:val="00EC6027"/>
    <w:rsid w:val="00EC69D7"/>
    <w:rsid w:val="00ED1D64"/>
    <w:rsid w:val="00ED1F41"/>
    <w:rsid w:val="00ED76D3"/>
    <w:rsid w:val="00EE23B3"/>
    <w:rsid w:val="00EE2689"/>
    <w:rsid w:val="00EE3183"/>
    <w:rsid w:val="00EE425B"/>
    <w:rsid w:val="00EE5E97"/>
    <w:rsid w:val="00EE6489"/>
    <w:rsid w:val="00EF0616"/>
    <w:rsid w:val="00EF17A3"/>
    <w:rsid w:val="00EF1AAC"/>
    <w:rsid w:val="00EF36DE"/>
    <w:rsid w:val="00EF573F"/>
    <w:rsid w:val="00EF6544"/>
    <w:rsid w:val="00EF66EB"/>
    <w:rsid w:val="00EF70A5"/>
    <w:rsid w:val="00EF7A7D"/>
    <w:rsid w:val="00F00047"/>
    <w:rsid w:val="00F00760"/>
    <w:rsid w:val="00F01761"/>
    <w:rsid w:val="00F0217F"/>
    <w:rsid w:val="00F0390E"/>
    <w:rsid w:val="00F044A2"/>
    <w:rsid w:val="00F05A0A"/>
    <w:rsid w:val="00F062DE"/>
    <w:rsid w:val="00F12248"/>
    <w:rsid w:val="00F139BA"/>
    <w:rsid w:val="00F15EDA"/>
    <w:rsid w:val="00F1650A"/>
    <w:rsid w:val="00F16B0F"/>
    <w:rsid w:val="00F20578"/>
    <w:rsid w:val="00F20A74"/>
    <w:rsid w:val="00F23B21"/>
    <w:rsid w:val="00F26DE6"/>
    <w:rsid w:val="00F26E33"/>
    <w:rsid w:val="00F307AD"/>
    <w:rsid w:val="00F309CC"/>
    <w:rsid w:val="00F325D5"/>
    <w:rsid w:val="00F34BC9"/>
    <w:rsid w:val="00F35A06"/>
    <w:rsid w:val="00F37C78"/>
    <w:rsid w:val="00F37F99"/>
    <w:rsid w:val="00F412F1"/>
    <w:rsid w:val="00F43AD2"/>
    <w:rsid w:val="00F446F2"/>
    <w:rsid w:val="00F463A7"/>
    <w:rsid w:val="00F4687C"/>
    <w:rsid w:val="00F47694"/>
    <w:rsid w:val="00F52594"/>
    <w:rsid w:val="00F529B8"/>
    <w:rsid w:val="00F52CDB"/>
    <w:rsid w:val="00F54246"/>
    <w:rsid w:val="00F5483A"/>
    <w:rsid w:val="00F54AAD"/>
    <w:rsid w:val="00F54D5A"/>
    <w:rsid w:val="00F54D6F"/>
    <w:rsid w:val="00F54FF7"/>
    <w:rsid w:val="00F554B6"/>
    <w:rsid w:val="00F5744C"/>
    <w:rsid w:val="00F5766A"/>
    <w:rsid w:val="00F61A03"/>
    <w:rsid w:val="00F61BA4"/>
    <w:rsid w:val="00F6394B"/>
    <w:rsid w:val="00F64BE3"/>
    <w:rsid w:val="00F650D7"/>
    <w:rsid w:val="00F66C62"/>
    <w:rsid w:val="00F66F99"/>
    <w:rsid w:val="00F67E8A"/>
    <w:rsid w:val="00F70EF8"/>
    <w:rsid w:val="00F71FD6"/>
    <w:rsid w:val="00F74FEE"/>
    <w:rsid w:val="00F75863"/>
    <w:rsid w:val="00F759C0"/>
    <w:rsid w:val="00F77569"/>
    <w:rsid w:val="00F81339"/>
    <w:rsid w:val="00F829DB"/>
    <w:rsid w:val="00F83CF9"/>
    <w:rsid w:val="00F851B7"/>
    <w:rsid w:val="00F85DFB"/>
    <w:rsid w:val="00F8715D"/>
    <w:rsid w:val="00F87F44"/>
    <w:rsid w:val="00F90870"/>
    <w:rsid w:val="00F92D1B"/>
    <w:rsid w:val="00F92D53"/>
    <w:rsid w:val="00F9308A"/>
    <w:rsid w:val="00F9349A"/>
    <w:rsid w:val="00F94063"/>
    <w:rsid w:val="00F94319"/>
    <w:rsid w:val="00F95B78"/>
    <w:rsid w:val="00F96A16"/>
    <w:rsid w:val="00FA0655"/>
    <w:rsid w:val="00FA2D48"/>
    <w:rsid w:val="00FA7327"/>
    <w:rsid w:val="00FA7A63"/>
    <w:rsid w:val="00FB1997"/>
    <w:rsid w:val="00FB19B0"/>
    <w:rsid w:val="00FB1BB1"/>
    <w:rsid w:val="00FB25F5"/>
    <w:rsid w:val="00FB4443"/>
    <w:rsid w:val="00FB4874"/>
    <w:rsid w:val="00FB5907"/>
    <w:rsid w:val="00FB6129"/>
    <w:rsid w:val="00FB639D"/>
    <w:rsid w:val="00FB782A"/>
    <w:rsid w:val="00FC13E7"/>
    <w:rsid w:val="00FC1723"/>
    <w:rsid w:val="00FC1942"/>
    <w:rsid w:val="00FC3478"/>
    <w:rsid w:val="00FC3A38"/>
    <w:rsid w:val="00FC4120"/>
    <w:rsid w:val="00FC4877"/>
    <w:rsid w:val="00FC506B"/>
    <w:rsid w:val="00FC510D"/>
    <w:rsid w:val="00FC5EAC"/>
    <w:rsid w:val="00FC753E"/>
    <w:rsid w:val="00FD0E59"/>
    <w:rsid w:val="00FD11CB"/>
    <w:rsid w:val="00FD1537"/>
    <w:rsid w:val="00FD16A7"/>
    <w:rsid w:val="00FD2D45"/>
    <w:rsid w:val="00FD3465"/>
    <w:rsid w:val="00FD3FB6"/>
    <w:rsid w:val="00FD70D0"/>
    <w:rsid w:val="00FD74FD"/>
    <w:rsid w:val="00FD7C5C"/>
    <w:rsid w:val="00FE0462"/>
    <w:rsid w:val="00FE0695"/>
    <w:rsid w:val="00FE0838"/>
    <w:rsid w:val="00FE0B15"/>
    <w:rsid w:val="00FE3A08"/>
    <w:rsid w:val="00FE3FC1"/>
    <w:rsid w:val="00FE4218"/>
    <w:rsid w:val="00FE42F3"/>
    <w:rsid w:val="00FE4462"/>
    <w:rsid w:val="00FE5F24"/>
    <w:rsid w:val="00FE6CB4"/>
    <w:rsid w:val="00FF0C3A"/>
    <w:rsid w:val="00FF4379"/>
    <w:rsid w:val="00FF48C9"/>
    <w:rsid w:val="00FF5233"/>
    <w:rsid w:val="00FF6299"/>
    <w:rsid w:val="00FF69D7"/>
    <w:rsid w:val="00FF6EE5"/>
    <w:rsid w:val="00FF7636"/>
    <w:rsid w:val="00F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441C6"/>
  <w15:chartTrackingRefBased/>
  <w15:docId w15:val="{01AAD7E9-99B1-43A9-BB69-9BEC634E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5A70C5"/>
    <w:pPr>
      <w:keepNext/>
      <w:spacing w:line="360" w:lineRule="auto"/>
      <w:ind w:firstLine="540"/>
      <w:jc w:val="both"/>
      <w:outlineLvl w:val="0"/>
    </w:pPr>
    <w:rPr>
      <w:u w:val="single"/>
    </w:rPr>
  </w:style>
  <w:style w:type="paragraph" w:styleId="Nagwek5">
    <w:name w:val="heading 5"/>
    <w:basedOn w:val="Normalny"/>
    <w:next w:val="Normalny"/>
    <w:link w:val="Nagwek5Znak"/>
    <w:qFormat/>
    <w:rsid w:val="005A70C5"/>
    <w:pPr>
      <w:keepNext/>
      <w:keepLines/>
      <w:widowControl w:val="0"/>
      <w:tabs>
        <w:tab w:val="left" w:pos="3240"/>
      </w:tabs>
      <w:spacing w:line="360" w:lineRule="auto"/>
      <w:ind w:firstLine="4500"/>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rPr>
  </w:style>
  <w:style w:type="paragraph" w:styleId="Tekstpodstawowy">
    <w:name w:val="Body Text"/>
    <w:basedOn w:val="Normalny"/>
    <w:link w:val="TekstpodstawowyZnak"/>
    <w:pPr>
      <w:jc w:val="both"/>
    </w:pPr>
    <w:rPr>
      <w:lang w:val="x-none" w:eastAsia="x-none"/>
    </w:rPr>
  </w:style>
  <w:style w:type="paragraph" w:styleId="Tekstpodstawowy2">
    <w:name w:val="Body Text 2"/>
    <w:basedOn w:val="Normalny"/>
    <w:pPr>
      <w:spacing w:line="360" w:lineRule="auto"/>
      <w:jc w:val="both"/>
    </w:pPr>
    <w:rPr>
      <w:b/>
      <w:bCs/>
      <w:u w:val="single"/>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57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C45F77"/>
    <w:rPr>
      <w:rFonts w:ascii="Tahoma" w:hAnsi="Tahoma"/>
      <w:sz w:val="16"/>
      <w:szCs w:val="16"/>
      <w:lang w:val="x-none" w:eastAsia="x-none"/>
    </w:rPr>
  </w:style>
  <w:style w:type="character" w:customStyle="1" w:styleId="TekstdymkaZnak">
    <w:name w:val="Tekst dymka Znak"/>
    <w:link w:val="Tekstdymka"/>
    <w:uiPriority w:val="99"/>
    <w:rsid w:val="00C45F77"/>
    <w:rPr>
      <w:rFonts w:ascii="Tahoma" w:hAnsi="Tahoma" w:cs="Tahoma"/>
      <w:sz w:val="16"/>
      <w:szCs w:val="16"/>
    </w:rPr>
  </w:style>
  <w:style w:type="paragraph" w:styleId="Tekstpodstawowywcity3">
    <w:name w:val="Body Text Indent 3"/>
    <w:basedOn w:val="Normalny"/>
    <w:link w:val="Tekstpodstawowywcity3Znak"/>
    <w:rsid w:val="005D3FF3"/>
    <w:pPr>
      <w:spacing w:after="120"/>
      <w:ind w:left="283"/>
    </w:pPr>
    <w:rPr>
      <w:sz w:val="16"/>
      <w:szCs w:val="16"/>
      <w:lang w:val="x-none" w:eastAsia="x-none"/>
    </w:rPr>
  </w:style>
  <w:style w:type="character" w:customStyle="1" w:styleId="Tekstpodstawowywcity3Znak">
    <w:name w:val="Tekst podstawowy wcięty 3 Znak"/>
    <w:link w:val="Tekstpodstawowywcity3"/>
    <w:rsid w:val="005D3FF3"/>
    <w:rPr>
      <w:sz w:val="16"/>
      <w:szCs w:val="16"/>
    </w:rPr>
  </w:style>
  <w:style w:type="paragraph" w:styleId="Akapitzlist">
    <w:name w:val="List Paragraph"/>
    <w:basedOn w:val="Normalny"/>
    <w:uiPriority w:val="34"/>
    <w:qFormat/>
    <w:rsid w:val="00B76605"/>
    <w:pPr>
      <w:ind w:left="708"/>
    </w:pPr>
  </w:style>
  <w:style w:type="paragraph" w:styleId="Tekstprzypisukocowego">
    <w:name w:val="endnote text"/>
    <w:basedOn w:val="Normalny"/>
    <w:link w:val="TekstprzypisukocowegoZnak"/>
    <w:rsid w:val="00C77E8F"/>
    <w:rPr>
      <w:sz w:val="20"/>
      <w:szCs w:val="20"/>
    </w:rPr>
  </w:style>
  <w:style w:type="character" w:customStyle="1" w:styleId="TekstprzypisukocowegoZnak">
    <w:name w:val="Tekst przypisu końcowego Znak"/>
    <w:basedOn w:val="Domylnaczcionkaakapitu"/>
    <w:link w:val="Tekstprzypisukocowego"/>
    <w:rsid w:val="00C77E8F"/>
  </w:style>
  <w:style w:type="character" w:styleId="Odwoanieprzypisukocowego">
    <w:name w:val="endnote reference"/>
    <w:rsid w:val="00C77E8F"/>
    <w:rPr>
      <w:vertAlign w:val="superscript"/>
    </w:rPr>
  </w:style>
  <w:style w:type="paragraph" w:styleId="Tekstpodstawowywcity2">
    <w:name w:val="Body Text Indent 2"/>
    <w:basedOn w:val="Normalny"/>
    <w:link w:val="Tekstpodstawowywcity2Znak"/>
    <w:rsid w:val="00D43E03"/>
    <w:pPr>
      <w:spacing w:after="120" w:line="480" w:lineRule="auto"/>
      <w:ind w:left="283"/>
    </w:pPr>
    <w:rPr>
      <w:lang w:val="x-none" w:eastAsia="x-none"/>
    </w:rPr>
  </w:style>
  <w:style w:type="character" w:customStyle="1" w:styleId="Tekstpodstawowywcity2Znak">
    <w:name w:val="Tekst podstawowy wcięty 2 Znak"/>
    <w:link w:val="Tekstpodstawowywcity2"/>
    <w:rsid w:val="00D43E03"/>
    <w:rPr>
      <w:sz w:val="24"/>
      <w:szCs w:val="24"/>
    </w:rPr>
  </w:style>
  <w:style w:type="paragraph" w:customStyle="1" w:styleId="Wyliczanie1">
    <w:name w:val="Wyliczanie 1"/>
    <w:basedOn w:val="Listapunktowana"/>
    <w:rsid w:val="00FB5907"/>
    <w:pPr>
      <w:spacing w:after="120"/>
      <w:ind w:left="0" w:firstLine="0"/>
      <w:contextualSpacing w:val="0"/>
      <w:jc w:val="right"/>
    </w:pPr>
    <w:rPr>
      <w:szCs w:val="20"/>
    </w:rPr>
  </w:style>
  <w:style w:type="paragraph" w:styleId="Listapunktowana">
    <w:name w:val="List Bullet"/>
    <w:basedOn w:val="Normalny"/>
    <w:rsid w:val="00FB5907"/>
    <w:pPr>
      <w:tabs>
        <w:tab w:val="num" w:pos="290"/>
      </w:tabs>
      <w:ind w:left="290" w:hanging="360"/>
      <w:contextualSpacing/>
    </w:pPr>
  </w:style>
  <w:style w:type="paragraph" w:customStyle="1" w:styleId="EmptyCellLayoutStyle">
    <w:name w:val="EmptyCellLayoutStyle"/>
    <w:rsid w:val="00A61C34"/>
    <w:pPr>
      <w:spacing w:after="160" w:line="259" w:lineRule="auto"/>
    </w:pPr>
    <w:rPr>
      <w:sz w:val="2"/>
    </w:rPr>
  </w:style>
  <w:style w:type="character" w:customStyle="1" w:styleId="NagwekZnak">
    <w:name w:val="Nagłówek Znak"/>
    <w:link w:val="Nagwek"/>
    <w:uiPriority w:val="99"/>
    <w:rsid w:val="00A61C34"/>
    <w:rPr>
      <w:sz w:val="24"/>
      <w:szCs w:val="24"/>
    </w:rPr>
  </w:style>
  <w:style w:type="paragraph" w:styleId="Stopka">
    <w:name w:val="footer"/>
    <w:basedOn w:val="Normalny"/>
    <w:link w:val="StopkaZnak"/>
    <w:uiPriority w:val="99"/>
    <w:unhideWhenUsed/>
    <w:rsid w:val="00A61C34"/>
    <w:pPr>
      <w:tabs>
        <w:tab w:val="center" w:pos="4536"/>
        <w:tab w:val="right" w:pos="9072"/>
      </w:tabs>
    </w:pPr>
    <w:rPr>
      <w:sz w:val="20"/>
      <w:szCs w:val="20"/>
    </w:rPr>
  </w:style>
  <w:style w:type="character" w:customStyle="1" w:styleId="StopkaZnak">
    <w:name w:val="Stopka Znak"/>
    <w:basedOn w:val="Domylnaczcionkaakapitu"/>
    <w:link w:val="Stopka"/>
    <w:uiPriority w:val="99"/>
    <w:rsid w:val="00A61C34"/>
  </w:style>
  <w:style w:type="character" w:customStyle="1" w:styleId="TekstpodstawowyZnak">
    <w:name w:val="Tekst podstawowy Znak"/>
    <w:link w:val="Tekstpodstawowy"/>
    <w:rsid w:val="000941EC"/>
    <w:rPr>
      <w:sz w:val="24"/>
      <w:szCs w:val="24"/>
    </w:rPr>
  </w:style>
  <w:style w:type="character" w:customStyle="1" w:styleId="Nagwek1Znak">
    <w:name w:val="Nagłówek 1 Znak"/>
    <w:link w:val="Nagwek1"/>
    <w:rsid w:val="002B5748"/>
    <w:rPr>
      <w:sz w:val="24"/>
      <w:szCs w:val="24"/>
      <w:u w:val="single"/>
    </w:rPr>
  </w:style>
  <w:style w:type="character" w:customStyle="1" w:styleId="Nagwek5Znak">
    <w:name w:val="Nagłówek 5 Znak"/>
    <w:link w:val="Nagwek5"/>
    <w:rsid w:val="002B5748"/>
    <w:rPr>
      <w:b/>
      <w:bCs/>
      <w:sz w:val="24"/>
      <w:szCs w:val="24"/>
    </w:rPr>
  </w:style>
  <w:style w:type="character" w:customStyle="1" w:styleId="TytuZnak">
    <w:name w:val="Tytuł Znak"/>
    <w:link w:val="Tytu"/>
    <w:rsid w:val="00BF3B79"/>
    <w:rPr>
      <w:b/>
      <w:bCs/>
      <w:sz w:val="24"/>
      <w:szCs w:val="24"/>
    </w:rPr>
  </w:style>
  <w:style w:type="character" w:styleId="Pogrubienie">
    <w:name w:val="Strong"/>
    <w:uiPriority w:val="22"/>
    <w:qFormat/>
    <w:rsid w:val="003C5673"/>
    <w:rPr>
      <w:b/>
      <w:bCs/>
    </w:rPr>
  </w:style>
  <w:style w:type="paragraph" w:customStyle="1" w:styleId="Default">
    <w:name w:val="Default"/>
    <w:rsid w:val="002E0EE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914">
      <w:bodyDiv w:val="1"/>
      <w:marLeft w:val="0"/>
      <w:marRight w:val="0"/>
      <w:marTop w:val="0"/>
      <w:marBottom w:val="0"/>
      <w:divBdr>
        <w:top w:val="none" w:sz="0" w:space="0" w:color="auto"/>
        <w:left w:val="none" w:sz="0" w:space="0" w:color="auto"/>
        <w:bottom w:val="none" w:sz="0" w:space="0" w:color="auto"/>
        <w:right w:val="none" w:sz="0" w:space="0" w:color="auto"/>
      </w:divBdr>
    </w:div>
    <w:div w:id="19824069">
      <w:bodyDiv w:val="1"/>
      <w:marLeft w:val="0"/>
      <w:marRight w:val="0"/>
      <w:marTop w:val="0"/>
      <w:marBottom w:val="0"/>
      <w:divBdr>
        <w:top w:val="none" w:sz="0" w:space="0" w:color="auto"/>
        <w:left w:val="none" w:sz="0" w:space="0" w:color="auto"/>
        <w:bottom w:val="none" w:sz="0" w:space="0" w:color="auto"/>
        <w:right w:val="none" w:sz="0" w:space="0" w:color="auto"/>
      </w:divBdr>
    </w:div>
    <w:div w:id="27679888">
      <w:bodyDiv w:val="1"/>
      <w:marLeft w:val="0"/>
      <w:marRight w:val="0"/>
      <w:marTop w:val="0"/>
      <w:marBottom w:val="0"/>
      <w:divBdr>
        <w:top w:val="none" w:sz="0" w:space="0" w:color="auto"/>
        <w:left w:val="none" w:sz="0" w:space="0" w:color="auto"/>
        <w:bottom w:val="none" w:sz="0" w:space="0" w:color="auto"/>
        <w:right w:val="none" w:sz="0" w:space="0" w:color="auto"/>
      </w:divBdr>
    </w:div>
    <w:div w:id="34626181">
      <w:bodyDiv w:val="1"/>
      <w:marLeft w:val="0"/>
      <w:marRight w:val="0"/>
      <w:marTop w:val="0"/>
      <w:marBottom w:val="0"/>
      <w:divBdr>
        <w:top w:val="none" w:sz="0" w:space="0" w:color="auto"/>
        <w:left w:val="none" w:sz="0" w:space="0" w:color="auto"/>
        <w:bottom w:val="none" w:sz="0" w:space="0" w:color="auto"/>
        <w:right w:val="none" w:sz="0" w:space="0" w:color="auto"/>
      </w:divBdr>
    </w:div>
    <w:div w:id="42220750">
      <w:bodyDiv w:val="1"/>
      <w:marLeft w:val="0"/>
      <w:marRight w:val="0"/>
      <w:marTop w:val="0"/>
      <w:marBottom w:val="0"/>
      <w:divBdr>
        <w:top w:val="none" w:sz="0" w:space="0" w:color="auto"/>
        <w:left w:val="none" w:sz="0" w:space="0" w:color="auto"/>
        <w:bottom w:val="none" w:sz="0" w:space="0" w:color="auto"/>
        <w:right w:val="none" w:sz="0" w:space="0" w:color="auto"/>
      </w:divBdr>
    </w:div>
    <w:div w:id="49768793">
      <w:bodyDiv w:val="1"/>
      <w:marLeft w:val="0"/>
      <w:marRight w:val="0"/>
      <w:marTop w:val="0"/>
      <w:marBottom w:val="0"/>
      <w:divBdr>
        <w:top w:val="none" w:sz="0" w:space="0" w:color="auto"/>
        <w:left w:val="none" w:sz="0" w:space="0" w:color="auto"/>
        <w:bottom w:val="none" w:sz="0" w:space="0" w:color="auto"/>
        <w:right w:val="none" w:sz="0" w:space="0" w:color="auto"/>
      </w:divBdr>
    </w:div>
    <w:div w:id="51779963">
      <w:bodyDiv w:val="1"/>
      <w:marLeft w:val="0"/>
      <w:marRight w:val="0"/>
      <w:marTop w:val="0"/>
      <w:marBottom w:val="0"/>
      <w:divBdr>
        <w:top w:val="none" w:sz="0" w:space="0" w:color="auto"/>
        <w:left w:val="none" w:sz="0" w:space="0" w:color="auto"/>
        <w:bottom w:val="none" w:sz="0" w:space="0" w:color="auto"/>
        <w:right w:val="none" w:sz="0" w:space="0" w:color="auto"/>
      </w:divBdr>
    </w:div>
    <w:div w:id="52580969">
      <w:bodyDiv w:val="1"/>
      <w:marLeft w:val="0"/>
      <w:marRight w:val="0"/>
      <w:marTop w:val="0"/>
      <w:marBottom w:val="0"/>
      <w:divBdr>
        <w:top w:val="none" w:sz="0" w:space="0" w:color="auto"/>
        <w:left w:val="none" w:sz="0" w:space="0" w:color="auto"/>
        <w:bottom w:val="none" w:sz="0" w:space="0" w:color="auto"/>
        <w:right w:val="none" w:sz="0" w:space="0" w:color="auto"/>
      </w:divBdr>
    </w:div>
    <w:div w:id="53164478">
      <w:bodyDiv w:val="1"/>
      <w:marLeft w:val="0"/>
      <w:marRight w:val="0"/>
      <w:marTop w:val="0"/>
      <w:marBottom w:val="0"/>
      <w:divBdr>
        <w:top w:val="none" w:sz="0" w:space="0" w:color="auto"/>
        <w:left w:val="none" w:sz="0" w:space="0" w:color="auto"/>
        <w:bottom w:val="none" w:sz="0" w:space="0" w:color="auto"/>
        <w:right w:val="none" w:sz="0" w:space="0" w:color="auto"/>
      </w:divBdr>
    </w:div>
    <w:div w:id="58596475">
      <w:bodyDiv w:val="1"/>
      <w:marLeft w:val="0"/>
      <w:marRight w:val="0"/>
      <w:marTop w:val="0"/>
      <w:marBottom w:val="0"/>
      <w:divBdr>
        <w:top w:val="none" w:sz="0" w:space="0" w:color="auto"/>
        <w:left w:val="none" w:sz="0" w:space="0" w:color="auto"/>
        <w:bottom w:val="none" w:sz="0" w:space="0" w:color="auto"/>
        <w:right w:val="none" w:sz="0" w:space="0" w:color="auto"/>
      </w:divBdr>
    </w:div>
    <w:div w:id="61608992">
      <w:bodyDiv w:val="1"/>
      <w:marLeft w:val="0"/>
      <w:marRight w:val="0"/>
      <w:marTop w:val="0"/>
      <w:marBottom w:val="0"/>
      <w:divBdr>
        <w:top w:val="none" w:sz="0" w:space="0" w:color="auto"/>
        <w:left w:val="none" w:sz="0" w:space="0" w:color="auto"/>
        <w:bottom w:val="none" w:sz="0" w:space="0" w:color="auto"/>
        <w:right w:val="none" w:sz="0" w:space="0" w:color="auto"/>
      </w:divBdr>
    </w:div>
    <w:div w:id="65035875">
      <w:bodyDiv w:val="1"/>
      <w:marLeft w:val="0"/>
      <w:marRight w:val="0"/>
      <w:marTop w:val="0"/>
      <w:marBottom w:val="0"/>
      <w:divBdr>
        <w:top w:val="none" w:sz="0" w:space="0" w:color="auto"/>
        <w:left w:val="none" w:sz="0" w:space="0" w:color="auto"/>
        <w:bottom w:val="none" w:sz="0" w:space="0" w:color="auto"/>
        <w:right w:val="none" w:sz="0" w:space="0" w:color="auto"/>
      </w:divBdr>
    </w:div>
    <w:div w:id="72437142">
      <w:bodyDiv w:val="1"/>
      <w:marLeft w:val="0"/>
      <w:marRight w:val="0"/>
      <w:marTop w:val="0"/>
      <w:marBottom w:val="0"/>
      <w:divBdr>
        <w:top w:val="none" w:sz="0" w:space="0" w:color="auto"/>
        <w:left w:val="none" w:sz="0" w:space="0" w:color="auto"/>
        <w:bottom w:val="none" w:sz="0" w:space="0" w:color="auto"/>
        <w:right w:val="none" w:sz="0" w:space="0" w:color="auto"/>
      </w:divBdr>
    </w:div>
    <w:div w:id="73860673">
      <w:bodyDiv w:val="1"/>
      <w:marLeft w:val="0"/>
      <w:marRight w:val="0"/>
      <w:marTop w:val="0"/>
      <w:marBottom w:val="0"/>
      <w:divBdr>
        <w:top w:val="none" w:sz="0" w:space="0" w:color="auto"/>
        <w:left w:val="none" w:sz="0" w:space="0" w:color="auto"/>
        <w:bottom w:val="none" w:sz="0" w:space="0" w:color="auto"/>
        <w:right w:val="none" w:sz="0" w:space="0" w:color="auto"/>
      </w:divBdr>
    </w:div>
    <w:div w:id="75901600">
      <w:bodyDiv w:val="1"/>
      <w:marLeft w:val="0"/>
      <w:marRight w:val="0"/>
      <w:marTop w:val="0"/>
      <w:marBottom w:val="0"/>
      <w:divBdr>
        <w:top w:val="none" w:sz="0" w:space="0" w:color="auto"/>
        <w:left w:val="none" w:sz="0" w:space="0" w:color="auto"/>
        <w:bottom w:val="none" w:sz="0" w:space="0" w:color="auto"/>
        <w:right w:val="none" w:sz="0" w:space="0" w:color="auto"/>
      </w:divBdr>
    </w:div>
    <w:div w:id="79176687">
      <w:bodyDiv w:val="1"/>
      <w:marLeft w:val="0"/>
      <w:marRight w:val="0"/>
      <w:marTop w:val="0"/>
      <w:marBottom w:val="0"/>
      <w:divBdr>
        <w:top w:val="none" w:sz="0" w:space="0" w:color="auto"/>
        <w:left w:val="none" w:sz="0" w:space="0" w:color="auto"/>
        <w:bottom w:val="none" w:sz="0" w:space="0" w:color="auto"/>
        <w:right w:val="none" w:sz="0" w:space="0" w:color="auto"/>
      </w:divBdr>
    </w:div>
    <w:div w:id="92363933">
      <w:bodyDiv w:val="1"/>
      <w:marLeft w:val="0"/>
      <w:marRight w:val="0"/>
      <w:marTop w:val="0"/>
      <w:marBottom w:val="0"/>
      <w:divBdr>
        <w:top w:val="none" w:sz="0" w:space="0" w:color="auto"/>
        <w:left w:val="none" w:sz="0" w:space="0" w:color="auto"/>
        <w:bottom w:val="none" w:sz="0" w:space="0" w:color="auto"/>
        <w:right w:val="none" w:sz="0" w:space="0" w:color="auto"/>
      </w:divBdr>
    </w:div>
    <w:div w:id="96097429">
      <w:bodyDiv w:val="1"/>
      <w:marLeft w:val="0"/>
      <w:marRight w:val="0"/>
      <w:marTop w:val="0"/>
      <w:marBottom w:val="0"/>
      <w:divBdr>
        <w:top w:val="none" w:sz="0" w:space="0" w:color="auto"/>
        <w:left w:val="none" w:sz="0" w:space="0" w:color="auto"/>
        <w:bottom w:val="none" w:sz="0" w:space="0" w:color="auto"/>
        <w:right w:val="none" w:sz="0" w:space="0" w:color="auto"/>
      </w:divBdr>
    </w:div>
    <w:div w:id="96951660">
      <w:bodyDiv w:val="1"/>
      <w:marLeft w:val="0"/>
      <w:marRight w:val="0"/>
      <w:marTop w:val="0"/>
      <w:marBottom w:val="0"/>
      <w:divBdr>
        <w:top w:val="none" w:sz="0" w:space="0" w:color="auto"/>
        <w:left w:val="none" w:sz="0" w:space="0" w:color="auto"/>
        <w:bottom w:val="none" w:sz="0" w:space="0" w:color="auto"/>
        <w:right w:val="none" w:sz="0" w:space="0" w:color="auto"/>
      </w:divBdr>
    </w:div>
    <w:div w:id="106853812">
      <w:bodyDiv w:val="1"/>
      <w:marLeft w:val="0"/>
      <w:marRight w:val="0"/>
      <w:marTop w:val="0"/>
      <w:marBottom w:val="0"/>
      <w:divBdr>
        <w:top w:val="none" w:sz="0" w:space="0" w:color="auto"/>
        <w:left w:val="none" w:sz="0" w:space="0" w:color="auto"/>
        <w:bottom w:val="none" w:sz="0" w:space="0" w:color="auto"/>
        <w:right w:val="none" w:sz="0" w:space="0" w:color="auto"/>
      </w:divBdr>
    </w:div>
    <w:div w:id="110132991">
      <w:bodyDiv w:val="1"/>
      <w:marLeft w:val="0"/>
      <w:marRight w:val="0"/>
      <w:marTop w:val="0"/>
      <w:marBottom w:val="0"/>
      <w:divBdr>
        <w:top w:val="none" w:sz="0" w:space="0" w:color="auto"/>
        <w:left w:val="none" w:sz="0" w:space="0" w:color="auto"/>
        <w:bottom w:val="none" w:sz="0" w:space="0" w:color="auto"/>
        <w:right w:val="none" w:sz="0" w:space="0" w:color="auto"/>
      </w:divBdr>
    </w:div>
    <w:div w:id="115417184">
      <w:bodyDiv w:val="1"/>
      <w:marLeft w:val="0"/>
      <w:marRight w:val="0"/>
      <w:marTop w:val="0"/>
      <w:marBottom w:val="0"/>
      <w:divBdr>
        <w:top w:val="none" w:sz="0" w:space="0" w:color="auto"/>
        <w:left w:val="none" w:sz="0" w:space="0" w:color="auto"/>
        <w:bottom w:val="none" w:sz="0" w:space="0" w:color="auto"/>
        <w:right w:val="none" w:sz="0" w:space="0" w:color="auto"/>
      </w:divBdr>
    </w:div>
    <w:div w:id="120611744">
      <w:bodyDiv w:val="1"/>
      <w:marLeft w:val="0"/>
      <w:marRight w:val="0"/>
      <w:marTop w:val="0"/>
      <w:marBottom w:val="0"/>
      <w:divBdr>
        <w:top w:val="none" w:sz="0" w:space="0" w:color="auto"/>
        <w:left w:val="none" w:sz="0" w:space="0" w:color="auto"/>
        <w:bottom w:val="none" w:sz="0" w:space="0" w:color="auto"/>
        <w:right w:val="none" w:sz="0" w:space="0" w:color="auto"/>
      </w:divBdr>
    </w:div>
    <w:div w:id="123084527">
      <w:bodyDiv w:val="1"/>
      <w:marLeft w:val="0"/>
      <w:marRight w:val="0"/>
      <w:marTop w:val="0"/>
      <w:marBottom w:val="0"/>
      <w:divBdr>
        <w:top w:val="none" w:sz="0" w:space="0" w:color="auto"/>
        <w:left w:val="none" w:sz="0" w:space="0" w:color="auto"/>
        <w:bottom w:val="none" w:sz="0" w:space="0" w:color="auto"/>
        <w:right w:val="none" w:sz="0" w:space="0" w:color="auto"/>
      </w:divBdr>
    </w:div>
    <w:div w:id="123738529">
      <w:bodyDiv w:val="1"/>
      <w:marLeft w:val="0"/>
      <w:marRight w:val="0"/>
      <w:marTop w:val="0"/>
      <w:marBottom w:val="0"/>
      <w:divBdr>
        <w:top w:val="none" w:sz="0" w:space="0" w:color="auto"/>
        <w:left w:val="none" w:sz="0" w:space="0" w:color="auto"/>
        <w:bottom w:val="none" w:sz="0" w:space="0" w:color="auto"/>
        <w:right w:val="none" w:sz="0" w:space="0" w:color="auto"/>
      </w:divBdr>
    </w:div>
    <w:div w:id="125585311">
      <w:bodyDiv w:val="1"/>
      <w:marLeft w:val="0"/>
      <w:marRight w:val="0"/>
      <w:marTop w:val="0"/>
      <w:marBottom w:val="0"/>
      <w:divBdr>
        <w:top w:val="none" w:sz="0" w:space="0" w:color="auto"/>
        <w:left w:val="none" w:sz="0" w:space="0" w:color="auto"/>
        <w:bottom w:val="none" w:sz="0" w:space="0" w:color="auto"/>
        <w:right w:val="none" w:sz="0" w:space="0" w:color="auto"/>
      </w:divBdr>
    </w:div>
    <w:div w:id="125591158">
      <w:bodyDiv w:val="1"/>
      <w:marLeft w:val="0"/>
      <w:marRight w:val="0"/>
      <w:marTop w:val="0"/>
      <w:marBottom w:val="0"/>
      <w:divBdr>
        <w:top w:val="none" w:sz="0" w:space="0" w:color="auto"/>
        <w:left w:val="none" w:sz="0" w:space="0" w:color="auto"/>
        <w:bottom w:val="none" w:sz="0" w:space="0" w:color="auto"/>
        <w:right w:val="none" w:sz="0" w:space="0" w:color="auto"/>
      </w:divBdr>
    </w:div>
    <w:div w:id="129830888">
      <w:bodyDiv w:val="1"/>
      <w:marLeft w:val="0"/>
      <w:marRight w:val="0"/>
      <w:marTop w:val="0"/>
      <w:marBottom w:val="0"/>
      <w:divBdr>
        <w:top w:val="none" w:sz="0" w:space="0" w:color="auto"/>
        <w:left w:val="none" w:sz="0" w:space="0" w:color="auto"/>
        <w:bottom w:val="none" w:sz="0" w:space="0" w:color="auto"/>
        <w:right w:val="none" w:sz="0" w:space="0" w:color="auto"/>
      </w:divBdr>
    </w:div>
    <w:div w:id="139150727">
      <w:bodyDiv w:val="1"/>
      <w:marLeft w:val="0"/>
      <w:marRight w:val="0"/>
      <w:marTop w:val="0"/>
      <w:marBottom w:val="0"/>
      <w:divBdr>
        <w:top w:val="none" w:sz="0" w:space="0" w:color="auto"/>
        <w:left w:val="none" w:sz="0" w:space="0" w:color="auto"/>
        <w:bottom w:val="none" w:sz="0" w:space="0" w:color="auto"/>
        <w:right w:val="none" w:sz="0" w:space="0" w:color="auto"/>
      </w:divBdr>
    </w:div>
    <w:div w:id="141895409">
      <w:bodyDiv w:val="1"/>
      <w:marLeft w:val="0"/>
      <w:marRight w:val="0"/>
      <w:marTop w:val="0"/>
      <w:marBottom w:val="0"/>
      <w:divBdr>
        <w:top w:val="none" w:sz="0" w:space="0" w:color="auto"/>
        <w:left w:val="none" w:sz="0" w:space="0" w:color="auto"/>
        <w:bottom w:val="none" w:sz="0" w:space="0" w:color="auto"/>
        <w:right w:val="none" w:sz="0" w:space="0" w:color="auto"/>
      </w:divBdr>
    </w:div>
    <w:div w:id="147480066">
      <w:bodyDiv w:val="1"/>
      <w:marLeft w:val="0"/>
      <w:marRight w:val="0"/>
      <w:marTop w:val="0"/>
      <w:marBottom w:val="0"/>
      <w:divBdr>
        <w:top w:val="none" w:sz="0" w:space="0" w:color="auto"/>
        <w:left w:val="none" w:sz="0" w:space="0" w:color="auto"/>
        <w:bottom w:val="none" w:sz="0" w:space="0" w:color="auto"/>
        <w:right w:val="none" w:sz="0" w:space="0" w:color="auto"/>
      </w:divBdr>
    </w:div>
    <w:div w:id="147787924">
      <w:bodyDiv w:val="1"/>
      <w:marLeft w:val="0"/>
      <w:marRight w:val="0"/>
      <w:marTop w:val="0"/>
      <w:marBottom w:val="0"/>
      <w:divBdr>
        <w:top w:val="none" w:sz="0" w:space="0" w:color="auto"/>
        <w:left w:val="none" w:sz="0" w:space="0" w:color="auto"/>
        <w:bottom w:val="none" w:sz="0" w:space="0" w:color="auto"/>
        <w:right w:val="none" w:sz="0" w:space="0" w:color="auto"/>
      </w:divBdr>
    </w:div>
    <w:div w:id="149323610">
      <w:bodyDiv w:val="1"/>
      <w:marLeft w:val="0"/>
      <w:marRight w:val="0"/>
      <w:marTop w:val="0"/>
      <w:marBottom w:val="0"/>
      <w:divBdr>
        <w:top w:val="none" w:sz="0" w:space="0" w:color="auto"/>
        <w:left w:val="none" w:sz="0" w:space="0" w:color="auto"/>
        <w:bottom w:val="none" w:sz="0" w:space="0" w:color="auto"/>
        <w:right w:val="none" w:sz="0" w:space="0" w:color="auto"/>
      </w:divBdr>
    </w:div>
    <w:div w:id="150028259">
      <w:bodyDiv w:val="1"/>
      <w:marLeft w:val="0"/>
      <w:marRight w:val="0"/>
      <w:marTop w:val="0"/>
      <w:marBottom w:val="0"/>
      <w:divBdr>
        <w:top w:val="none" w:sz="0" w:space="0" w:color="auto"/>
        <w:left w:val="none" w:sz="0" w:space="0" w:color="auto"/>
        <w:bottom w:val="none" w:sz="0" w:space="0" w:color="auto"/>
        <w:right w:val="none" w:sz="0" w:space="0" w:color="auto"/>
      </w:divBdr>
    </w:div>
    <w:div w:id="167988751">
      <w:bodyDiv w:val="1"/>
      <w:marLeft w:val="0"/>
      <w:marRight w:val="0"/>
      <w:marTop w:val="0"/>
      <w:marBottom w:val="0"/>
      <w:divBdr>
        <w:top w:val="none" w:sz="0" w:space="0" w:color="auto"/>
        <w:left w:val="none" w:sz="0" w:space="0" w:color="auto"/>
        <w:bottom w:val="none" w:sz="0" w:space="0" w:color="auto"/>
        <w:right w:val="none" w:sz="0" w:space="0" w:color="auto"/>
      </w:divBdr>
    </w:div>
    <w:div w:id="171144235">
      <w:bodyDiv w:val="1"/>
      <w:marLeft w:val="0"/>
      <w:marRight w:val="0"/>
      <w:marTop w:val="0"/>
      <w:marBottom w:val="0"/>
      <w:divBdr>
        <w:top w:val="none" w:sz="0" w:space="0" w:color="auto"/>
        <w:left w:val="none" w:sz="0" w:space="0" w:color="auto"/>
        <w:bottom w:val="none" w:sz="0" w:space="0" w:color="auto"/>
        <w:right w:val="none" w:sz="0" w:space="0" w:color="auto"/>
      </w:divBdr>
    </w:div>
    <w:div w:id="176432331">
      <w:bodyDiv w:val="1"/>
      <w:marLeft w:val="0"/>
      <w:marRight w:val="0"/>
      <w:marTop w:val="0"/>
      <w:marBottom w:val="0"/>
      <w:divBdr>
        <w:top w:val="none" w:sz="0" w:space="0" w:color="auto"/>
        <w:left w:val="none" w:sz="0" w:space="0" w:color="auto"/>
        <w:bottom w:val="none" w:sz="0" w:space="0" w:color="auto"/>
        <w:right w:val="none" w:sz="0" w:space="0" w:color="auto"/>
      </w:divBdr>
    </w:div>
    <w:div w:id="178202676">
      <w:bodyDiv w:val="1"/>
      <w:marLeft w:val="0"/>
      <w:marRight w:val="0"/>
      <w:marTop w:val="0"/>
      <w:marBottom w:val="0"/>
      <w:divBdr>
        <w:top w:val="none" w:sz="0" w:space="0" w:color="auto"/>
        <w:left w:val="none" w:sz="0" w:space="0" w:color="auto"/>
        <w:bottom w:val="none" w:sz="0" w:space="0" w:color="auto"/>
        <w:right w:val="none" w:sz="0" w:space="0" w:color="auto"/>
      </w:divBdr>
    </w:div>
    <w:div w:id="179470188">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186909673">
      <w:bodyDiv w:val="1"/>
      <w:marLeft w:val="0"/>
      <w:marRight w:val="0"/>
      <w:marTop w:val="0"/>
      <w:marBottom w:val="0"/>
      <w:divBdr>
        <w:top w:val="none" w:sz="0" w:space="0" w:color="auto"/>
        <w:left w:val="none" w:sz="0" w:space="0" w:color="auto"/>
        <w:bottom w:val="none" w:sz="0" w:space="0" w:color="auto"/>
        <w:right w:val="none" w:sz="0" w:space="0" w:color="auto"/>
      </w:divBdr>
    </w:div>
    <w:div w:id="187763395">
      <w:bodyDiv w:val="1"/>
      <w:marLeft w:val="0"/>
      <w:marRight w:val="0"/>
      <w:marTop w:val="0"/>
      <w:marBottom w:val="0"/>
      <w:divBdr>
        <w:top w:val="none" w:sz="0" w:space="0" w:color="auto"/>
        <w:left w:val="none" w:sz="0" w:space="0" w:color="auto"/>
        <w:bottom w:val="none" w:sz="0" w:space="0" w:color="auto"/>
        <w:right w:val="none" w:sz="0" w:space="0" w:color="auto"/>
      </w:divBdr>
    </w:div>
    <w:div w:id="197284884">
      <w:bodyDiv w:val="1"/>
      <w:marLeft w:val="0"/>
      <w:marRight w:val="0"/>
      <w:marTop w:val="0"/>
      <w:marBottom w:val="0"/>
      <w:divBdr>
        <w:top w:val="none" w:sz="0" w:space="0" w:color="auto"/>
        <w:left w:val="none" w:sz="0" w:space="0" w:color="auto"/>
        <w:bottom w:val="none" w:sz="0" w:space="0" w:color="auto"/>
        <w:right w:val="none" w:sz="0" w:space="0" w:color="auto"/>
      </w:divBdr>
    </w:div>
    <w:div w:id="207687273">
      <w:bodyDiv w:val="1"/>
      <w:marLeft w:val="0"/>
      <w:marRight w:val="0"/>
      <w:marTop w:val="0"/>
      <w:marBottom w:val="0"/>
      <w:divBdr>
        <w:top w:val="none" w:sz="0" w:space="0" w:color="auto"/>
        <w:left w:val="none" w:sz="0" w:space="0" w:color="auto"/>
        <w:bottom w:val="none" w:sz="0" w:space="0" w:color="auto"/>
        <w:right w:val="none" w:sz="0" w:space="0" w:color="auto"/>
      </w:divBdr>
    </w:div>
    <w:div w:id="210191425">
      <w:bodyDiv w:val="1"/>
      <w:marLeft w:val="0"/>
      <w:marRight w:val="0"/>
      <w:marTop w:val="0"/>
      <w:marBottom w:val="0"/>
      <w:divBdr>
        <w:top w:val="none" w:sz="0" w:space="0" w:color="auto"/>
        <w:left w:val="none" w:sz="0" w:space="0" w:color="auto"/>
        <w:bottom w:val="none" w:sz="0" w:space="0" w:color="auto"/>
        <w:right w:val="none" w:sz="0" w:space="0" w:color="auto"/>
      </w:divBdr>
    </w:div>
    <w:div w:id="213007919">
      <w:bodyDiv w:val="1"/>
      <w:marLeft w:val="0"/>
      <w:marRight w:val="0"/>
      <w:marTop w:val="0"/>
      <w:marBottom w:val="0"/>
      <w:divBdr>
        <w:top w:val="none" w:sz="0" w:space="0" w:color="auto"/>
        <w:left w:val="none" w:sz="0" w:space="0" w:color="auto"/>
        <w:bottom w:val="none" w:sz="0" w:space="0" w:color="auto"/>
        <w:right w:val="none" w:sz="0" w:space="0" w:color="auto"/>
      </w:divBdr>
    </w:div>
    <w:div w:id="215969613">
      <w:bodyDiv w:val="1"/>
      <w:marLeft w:val="0"/>
      <w:marRight w:val="0"/>
      <w:marTop w:val="0"/>
      <w:marBottom w:val="0"/>
      <w:divBdr>
        <w:top w:val="none" w:sz="0" w:space="0" w:color="auto"/>
        <w:left w:val="none" w:sz="0" w:space="0" w:color="auto"/>
        <w:bottom w:val="none" w:sz="0" w:space="0" w:color="auto"/>
        <w:right w:val="none" w:sz="0" w:space="0" w:color="auto"/>
      </w:divBdr>
    </w:div>
    <w:div w:id="219440154">
      <w:bodyDiv w:val="1"/>
      <w:marLeft w:val="0"/>
      <w:marRight w:val="0"/>
      <w:marTop w:val="0"/>
      <w:marBottom w:val="0"/>
      <w:divBdr>
        <w:top w:val="none" w:sz="0" w:space="0" w:color="auto"/>
        <w:left w:val="none" w:sz="0" w:space="0" w:color="auto"/>
        <w:bottom w:val="none" w:sz="0" w:space="0" w:color="auto"/>
        <w:right w:val="none" w:sz="0" w:space="0" w:color="auto"/>
      </w:divBdr>
    </w:div>
    <w:div w:id="220992378">
      <w:bodyDiv w:val="1"/>
      <w:marLeft w:val="0"/>
      <w:marRight w:val="0"/>
      <w:marTop w:val="0"/>
      <w:marBottom w:val="0"/>
      <w:divBdr>
        <w:top w:val="none" w:sz="0" w:space="0" w:color="auto"/>
        <w:left w:val="none" w:sz="0" w:space="0" w:color="auto"/>
        <w:bottom w:val="none" w:sz="0" w:space="0" w:color="auto"/>
        <w:right w:val="none" w:sz="0" w:space="0" w:color="auto"/>
      </w:divBdr>
    </w:div>
    <w:div w:id="224922898">
      <w:bodyDiv w:val="1"/>
      <w:marLeft w:val="0"/>
      <w:marRight w:val="0"/>
      <w:marTop w:val="0"/>
      <w:marBottom w:val="0"/>
      <w:divBdr>
        <w:top w:val="none" w:sz="0" w:space="0" w:color="auto"/>
        <w:left w:val="none" w:sz="0" w:space="0" w:color="auto"/>
        <w:bottom w:val="none" w:sz="0" w:space="0" w:color="auto"/>
        <w:right w:val="none" w:sz="0" w:space="0" w:color="auto"/>
      </w:divBdr>
    </w:div>
    <w:div w:id="229582779">
      <w:bodyDiv w:val="1"/>
      <w:marLeft w:val="0"/>
      <w:marRight w:val="0"/>
      <w:marTop w:val="0"/>
      <w:marBottom w:val="0"/>
      <w:divBdr>
        <w:top w:val="none" w:sz="0" w:space="0" w:color="auto"/>
        <w:left w:val="none" w:sz="0" w:space="0" w:color="auto"/>
        <w:bottom w:val="none" w:sz="0" w:space="0" w:color="auto"/>
        <w:right w:val="none" w:sz="0" w:space="0" w:color="auto"/>
      </w:divBdr>
    </w:div>
    <w:div w:id="233243482">
      <w:bodyDiv w:val="1"/>
      <w:marLeft w:val="0"/>
      <w:marRight w:val="0"/>
      <w:marTop w:val="0"/>
      <w:marBottom w:val="0"/>
      <w:divBdr>
        <w:top w:val="none" w:sz="0" w:space="0" w:color="auto"/>
        <w:left w:val="none" w:sz="0" w:space="0" w:color="auto"/>
        <w:bottom w:val="none" w:sz="0" w:space="0" w:color="auto"/>
        <w:right w:val="none" w:sz="0" w:space="0" w:color="auto"/>
      </w:divBdr>
    </w:div>
    <w:div w:id="234896496">
      <w:bodyDiv w:val="1"/>
      <w:marLeft w:val="0"/>
      <w:marRight w:val="0"/>
      <w:marTop w:val="0"/>
      <w:marBottom w:val="0"/>
      <w:divBdr>
        <w:top w:val="none" w:sz="0" w:space="0" w:color="auto"/>
        <w:left w:val="none" w:sz="0" w:space="0" w:color="auto"/>
        <w:bottom w:val="none" w:sz="0" w:space="0" w:color="auto"/>
        <w:right w:val="none" w:sz="0" w:space="0" w:color="auto"/>
      </w:divBdr>
    </w:div>
    <w:div w:id="243225852">
      <w:bodyDiv w:val="1"/>
      <w:marLeft w:val="0"/>
      <w:marRight w:val="0"/>
      <w:marTop w:val="0"/>
      <w:marBottom w:val="0"/>
      <w:divBdr>
        <w:top w:val="none" w:sz="0" w:space="0" w:color="auto"/>
        <w:left w:val="none" w:sz="0" w:space="0" w:color="auto"/>
        <w:bottom w:val="none" w:sz="0" w:space="0" w:color="auto"/>
        <w:right w:val="none" w:sz="0" w:space="0" w:color="auto"/>
      </w:divBdr>
    </w:div>
    <w:div w:id="244193563">
      <w:bodyDiv w:val="1"/>
      <w:marLeft w:val="0"/>
      <w:marRight w:val="0"/>
      <w:marTop w:val="0"/>
      <w:marBottom w:val="0"/>
      <w:divBdr>
        <w:top w:val="none" w:sz="0" w:space="0" w:color="auto"/>
        <w:left w:val="none" w:sz="0" w:space="0" w:color="auto"/>
        <w:bottom w:val="none" w:sz="0" w:space="0" w:color="auto"/>
        <w:right w:val="none" w:sz="0" w:space="0" w:color="auto"/>
      </w:divBdr>
    </w:div>
    <w:div w:id="250165427">
      <w:bodyDiv w:val="1"/>
      <w:marLeft w:val="0"/>
      <w:marRight w:val="0"/>
      <w:marTop w:val="0"/>
      <w:marBottom w:val="0"/>
      <w:divBdr>
        <w:top w:val="none" w:sz="0" w:space="0" w:color="auto"/>
        <w:left w:val="none" w:sz="0" w:space="0" w:color="auto"/>
        <w:bottom w:val="none" w:sz="0" w:space="0" w:color="auto"/>
        <w:right w:val="none" w:sz="0" w:space="0" w:color="auto"/>
      </w:divBdr>
    </w:div>
    <w:div w:id="253367062">
      <w:bodyDiv w:val="1"/>
      <w:marLeft w:val="0"/>
      <w:marRight w:val="0"/>
      <w:marTop w:val="0"/>
      <w:marBottom w:val="0"/>
      <w:divBdr>
        <w:top w:val="none" w:sz="0" w:space="0" w:color="auto"/>
        <w:left w:val="none" w:sz="0" w:space="0" w:color="auto"/>
        <w:bottom w:val="none" w:sz="0" w:space="0" w:color="auto"/>
        <w:right w:val="none" w:sz="0" w:space="0" w:color="auto"/>
      </w:divBdr>
    </w:div>
    <w:div w:id="258955796">
      <w:bodyDiv w:val="1"/>
      <w:marLeft w:val="0"/>
      <w:marRight w:val="0"/>
      <w:marTop w:val="0"/>
      <w:marBottom w:val="0"/>
      <w:divBdr>
        <w:top w:val="none" w:sz="0" w:space="0" w:color="auto"/>
        <w:left w:val="none" w:sz="0" w:space="0" w:color="auto"/>
        <w:bottom w:val="none" w:sz="0" w:space="0" w:color="auto"/>
        <w:right w:val="none" w:sz="0" w:space="0" w:color="auto"/>
      </w:divBdr>
    </w:div>
    <w:div w:id="271401800">
      <w:bodyDiv w:val="1"/>
      <w:marLeft w:val="0"/>
      <w:marRight w:val="0"/>
      <w:marTop w:val="0"/>
      <w:marBottom w:val="0"/>
      <w:divBdr>
        <w:top w:val="none" w:sz="0" w:space="0" w:color="auto"/>
        <w:left w:val="none" w:sz="0" w:space="0" w:color="auto"/>
        <w:bottom w:val="none" w:sz="0" w:space="0" w:color="auto"/>
        <w:right w:val="none" w:sz="0" w:space="0" w:color="auto"/>
      </w:divBdr>
    </w:div>
    <w:div w:id="271474081">
      <w:bodyDiv w:val="1"/>
      <w:marLeft w:val="0"/>
      <w:marRight w:val="0"/>
      <w:marTop w:val="0"/>
      <w:marBottom w:val="0"/>
      <w:divBdr>
        <w:top w:val="none" w:sz="0" w:space="0" w:color="auto"/>
        <w:left w:val="none" w:sz="0" w:space="0" w:color="auto"/>
        <w:bottom w:val="none" w:sz="0" w:space="0" w:color="auto"/>
        <w:right w:val="none" w:sz="0" w:space="0" w:color="auto"/>
      </w:divBdr>
    </w:div>
    <w:div w:id="272638261">
      <w:bodyDiv w:val="1"/>
      <w:marLeft w:val="0"/>
      <w:marRight w:val="0"/>
      <w:marTop w:val="0"/>
      <w:marBottom w:val="0"/>
      <w:divBdr>
        <w:top w:val="none" w:sz="0" w:space="0" w:color="auto"/>
        <w:left w:val="none" w:sz="0" w:space="0" w:color="auto"/>
        <w:bottom w:val="none" w:sz="0" w:space="0" w:color="auto"/>
        <w:right w:val="none" w:sz="0" w:space="0" w:color="auto"/>
      </w:divBdr>
    </w:div>
    <w:div w:id="274286199">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284510147">
      <w:bodyDiv w:val="1"/>
      <w:marLeft w:val="0"/>
      <w:marRight w:val="0"/>
      <w:marTop w:val="0"/>
      <w:marBottom w:val="0"/>
      <w:divBdr>
        <w:top w:val="none" w:sz="0" w:space="0" w:color="auto"/>
        <w:left w:val="none" w:sz="0" w:space="0" w:color="auto"/>
        <w:bottom w:val="none" w:sz="0" w:space="0" w:color="auto"/>
        <w:right w:val="none" w:sz="0" w:space="0" w:color="auto"/>
      </w:divBdr>
    </w:div>
    <w:div w:id="285620339">
      <w:bodyDiv w:val="1"/>
      <w:marLeft w:val="0"/>
      <w:marRight w:val="0"/>
      <w:marTop w:val="0"/>
      <w:marBottom w:val="0"/>
      <w:divBdr>
        <w:top w:val="none" w:sz="0" w:space="0" w:color="auto"/>
        <w:left w:val="none" w:sz="0" w:space="0" w:color="auto"/>
        <w:bottom w:val="none" w:sz="0" w:space="0" w:color="auto"/>
        <w:right w:val="none" w:sz="0" w:space="0" w:color="auto"/>
      </w:divBdr>
    </w:div>
    <w:div w:id="287203425">
      <w:bodyDiv w:val="1"/>
      <w:marLeft w:val="0"/>
      <w:marRight w:val="0"/>
      <w:marTop w:val="0"/>
      <w:marBottom w:val="0"/>
      <w:divBdr>
        <w:top w:val="none" w:sz="0" w:space="0" w:color="auto"/>
        <w:left w:val="none" w:sz="0" w:space="0" w:color="auto"/>
        <w:bottom w:val="none" w:sz="0" w:space="0" w:color="auto"/>
        <w:right w:val="none" w:sz="0" w:space="0" w:color="auto"/>
      </w:divBdr>
    </w:div>
    <w:div w:id="287392767">
      <w:bodyDiv w:val="1"/>
      <w:marLeft w:val="0"/>
      <w:marRight w:val="0"/>
      <w:marTop w:val="0"/>
      <w:marBottom w:val="0"/>
      <w:divBdr>
        <w:top w:val="none" w:sz="0" w:space="0" w:color="auto"/>
        <w:left w:val="none" w:sz="0" w:space="0" w:color="auto"/>
        <w:bottom w:val="none" w:sz="0" w:space="0" w:color="auto"/>
        <w:right w:val="none" w:sz="0" w:space="0" w:color="auto"/>
      </w:divBdr>
    </w:div>
    <w:div w:id="287782381">
      <w:bodyDiv w:val="1"/>
      <w:marLeft w:val="0"/>
      <w:marRight w:val="0"/>
      <w:marTop w:val="0"/>
      <w:marBottom w:val="0"/>
      <w:divBdr>
        <w:top w:val="none" w:sz="0" w:space="0" w:color="auto"/>
        <w:left w:val="none" w:sz="0" w:space="0" w:color="auto"/>
        <w:bottom w:val="none" w:sz="0" w:space="0" w:color="auto"/>
        <w:right w:val="none" w:sz="0" w:space="0" w:color="auto"/>
      </w:divBdr>
    </w:div>
    <w:div w:id="290787514">
      <w:bodyDiv w:val="1"/>
      <w:marLeft w:val="0"/>
      <w:marRight w:val="0"/>
      <w:marTop w:val="0"/>
      <w:marBottom w:val="0"/>
      <w:divBdr>
        <w:top w:val="none" w:sz="0" w:space="0" w:color="auto"/>
        <w:left w:val="none" w:sz="0" w:space="0" w:color="auto"/>
        <w:bottom w:val="none" w:sz="0" w:space="0" w:color="auto"/>
        <w:right w:val="none" w:sz="0" w:space="0" w:color="auto"/>
      </w:divBdr>
    </w:div>
    <w:div w:id="292636016">
      <w:bodyDiv w:val="1"/>
      <w:marLeft w:val="0"/>
      <w:marRight w:val="0"/>
      <w:marTop w:val="0"/>
      <w:marBottom w:val="0"/>
      <w:divBdr>
        <w:top w:val="none" w:sz="0" w:space="0" w:color="auto"/>
        <w:left w:val="none" w:sz="0" w:space="0" w:color="auto"/>
        <w:bottom w:val="none" w:sz="0" w:space="0" w:color="auto"/>
        <w:right w:val="none" w:sz="0" w:space="0" w:color="auto"/>
      </w:divBdr>
    </w:div>
    <w:div w:id="292832236">
      <w:bodyDiv w:val="1"/>
      <w:marLeft w:val="0"/>
      <w:marRight w:val="0"/>
      <w:marTop w:val="0"/>
      <w:marBottom w:val="0"/>
      <w:divBdr>
        <w:top w:val="none" w:sz="0" w:space="0" w:color="auto"/>
        <w:left w:val="none" w:sz="0" w:space="0" w:color="auto"/>
        <w:bottom w:val="none" w:sz="0" w:space="0" w:color="auto"/>
        <w:right w:val="none" w:sz="0" w:space="0" w:color="auto"/>
      </w:divBdr>
    </w:div>
    <w:div w:id="294600730">
      <w:bodyDiv w:val="1"/>
      <w:marLeft w:val="0"/>
      <w:marRight w:val="0"/>
      <w:marTop w:val="0"/>
      <w:marBottom w:val="0"/>
      <w:divBdr>
        <w:top w:val="none" w:sz="0" w:space="0" w:color="auto"/>
        <w:left w:val="none" w:sz="0" w:space="0" w:color="auto"/>
        <w:bottom w:val="none" w:sz="0" w:space="0" w:color="auto"/>
        <w:right w:val="none" w:sz="0" w:space="0" w:color="auto"/>
      </w:divBdr>
    </w:div>
    <w:div w:id="301234395">
      <w:bodyDiv w:val="1"/>
      <w:marLeft w:val="0"/>
      <w:marRight w:val="0"/>
      <w:marTop w:val="0"/>
      <w:marBottom w:val="0"/>
      <w:divBdr>
        <w:top w:val="none" w:sz="0" w:space="0" w:color="auto"/>
        <w:left w:val="none" w:sz="0" w:space="0" w:color="auto"/>
        <w:bottom w:val="none" w:sz="0" w:space="0" w:color="auto"/>
        <w:right w:val="none" w:sz="0" w:space="0" w:color="auto"/>
      </w:divBdr>
    </w:div>
    <w:div w:id="307370327">
      <w:bodyDiv w:val="1"/>
      <w:marLeft w:val="0"/>
      <w:marRight w:val="0"/>
      <w:marTop w:val="0"/>
      <w:marBottom w:val="0"/>
      <w:divBdr>
        <w:top w:val="none" w:sz="0" w:space="0" w:color="auto"/>
        <w:left w:val="none" w:sz="0" w:space="0" w:color="auto"/>
        <w:bottom w:val="none" w:sz="0" w:space="0" w:color="auto"/>
        <w:right w:val="none" w:sz="0" w:space="0" w:color="auto"/>
      </w:divBdr>
    </w:div>
    <w:div w:id="308871800">
      <w:bodyDiv w:val="1"/>
      <w:marLeft w:val="0"/>
      <w:marRight w:val="0"/>
      <w:marTop w:val="0"/>
      <w:marBottom w:val="0"/>
      <w:divBdr>
        <w:top w:val="none" w:sz="0" w:space="0" w:color="auto"/>
        <w:left w:val="none" w:sz="0" w:space="0" w:color="auto"/>
        <w:bottom w:val="none" w:sz="0" w:space="0" w:color="auto"/>
        <w:right w:val="none" w:sz="0" w:space="0" w:color="auto"/>
      </w:divBdr>
    </w:div>
    <w:div w:id="313066791">
      <w:bodyDiv w:val="1"/>
      <w:marLeft w:val="0"/>
      <w:marRight w:val="0"/>
      <w:marTop w:val="0"/>
      <w:marBottom w:val="0"/>
      <w:divBdr>
        <w:top w:val="none" w:sz="0" w:space="0" w:color="auto"/>
        <w:left w:val="none" w:sz="0" w:space="0" w:color="auto"/>
        <w:bottom w:val="none" w:sz="0" w:space="0" w:color="auto"/>
        <w:right w:val="none" w:sz="0" w:space="0" w:color="auto"/>
      </w:divBdr>
    </w:div>
    <w:div w:id="318850919">
      <w:bodyDiv w:val="1"/>
      <w:marLeft w:val="0"/>
      <w:marRight w:val="0"/>
      <w:marTop w:val="0"/>
      <w:marBottom w:val="0"/>
      <w:divBdr>
        <w:top w:val="none" w:sz="0" w:space="0" w:color="auto"/>
        <w:left w:val="none" w:sz="0" w:space="0" w:color="auto"/>
        <w:bottom w:val="none" w:sz="0" w:space="0" w:color="auto"/>
        <w:right w:val="none" w:sz="0" w:space="0" w:color="auto"/>
      </w:divBdr>
    </w:div>
    <w:div w:id="326712571">
      <w:bodyDiv w:val="1"/>
      <w:marLeft w:val="0"/>
      <w:marRight w:val="0"/>
      <w:marTop w:val="0"/>
      <w:marBottom w:val="0"/>
      <w:divBdr>
        <w:top w:val="none" w:sz="0" w:space="0" w:color="auto"/>
        <w:left w:val="none" w:sz="0" w:space="0" w:color="auto"/>
        <w:bottom w:val="none" w:sz="0" w:space="0" w:color="auto"/>
        <w:right w:val="none" w:sz="0" w:space="0" w:color="auto"/>
      </w:divBdr>
    </w:div>
    <w:div w:id="327489510">
      <w:bodyDiv w:val="1"/>
      <w:marLeft w:val="0"/>
      <w:marRight w:val="0"/>
      <w:marTop w:val="0"/>
      <w:marBottom w:val="0"/>
      <w:divBdr>
        <w:top w:val="none" w:sz="0" w:space="0" w:color="auto"/>
        <w:left w:val="none" w:sz="0" w:space="0" w:color="auto"/>
        <w:bottom w:val="none" w:sz="0" w:space="0" w:color="auto"/>
        <w:right w:val="none" w:sz="0" w:space="0" w:color="auto"/>
      </w:divBdr>
    </w:div>
    <w:div w:id="329795905">
      <w:bodyDiv w:val="1"/>
      <w:marLeft w:val="0"/>
      <w:marRight w:val="0"/>
      <w:marTop w:val="0"/>
      <w:marBottom w:val="0"/>
      <w:divBdr>
        <w:top w:val="none" w:sz="0" w:space="0" w:color="auto"/>
        <w:left w:val="none" w:sz="0" w:space="0" w:color="auto"/>
        <w:bottom w:val="none" w:sz="0" w:space="0" w:color="auto"/>
        <w:right w:val="none" w:sz="0" w:space="0" w:color="auto"/>
      </w:divBdr>
    </w:div>
    <w:div w:id="332879270">
      <w:bodyDiv w:val="1"/>
      <w:marLeft w:val="0"/>
      <w:marRight w:val="0"/>
      <w:marTop w:val="0"/>
      <w:marBottom w:val="0"/>
      <w:divBdr>
        <w:top w:val="none" w:sz="0" w:space="0" w:color="auto"/>
        <w:left w:val="none" w:sz="0" w:space="0" w:color="auto"/>
        <w:bottom w:val="none" w:sz="0" w:space="0" w:color="auto"/>
        <w:right w:val="none" w:sz="0" w:space="0" w:color="auto"/>
      </w:divBdr>
    </w:div>
    <w:div w:id="343168146">
      <w:bodyDiv w:val="1"/>
      <w:marLeft w:val="0"/>
      <w:marRight w:val="0"/>
      <w:marTop w:val="0"/>
      <w:marBottom w:val="0"/>
      <w:divBdr>
        <w:top w:val="none" w:sz="0" w:space="0" w:color="auto"/>
        <w:left w:val="none" w:sz="0" w:space="0" w:color="auto"/>
        <w:bottom w:val="none" w:sz="0" w:space="0" w:color="auto"/>
        <w:right w:val="none" w:sz="0" w:space="0" w:color="auto"/>
      </w:divBdr>
    </w:div>
    <w:div w:id="347490506">
      <w:bodyDiv w:val="1"/>
      <w:marLeft w:val="0"/>
      <w:marRight w:val="0"/>
      <w:marTop w:val="0"/>
      <w:marBottom w:val="0"/>
      <w:divBdr>
        <w:top w:val="none" w:sz="0" w:space="0" w:color="auto"/>
        <w:left w:val="none" w:sz="0" w:space="0" w:color="auto"/>
        <w:bottom w:val="none" w:sz="0" w:space="0" w:color="auto"/>
        <w:right w:val="none" w:sz="0" w:space="0" w:color="auto"/>
      </w:divBdr>
    </w:div>
    <w:div w:id="347945630">
      <w:bodyDiv w:val="1"/>
      <w:marLeft w:val="0"/>
      <w:marRight w:val="0"/>
      <w:marTop w:val="0"/>
      <w:marBottom w:val="0"/>
      <w:divBdr>
        <w:top w:val="none" w:sz="0" w:space="0" w:color="auto"/>
        <w:left w:val="none" w:sz="0" w:space="0" w:color="auto"/>
        <w:bottom w:val="none" w:sz="0" w:space="0" w:color="auto"/>
        <w:right w:val="none" w:sz="0" w:space="0" w:color="auto"/>
      </w:divBdr>
    </w:div>
    <w:div w:id="351810757">
      <w:bodyDiv w:val="1"/>
      <w:marLeft w:val="0"/>
      <w:marRight w:val="0"/>
      <w:marTop w:val="0"/>
      <w:marBottom w:val="0"/>
      <w:divBdr>
        <w:top w:val="none" w:sz="0" w:space="0" w:color="auto"/>
        <w:left w:val="none" w:sz="0" w:space="0" w:color="auto"/>
        <w:bottom w:val="none" w:sz="0" w:space="0" w:color="auto"/>
        <w:right w:val="none" w:sz="0" w:space="0" w:color="auto"/>
      </w:divBdr>
    </w:div>
    <w:div w:id="355497681">
      <w:bodyDiv w:val="1"/>
      <w:marLeft w:val="0"/>
      <w:marRight w:val="0"/>
      <w:marTop w:val="0"/>
      <w:marBottom w:val="0"/>
      <w:divBdr>
        <w:top w:val="none" w:sz="0" w:space="0" w:color="auto"/>
        <w:left w:val="none" w:sz="0" w:space="0" w:color="auto"/>
        <w:bottom w:val="none" w:sz="0" w:space="0" w:color="auto"/>
        <w:right w:val="none" w:sz="0" w:space="0" w:color="auto"/>
      </w:divBdr>
    </w:div>
    <w:div w:id="364526271">
      <w:bodyDiv w:val="1"/>
      <w:marLeft w:val="0"/>
      <w:marRight w:val="0"/>
      <w:marTop w:val="0"/>
      <w:marBottom w:val="0"/>
      <w:divBdr>
        <w:top w:val="none" w:sz="0" w:space="0" w:color="auto"/>
        <w:left w:val="none" w:sz="0" w:space="0" w:color="auto"/>
        <w:bottom w:val="none" w:sz="0" w:space="0" w:color="auto"/>
        <w:right w:val="none" w:sz="0" w:space="0" w:color="auto"/>
      </w:divBdr>
    </w:div>
    <w:div w:id="365449432">
      <w:bodyDiv w:val="1"/>
      <w:marLeft w:val="0"/>
      <w:marRight w:val="0"/>
      <w:marTop w:val="0"/>
      <w:marBottom w:val="0"/>
      <w:divBdr>
        <w:top w:val="none" w:sz="0" w:space="0" w:color="auto"/>
        <w:left w:val="none" w:sz="0" w:space="0" w:color="auto"/>
        <w:bottom w:val="none" w:sz="0" w:space="0" w:color="auto"/>
        <w:right w:val="none" w:sz="0" w:space="0" w:color="auto"/>
      </w:divBdr>
    </w:div>
    <w:div w:id="366031741">
      <w:bodyDiv w:val="1"/>
      <w:marLeft w:val="0"/>
      <w:marRight w:val="0"/>
      <w:marTop w:val="0"/>
      <w:marBottom w:val="0"/>
      <w:divBdr>
        <w:top w:val="none" w:sz="0" w:space="0" w:color="auto"/>
        <w:left w:val="none" w:sz="0" w:space="0" w:color="auto"/>
        <w:bottom w:val="none" w:sz="0" w:space="0" w:color="auto"/>
        <w:right w:val="none" w:sz="0" w:space="0" w:color="auto"/>
      </w:divBdr>
    </w:div>
    <w:div w:id="373388811">
      <w:bodyDiv w:val="1"/>
      <w:marLeft w:val="0"/>
      <w:marRight w:val="0"/>
      <w:marTop w:val="0"/>
      <w:marBottom w:val="0"/>
      <w:divBdr>
        <w:top w:val="none" w:sz="0" w:space="0" w:color="auto"/>
        <w:left w:val="none" w:sz="0" w:space="0" w:color="auto"/>
        <w:bottom w:val="none" w:sz="0" w:space="0" w:color="auto"/>
        <w:right w:val="none" w:sz="0" w:space="0" w:color="auto"/>
      </w:divBdr>
    </w:div>
    <w:div w:id="377632296">
      <w:bodyDiv w:val="1"/>
      <w:marLeft w:val="0"/>
      <w:marRight w:val="0"/>
      <w:marTop w:val="0"/>
      <w:marBottom w:val="0"/>
      <w:divBdr>
        <w:top w:val="none" w:sz="0" w:space="0" w:color="auto"/>
        <w:left w:val="none" w:sz="0" w:space="0" w:color="auto"/>
        <w:bottom w:val="none" w:sz="0" w:space="0" w:color="auto"/>
        <w:right w:val="none" w:sz="0" w:space="0" w:color="auto"/>
      </w:divBdr>
    </w:div>
    <w:div w:id="390881550">
      <w:bodyDiv w:val="1"/>
      <w:marLeft w:val="0"/>
      <w:marRight w:val="0"/>
      <w:marTop w:val="0"/>
      <w:marBottom w:val="0"/>
      <w:divBdr>
        <w:top w:val="none" w:sz="0" w:space="0" w:color="auto"/>
        <w:left w:val="none" w:sz="0" w:space="0" w:color="auto"/>
        <w:bottom w:val="none" w:sz="0" w:space="0" w:color="auto"/>
        <w:right w:val="none" w:sz="0" w:space="0" w:color="auto"/>
      </w:divBdr>
    </w:div>
    <w:div w:id="398670345">
      <w:bodyDiv w:val="1"/>
      <w:marLeft w:val="0"/>
      <w:marRight w:val="0"/>
      <w:marTop w:val="0"/>
      <w:marBottom w:val="0"/>
      <w:divBdr>
        <w:top w:val="none" w:sz="0" w:space="0" w:color="auto"/>
        <w:left w:val="none" w:sz="0" w:space="0" w:color="auto"/>
        <w:bottom w:val="none" w:sz="0" w:space="0" w:color="auto"/>
        <w:right w:val="none" w:sz="0" w:space="0" w:color="auto"/>
      </w:divBdr>
    </w:div>
    <w:div w:id="399599407">
      <w:bodyDiv w:val="1"/>
      <w:marLeft w:val="0"/>
      <w:marRight w:val="0"/>
      <w:marTop w:val="0"/>
      <w:marBottom w:val="0"/>
      <w:divBdr>
        <w:top w:val="none" w:sz="0" w:space="0" w:color="auto"/>
        <w:left w:val="none" w:sz="0" w:space="0" w:color="auto"/>
        <w:bottom w:val="none" w:sz="0" w:space="0" w:color="auto"/>
        <w:right w:val="none" w:sz="0" w:space="0" w:color="auto"/>
      </w:divBdr>
    </w:div>
    <w:div w:id="400176977">
      <w:bodyDiv w:val="1"/>
      <w:marLeft w:val="0"/>
      <w:marRight w:val="0"/>
      <w:marTop w:val="0"/>
      <w:marBottom w:val="0"/>
      <w:divBdr>
        <w:top w:val="none" w:sz="0" w:space="0" w:color="auto"/>
        <w:left w:val="none" w:sz="0" w:space="0" w:color="auto"/>
        <w:bottom w:val="none" w:sz="0" w:space="0" w:color="auto"/>
        <w:right w:val="none" w:sz="0" w:space="0" w:color="auto"/>
      </w:divBdr>
    </w:div>
    <w:div w:id="408579066">
      <w:bodyDiv w:val="1"/>
      <w:marLeft w:val="0"/>
      <w:marRight w:val="0"/>
      <w:marTop w:val="0"/>
      <w:marBottom w:val="0"/>
      <w:divBdr>
        <w:top w:val="none" w:sz="0" w:space="0" w:color="auto"/>
        <w:left w:val="none" w:sz="0" w:space="0" w:color="auto"/>
        <w:bottom w:val="none" w:sz="0" w:space="0" w:color="auto"/>
        <w:right w:val="none" w:sz="0" w:space="0" w:color="auto"/>
      </w:divBdr>
    </w:div>
    <w:div w:id="410782106">
      <w:bodyDiv w:val="1"/>
      <w:marLeft w:val="0"/>
      <w:marRight w:val="0"/>
      <w:marTop w:val="0"/>
      <w:marBottom w:val="0"/>
      <w:divBdr>
        <w:top w:val="none" w:sz="0" w:space="0" w:color="auto"/>
        <w:left w:val="none" w:sz="0" w:space="0" w:color="auto"/>
        <w:bottom w:val="none" w:sz="0" w:space="0" w:color="auto"/>
        <w:right w:val="none" w:sz="0" w:space="0" w:color="auto"/>
      </w:divBdr>
    </w:div>
    <w:div w:id="411584554">
      <w:bodyDiv w:val="1"/>
      <w:marLeft w:val="0"/>
      <w:marRight w:val="0"/>
      <w:marTop w:val="0"/>
      <w:marBottom w:val="0"/>
      <w:divBdr>
        <w:top w:val="none" w:sz="0" w:space="0" w:color="auto"/>
        <w:left w:val="none" w:sz="0" w:space="0" w:color="auto"/>
        <w:bottom w:val="none" w:sz="0" w:space="0" w:color="auto"/>
        <w:right w:val="none" w:sz="0" w:space="0" w:color="auto"/>
      </w:divBdr>
    </w:div>
    <w:div w:id="412170403">
      <w:bodyDiv w:val="1"/>
      <w:marLeft w:val="0"/>
      <w:marRight w:val="0"/>
      <w:marTop w:val="0"/>
      <w:marBottom w:val="0"/>
      <w:divBdr>
        <w:top w:val="none" w:sz="0" w:space="0" w:color="auto"/>
        <w:left w:val="none" w:sz="0" w:space="0" w:color="auto"/>
        <w:bottom w:val="none" w:sz="0" w:space="0" w:color="auto"/>
        <w:right w:val="none" w:sz="0" w:space="0" w:color="auto"/>
      </w:divBdr>
    </w:div>
    <w:div w:id="413866954">
      <w:bodyDiv w:val="1"/>
      <w:marLeft w:val="0"/>
      <w:marRight w:val="0"/>
      <w:marTop w:val="0"/>
      <w:marBottom w:val="0"/>
      <w:divBdr>
        <w:top w:val="none" w:sz="0" w:space="0" w:color="auto"/>
        <w:left w:val="none" w:sz="0" w:space="0" w:color="auto"/>
        <w:bottom w:val="none" w:sz="0" w:space="0" w:color="auto"/>
        <w:right w:val="none" w:sz="0" w:space="0" w:color="auto"/>
      </w:divBdr>
    </w:div>
    <w:div w:id="414400284">
      <w:bodyDiv w:val="1"/>
      <w:marLeft w:val="0"/>
      <w:marRight w:val="0"/>
      <w:marTop w:val="0"/>
      <w:marBottom w:val="0"/>
      <w:divBdr>
        <w:top w:val="none" w:sz="0" w:space="0" w:color="auto"/>
        <w:left w:val="none" w:sz="0" w:space="0" w:color="auto"/>
        <w:bottom w:val="none" w:sz="0" w:space="0" w:color="auto"/>
        <w:right w:val="none" w:sz="0" w:space="0" w:color="auto"/>
      </w:divBdr>
    </w:div>
    <w:div w:id="414476849">
      <w:bodyDiv w:val="1"/>
      <w:marLeft w:val="0"/>
      <w:marRight w:val="0"/>
      <w:marTop w:val="0"/>
      <w:marBottom w:val="0"/>
      <w:divBdr>
        <w:top w:val="none" w:sz="0" w:space="0" w:color="auto"/>
        <w:left w:val="none" w:sz="0" w:space="0" w:color="auto"/>
        <w:bottom w:val="none" w:sz="0" w:space="0" w:color="auto"/>
        <w:right w:val="none" w:sz="0" w:space="0" w:color="auto"/>
      </w:divBdr>
    </w:div>
    <w:div w:id="424764191">
      <w:bodyDiv w:val="1"/>
      <w:marLeft w:val="0"/>
      <w:marRight w:val="0"/>
      <w:marTop w:val="0"/>
      <w:marBottom w:val="0"/>
      <w:divBdr>
        <w:top w:val="none" w:sz="0" w:space="0" w:color="auto"/>
        <w:left w:val="none" w:sz="0" w:space="0" w:color="auto"/>
        <w:bottom w:val="none" w:sz="0" w:space="0" w:color="auto"/>
        <w:right w:val="none" w:sz="0" w:space="0" w:color="auto"/>
      </w:divBdr>
    </w:div>
    <w:div w:id="425002969">
      <w:bodyDiv w:val="1"/>
      <w:marLeft w:val="0"/>
      <w:marRight w:val="0"/>
      <w:marTop w:val="0"/>
      <w:marBottom w:val="0"/>
      <w:divBdr>
        <w:top w:val="none" w:sz="0" w:space="0" w:color="auto"/>
        <w:left w:val="none" w:sz="0" w:space="0" w:color="auto"/>
        <w:bottom w:val="none" w:sz="0" w:space="0" w:color="auto"/>
        <w:right w:val="none" w:sz="0" w:space="0" w:color="auto"/>
      </w:divBdr>
    </w:div>
    <w:div w:id="433090602">
      <w:bodyDiv w:val="1"/>
      <w:marLeft w:val="0"/>
      <w:marRight w:val="0"/>
      <w:marTop w:val="0"/>
      <w:marBottom w:val="0"/>
      <w:divBdr>
        <w:top w:val="none" w:sz="0" w:space="0" w:color="auto"/>
        <w:left w:val="none" w:sz="0" w:space="0" w:color="auto"/>
        <w:bottom w:val="none" w:sz="0" w:space="0" w:color="auto"/>
        <w:right w:val="none" w:sz="0" w:space="0" w:color="auto"/>
      </w:divBdr>
    </w:div>
    <w:div w:id="436994597">
      <w:bodyDiv w:val="1"/>
      <w:marLeft w:val="0"/>
      <w:marRight w:val="0"/>
      <w:marTop w:val="0"/>
      <w:marBottom w:val="0"/>
      <w:divBdr>
        <w:top w:val="none" w:sz="0" w:space="0" w:color="auto"/>
        <w:left w:val="none" w:sz="0" w:space="0" w:color="auto"/>
        <w:bottom w:val="none" w:sz="0" w:space="0" w:color="auto"/>
        <w:right w:val="none" w:sz="0" w:space="0" w:color="auto"/>
      </w:divBdr>
    </w:div>
    <w:div w:id="439759078">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49013163">
      <w:bodyDiv w:val="1"/>
      <w:marLeft w:val="0"/>
      <w:marRight w:val="0"/>
      <w:marTop w:val="0"/>
      <w:marBottom w:val="0"/>
      <w:divBdr>
        <w:top w:val="none" w:sz="0" w:space="0" w:color="auto"/>
        <w:left w:val="none" w:sz="0" w:space="0" w:color="auto"/>
        <w:bottom w:val="none" w:sz="0" w:space="0" w:color="auto"/>
        <w:right w:val="none" w:sz="0" w:space="0" w:color="auto"/>
      </w:divBdr>
    </w:div>
    <w:div w:id="450827310">
      <w:bodyDiv w:val="1"/>
      <w:marLeft w:val="0"/>
      <w:marRight w:val="0"/>
      <w:marTop w:val="0"/>
      <w:marBottom w:val="0"/>
      <w:divBdr>
        <w:top w:val="none" w:sz="0" w:space="0" w:color="auto"/>
        <w:left w:val="none" w:sz="0" w:space="0" w:color="auto"/>
        <w:bottom w:val="none" w:sz="0" w:space="0" w:color="auto"/>
        <w:right w:val="none" w:sz="0" w:space="0" w:color="auto"/>
      </w:divBdr>
    </w:div>
    <w:div w:id="454713344">
      <w:bodyDiv w:val="1"/>
      <w:marLeft w:val="0"/>
      <w:marRight w:val="0"/>
      <w:marTop w:val="0"/>
      <w:marBottom w:val="0"/>
      <w:divBdr>
        <w:top w:val="none" w:sz="0" w:space="0" w:color="auto"/>
        <w:left w:val="none" w:sz="0" w:space="0" w:color="auto"/>
        <w:bottom w:val="none" w:sz="0" w:space="0" w:color="auto"/>
        <w:right w:val="none" w:sz="0" w:space="0" w:color="auto"/>
      </w:divBdr>
    </w:div>
    <w:div w:id="455493127">
      <w:bodyDiv w:val="1"/>
      <w:marLeft w:val="0"/>
      <w:marRight w:val="0"/>
      <w:marTop w:val="0"/>
      <w:marBottom w:val="0"/>
      <w:divBdr>
        <w:top w:val="none" w:sz="0" w:space="0" w:color="auto"/>
        <w:left w:val="none" w:sz="0" w:space="0" w:color="auto"/>
        <w:bottom w:val="none" w:sz="0" w:space="0" w:color="auto"/>
        <w:right w:val="none" w:sz="0" w:space="0" w:color="auto"/>
      </w:divBdr>
    </w:div>
    <w:div w:id="472454476">
      <w:bodyDiv w:val="1"/>
      <w:marLeft w:val="0"/>
      <w:marRight w:val="0"/>
      <w:marTop w:val="0"/>
      <w:marBottom w:val="0"/>
      <w:divBdr>
        <w:top w:val="none" w:sz="0" w:space="0" w:color="auto"/>
        <w:left w:val="none" w:sz="0" w:space="0" w:color="auto"/>
        <w:bottom w:val="none" w:sz="0" w:space="0" w:color="auto"/>
        <w:right w:val="none" w:sz="0" w:space="0" w:color="auto"/>
      </w:divBdr>
    </w:div>
    <w:div w:id="492574284">
      <w:bodyDiv w:val="1"/>
      <w:marLeft w:val="0"/>
      <w:marRight w:val="0"/>
      <w:marTop w:val="0"/>
      <w:marBottom w:val="0"/>
      <w:divBdr>
        <w:top w:val="none" w:sz="0" w:space="0" w:color="auto"/>
        <w:left w:val="none" w:sz="0" w:space="0" w:color="auto"/>
        <w:bottom w:val="none" w:sz="0" w:space="0" w:color="auto"/>
        <w:right w:val="none" w:sz="0" w:space="0" w:color="auto"/>
      </w:divBdr>
    </w:div>
    <w:div w:id="493767928">
      <w:bodyDiv w:val="1"/>
      <w:marLeft w:val="0"/>
      <w:marRight w:val="0"/>
      <w:marTop w:val="0"/>
      <w:marBottom w:val="0"/>
      <w:divBdr>
        <w:top w:val="none" w:sz="0" w:space="0" w:color="auto"/>
        <w:left w:val="none" w:sz="0" w:space="0" w:color="auto"/>
        <w:bottom w:val="none" w:sz="0" w:space="0" w:color="auto"/>
        <w:right w:val="none" w:sz="0" w:space="0" w:color="auto"/>
      </w:divBdr>
    </w:div>
    <w:div w:id="498473053">
      <w:bodyDiv w:val="1"/>
      <w:marLeft w:val="0"/>
      <w:marRight w:val="0"/>
      <w:marTop w:val="0"/>
      <w:marBottom w:val="0"/>
      <w:divBdr>
        <w:top w:val="none" w:sz="0" w:space="0" w:color="auto"/>
        <w:left w:val="none" w:sz="0" w:space="0" w:color="auto"/>
        <w:bottom w:val="none" w:sz="0" w:space="0" w:color="auto"/>
        <w:right w:val="none" w:sz="0" w:space="0" w:color="auto"/>
      </w:divBdr>
    </w:div>
    <w:div w:id="506945344">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16117967">
      <w:bodyDiv w:val="1"/>
      <w:marLeft w:val="0"/>
      <w:marRight w:val="0"/>
      <w:marTop w:val="0"/>
      <w:marBottom w:val="0"/>
      <w:divBdr>
        <w:top w:val="none" w:sz="0" w:space="0" w:color="auto"/>
        <w:left w:val="none" w:sz="0" w:space="0" w:color="auto"/>
        <w:bottom w:val="none" w:sz="0" w:space="0" w:color="auto"/>
        <w:right w:val="none" w:sz="0" w:space="0" w:color="auto"/>
      </w:divBdr>
    </w:div>
    <w:div w:id="519973599">
      <w:bodyDiv w:val="1"/>
      <w:marLeft w:val="0"/>
      <w:marRight w:val="0"/>
      <w:marTop w:val="0"/>
      <w:marBottom w:val="0"/>
      <w:divBdr>
        <w:top w:val="none" w:sz="0" w:space="0" w:color="auto"/>
        <w:left w:val="none" w:sz="0" w:space="0" w:color="auto"/>
        <w:bottom w:val="none" w:sz="0" w:space="0" w:color="auto"/>
        <w:right w:val="none" w:sz="0" w:space="0" w:color="auto"/>
      </w:divBdr>
    </w:div>
    <w:div w:id="521477705">
      <w:bodyDiv w:val="1"/>
      <w:marLeft w:val="0"/>
      <w:marRight w:val="0"/>
      <w:marTop w:val="0"/>
      <w:marBottom w:val="0"/>
      <w:divBdr>
        <w:top w:val="none" w:sz="0" w:space="0" w:color="auto"/>
        <w:left w:val="none" w:sz="0" w:space="0" w:color="auto"/>
        <w:bottom w:val="none" w:sz="0" w:space="0" w:color="auto"/>
        <w:right w:val="none" w:sz="0" w:space="0" w:color="auto"/>
      </w:divBdr>
    </w:div>
    <w:div w:id="524752497">
      <w:bodyDiv w:val="1"/>
      <w:marLeft w:val="0"/>
      <w:marRight w:val="0"/>
      <w:marTop w:val="0"/>
      <w:marBottom w:val="0"/>
      <w:divBdr>
        <w:top w:val="none" w:sz="0" w:space="0" w:color="auto"/>
        <w:left w:val="none" w:sz="0" w:space="0" w:color="auto"/>
        <w:bottom w:val="none" w:sz="0" w:space="0" w:color="auto"/>
        <w:right w:val="none" w:sz="0" w:space="0" w:color="auto"/>
      </w:divBdr>
    </w:div>
    <w:div w:id="526794662">
      <w:bodyDiv w:val="1"/>
      <w:marLeft w:val="0"/>
      <w:marRight w:val="0"/>
      <w:marTop w:val="0"/>
      <w:marBottom w:val="0"/>
      <w:divBdr>
        <w:top w:val="none" w:sz="0" w:space="0" w:color="auto"/>
        <w:left w:val="none" w:sz="0" w:space="0" w:color="auto"/>
        <w:bottom w:val="none" w:sz="0" w:space="0" w:color="auto"/>
        <w:right w:val="none" w:sz="0" w:space="0" w:color="auto"/>
      </w:divBdr>
    </w:div>
    <w:div w:id="527645297">
      <w:bodyDiv w:val="1"/>
      <w:marLeft w:val="0"/>
      <w:marRight w:val="0"/>
      <w:marTop w:val="0"/>
      <w:marBottom w:val="0"/>
      <w:divBdr>
        <w:top w:val="none" w:sz="0" w:space="0" w:color="auto"/>
        <w:left w:val="none" w:sz="0" w:space="0" w:color="auto"/>
        <w:bottom w:val="none" w:sz="0" w:space="0" w:color="auto"/>
        <w:right w:val="none" w:sz="0" w:space="0" w:color="auto"/>
      </w:divBdr>
    </w:div>
    <w:div w:id="528374507">
      <w:bodyDiv w:val="1"/>
      <w:marLeft w:val="0"/>
      <w:marRight w:val="0"/>
      <w:marTop w:val="0"/>
      <w:marBottom w:val="0"/>
      <w:divBdr>
        <w:top w:val="none" w:sz="0" w:space="0" w:color="auto"/>
        <w:left w:val="none" w:sz="0" w:space="0" w:color="auto"/>
        <w:bottom w:val="none" w:sz="0" w:space="0" w:color="auto"/>
        <w:right w:val="none" w:sz="0" w:space="0" w:color="auto"/>
      </w:divBdr>
    </w:div>
    <w:div w:id="530261009">
      <w:bodyDiv w:val="1"/>
      <w:marLeft w:val="0"/>
      <w:marRight w:val="0"/>
      <w:marTop w:val="0"/>
      <w:marBottom w:val="0"/>
      <w:divBdr>
        <w:top w:val="none" w:sz="0" w:space="0" w:color="auto"/>
        <w:left w:val="none" w:sz="0" w:space="0" w:color="auto"/>
        <w:bottom w:val="none" w:sz="0" w:space="0" w:color="auto"/>
        <w:right w:val="none" w:sz="0" w:space="0" w:color="auto"/>
      </w:divBdr>
    </w:div>
    <w:div w:id="532426854">
      <w:bodyDiv w:val="1"/>
      <w:marLeft w:val="0"/>
      <w:marRight w:val="0"/>
      <w:marTop w:val="0"/>
      <w:marBottom w:val="0"/>
      <w:divBdr>
        <w:top w:val="none" w:sz="0" w:space="0" w:color="auto"/>
        <w:left w:val="none" w:sz="0" w:space="0" w:color="auto"/>
        <w:bottom w:val="none" w:sz="0" w:space="0" w:color="auto"/>
        <w:right w:val="none" w:sz="0" w:space="0" w:color="auto"/>
      </w:divBdr>
    </w:div>
    <w:div w:id="533690560">
      <w:bodyDiv w:val="1"/>
      <w:marLeft w:val="0"/>
      <w:marRight w:val="0"/>
      <w:marTop w:val="0"/>
      <w:marBottom w:val="0"/>
      <w:divBdr>
        <w:top w:val="none" w:sz="0" w:space="0" w:color="auto"/>
        <w:left w:val="none" w:sz="0" w:space="0" w:color="auto"/>
        <w:bottom w:val="none" w:sz="0" w:space="0" w:color="auto"/>
        <w:right w:val="none" w:sz="0" w:space="0" w:color="auto"/>
      </w:divBdr>
    </w:div>
    <w:div w:id="536313181">
      <w:bodyDiv w:val="1"/>
      <w:marLeft w:val="0"/>
      <w:marRight w:val="0"/>
      <w:marTop w:val="0"/>
      <w:marBottom w:val="0"/>
      <w:divBdr>
        <w:top w:val="none" w:sz="0" w:space="0" w:color="auto"/>
        <w:left w:val="none" w:sz="0" w:space="0" w:color="auto"/>
        <w:bottom w:val="none" w:sz="0" w:space="0" w:color="auto"/>
        <w:right w:val="none" w:sz="0" w:space="0" w:color="auto"/>
      </w:divBdr>
    </w:div>
    <w:div w:id="552499235">
      <w:bodyDiv w:val="1"/>
      <w:marLeft w:val="0"/>
      <w:marRight w:val="0"/>
      <w:marTop w:val="0"/>
      <w:marBottom w:val="0"/>
      <w:divBdr>
        <w:top w:val="none" w:sz="0" w:space="0" w:color="auto"/>
        <w:left w:val="none" w:sz="0" w:space="0" w:color="auto"/>
        <w:bottom w:val="none" w:sz="0" w:space="0" w:color="auto"/>
        <w:right w:val="none" w:sz="0" w:space="0" w:color="auto"/>
      </w:divBdr>
    </w:div>
    <w:div w:id="554699709">
      <w:bodyDiv w:val="1"/>
      <w:marLeft w:val="0"/>
      <w:marRight w:val="0"/>
      <w:marTop w:val="0"/>
      <w:marBottom w:val="0"/>
      <w:divBdr>
        <w:top w:val="none" w:sz="0" w:space="0" w:color="auto"/>
        <w:left w:val="none" w:sz="0" w:space="0" w:color="auto"/>
        <w:bottom w:val="none" w:sz="0" w:space="0" w:color="auto"/>
        <w:right w:val="none" w:sz="0" w:space="0" w:color="auto"/>
      </w:divBdr>
    </w:div>
    <w:div w:id="562720696">
      <w:bodyDiv w:val="1"/>
      <w:marLeft w:val="0"/>
      <w:marRight w:val="0"/>
      <w:marTop w:val="0"/>
      <w:marBottom w:val="0"/>
      <w:divBdr>
        <w:top w:val="none" w:sz="0" w:space="0" w:color="auto"/>
        <w:left w:val="none" w:sz="0" w:space="0" w:color="auto"/>
        <w:bottom w:val="none" w:sz="0" w:space="0" w:color="auto"/>
        <w:right w:val="none" w:sz="0" w:space="0" w:color="auto"/>
      </w:divBdr>
    </w:div>
    <w:div w:id="568998122">
      <w:bodyDiv w:val="1"/>
      <w:marLeft w:val="0"/>
      <w:marRight w:val="0"/>
      <w:marTop w:val="0"/>
      <w:marBottom w:val="0"/>
      <w:divBdr>
        <w:top w:val="none" w:sz="0" w:space="0" w:color="auto"/>
        <w:left w:val="none" w:sz="0" w:space="0" w:color="auto"/>
        <w:bottom w:val="none" w:sz="0" w:space="0" w:color="auto"/>
        <w:right w:val="none" w:sz="0" w:space="0" w:color="auto"/>
      </w:divBdr>
    </w:div>
    <w:div w:id="570311250">
      <w:bodyDiv w:val="1"/>
      <w:marLeft w:val="0"/>
      <w:marRight w:val="0"/>
      <w:marTop w:val="0"/>
      <w:marBottom w:val="0"/>
      <w:divBdr>
        <w:top w:val="none" w:sz="0" w:space="0" w:color="auto"/>
        <w:left w:val="none" w:sz="0" w:space="0" w:color="auto"/>
        <w:bottom w:val="none" w:sz="0" w:space="0" w:color="auto"/>
        <w:right w:val="none" w:sz="0" w:space="0" w:color="auto"/>
      </w:divBdr>
    </w:div>
    <w:div w:id="571424863">
      <w:bodyDiv w:val="1"/>
      <w:marLeft w:val="0"/>
      <w:marRight w:val="0"/>
      <w:marTop w:val="0"/>
      <w:marBottom w:val="0"/>
      <w:divBdr>
        <w:top w:val="none" w:sz="0" w:space="0" w:color="auto"/>
        <w:left w:val="none" w:sz="0" w:space="0" w:color="auto"/>
        <w:bottom w:val="none" w:sz="0" w:space="0" w:color="auto"/>
        <w:right w:val="none" w:sz="0" w:space="0" w:color="auto"/>
      </w:divBdr>
    </w:div>
    <w:div w:id="577053969">
      <w:bodyDiv w:val="1"/>
      <w:marLeft w:val="0"/>
      <w:marRight w:val="0"/>
      <w:marTop w:val="0"/>
      <w:marBottom w:val="0"/>
      <w:divBdr>
        <w:top w:val="none" w:sz="0" w:space="0" w:color="auto"/>
        <w:left w:val="none" w:sz="0" w:space="0" w:color="auto"/>
        <w:bottom w:val="none" w:sz="0" w:space="0" w:color="auto"/>
        <w:right w:val="none" w:sz="0" w:space="0" w:color="auto"/>
      </w:divBdr>
    </w:div>
    <w:div w:id="577790202">
      <w:bodyDiv w:val="1"/>
      <w:marLeft w:val="0"/>
      <w:marRight w:val="0"/>
      <w:marTop w:val="0"/>
      <w:marBottom w:val="0"/>
      <w:divBdr>
        <w:top w:val="none" w:sz="0" w:space="0" w:color="auto"/>
        <w:left w:val="none" w:sz="0" w:space="0" w:color="auto"/>
        <w:bottom w:val="none" w:sz="0" w:space="0" w:color="auto"/>
        <w:right w:val="none" w:sz="0" w:space="0" w:color="auto"/>
      </w:divBdr>
    </w:div>
    <w:div w:id="582645793">
      <w:bodyDiv w:val="1"/>
      <w:marLeft w:val="0"/>
      <w:marRight w:val="0"/>
      <w:marTop w:val="0"/>
      <w:marBottom w:val="0"/>
      <w:divBdr>
        <w:top w:val="none" w:sz="0" w:space="0" w:color="auto"/>
        <w:left w:val="none" w:sz="0" w:space="0" w:color="auto"/>
        <w:bottom w:val="none" w:sz="0" w:space="0" w:color="auto"/>
        <w:right w:val="none" w:sz="0" w:space="0" w:color="auto"/>
      </w:divBdr>
    </w:div>
    <w:div w:id="584145924">
      <w:bodyDiv w:val="1"/>
      <w:marLeft w:val="0"/>
      <w:marRight w:val="0"/>
      <w:marTop w:val="0"/>
      <w:marBottom w:val="0"/>
      <w:divBdr>
        <w:top w:val="none" w:sz="0" w:space="0" w:color="auto"/>
        <w:left w:val="none" w:sz="0" w:space="0" w:color="auto"/>
        <w:bottom w:val="none" w:sz="0" w:space="0" w:color="auto"/>
        <w:right w:val="none" w:sz="0" w:space="0" w:color="auto"/>
      </w:divBdr>
    </w:div>
    <w:div w:id="590356844">
      <w:bodyDiv w:val="1"/>
      <w:marLeft w:val="0"/>
      <w:marRight w:val="0"/>
      <w:marTop w:val="0"/>
      <w:marBottom w:val="0"/>
      <w:divBdr>
        <w:top w:val="none" w:sz="0" w:space="0" w:color="auto"/>
        <w:left w:val="none" w:sz="0" w:space="0" w:color="auto"/>
        <w:bottom w:val="none" w:sz="0" w:space="0" w:color="auto"/>
        <w:right w:val="none" w:sz="0" w:space="0" w:color="auto"/>
      </w:divBdr>
    </w:div>
    <w:div w:id="591134872">
      <w:bodyDiv w:val="1"/>
      <w:marLeft w:val="0"/>
      <w:marRight w:val="0"/>
      <w:marTop w:val="0"/>
      <w:marBottom w:val="0"/>
      <w:divBdr>
        <w:top w:val="none" w:sz="0" w:space="0" w:color="auto"/>
        <w:left w:val="none" w:sz="0" w:space="0" w:color="auto"/>
        <w:bottom w:val="none" w:sz="0" w:space="0" w:color="auto"/>
        <w:right w:val="none" w:sz="0" w:space="0" w:color="auto"/>
      </w:divBdr>
    </w:div>
    <w:div w:id="593174418">
      <w:bodyDiv w:val="1"/>
      <w:marLeft w:val="0"/>
      <w:marRight w:val="0"/>
      <w:marTop w:val="0"/>
      <w:marBottom w:val="0"/>
      <w:divBdr>
        <w:top w:val="none" w:sz="0" w:space="0" w:color="auto"/>
        <w:left w:val="none" w:sz="0" w:space="0" w:color="auto"/>
        <w:bottom w:val="none" w:sz="0" w:space="0" w:color="auto"/>
        <w:right w:val="none" w:sz="0" w:space="0" w:color="auto"/>
      </w:divBdr>
    </w:div>
    <w:div w:id="597370984">
      <w:bodyDiv w:val="1"/>
      <w:marLeft w:val="0"/>
      <w:marRight w:val="0"/>
      <w:marTop w:val="0"/>
      <w:marBottom w:val="0"/>
      <w:divBdr>
        <w:top w:val="none" w:sz="0" w:space="0" w:color="auto"/>
        <w:left w:val="none" w:sz="0" w:space="0" w:color="auto"/>
        <w:bottom w:val="none" w:sz="0" w:space="0" w:color="auto"/>
        <w:right w:val="none" w:sz="0" w:space="0" w:color="auto"/>
      </w:divBdr>
    </w:div>
    <w:div w:id="602608967">
      <w:bodyDiv w:val="1"/>
      <w:marLeft w:val="0"/>
      <w:marRight w:val="0"/>
      <w:marTop w:val="0"/>
      <w:marBottom w:val="0"/>
      <w:divBdr>
        <w:top w:val="none" w:sz="0" w:space="0" w:color="auto"/>
        <w:left w:val="none" w:sz="0" w:space="0" w:color="auto"/>
        <w:bottom w:val="none" w:sz="0" w:space="0" w:color="auto"/>
        <w:right w:val="none" w:sz="0" w:space="0" w:color="auto"/>
      </w:divBdr>
    </w:div>
    <w:div w:id="617100343">
      <w:bodyDiv w:val="1"/>
      <w:marLeft w:val="0"/>
      <w:marRight w:val="0"/>
      <w:marTop w:val="0"/>
      <w:marBottom w:val="0"/>
      <w:divBdr>
        <w:top w:val="none" w:sz="0" w:space="0" w:color="auto"/>
        <w:left w:val="none" w:sz="0" w:space="0" w:color="auto"/>
        <w:bottom w:val="none" w:sz="0" w:space="0" w:color="auto"/>
        <w:right w:val="none" w:sz="0" w:space="0" w:color="auto"/>
      </w:divBdr>
    </w:div>
    <w:div w:id="636643476">
      <w:bodyDiv w:val="1"/>
      <w:marLeft w:val="0"/>
      <w:marRight w:val="0"/>
      <w:marTop w:val="0"/>
      <w:marBottom w:val="0"/>
      <w:divBdr>
        <w:top w:val="none" w:sz="0" w:space="0" w:color="auto"/>
        <w:left w:val="none" w:sz="0" w:space="0" w:color="auto"/>
        <w:bottom w:val="none" w:sz="0" w:space="0" w:color="auto"/>
        <w:right w:val="none" w:sz="0" w:space="0" w:color="auto"/>
      </w:divBdr>
    </w:div>
    <w:div w:id="642346332">
      <w:bodyDiv w:val="1"/>
      <w:marLeft w:val="0"/>
      <w:marRight w:val="0"/>
      <w:marTop w:val="0"/>
      <w:marBottom w:val="0"/>
      <w:divBdr>
        <w:top w:val="none" w:sz="0" w:space="0" w:color="auto"/>
        <w:left w:val="none" w:sz="0" w:space="0" w:color="auto"/>
        <w:bottom w:val="none" w:sz="0" w:space="0" w:color="auto"/>
        <w:right w:val="none" w:sz="0" w:space="0" w:color="auto"/>
      </w:divBdr>
    </w:div>
    <w:div w:id="646014503">
      <w:bodyDiv w:val="1"/>
      <w:marLeft w:val="0"/>
      <w:marRight w:val="0"/>
      <w:marTop w:val="0"/>
      <w:marBottom w:val="0"/>
      <w:divBdr>
        <w:top w:val="none" w:sz="0" w:space="0" w:color="auto"/>
        <w:left w:val="none" w:sz="0" w:space="0" w:color="auto"/>
        <w:bottom w:val="none" w:sz="0" w:space="0" w:color="auto"/>
        <w:right w:val="none" w:sz="0" w:space="0" w:color="auto"/>
      </w:divBdr>
    </w:div>
    <w:div w:id="647978196">
      <w:bodyDiv w:val="1"/>
      <w:marLeft w:val="0"/>
      <w:marRight w:val="0"/>
      <w:marTop w:val="0"/>
      <w:marBottom w:val="0"/>
      <w:divBdr>
        <w:top w:val="none" w:sz="0" w:space="0" w:color="auto"/>
        <w:left w:val="none" w:sz="0" w:space="0" w:color="auto"/>
        <w:bottom w:val="none" w:sz="0" w:space="0" w:color="auto"/>
        <w:right w:val="none" w:sz="0" w:space="0" w:color="auto"/>
      </w:divBdr>
    </w:div>
    <w:div w:id="650253436">
      <w:bodyDiv w:val="1"/>
      <w:marLeft w:val="0"/>
      <w:marRight w:val="0"/>
      <w:marTop w:val="0"/>
      <w:marBottom w:val="0"/>
      <w:divBdr>
        <w:top w:val="none" w:sz="0" w:space="0" w:color="auto"/>
        <w:left w:val="none" w:sz="0" w:space="0" w:color="auto"/>
        <w:bottom w:val="none" w:sz="0" w:space="0" w:color="auto"/>
        <w:right w:val="none" w:sz="0" w:space="0" w:color="auto"/>
      </w:divBdr>
    </w:div>
    <w:div w:id="650989674">
      <w:bodyDiv w:val="1"/>
      <w:marLeft w:val="0"/>
      <w:marRight w:val="0"/>
      <w:marTop w:val="0"/>
      <w:marBottom w:val="0"/>
      <w:divBdr>
        <w:top w:val="none" w:sz="0" w:space="0" w:color="auto"/>
        <w:left w:val="none" w:sz="0" w:space="0" w:color="auto"/>
        <w:bottom w:val="none" w:sz="0" w:space="0" w:color="auto"/>
        <w:right w:val="none" w:sz="0" w:space="0" w:color="auto"/>
      </w:divBdr>
    </w:div>
    <w:div w:id="654068482">
      <w:bodyDiv w:val="1"/>
      <w:marLeft w:val="0"/>
      <w:marRight w:val="0"/>
      <w:marTop w:val="0"/>
      <w:marBottom w:val="0"/>
      <w:divBdr>
        <w:top w:val="none" w:sz="0" w:space="0" w:color="auto"/>
        <w:left w:val="none" w:sz="0" w:space="0" w:color="auto"/>
        <w:bottom w:val="none" w:sz="0" w:space="0" w:color="auto"/>
        <w:right w:val="none" w:sz="0" w:space="0" w:color="auto"/>
      </w:divBdr>
    </w:div>
    <w:div w:id="656500972">
      <w:bodyDiv w:val="1"/>
      <w:marLeft w:val="0"/>
      <w:marRight w:val="0"/>
      <w:marTop w:val="0"/>
      <w:marBottom w:val="0"/>
      <w:divBdr>
        <w:top w:val="none" w:sz="0" w:space="0" w:color="auto"/>
        <w:left w:val="none" w:sz="0" w:space="0" w:color="auto"/>
        <w:bottom w:val="none" w:sz="0" w:space="0" w:color="auto"/>
        <w:right w:val="none" w:sz="0" w:space="0" w:color="auto"/>
      </w:divBdr>
    </w:div>
    <w:div w:id="661785835">
      <w:bodyDiv w:val="1"/>
      <w:marLeft w:val="0"/>
      <w:marRight w:val="0"/>
      <w:marTop w:val="0"/>
      <w:marBottom w:val="0"/>
      <w:divBdr>
        <w:top w:val="none" w:sz="0" w:space="0" w:color="auto"/>
        <w:left w:val="none" w:sz="0" w:space="0" w:color="auto"/>
        <w:bottom w:val="none" w:sz="0" w:space="0" w:color="auto"/>
        <w:right w:val="none" w:sz="0" w:space="0" w:color="auto"/>
      </w:divBdr>
    </w:div>
    <w:div w:id="679552352">
      <w:bodyDiv w:val="1"/>
      <w:marLeft w:val="0"/>
      <w:marRight w:val="0"/>
      <w:marTop w:val="0"/>
      <w:marBottom w:val="0"/>
      <w:divBdr>
        <w:top w:val="none" w:sz="0" w:space="0" w:color="auto"/>
        <w:left w:val="none" w:sz="0" w:space="0" w:color="auto"/>
        <w:bottom w:val="none" w:sz="0" w:space="0" w:color="auto"/>
        <w:right w:val="none" w:sz="0" w:space="0" w:color="auto"/>
      </w:divBdr>
    </w:div>
    <w:div w:id="685057726">
      <w:bodyDiv w:val="1"/>
      <w:marLeft w:val="0"/>
      <w:marRight w:val="0"/>
      <w:marTop w:val="0"/>
      <w:marBottom w:val="0"/>
      <w:divBdr>
        <w:top w:val="none" w:sz="0" w:space="0" w:color="auto"/>
        <w:left w:val="none" w:sz="0" w:space="0" w:color="auto"/>
        <w:bottom w:val="none" w:sz="0" w:space="0" w:color="auto"/>
        <w:right w:val="none" w:sz="0" w:space="0" w:color="auto"/>
      </w:divBdr>
    </w:div>
    <w:div w:id="687876317">
      <w:bodyDiv w:val="1"/>
      <w:marLeft w:val="0"/>
      <w:marRight w:val="0"/>
      <w:marTop w:val="0"/>
      <w:marBottom w:val="0"/>
      <w:divBdr>
        <w:top w:val="none" w:sz="0" w:space="0" w:color="auto"/>
        <w:left w:val="none" w:sz="0" w:space="0" w:color="auto"/>
        <w:bottom w:val="none" w:sz="0" w:space="0" w:color="auto"/>
        <w:right w:val="none" w:sz="0" w:space="0" w:color="auto"/>
      </w:divBdr>
    </w:div>
    <w:div w:id="690182631">
      <w:bodyDiv w:val="1"/>
      <w:marLeft w:val="0"/>
      <w:marRight w:val="0"/>
      <w:marTop w:val="0"/>
      <w:marBottom w:val="0"/>
      <w:divBdr>
        <w:top w:val="none" w:sz="0" w:space="0" w:color="auto"/>
        <w:left w:val="none" w:sz="0" w:space="0" w:color="auto"/>
        <w:bottom w:val="none" w:sz="0" w:space="0" w:color="auto"/>
        <w:right w:val="none" w:sz="0" w:space="0" w:color="auto"/>
      </w:divBdr>
    </w:div>
    <w:div w:id="696008847">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704015133">
      <w:bodyDiv w:val="1"/>
      <w:marLeft w:val="0"/>
      <w:marRight w:val="0"/>
      <w:marTop w:val="0"/>
      <w:marBottom w:val="0"/>
      <w:divBdr>
        <w:top w:val="none" w:sz="0" w:space="0" w:color="auto"/>
        <w:left w:val="none" w:sz="0" w:space="0" w:color="auto"/>
        <w:bottom w:val="none" w:sz="0" w:space="0" w:color="auto"/>
        <w:right w:val="none" w:sz="0" w:space="0" w:color="auto"/>
      </w:divBdr>
    </w:div>
    <w:div w:id="705059958">
      <w:bodyDiv w:val="1"/>
      <w:marLeft w:val="0"/>
      <w:marRight w:val="0"/>
      <w:marTop w:val="0"/>
      <w:marBottom w:val="0"/>
      <w:divBdr>
        <w:top w:val="none" w:sz="0" w:space="0" w:color="auto"/>
        <w:left w:val="none" w:sz="0" w:space="0" w:color="auto"/>
        <w:bottom w:val="none" w:sz="0" w:space="0" w:color="auto"/>
        <w:right w:val="none" w:sz="0" w:space="0" w:color="auto"/>
      </w:divBdr>
    </w:div>
    <w:div w:id="713696106">
      <w:bodyDiv w:val="1"/>
      <w:marLeft w:val="0"/>
      <w:marRight w:val="0"/>
      <w:marTop w:val="0"/>
      <w:marBottom w:val="0"/>
      <w:divBdr>
        <w:top w:val="none" w:sz="0" w:space="0" w:color="auto"/>
        <w:left w:val="none" w:sz="0" w:space="0" w:color="auto"/>
        <w:bottom w:val="none" w:sz="0" w:space="0" w:color="auto"/>
        <w:right w:val="none" w:sz="0" w:space="0" w:color="auto"/>
      </w:divBdr>
    </w:div>
    <w:div w:id="730350999">
      <w:bodyDiv w:val="1"/>
      <w:marLeft w:val="0"/>
      <w:marRight w:val="0"/>
      <w:marTop w:val="0"/>
      <w:marBottom w:val="0"/>
      <w:divBdr>
        <w:top w:val="none" w:sz="0" w:space="0" w:color="auto"/>
        <w:left w:val="none" w:sz="0" w:space="0" w:color="auto"/>
        <w:bottom w:val="none" w:sz="0" w:space="0" w:color="auto"/>
        <w:right w:val="none" w:sz="0" w:space="0" w:color="auto"/>
      </w:divBdr>
    </w:div>
    <w:div w:id="736824134">
      <w:bodyDiv w:val="1"/>
      <w:marLeft w:val="0"/>
      <w:marRight w:val="0"/>
      <w:marTop w:val="0"/>
      <w:marBottom w:val="0"/>
      <w:divBdr>
        <w:top w:val="none" w:sz="0" w:space="0" w:color="auto"/>
        <w:left w:val="none" w:sz="0" w:space="0" w:color="auto"/>
        <w:bottom w:val="none" w:sz="0" w:space="0" w:color="auto"/>
        <w:right w:val="none" w:sz="0" w:space="0" w:color="auto"/>
      </w:divBdr>
    </w:div>
    <w:div w:id="762460825">
      <w:bodyDiv w:val="1"/>
      <w:marLeft w:val="0"/>
      <w:marRight w:val="0"/>
      <w:marTop w:val="0"/>
      <w:marBottom w:val="0"/>
      <w:divBdr>
        <w:top w:val="none" w:sz="0" w:space="0" w:color="auto"/>
        <w:left w:val="none" w:sz="0" w:space="0" w:color="auto"/>
        <w:bottom w:val="none" w:sz="0" w:space="0" w:color="auto"/>
        <w:right w:val="none" w:sz="0" w:space="0" w:color="auto"/>
      </w:divBdr>
    </w:div>
    <w:div w:id="764495144">
      <w:bodyDiv w:val="1"/>
      <w:marLeft w:val="0"/>
      <w:marRight w:val="0"/>
      <w:marTop w:val="0"/>
      <w:marBottom w:val="0"/>
      <w:divBdr>
        <w:top w:val="none" w:sz="0" w:space="0" w:color="auto"/>
        <w:left w:val="none" w:sz="0" w:space="0" w:color="auto"/>
        <w:bottom w:val="none" w:sz="0" w:space="0" w:color="auto"/>
        <w:right w:val="none" w:sz="0" w:space="0" w:color="auto"/>
      </w:divBdr>
    </w:div>
    <w:div w:id="764885372">
      <w:bodyDiv w:val="1"/>
      <w:marLeft w:val="0"/>
      <w:marRight w:val="0"/>
      <w:marTop w:val="0"/>
      <w:marBottom w:val="0"/>
      <w:divBdr>
        <w:top w:val="none" w:sz="0" w:space="0" w:color="auto"/>
        <w:left w:val="none" w:sz="0" w:space="0" w:color="auto"/>
        <w:bottom w:val="none" w:sz="0" w:space="0" w:color="auto"/>
        <w:right w:val="none" w:sz="0" w:space="0" w:color="auto"/>
      </w:divBdr>
    </w:div>
    <w:div w:id="765151591">
      <w:bodyDiv w:val="1"/>
      <w:marLeft w:val="0"/>
      <w:marRight w:val="0"/>
      <w:marTop w:val="0"/>
      <w:marBottom w:val="0"/>
      <w:divBdr>
        <w:top w:val="none" w:sz="0" w:space="0" w:color="auto"/>
        <w:left w:val="none" w:sz="0" w:space="0" w:color="auto"/>
        <w:bottom w:val="none" w:sz="0" w:space="0" w:color="auto"/>
        <w:right w:val="none" w:sz="0" w:space="0" w:color="auto"/>
      </w:divBdr>
    </w:div>
    <w:div w:id="765879652">
      <w:bodyDiv w:val="1"/>
      <w:marLeft w:val="0"/>
      <w:marRight w:val="0"/>
      <w:marTop w:val="0"/>
      <w:marBottom w:val="0"/>
      <w:divBdr>
        <w:top w:val="none" w:sz="0" w:space="0" w:color="auto"/>
        <w:left w:val="none" w:sz="0" w:space="0" w:color="auto"/>
        <w:bottom w:val="none" w:sz="0" w:space="0" w:color="auto"/>
        <w:right w:val="none" w:sz="0" w:space="0" w:color="auto"/>
      </w:divBdr>
    </w:div>
    <w:div w:id="767123391">
      <w:bodyDiv w:val="1"/>
      <w:marLeft w:val="0"/>
      <w:marRight w:val="0"/>
      <w:marTop w:val="0"/>
      <w:marBottom w:val="0"/>
      <w:divBdr>
        <w:top w:val="none" w:sz="0" w:space="0" w:color="auto"/>
        <w:left w:val="none" w:sz="0" w:space="0" w:color="auto"/>
        <w:bottom w:val="none" w:sz="0" w:space="0" w:color="auto"/>
        <w:right w:val="none" w:sz="0" w:space="0" w:color="auto"/>
      </w:divBdr>
    </w:div>
    <w:div w:id="774132341">
      <w:bodyDiv w:val="1"/>
      <w:marLeft w:val="0"/>
      <w:marRight w:val="0"/>
      <w:marTop w:val="0"/>
      <w:marBottom w:val="0"/>
      <w:divBdr>
        <w:top w:val="none" w:sz="0" w:space="0" w:color="auto"/>
        <w:left w:val="none" w:sz="0" w:space="0" w:color="auto"/>
        <w:bottom w:val="none" w:sz="0" w:space="0" w:color="auto"/>
        <w:right w:val="none" w:sz="0" w:space="0" w:color="auto"/>
      </w:divBdr>
    </w:div>
    <w:div w:id="774715400">
      <w:bodyDiv w:val="1"/>
      <w:marLeft w:val="0"/>
      <w:marRight w:val="0"/>
      <w:marTop w:val="0"/>
      <w:marBottom w:val="0"/>
      <w:divBdr>
        <w:top w:val="none" w:sz="0" w:space="0" w:color="auto"/>
        <w:left w:val="none" w:sz="0" w:space="0" w:color="auto"/>
        <w:bottom w:val="none" w:sz="0" w:space="0" w:color="auto"/>
        <w:right w:val="none" w:sz="0" w:space="0" w:color="auto"/>
      </w:divBdr>
    </w:div>
    <w:div w:id="774786517">
      <w:bodyDiv w:val="1"/>
      <w:marLeft w:val="0"/>
      <w:marRight w:val="0"/>
      <w:marTop w:val="0"/>
      <w:marBottom w:val="0"/>
      <w:divBdr>
        <w:top w:val="none" w:sz="0" w:space="0" w:color="auto"/>
        <w:left w:val="none" w:sz="0" w:space="0" w:color="auto"/>
        <w:bottom w:val="none" w:sz="0" w:space="0" w:color="auto"/>
        <w:right w:val="none" w:sz="0" w:space="0" w:color="auto"/>
      </w:divBdr>
    </w:div>
    <w:div w:id="777869620">
      <w:bodyDiv w:val="1"/>
      <w:marLeft w:val="0"/>
      <w:marRight w:val="0"/>
      <w:marTop w:val="0"/>
      <w:marBottom w:val="0"/>
      <w:divBdr>
        <w:top w:val="none" w:sz="0" w:space="0" w:color="auto"/>
        <w:left w:val="none" w:sz="0" w:space="0" w:color="auto"/>
        <w:bottom w:val="none" w:sz="0" w:space="0" w:color="auto"/>
        <w:right w:val="none" w:sz="0" w:space="0" w:color="auto"/>
      </w:divBdr>
    </w:div>
    <w:div w:id="779183222">
      <w:bodyDiv w:val="1"/>
      <w:marLeft w:val="0"/>
      <w:marRight w:val="0"/>
      <w:marTop w:val="0"/>
      <w:marBottom w:val="0"/>
      <w:divBdr>
        <w:top w:val="none" w:sz="0" w:space="0" w:color="auto"/>
        <w:left w:val="none" w:sz="0" w:space="0" w:color="auto"/>
        <w:bottom w:val="none" w:sz="0" w:space="0" w:color="auto"/>
        <w:right w:val="none" w:sz="0" w:space="0" w:color="auto"/>
      </w:divBdr>
    </w:div>
    <w:div w:id="782453936">
      <w:bodyDiv w:val="1"/>
      <w:marLeft w:val="0"/>
      <w:marRight w:val="0"/>
      <w:marTop w:val="0"/>
      <w:marBottom w:val="0"/>
      <w:divBdr>
        <w:top w:val="none" w:sz="0" w:space="0" w:color="auto"/>
        <w:left w:val="none" w:sz="0" w:space="0" w:color="auto"/>
        <w:bottom w:val="none" w:sz="0" w:space="0" w:color="auto"/>
        <w:right w:val="none" w:sz="0" w:space="0" w:color="auto"/>
      </w:divBdr>
    </w:div>
    <w:div w:id="782650563">
      <w:bodyDiv w:val="1"/>
      <w:marLeft w:val="0"/>
      <w:marRight w:val="0"/>
      <w:marTop w:val="0"/>
      <w:marBottom w:val="0"/>
      <w:divBdr>
        <w:top w:val="none" w:sz="0" w:space="0" w:color="auto"/>
        <w:left w:val="none" w:sz="0" w:space="0" w:color="auto"/>
        <w:bottom w:val="none" w:sz="0" w:space="0" w:color="auto"/>
        <w:right w:val="none" w:sz="0" w:space="0" w:color="auto"/>
      </w:divBdr>
    </w:div>
    <w:div w:id="783498514">
      <w:bodyDiv w:val="1"/>
      <w:marLeft w:val="0"/>
      <w:marRight w:val="0"/>
      <w:marTop w:val="0"/>
      <w:marBottom w:val="0"/>
      <w:divBdr>
        <w:top w:val="none" w:sz="0" w:space="0" w:color="auto"/>
        <w:left w:val="none" w:sz="0" w:space="0" w:color="auto"/>
        <w:bottom w:val="none" w:sz="0" w:space="0" w:color="auto"/>
        <w:right w:val="none" w:sz="0" w:space="0" w:color="auto"/>
      </w:divBdr>
    </w:div>
    <w:div w:id="789251803">
      <w:bodyDiv w:val="1"/>
      <w:marLeft w:val="0"/>
      <w:marRight w:val="0"/>
      <w:marTop w:val="0"/>
      <w:marBottom w:val="0"/>
      <w:divBdr>
        <w:top w:val="none" w:sz="0" w:space="0" w:color="auto"/>
        <w:left w:val="none" w:sz="0" w:space="0" w:color="auto"/>
        <w:bottom w:val="none" w:sz="0" w:space="0" w:color="auto"/>
        <w:right w:val="none" w:sz="0" w:space="0" w:color="auto"/>
      </w:divBdr>
    </w:div>
    <w:div w:id="794911481">
      <w:bodyDiv w:val="1"/>
      <w:marLeft w:val="0"/>
      <w:marRight w:val="0"/>
      <w:marTop w:val="0"/>
      <w:marBottom w:val="0"/>
      <w:divBdr>
        <w:top w:val="none" w:sz="0" w:space="0" w:color="auto"/>
        <w:left w:val="none" w:sz="0" w:space="0" w:color="auto"/>
        <w:bottom w:val="none" w:sz="0" w:space="0" w:color="auto"/>
        <w:right w:val="none" w:sz="0" w:space="0" w:color="auto"/>
      </w:divBdr>
    </w:div>
    <w:div w:id="802044342">
      <w:bodyDiv w:val="1"/>
      <w:marLeft w:val="0"/>
      <w:marRight w:val="0"/>
      <w:marTop w:val="0"/>
      <w:marBottom w:val="0"/>
      <w:divBdr>
        <w:top w:val="none" w:sz="0" w:space="0" w:color="auto"/>
        <w:left w:val="none" w:sz="0" w:space="0" w:color="auto"/>
        <w:bottom w:val="none" w:sz="0" w:space="0" w:color="auto"/>
        <w:right w:val="none" w:sz="0" w:space="0" w:color="auto"/>
      </w:divBdr>
    </w:div>
    <w:div w:id="807670249">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15294613">
      <w:bodyDiv w:val="1"/>
      <w:marLeft w:val="0"/>
      <w:marRight w:val="0"/>
      <w:marTop w:val="0"/>
      <w:marBottom w:val="0"/>
      <w:divBdr>
        <w:top w:val="none" w:sz="0" w:space="0" w:color="auto"/>
        <w:left w:val="none" w:sz="0" w:space="0" w:color="auto"/>
        <w:bottom w:val="none" w:sz="0" w:space="0" w:color="auto"/>
        <w:right w:val="none" w:sz="0" w:space="0" w:color="auto"/>
      </w:divBdr>
    </w:div>
    <w:div w:id="818116787">
      <w:bodyDiv w:val="1"/>
      <w:marLeft w:val="0"/>
      <w:marRight w:val="0"/>
      <w:marTop w:val="0"/>
      <w:marBottom w:val="0"/>
      <w:divBdr>
        <w:top w:val="none" w:sz="0" w:space="0" w:color="auto"/>
        <w:left w:val="none" w:sz="0" w:space="0" w:color="auto"/>
        <w:bottom w:val="none" w:sz="0" w:space="0" w:color="auto"/>
        <w:right w:val="none" w:sz="0" w:space="0" w:color="auto"/>
      </w:divBdr>
    </w:div>
    <w:div w:id="819544747">
      <w:bodyDiv w:val="1"/>
      <w:marLeft w:val="0"/>
      <w:marRight w:val="0"/>
      <w:marTop w:val="0"/>
      <w:marBottom w:val="0"/>
      <w:divBdr>
        <w:top w:val="none" w:sz="0" w:space="0" w:color="auto"/>
        <w:left w:val="none" w:sz="0" w:space="0" w:color="auto"/>
        <w:bottom w:val="none" w:sz="0" w:space="0" w:color="auto"/>
        <w:right w:val="none" w:sz="0" w:space="0" w:color="auto"/>
      </w:divBdr>
    </w:div>
    <w:div w:id="819812926">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5434862">
      <w:bodyDiv w:val="1"/>
      <w:marLeft w:val="0"/>
      <w:marRight w:val="0"/>
      <w:marTop w:val="0"/>
      <w:marBottom w:val="0"/>
      <w:divBdr>
        <w:top w:val="none" w:sz="0" w:space="0" w:color="auto"/>
        <w:left w:val="none" w:sz="0" w:space="0" w:color="auto"/>
        <w:bottom w:val="none" w:sz="0" w:space="0" w:color="auto"/>
        <w:right w:val="none" w:sz="0" w:space="0" w:color="auto"/>
      </w:divBdr>
    </w:div>
    <w:div w:id="828715643">
      <w:bodyDiv w:val="1"/>
      <w:marLeft w:val="0"/>
      <w:marRight w:val="0"/>
      <w:marTop w:val="0"/>
      <w:marBottom w:val="0"/>
      <w:divBdr>
        <w:top w:val="none" w:sz="0" w:space="0" w:color="auto"/>
        <w:left w:val="none" w:sz="0" w:space="0" w:color="auto"/>
        <w:bottom w:val="none" w:sz="0" w:space="0" w:color="auto"/>
        <w:right w:val="none" w:sz="0" w:space="0" w:color="auto"/>
      </w:divBdr>
    </w:div>
    <w:div w:id="832330835">
      <w:bodyDiv w:val="1"/>
      <w:marLeft w:val="0"/>
      <w:marRight w:val="0"/>
      <w:marTop w:val="0"/>
      <w:marBottom w:val="0"/>
      <w:divBdr>
        <w:top w:val="none" w:sz="0" w:space="0" w:color="auto"/>
        <w:left w:val="none" w:sz="0" w:space="0" w:color="auto"/>
        <w:bottom w:val="none" w:sz="0" w:space="0" w:color="auto"/>
        <w:right w:val="none" w:sz="0" w:space="0" w:color="auto"/>
      </w:divBdr>
    </w:div>
    <w:div w:id="833758894">
      <w:bodyDiv w:val="1"/>
      <w:marLeft w:val="0"/>
      <w:marRight w:val="0"/>
      <w:marTop w:val="0"/>
      <w:marBottom w:val="0"/>
      <w:divBdr>
        <w:top w:val="none" w:sz="0" w:space="0" w:color="auto"/>
        <w:left w:val="none" w:sz="0" w:space="0" w:color="auto"/>
        <w:bottom w:val="none" w:sz="0" w:space="0" w:color="auto"/>
        <w:right w:val="none" w:sz="0" w:space="0" w:color="auto"/>
      </w:divBdr>
    </w:div>
    <w:div w:id="836501619">
      <w:bodyDiv w:val="1"/>
      <w:marLeft w:val="0"/>
      <w:marRight w:val="0"/>
      <w:marTop w:val="0"/>
      <w:marBottom w:val="0"/>
      <w:divBdr>
        <w:top w:val="none" w:sz="0" w:space="0" w:color="auto"/>
        <w:left w:val="none" w:sz="0" w:space="0" w:color="auto"/>
        <w:bottom w:val="none" w:sz="0" w:space="0" w:color="auto"/>
        <w:right w:val="none" w:sz="0" w:space="0" w:color="auto"/>
      </w:divBdr>
    </w:div>
    <w:div w:id="840508884">
      <w:bodyDiv w:val="1"/>
      <w:marLeft w:val="0"/>
      <w:marRight w:val="0"/>
      <w:marTop w:val="0"/>
      <w:marBottom w:val="0"/>
      <w:divBdr>
        <w:top w:val="none" w:sz="0" w:space="0" w:color="auto"/>
        <w:left w:val="none" w:sz="0" w:space="0" w:color="auto"/>
        <w:bottom w:val="none" w:sz="0" w:space="0" w:color="auto"/>
        <w:right w:val="none" w:sz="0" w:space="0" w:color="auto"/>
      </w:divBdr>
    </w:div>
    <w:div w:id="840588414">
      <w:bodyDiv w:val="1"/>
      <w:marLeft w:val="0"/>
      <w:marRight w:val="0"/>
      <w:marTop w:val="0"/>
      <w:marBottom w:val="0"/>
      <w:divBdr>
        <w:top w:val="none" w:sz="0" w:space="0" w:color="auto"/>
        <w:left w:val="none" w:sz="0" w:space="0" w:color="auto"/>
        <w:bottom w:val="none" w:sz="0" w:space="0" w:color="auto"/>
        <w:right w:val="none" w:sz="0" w:space="0" w:color="auto"/>
      </w:divBdr>
    </w:div>
    <w:div w:id="841090120">
      <w:bodyDiv w:val="1"/>
      <w:marLeft w:val="0"/>
      <w:marRight w:val="0"/>
      <w:marTop w:val="0"/>
      <w:marBottom w:val="0"/>
      <w:divBdr>
        <w:top w:val="none" w:sz="0" w:space="0" w:color="auto"/>
        <w:left w:val="none" w:sz="0" w:space="0" w:color="auto"/>
        <w:bottom w:val="none" w:sz="0" w:space="0" w:color="auto"/>
        <w:right w:val="none" w:sz="0" w:space="0" w:color="auto"/>
      </w:divBdr>
    </w:div>
    <w:div w:id="847057486">
      <w:bodyDiv w:val="1"/>
      <w:marLeft w:val="0"/>
      <w:marRight w:val="0"/>
      <w:marTop w:val="0"/>
      <w:marBottom w:val="0"/>
      <w:divBdr>
        <w:top w:val="none" w:sz="0" w:space="0" w:color="auto"/>
        <w:left w:val="none" w:sz="0" w:space="0" w:color="auto"/>
        <w:bottom w:val="none" w:sz="0" w:space="0" w:color="auto"/>
        <w:right w:val="none" w:sz="0" w:space="0" w:color="auto"/>
      </w:divBdr>
    </w:div>
    <w:div w:id="847216639">
      <w:bodyDiv w:val="1"/>
      <w:marLeft w:val="0"/>
      <w:marRight w:val="0"/>
      <w:marTop w:val="0"/>
      <w:marBottom w:val="0"/>
      <w:divBdr>
        <w:top w:val="none" w:sz="0" w:space="0" w:color="auto"/>
        <w:left w:val="none" w:sz="0" w:space="0" w:color="auto"/>
        <w:bottom w:val="none" w:sz="0" w:space="0" w:color="auto"/>
        <w:right w:val="none" w:sz="0" w:space="0" w:color="auto"/>
      </w:divBdr>
    </w:div>
    <w:div w:id="856237661">
      <w:bodyDiv w:val="1"/>
      <w:marLeft w:val="0"/>
      <w:marRight w:val="0"/>
      <w:marTop w:val="0"/>
      <w:marBottom w:val="0"/>
      <w:divBdr>
        <w:top w:val="none" w:sz="0" w:space="0" w:color="auto"/>
        <w:left w:val="none" w:sz="0" w:space="0" w:color="auto"/>
        <w:bottom w:val="none" w:sz="0" w:space="0" w:color="auto"/>
        <w:right w:val="none" w:sz="0" w:space="0" w:color="auto"/>
      </w:divBdr>
    </w:div>
    <w:div w:id="860515774">
      <w:bodyDiv w:val="1"/>
      <w:marLeft w:val="0"/>
      <w:marRight w:val="0"/>
      <w:marTop w:val="0"/>
      <w:marBottom w:val="0"/>
      <w:divBdr>
        <w:top w:val="none" w:sz="0" w:space="0" w:color="auto"/>
        <w:left w:val="none" w:sz="0" w:space="0" w:color="auto"/>
        <w:bottom w:val="none" w:sz="0" w:space="0" w:color="auto"/>
        <w:right w:val="none" w:sz="0" w:space="0" w:color="auto"/>
      </w:divBdr>
    </w:div>
    <w:div w:id="867714715">
      <w:bodyDiv w:val="1"/>
      <w:marLeft w:val="0"/>
      <w:marRight w:val="0"/>
      <w:marTop w:val="0"/>
      <w:marBottom w:val="0"/>
      <w:divBdr>
        <w:top w:val="none" w:sz="0" w:space="0" w:color="auto"/>
        <w:left w:val="none" w:sz="0" w:space="0" w:color="auto"/>
        <w:bottom w:val="none" w:sz="0" w:space="0" w:color="auto"/>
        <w:right w:val="none" w:sz="0" w:space="0" w:color="auto"/>
      </w:divBdr>
    </w:div>
    <w:div w:id="868757458">
      <w:bodyDiv w:val="1"/>
      <w:marLeft w:val="0"/>
      <w:marRight w:val="0"/>
      <w:marTop w:val="0"/>
      <w:marBottom w:val="0"/>
      <w:divBdr>
        <w:top w:val="none" w:sz="0" w:space="0" w:color="auto"/>
        <w:left w:val="none" w:sz="0" w:space="0" w:color="auto"/>
        <w:bottom w:val="none" w:sz="0" w:space="0" w:color="auto"/>
        <w:right w:val="none" w:sz="0" w:space="0" w:color="auto"/>
      </w:divBdr>
    </w:div>
    <w:div w:id="868879903">
      <w:bodyDiv w:val="1"/>
      <w:marLeft w:val="0"/>
      <w:marRight w:val="0"/>
      <w:marTop w:val="0"/>
      <w:marBottom w:val="0"/>
      <w:divBdr>
        <w:top w:val="none" w:sz="0" w:space="0" w:color="auto"/>
        <w:left w:val="none" w:sz="0" w:space="0" w:color="auto"/>
        <w:bottom w:val="none" w:sz="0" w:space="0" w:color="auto"/>
        <w:right w:val="none" w:sz="0" w:space="0" w:color="auto"/>
      </w:divBdr>
    </w:div>
    <w:div w:id="876164033">
      <w:bodyDiv w:val="1"/>
      <w:marLeft w:val="0"/>
      <w:marRight w:val="0"/>
      <w:marTop w:val="0"/>
      <w:marBottom w:val="0"/>
      <w:divBdr>
        <w:top w:val="none" w:sz="0" w:space="0" w:color="auto"/>
        <w:left w:val="none" w:sz="0" w:space="0" w:color="auto"/>
        <w:bottom w:val="none" w:sz="0" w:space="0" w:color="auto"/>
        <w:right w:val="none" w:sz="0" w:space="0" w:color="auto"/>
      </w:divBdr>
    </w:div>
    <w:div w:id="878739371">
      <w:bodyDiv w:val="1"/>
      <w:marLeft w:val="0"/>
      <w:marRight w:val="0"/>
      <w:marTop w:val="0"/>
      <w:marBottom w:val="0"/>
      <w:divBdr>
        <w:top w:val="none" w:sz="0" w:space="0" w:color="auto"/>
        <w:left w:val="none" w:sz="0" w:space="0" w:color="auto"/>
        <w:bottom w:val="none" w:sz="0" w:space="0" w:color="auto"/>
        <w:right w:val="none" w:sz="0" w:space="0" w:color="auto"/>
      </w:divBdr>
    </w:div>
    <w:div w:id="882251425">
      <w:bodyDiv w:val="1"/>
      <w:marLeft w:val="0"/>
      <w:marRight w:val="0"/>
      <w:marTop w:val="0"/>
      <w:marBottom w:val="0"/>
      <w:divBdr>
        <w:top w:val="none" w:sz="0" w:space="0" w:color="auto"/>
        <w:left w:val="none" w:sz="0" w:space="0" w:color="auto"/>
        <w:bottom w:val="none" w:sz="0" w:space="0" w:color="auto"/>
        <w:right w:val="none" w:sz="0" w:space="0" w:color="auto"/>
      </w:divBdr>
    </w:div>
    <w:div w:id="883520469">
      <w:bodyDiv w:val="1"/>
      <w:marLeft w:val="0"/>
      <w:marRight w:val="0"/>
      <w:marTop w:val="0"/>
      <w:marBottom w:val="0"/>
      <w:divBdr>
        <w:top w:val="none" w:sz="0" w:space="0" w:color="auto"/>
        <w:left w:val="none" w:sz="0" w:space="0" w:color="auto"/>
        <w:bottom w:val="none" w:sz="0" w:space="0" w:color="auto"/>
        <w:right w:val="none" w:sz="0" w:space="0" w:color="auto"/>
      </w:divBdr>
    </w:div>
    <w:div w:id="890463343">
      <w:bodyDiv w:val="1"/>
      <w:marLeft w:val="0"/>
      <w:marRight w:val="0"/>
      <w:marTop w:val="0"/>
      <w:marBottom w:val="0"/>
      <w:divBdr>
        <w:top w:val="none" w:sz="0" w:space="0" w:color="auto"/>
        <w:left w:val="none" w:sz="0" w:space="0" w:color="auto"/>
        <w:bottom w:val="none" w:sz="0" w:space="0" w:color="auto"/>
        <w:right w:val="none" w:sz="0" w:space="0" w:color="auto"/>
      </w:divBdr>
    </w:div>
    <w:div w:id="917250079">
      <w:bodyDiv w:val="1"/>
      <w:marLeft w:val="0"/>
      <w:marRight w:val="0"/>
      <w:marTop w:val="0"/>
      <w:marBottom w:val="0"/>
      <w:divBdr>
        <w:top w:val="none" w:sz="0" w:space="0" w:color="auto"/>
        <w:left w:val="none" w:sz="0" w:space="0" w:color="auto"/>
        <w:bottom w:val="none" w:sz="0" w:space="0" w:color="auto"/>
        <w:right w:val="none" w:sz="0" w:space="0" w:color="auto"/>
      </w:divBdr>
    </w:div>
    <w:div w:id="923876101">
      <w:bodyDiv w:val="1"/>
      <w:marLeft w:val="0"/>
      <w:marRight w:val="0"/>
      <w:marTop w:val="0"/>
      <w:marBottom w:val="0"/>
      <w:divBdr>
        <w:top w:val="none" w:sz="0" w:space="0" w:color="auto"/>
        <w:left w:val="none" w:sz="0" w:space="0" w:color="auto"/>
        <w:bottom w:val="none" w:sz="0" w:space="0" w:color="auto"/>
        <w:right w:val="none" w:sz="0" w:space="0" w:color="auto"/>
      </w:divBdr>
    </w:div>
    <w:div w:id="927079607">
      <w:bodyDiv w:val="1"/>
      <w:marLeft w:val="0"/>
      <w:marRight w:val="0"/>
      <w:marTop w:val="0"/>
      <w:marBottom w:val="0"/>
      <w:divBdr>
        <w:top w:val="none" w:sz="0" w:space="0" w:color="auto"/>
        <w:left w:val="none" w:sz="0" w:space="0" w:color="auto"/>
        <w:bottom w:val="none" w:sz="0" w:space="0" w:color="auto"/>
        <w:right w:val="none" w:sz="0" w:space="0" w:color="auto"/>
      </w:divBdr>
    </w:div>
    <w:div w:id="930548393">
      <w:bodyDiv w:val="1"/>
      <w:marLeft w:val="0"/>
      <w:marRight w:val="0"/>
      <w:marTop w:val="0"/>
      <w:marBottom w:val="0"/>
      <w:divBdr>
        <w:top w:val="none" w:sz="0" w:space="0" w:color="auto"/>
        <w:left w:val="none" w:sz="0" w:space="0" w:color="auto"/>
        <w:bottom w:val="none" w:sz="0" w:space="0" w:color="auto"/>
        <w:right w:val="none" w:sz="0" w:space="0" w:color="auto"/>
      </w:divBdr>
    </w:div>
    <w:div w:id="930619979">
      <w:bodyDiv w:val="1"/>
      <w:marLeft w:val="0"/>
      <w:marRight w:val="0"/>
      <w:marTop w:val="0"/>
      <w:marBottom w:val="0"/>
      <w:divBdr>
        <w:top w:val="none" w:sz="0" w:space="0" w:color="auto"/>
        <w:left w:val="none" w:sz="0" w:space="0" w:color="auto"/>
        <w:bottom w:val="none" w:sz="0" w:space="0" w:color="auto"/>
        <w:right w:val="none" w:sz="0" w:space="0" w:color="auto"/>
      </w:divBdr>
    </w:div>
    <w:div w:id="939525181">
      <w:bodyDiv w:val="1"/>
      <w:marLeft w:val="0"/>
      <w:marRight w:val="0"/>
      <w:marTop w:val="0"/>
      <w:marBottom w:val="0"/>
      <w:divBdr>
        <w:top w:val="none" w:sz="0" w:space="0" w:color="auto"/>
        <w:left w:val="none" w:sz="0" w:space="0" w:color="auto"/>
        <w:bottom w:val="none" w:sz="0" w:space="0" w:color="auto"/>
        <w:right w:val="none" w:sz="0" w:space="0" w:color="auto"/>
      </w:divBdr>
    </w:div>
    <w:div w:id="941651009">
      <w:bodyDiv w:val="1"/>
      <w:marLeft w:val="0"/>
      <w:marRight w:val="0"/>
      <w:marTop w:val="0"/>
      <w:marBottom w:val="0"/>
      <w:divBdr>
        <w:top w:val="none" w:sz="0" w:space="0" w:color="auto"/>
        <w:left w:val="none" w:sz="0" w:space="0" w:color="auto"/>
        <w:bottom w:val="none" w:sz="0" w:space="0" w:color="auto"/>
        <w:right w:val="none" w:sz="0" w:space="0" w:color="auto"/>
      </w:divBdr>
    </w:div>
    <w:div w:id="947813442">
      <w:bodyDiv w:val="1"/>
      <w:marLeft w:val="0"/>
      <w:marRight w:val="0"/>
      <w:marTop w:val="0"/>
      <w:marBottom w:val="0"/>
      <w:divBdr>
        <w:top w:val="none" w:sz="0" w:space="0" w:color="auto"/>
        <w:left w:val="none" w:sz="0" w:space="0" w:color="auto"/>
        <w:bottom w:val="none" w:sz="0" w:space="0" w:color="auto"/>
        <w:right w:val="none" w:sz="0" w:space="0" w:color="auto"/>
      </w:divBdr>
    </w:div>
    <w:div w:id="962148972">
      <w:bodyDiv w:val="1"/>
      <w:marLeft w:val="0"/>
      <w:marRight w:val="0"/>
      <w:marTop w:val="0"/>
      <w:marBottom w:val="0"/>
      <w:divBdr>
        <w:top w:val="none" w:sz="0" w:space="0" w:color="auto"/>
        <w:left w:val="none" w:sz="0" w:space="0" w:color="auto"/>
        <w:bottom w:val="none" w:sz="0" w:space="0" w:color="auto"/>
        <w:right w:val="none" w:sz="0" w:space="0" w:color="auto"/>
      </w:divBdr>
    </w:div>
    <w:div w:id="964239781">
      <w:bodyDiv w:val="1"/>
      <w:marLeft w:val="0"/>
      <w:marRight w:val="0"/>
      <w:marTop w:val="0"/>
      <w:marBottom w:val="0"/>
      <w:divBdr>
        <w:top w:val="none" w:sz="0" w:space="0" w:color="auto"/>
        <w:left w:val="none" w:sz="0" w:space="0" w:color="auto"/>
        <w:bottom w:val="none" w:sz="0" w:space="0" w:color="auto"/>
        <w:right w:val="none" w:sz="0" w:space="0" w:color="auto"/>
      </w:divBdr>
    </w:div>
    <w:div w:id="968900284">
      <w:bodyDiv w:val="1"/>
      <w:marLeft w:val="0"/>
      <w:marRight w:val="0"/>
      <w:marTop w:val="0"/>
      <w:marBottom w:val="0"/>
      <w:divBdr>
        <w:top w:val="none" w:sz="0" w:space="0" w:color="auto"/>
        <w:left w:val="none" w:sz="0" w:space="0" w:color="auto"/>
        <w:bottom w:val="none" w:sz="0" w:space="0" w:color="auto"/>
        <w:right w:val="none" w:sz="0" w:space="0" w:color="auto"/>
      </w:divBdr>
    </w:div>
    <w:div w:id="971986483">
      <w:bodyDiv w:val="1"/>
      <w:marLeft w:val="0"/>
      <w:marRight w:val="0"/>
      <w:marTop w:val="0"/>
      <w:marBottom w:val="0"/>
      <w:divBdr>
        <w:top w:val="none" w:sz="0" w:space="0" w:color="auto"/>
        <w:left w:val="none" w:sz="0" w:space="0" w:color="auto"/>
        <w:bottom w:val="none" w:sz="0" w:space="0" w:color="auto"/>
        <w:right w:val="none" w:sz="0" w:space="0" w:color="auto"/>
      </w:divBdr>
    </w:div>
    <w:div w:id="976491035">
      <w:bodyDiv w:val="1"/>
      <w:marLeft w:val="0"/>
      <w:marRight w:val="0"/>
      <w:marTop w:val="0"/>
      <w:marBottom w:val="0"/>
      <w:divBdr>
        <w:top w:val="none" w:sz="0" w:space="0" w:color="auto"/>
        <w:left w:val="none" w:sz="0" w:space="0" w:color="auto"/>
        <w:bottom w:val="none" w:sz="0" w:space="0" w:color="auto"/>
        <w:right w:val="none" w:sz="0" w:space="0" w:color="auto"/>
      </w:divBdr>
    </w:div>
    <w:div w:id="985741419">
      <w:bodyDiv w:val="1"/>
      <w:marLeft w:val="0"/>
      <w:marRight w:val="0"/>
      <w:marTop w:val="0"/>
      <w:marBottom w:val="0"/>
      <w:divBdr>
        <w:top w:val="none" w:sz="0" w:space="0" w:color="auto"/>
        <w:left w:val="none" w:sz="0" w:space="0" w:color="auto"/>
        <w:bottom w:val="none" w:sz="0" w:space="0" w:color="auto"/>
        <w:right w:val="none" w:sz="0" w:space="0" w:color="auto"/>
      </w:divBdr>
    </w:div>
    <w:div w:id="986477014">
      <w:bodyDiv w:val="1"/>
      <w:marLeft w:val="0"/>
      <w:marRight w:val="0"/>
      <w:marTop w:val="0"/>
      <w:marBottom w:val="0"/>
      <w:divBdr>
        <w:top w:val="none" w:sz="0" w:space="0" w:color="auto"/>
        <w:left w:val="none" w:sz="0" w:space="0" w:color="auto"/>
        <w:bottom w:val="none" w:sz="0" w:space="0" w:color="auto"/>
        <w:right w:val="none" w:sz="0" w:space="0" w:color="auto"/>
      </w:divBdr>
    </w:div>
    <w:div w:id="987200006">
      <w:bodyDiv w:val="1"/>
      <w:marLeft w:val="0"/>
      <w:marRight w:val="0"/>
      <w:marTop w:val="0"/>
      <w:marBottom w:val="0"/>
      <w:divBdr>
        <w:top w:val="none" w:sz="0" w:space="0" w:color="auto"/>
        <w:left w:val="none" w:sz="0" w:space="0" w:color="auto"/>
        <w:bottom w:val="none" w:sz="0" w:space="0" w:color="auto"/>
        <w:right w:val="none" w:sz="0" w:space="0" w:color="auto"/>
      </w:divBdr>
    </w:div>
    <w:div w:id="1000236530">
      <w:bodyDiv w:val="1"/>
      <w:marLeft w:val="0"/>
      <w:marRight w:val="0"/>
      <w:marTop w:val="0"/>
      <w:marBottom w:val="0"/>
      <w:divBdr>
        <w:top w:val="none" w:sz="0" w:space="0" w:color="auto"/>
        <w:left w:val="none" w:sz="0" w:space="0" w:color="auto"/>
        <w:bottom w:val="none" w:sz="0" w:space="0" w:color="auto"/>
        <w:right w:val="none" w:sz="0" w:space="0" w:color="auto"/>
      </w:divBdr>
    </w:div>
    <w:div w:id="1003897808">
      <w:bodyDiv w:val="1"/>
      <w:marLeft w:val="0"/>
      <w:marRight w:val="0"/>
      <w:marTop w:val="0"/>
      <w:marBottom w:val="0"/>
      <w:divBdr>
        <w:top w:val="none" w:sz="0" w:space="0" w:color="auto"/>
        <w:left w:val="none" w:sz="0" w:space="0" w:color="auto"/>
        <w:bottom w:val="none" w:sz="0" w:space="0" w:color="auto"/>
        <w:right w:val="none" w:sz="0" w:space="0" w:color="auto"/>
      </w:divBdr>
    </w:div>
    <w:div w:id="1007101413">
      <w:bodyDiv w:val="1"/>
      <w:marLeft w:val="0"/>
      <w:marRight w:val="0"/>
      <w:marTop w:val="0"/>
      <w:marBottom w:val="0"/>
      <w:divBdr>
        <w:top w:val="none" w:sz="0" w:space="0" w:color="auto"/>
        <w:left w:val="none" w:sz="0" w:space="0" w:color="auto"/>
        <w:bottom w:val="none" w:sz="0" w:space="0" w:color="auto"/>
        <w:right w:val="none" w:sz="0" w:space="0" w:color="auto"/>
      </w:divBdr>
    </w:div>
    <w:div w:id="1015234849">
      <w:bodyDiv w:val="1"/>
      <w:marLeft w:val="0"/>
      <w:marRight w:val="0"/>
      <w:marTop w:val="0"/>
      <w:marBottom w:val="0"/>
      <w:divBdr>
        <w:top w:val="none" w:sz="0" w:space="0" w:color="auto"/>
        <w:left w:val="none" w:sz="0" w:space="0" w:color="auto"/>
        <w:bottom w:val="none" w:sz="0" w:space="0" w:color="auto"/>
        <w:right w:val="none" w:sz="0" w:space="0" w:color="auto"/>
      </w:divBdr>
    </w:div>
    <w:div w:id="1015619485">
      <w:bodyDiv w:val="1"/>
      <w:marLeft w:val="0"/>
      <w:marRight w:val="0"/>
      <w:marTop w:val="0"/>
      <w:marBottom w:val="0"/>
      <w:divBdr>
        <w:top w:val="none" w:sz="0" w:space="0" w:color="auto"/>
        <w:left w:val="none" w:sz="0" w:space="0" w:color="auto"/>
        <w:bottom w:val="none" w:sz="0" w:space="0" w:color="auto"/>
        <w:right w:val="none" w:sz="0" w:space="0" w:color="auto"/>
      </w:divBdr>
    </w:div>
    <w:div w:id="1015880663">
      <w:bodyDiv w:val="1"/>
      <w:marLeft w:val="0"/>
      <w:marRight w:val="0"/>
      <w:marTop w:val="0"/>
      <w:marBottom w:val="0"/>
      <w:divBdr>
        <w:top w:val="none" w:sz="0" w:space="0" w:color="auto"/>
        <w:left w:val="none" w:sz="0" w:space="0" w:color="auto"/>
        <w:bottom w:val="none" w:sz="0" w:space="0" w:color="auto"/>
        <w:right w:val="none" w:sz="0" w:space="0" w:color="auto"/>
      </w:divBdr>
    </w:div>
    <w:div w:id="1016883829">
      <w:bodyDiv w:val="1"/>
      <w:marLeft w:val="0"/>
      <w:marRight w:val="0"/>
      <w:marTop w:val="0"/>
      <w:marBottom w:val="0"/>
      <w:divBdr>
        <w:top w:val="none" w:sz="0" w:space="0" w:color="auto"/>
        <w:left w:val="none" w:sz="0" w:space="0" w:color="auto"/>
        <w:bottom w:val="none" w:sz="0" w:space="0" w:color="auto"/>
        <w:right w:val="none" w:sz="0" w:space="0" w:color="auto"/>
      </w:divBdr>
    </w:div>
    <w:div w:id="1037705771">
      <w:bodyDiv w:val="1"/>
      <w:marLeft w:val="0"/>
      <w:marRight w:val="0"/>
      <w:marTop w:val="0"/>
      <w:marBottom w:val="0"/>
      <w:divBdr>
        <w:top w:val="none" w:sz="0" w:space="0" w:color="auto"/>
        <w:left w:val="none" w:sz="0" w:space="0" w:color="auto"/>
        <w:bottom w:val="none" w:sz="0" w:space="0" w:color="auto"/>
        <w:right w:val="none" w:sz="0" w:space="0" w:color="auto"/>
      </w:divBdr>
    </w:div>
    <w:div w:id="1039161751">
      <w:bodyDiv w:val="1"/>
      <w:marLeft w:val="0"/>
      <w:marRight w:val="0"/>
      <w:marTop w:val="0"/>
      <w:marBottom w:val="0"/>
      <w:divBdr>
        <w:top w:val="none" w:sz="0" w:space="0" w:color="auto"/>
        <w:left w:val="none" w:sz="0" w:space="0" w:color="auto"/>
        <w:bottom w:val="none" w:sz="0" w:space="0" w:color="auto"/>
        <w:right w:val="none" w:sz="0" w:space="0" w:color="auto"/>
      </w:divBdr>
    </w:div>
    <w:div w:id="1040396954">
      <w:bodyDiv w:val="1"/>
      <w:marLeft w:val="0"/>
      <w:marRight w:val="0"/>
      <w:marTop w:val="0"/>
      <w:marBottom w:val="0"/>
      <w:divBdr>
        <w:top w:val="none" w:sz="0" w:space="0" w:color="auto"/>
        <w:left w:val="none" w:sz="0" w:space="0" w:color="auto"/>
        <w:bottom w:val="none" w:sz="0" w:space="0" w:color="auto"/>
        <w:right w:val="none" w:sz="0" w:space="0" w:color="auto"/>
      </w:divBdr>
    </w:div>
    <w:div w:id="1041443837">
      <w:bodyDiv w:val="1"/>
      <w:marLeft w:val="0"/>
      <w:marRight w:val="0"/>
      <w:marTop w:val="0"/>
      <w:marBottom w:val="0"/>
      <w:divBdr>
        <w:top w:val="none" w:sz="0" w:space="0" w:color="auto"/>
        <w:left w:val="none" w:sz="0" w:space="0" w:color="auto"/>
        <w:bottom w:val="none" w:sz="0" w:space="0" w:color="auto"/>
        <w:right w:val="none" w:sz="0" w:space="0" w:color="auto"/>
      </w:divBdr>
    </w:div>
    <w:div w:id="1043409236">
      <w:bodyDiv w:val="1"/>
      <w:marLeft w:val="0"/>
      <w:marRight w:val="0"/>
      <w:marTop w:val="0"/>
      <w:marBottom w:val="0"/>
      <w:divBdr>
        <w:top w:val="none" w:sz="0" w:space="0" w:color="auto"/>
        <w:left w:val="none" w:sz="0" w:space="0" w:color="auto"/>
        <w:bottom w:val="none" w:sz="0" w:space="0" w:color="auto"/>
        <w:right w:val="none" w:sz="0" w:space="0" w:color="auto"/>
      </w:divBdr>
    </w:div>
    <w:div w:id="1045716222">
      <w:bodyDiv w:val="1"/>
      <w:marLeft w:val="0"/>
      <w:marRight w:val="0"/>
      <w:marTop w:val="0"/>
      <w:marBottom w:val="0"/>
      <w:divBdr>
        <w:top w:val="none" w:sz="0" w:space="0" w:color="auto"/>
        <w:left w:val="none" w:sz="0" w:space="0" w:color="auto"/>
        <w:bottom w:val="none" w:sz="0" w:space="0" w:color="auto"/>
        <w:right w:val="none" w:sz="0" w:space="0" w:color="auto"/>
      </w:divBdr>
    </w:div>
    <w:div w:id="1048411283">
      <w:bodyDiv w:val="1"/>
      <w:marLeft w:val="0"/>
      <w:marRight w:val="0"/>
      <w:marTop w:val="0"/>
      <w:marBottom w:val="0"/>
      <w:divBdr>
        <w:top w:val="none" w:sz="0" w:space="0" w:color="auto"/>
        <w:left w:val="none" w:sz="0" w:space="0" w:color="auto"/>
        <w:bottom w:val="none" w:sz="0" w:space="0" w:color="auto"/>
        <w:right w:val="none" w:sz="0" w:space="0" w:color="auto"/>
      </w:divBdr>
    </w:div>
    <w:div w:id="1052580736">
      <w:bodyDiv w:val="1"/>
      <w:marLeft w:val="0"/>
      <w:marRight w:val="0"/>
      <w:marTop w:val="0"/>
      <w:marBottom w:val="0"/>
      <w:divBdr>
        <w:top w:val="none" w:sz="0" w:space="0" w:color="auto"/>
        <w:left w:val="none" w:sz="0" w:space="0" w:color="auto"/>
        <w:bottom w:val="none" w:sz="0" w:space="0" w:color="auto"/>
        <w:right w:val="none" w:sz="0" w:space="0" w:color="auto"/>
      </w:divBdr>
    </w:div>
    <w:div w:id="1056583414">
      <w:bodyDiv w:val="1"/>
      <w:marLeft w:val="0"/>
      <w:marRight w:val="0"/>
      <w:marTop w:val="0"/>
      <w:marBottom w:val="0"/>
      <w:divBdr>
        <w:top w:val="none" w:sz="0" w:space="0" w:color="auto"/>
        <w:left w:val="none" w:sz="0" w:space="0" w:color="auto"/>
        <w:bottom w:val="none" w:sz="0" w:space="0" w:color="auto"/>
        <w:right w:val="none" w:sz="0" w:space="0" w:color="auto"/>
      </w:divBdr>
    </w:div>
    <w:div w:id="1059209963">
      <w:bodyDiv w:val="1"/>
      <w:marLeft w:val="0"/>
      <w:marRight w:val="0"/>
      <w:marTop w:val="0"/>
      <w:marBottom w:val="0"/>
      <w:divBdr>
        <w:top w:val="none" w:sz="0" w:space="0" w:color="auto"/>
        <w:left w:val="none" w:sz="0" w:space="0" w:color="auto"/>
        <w:bottom w:val="none" w:sz="0" w:space="0" w:color="auto"/>
        <w:right w:val="none" w:sz="0" w:space="0" w:color="auto"/>
      </w:divBdr>
    </w:div>
    <w:div w:id="1068303221">
      <w:bodyDiv w:val="1"/>
      <w:marLeft w:val="0"/>
      <w:marRight w:val="0"/>
      <w:marTop w:val="0"/>
      <w:marBottom w:val="0"/>
      <w:divBdr>
        <w:top w:val="none" w:sz="0" w:space="0" w:color="auto"/>
        <w:left w:val="none" w:sz="0" w:space="0" w:color="auto"/>
        <w:bottom w:val="none" w:sz="0" w:space="0" w:color="auto"/>
        <w:right w:val="none" w:sz="0" w:space="0" w:color="auto"/>
      </w:divBdr>
    </w:div>
    <w:div w:id="1068384856">
      <w:bodyDiv w:val="1"/>
      <w:marLeft w:val="0"/>
      <w:marRight w:val="0"/>
      <w:marTop w:val="0"/>
      <w:marBottom w:val="0"/>
      <w:divBdr>
        <w:top w:val="none" w:sz="0" w:space="0" w:color="auto"/>
        <w:left w:val="none" w:sz="0" w:space="0" w:color="auto"/>
        <w:bottom w:val="none" w:sz="0" w:space="0" w:color="auto"/>
        <w:right w:val="none" w:sz="0" w:space="0" w:color="auto"/>
      </w:divBdr>
    </w:div>
    <w:div w:id="1071125595">
      <w:bodyDiv w:val="1"/>
      <w:marLeft w:val="0"/>
      <w:marRight w:val="0"/>
      <w:marTop w:val="0"/>
      <w:marBottom w:val="0"/>
      <w:divBdr>
        <w:top w:val="none" w:sz="0" w:space="0" w:color="auto"/>
        <w:left w:val="none" w:sz="0" w:space="0" w:color="auto"/>
        <w:bottom w:val="none" w:sz="0" w:space="0" w:color="auto"/>
        <w:right w:val="none" w:sz="0" w:space="0" w:color="auto"/>
      </w:divBdr>
    </w:div>
    <w:div w:id="1072657763">
      <w:bodyDiv w:val="1"/>
      <w:marLeft w:val="0"/>
      <w:marRight w:val="0"/>
      <w:marTop w:val="0"/>
      <w:marBottom w:val="0"/>
      <w:divBdr>
        <w:top w:val="none" w:sz="0" w:space="0" w:color="auto"/>
        <w:left w:val="none" w:sz="0" w:space="0" w:color="auto"/>
        <w:bottom w:val="none" w:sz="0" w:space="0" w:color="auto"/>
        <w:right w:val="none" w:sz="0" w:space="0" w:color="auto"/>
      </w:divBdr>
    </w:div>
    <w:div w:id="1072897302">
      <w:bodyDiv w:val="1"/>
      <w:marLeft w:val="0"/>
      <w:marRight w:val="0"/>
      <w:marTop w:val="0"/>
      <w:marBottom w:val="0"/>
      <w:divBdr>
        <w:top w:val="none" w:sz="0" w:space="0" w:color="auto"/>
        <w:left w:val="none" w:sz="0" w:space="0" w:color="auto"/>
        <w:bottom w:val="none" w:sz="0" w:space="0" w:color="auto"/>
        <w:right w:val="none" w:sz="0" w:space="0" w:color="auto"/>
      </w:divBdr>
    </w:div>
    <w:div w:id="1080524541">
      <w:bodyDiv w:val="1"/>
      <w:marLeft w:val="0"/>
      <w:marRight w:val="0"/>
      <w:marTop w:val="0"/>
      <w:marBottom w:val="0"/>
      <w:divBdr>
        <w:top w:val="none" w:sz="0" w:space="0" w:color="auto"/>
        <w:left w:val="none" w:sz="0" w:space="0" w:color="auto"/>
        <w:bottom w:val="none" w:sz="0" w:space="0" w:color="auto"/>
        <w:right w:val="none" w:sz="0" w:space="0" w:color="auto"/>
      </w:divBdr>
    </w:div>
    <w:div w:id="1096485659">
      <w:bodyDiv w:val="1"/>
      <w:marLeft w:val="0"/>
      <w:marRight w:val="0"/>
      <w:marTop w:val="0"/>
      <w:marBottom w:val="0"/>
      <w:divBdr>
        <w:top w:val="none" w:sz="0" w:space="0" w:color="auto"/>
        <w:left w:val="none" w:sz="0" w:space="0" w:color="auto"/>
        <w:bottom w:val="none" w:sz="0" w:space="0" w:color="auto"/>
        <w:right w:val="none" w:sz="0" w:space="0" w:color="auto"/>
      </w:divBdr>
    </w:div>
    <w:div w:id="1099563327">
      <w:bodyDiv w:val="1"/>
      <w:marLeft w:val="0"/>
      <w:marRight w:val="0"/>
      <w:marTop w:val="0"/>
      <w:marBottom w:val="0"/>
      <w:divBdr>
        <w:top w:val="none" w:sz="0" w:space="0" w:color="auto"/>
        <w:left w:val="none" w:sz="0" w:space="0" w:color="auto"/>
        <w:bottom w:val="none" w:sz="0" w:space="0" w:color="auto"/>
        <w:right w:val="none" w:sz="0" w:space="0" w:color="auto"/>
      </w:divBdr>
    </w:div>
    <w:div w:id="1101336818">
      <w:bodyDiv w:val="1"/>
      <w:marLeft w:val="0"/>
      <w:marRight w:val="0"/>
      <w:marTop w:val="0"/>
      <w:marBottom w:val="0"/>
      <w:divBdr>
        <w:top w:val="none" w:sz="0" w:space="0" w:color="auto"/>
        <w:left w:val="none" w:sz="0" w:space="0" w:color="auto"/>
        <w:bottom w:val="none" w:sz="0" w:space="0" w:color="auto"/>
        <w:right w:val="none" w:sz="0" w:space="0" w:color="auto"/>
      </w:divBdr>
    </w:div>
    <w:div w:id="1107651277">
      <w:bodyDiv w:val="1"/>
      <w:marLeft w:val="0"/>
      <w:marRight w:val="0"/>
      <w:marTop w:val="0"/>
      <w:marBottom w:val="0"/>
      <w:divBdr>
        <w:top w:val="none" w:sz="0" w:space="0" w:color="auto"/>
        <w:left w:val="none" w:sz="0" w:space="0" w:color="auto"/>
        <w:bottom w:val="none" w:sz="0" w:space="0" w:color="auto"/>
        <w:right w:val="none" w:sz="0" w:space="0" w:color="auto"/>
      </w:divBdr>
    </w:div>
    <w:div w:id="1117336185">
      <w:bodyDiv w:val="1"/>
      <w:marLeft w:val="0"/>
      <w:marRight w:val="0"/>
      <w:marTop w:val="0"/>
      <w:marBottom w:val="0"/>
      <w:divBdr>
        <w:top w:val="none" w:sz="0" w:space="0" w:color="auto"/>
        <w:left w:val="none" w:sz="0" w:space="0" w:color="auto"/>
        <w:bottom w:val="none" w:sz="0" w:space="0" w:color="auto"/>
        <w:right w:val="none" w:sz="0" w:space="0" w:color="auto"/>
      </w:divBdr>
    </w:div>
    <w:div w:id="1120993337">
      <w:bodyDiv w:val="1"/>
      <w:marLeft w:val="0"/>
      <w:marRight w:val="0"/>
      <w:marTop w:val="0"/>
      <w:marBottom w:val="0"/>
      <w:divBdr>
        <w:top w:val="none" w:sz="0" w:space="0" w:color="auto"/>
        <w:left w:val="none" w:sz="0" w:space="0" w:color="auto"/>
        <w:bottom w:val="none" w:sz="0" w:space="0" w:color="auto"/>
        <w:right w:val="none" w:sz="0" w:space="0" w:color="auto"/>
      </w:divBdr>
    </w:div>
    <w:div w:id="1138376245">
      <w:bodyDiv w:val="1"/>
      <w:marLeft w:val="0"/>
      <w:marRight w:val="0"/>
      <w:marTop w:val="0"/>
      <w:marBottom w:val="0"/>
      <w:divBdr>
        <w:top w:val="none" w:sz="0" w:space="0" w:color="auto"/>
        <w:left w:val="none" w:sz="0" w:space="0" w:color="auto"/>
        <w:bottom w:val="none" w:sz="0" w:space="0" w:color="auto"/>
        <w:right w:val="none" w:sz="0" w:space="0" w:color="auto"/>
      </w:divBdr>
    </w:div>
    <w:div w:id="1140079055">
      <w:bodyDiv w:val="1"/>
      <w:marLeft w:val="0"/>
      <w:marRight w:val="0"/>
      <w:marTop w:val="0"/>
      <w:marBottom w:val="0"/>
      <w:divBdr>
        <w:top w:val="none" w:sz="0" w:space="0" w:color="auto"/>
        <w:left w:val="none" w:sz="0" w:space="0" w:color="auto"/>
        <w:bottom w:val="none" w:sz="0" w:space="0" w:color="auto"/>
        <w:right w:val="none" w:sz="0" w:space="0" w:color="auto"/>
      </w:divBdr>
    </w:div>
    <w:div w:id="1140463750">
      <w:bodyDiv w:val="1"/>
      <w:marLeft w:val="0"/>
      <w:marRight w:val="0"/>
      <w:marTop w:val="0"/>
      <w:marBottom w:val="0"/>
      <w:divBdr>
        <w:top w:val="none" w:sz="0" w:space="0" w:color="auto"/>
        <w:left w:val="none" w:sz="0" w:space="0" w:color="auto"/>
        <w:bottom w:val="none" w:sz="0" w:space="0" w:color="auto"/>
        <w:right w:val="none" w:sz="0" w:space="0" w:color="auto"/>
      </w:divBdr>
    </w:div>
    <w:div w:id="1144277814">
      <w:bodyDiv w:val="1"/>
      <w:marLeft w:val="0"/>
      <w:marRight w:val="0"/>
      <w:marTop w:val="0"/>
      <w:marBottom w:val="0"/>
      <w:divBdr>
        <w:top w:val="none" w:sz="0" w:space="0" w:color="auto"/>
        <w:left w:val="none" w:sz="0" w:space="0" w:color="auto"/>
        <w:bottom w:val="none" w:sz="0" w:space="0" w:color="auto"/>
        <w:right w:val="none" w:sz="0" w:space="0" w:color="auto"/>
      </w:divBdr>
    </w:div>
    <w:div w:id="1147209917">
      <w:bodyDiv w:val="1"/>
      <w:marLeft w:val="0"/>
      <w:marRight w:val="0"/>
      <w:marTop w:val="0"/>
      <w:marBottom w:val="0"/>
      <w:divBdr>
        <w:top w:val="none" w:sz="0" w:space="0" w:color="auto"/>
        <w:left w:val="none" w:sz="0" w:space="0" w:color="auto"/>
        <w:bottom w:val="none" w:sz="0" w:space="0" w:color="auto"/>
        <w:right w:val="none" w:sz="0" w:space="0" w:color="auto"/>
      </w:divBdr>
    </w:div>
    <w:div w:id="1178159222">
      <w:bodyDiv w:val="1"/>
      <w:marLeft w:val="0"/>
      <w:marRight w:val="0"/>
      <w:marTop w:val="0"/>
      <w:marBottom w:val="0"/>
      <w:divBdr>
        <w:top w:val="none" w:sz="0" w:space="0" w:color="auto"/>
        <w:left w:val="none" w:sz="0" w:space="0" w:color="auto"/>
        <w:bottom w:val="none" w:sz="0" w:space="0" w:color="auto"/>
        <w:right w:val="none" w:sz="0" w:space="0" w:color="auto"/>
      </w:divBdr>
    </w:div>
    <w:div w:id="1182745555">
      <w:bodyDiv w:val="1"/>
      <w:marLeft w:val="0"/>
      <w:marRight w:val="0"/>
      <w:marTop w:val="0"/>
      <w:marBottom w:val="0"/>
      <w:divBdr>
        <w:top w:val="none" w:sz="0" w:space="0" w:color="auto"/>
        <w:left w:val="none" w:sz="0" w:space="0" w:color="auto"/>
        <w:bottom w:val="none" w:sz="0" w:space="0" w:color="auto"/>
        <w:right w:val="none" w:sz="0" w:space="0" w:color="auto"/>
      </w:divBdr>
    </w:div>
    <w:div w:id="1184635631">
      <w:bodyDiv w:val="1"/>
      <w:marLeft w:val="0"/>
      <w:marRight w:val="0"/>
      <w:marTop w:val="0"/>
      <w:marBottom w:val="0"/>
      <w:divBdr>
        <w:top w:val="none" w:sz="0" w:space="0" w:color="auto"/>
        <w:left w:val="none" w:sz="0" w:space="0" w:color="auto"/>
        <w:bottom w:val="none" w:sz="0" w:space="0" w:color="auto"/>
        <w:right w:val="none" w:sz="0" w:space="0" w:color="auto"/>
      </w:divBdr>
    </w:div>
    <w:div w:id="1190490305">
      <w:bodyDiv w:val="1"/>
      <w:marLeft w:val="0"/>
      <w:marRight w:val="0"/>
      <w:marTop w:val="0"/>
      <w:marBottom w:val="0"/>
      <w:divBdr>
        <w:top w:val="none" w:sz="0" w:space="0" w:color="auto"/>
        <w:left w:val="none" w:sz="0" w:space="0" w:color="auto"/>
        <w:bottom w:val="none" w:sz="0" w:space="0" w:color="auto"/>
        <w:right w:val="none" w:sz="0" w:space="0" w:color="auto"/>
      </w:divBdr>
    </w:div>
    <w:div w:id="1196385873">
      <w:bodyDiv w:val="1"/>
      <w:marLeft w:val="0"/>
      <w:marRight w:val="0"/>
      <w:marTop w:val="0"/>
      <w:marBottom w:val="0"/>
      <w:divBdr>
        <w:top w:val="none" w:sz="0" w:space="0" w:color="auto"/>
        <w:left w:val="none" w:sz="0" w:space="0" w:color="auto"/>
        <w:bottom w:val="none" w:sz="0" w:space="0" w:color="auto"/>
        <w:right w:val="none" w:sz="0" w:space="0" w:color="auto"/>
      </w:divBdr>
    </w:div>
    <w:div w:id="1206525700">
      <w:bodyDiv w:val="1"/>
      <w:marLeft w:val="0"/>
      <w:marRight w:val="0"/>
      <w:marTop w:val="0"/>
      <w:marBottom w:val="0"/>
      <w:divBdr>
        <w:top w:val="none" w:sz="0" w:space="0" w:color="auto"/>
        <w:left w:val="none" w:sz="0" w:space="0" w:color="auto"/>
        <w:bottom w:val="none" w:sz="0" w:space="0" w:color="auto"/>
        <w:right w:val="none" w:sz="0" w:space="0" w:color="auto"/>
      </w:divBdr>
    </w:div>
    <w:div w:id="1207061131">
      <w:bodyDiv w:val="1"/>
      <w:marLeft w:val="0"/>
      <w:marRight w:val="0"/>
      <w:marTop w:val="0"/>
      <w:marBottom w:val="0"/>
      <w:divBdr>
        <w:top w:val="none" w:sz="0" w:space="0" w:color="auto"/>
        <w:left w:val="none" w:sz="0" w:space="0" w:color="auto"/>
        <w:bottom w:val="none" w:sz="0" w:space="0" w:color="auto"/>
        <w:right w:val="none" w:sz="0" w:space="0" w:color="auto"/>
      </w:divBdr>
    </w:div>
    <w:div w:id="1222836486">
      <w:bodyDiv w:val="1"/>
      <w:marLeft w:val="0"/>
      <w:marRight w:val="0"/>
      <w:marTop w:val="0"/>
      <w:marBottom w:val="0"/>
      <w:divBdr>
        <w:top w:val="none" w:sz="0" w:space="0" w:color="auto"/>
        <w:left w:val="none" w:sz="0" w:space="0" w:color="auto"/>
        <w:bottom w:val="none" w:sz="0" w:space="0" w:color="auto"/>
        <w:right w:val="none" w:sz="0" w:space="0" w:color="auto"/>
      </w:divBdr>
    </w:div>
    <w:div w:id="1233391310">
      <w:bodyDiv w:val="1"/>
      <w:marLeft w:val="0"/>
      <w:marRight w:val="0"/>
      <w:marTop w:val="0"/>
      <w:marBottom w:val="0"/>
      <w:divBdr>
        <w:top w:val="none" w:sz="0" w:space="0" w:color="auto"/>
        <w:left w:val="none" w:sz="0" w:space="0" w:color="auto"/>
        <w:bottom w:val="none" w:sz="0" w:space="0" w:color="auto"/>
        <w:right w:val="none" w:sz="0" w:space="0" w:color="auto"/>
      </w:divBdr>
    </w:div>
    <w:div w:id="1235897014">
      <w:bodyDiv w:val="1"/>
      <w:marLeft w:val="0"/>
      <w:marRight w:val="0"/>
      <w:marTop w:val="0"/>
      <w:marBottom w:val="0"/>
      <w:divBdr>
        <w:top w:val="none" w:sz="0" w:space="0" w:color="auto"/>
        <w:left w:val="none" w:sz="0" w:space="0" w:color="auto"/>
        <w:bottom w:val="none" w:sz="0" w:space="0" w:color="auto"/>
        <w:right w:val="none" w:sz="0" w:space="0" w:color="auto"/>
      </w:divBdr>
    </w:div>
    <w:div w:id="1238243445">
      <w:bodyDiv w:val="1"/>
      <w:marLeft w:val="0"/>
      <w:marRight w:val="0"/>
      <w:marTop w:val="0"/>
      <w:marBottom w:val="0"/>
      <w:divBdr>
        <w:top w:val="none" w:sz="0" w:space="0" w:color="auto"/>
        <w:left w:val="none" w:sz="0" w:space="0" w:color="auto"/>
        <w:bottom w:val="none" w:sz="0" w:space="0" w:color="auto"/>
        <w:right w:val="none" w:sz="0" w:space="0" w:color="auto"/>
      </w:divBdr>
    </w:div>
    <w:div w:id="1243682013">
      <w:bodyDiv w:val="1"/>
      <w:marLeft w:val="0"/>
      <w:marRight w:val="0"/>
      <w:marTop w:val="0"/>
      <w:marBottom w:val="0"/>
      <w:divBdr>
        <w:top w:val="none" w:sz="0" w:space="0" w:color="auto"/>
        <w:left w:val="none" w:sz="0" w:space="0" w:color="auto"/>
        <w:bottom w:val="none" w:sz="0" w:space="0" w:color="auto"/>
        <w:right w:val="none" w:sz="0" w:space="0" w:color="auto"/>
      </w:divBdr>
    </w:div>
    <w:div w:id="1278878607">
      <w:bodyDiv w:val="1"/>
      <w:marLeft w:val="0"/>
      <w:marRight w:val="0"/>
      <w:marTop w:val="0"/>
      <w:marBottom w:val="0"/>
      <w:divBdr>
        <w:top w:val="none" w:sz="0" w:space="0" w:color="auto"/>
        <w:left w:val="none" w:sz="0" w:space="0" w:color="auto"/>
        <w:bottom w:val="none" w:sz="0" w:space="0" w:color="auto"/>
        <w:right w:val="none" w:sz="0" w:space="0" w:color="auto"/>
      </w:divBdr>
    </w:div>
    <w:div w:id="1280575251">
      <w:bodyDiv w:val="1"/>
      <w:marLeft w:val="0"/>
      <w:marRight w:val="0"/>
      <w:marTop w:val="0"/>
      <w:marBottom w:val="0"/>
      <w:divBdr>
        <w:top w:val="none" w:sz="0" w:space="0" w:color="auto"/>
        <w:left w:val="none" w:sz="0" w:space="0" w:color="auto"/>
        <w:bottom w:val="none" w:sz="0" w:space="0" w:color="auto"/>
        <w:right w:val="none" w:sz="0" w:space="0" w:color="auto"/>
      </w:divBdr>
    </w:div>
    <w:div w:id="1280988841">
      <w:bodyDiv w:val="1"/>
      <w:marLeft w:val="0"/>
      <w:marRight w:val="0"/>
      <w:marTop w:val="0"/>
      <w:marBottom w:val="0"/>
      <w:divBdr>
        <w:top w:val="none" w:sz="0" w:space="0" w:color="auto"/>
        <w:left w:val="none" w:sz="0" w:space="0" w:color="auto"/>
        <w:bottom w:val="none" w:sz="0" w:space="0" w:color="auto"/>
        <w:right w:val="none" w:sz="0" w:space="0" w:color="auto"/>
      </w:divBdr>
    </w:div>
    <w:div w:id="1286889021">
      <w:bodyDiv w:val="1"/>
      <w:marLeft w:val="0"/>
      <w:marRight w:val="0"/>
      <w:marTop w:val="0"/>
      <w:marBottom w:val="0"/>
      <w:divBdr>
        <w:top w:val="none" w:sz="0" w:space="0" w:color="auto"/>
        <w:left w:val="none" w:sz="0" w:space="0" w:color="auto"/>
        <w:bottom w:val="none" w:sz="0" w:space="0" w:color="auto"/>
        <w:right w:val="none" w:sz="0" w:space="0" w:color="auto"/>
      </w:divBdr>
    </w:div>
    <w:div w:id="1302690280">
      <w:bodyDiv w:val="1"/>
      <w:marLeft w:val="0"/>
      <w:marRight w:val="0"/>
      <w:marTop w:val="0"/>
      <w:marBottom w:val="0"/>
      <w:divBdr>
        <w:top w:val="none" w:sz="0" w:space="0" w:color="auto"/>
        <w:left w:val="none" w:sz="0" w:space="0" w:color="auto"/>
        <w:bottom w:val="none" w:sz="0" w:space="0" w:color="auto"/>
        <w:right w:val="none" w:sz="0" w:space="0" w:color="auto"/>
      </w:divBdr>
    </w:div>
    <w:div w:id="1306084233">
      <w:bodyDiv w:val="1"/>
      <w:marLeft w:val="0"/>
      <w:marRight w:val="0"/>
      <w:marTop w:val="0"/>
      <w:marBottom w:val="0"/>
      <w:divBdr>
        <w:top w:val="none" w:sz="0" w:space="0" w:color="auto"/>
        <w:left w:val="none" w:sz="0" w:space="0" w:color="auto"/>
        <w:bottom w:val="none" w:sz="0" w:space="0" w:color="auto"/>
        <w:right w:val="none" w:sz="0" w:space="0" w:color="auto"/>
      </w:divBdr>
    </w:div>
    <w:div w:id="1315453589">
      <w:bodyDiv w:val="1"/>
      <w:marLeft w:val="0"/>
      <w:marRight w:val="0"/>
      <w:marTop w:val="0"/>
      <w:marBottom w:val="0"/>
      <w:divBdr>
        <w:top w:val="none" w:sz="0" w:space="0" w:color="auto"/>
        <w:left w:val="none" w:sz="0" w:space="0" w:color="auto"/>
        <w:bottom w:val="none" w:sz="0" w:space="0" w:color="auto"/>
        <w:right w:val="none" w:sz="0" w:space="0" w:color="auto"/>
      </w:divBdr>
    </w:div>
    <w:div w:id="1317496436">
      <w:bodyDiv w:val="1"/>
      <w:marLeft w:val="0"/>
      <w:marRight w:val="0"/>
      <w:marTop w:val="0"/>
      <w:marBottom w:val="0"/>
      <w:divBdr>
        <w:top w:val="none" w:sz="0" w:space="0" w:color="auto"/>
        <w:left w:val="none" w:sz="0" w:space="0" w:color="auto"/>
        <w:bottom w:val="none" w:sz="0" w:space="0" w:color="auto"/>
        <w:right w:val="none" w:sz="0" w:space="0" w:color="auto"/>
      </w:divBdr>
    </w:div>
    <w:div w:id="1321612760">
      <w:bodyDiv w:val="1"/>
      <w:marLeft w:val="0"/>
      <w:marRight w:val="0"/>
      <w:marTop w:val="0"/>
      <w:marBottom w:val="0"/>
      <w:divBdr>
        <w:top w:val="none" w:sz="0" w:space="0" w:color="auto"/>
        <w:left w:val="none" w:sz="0" w:space="0" w:color="auto"/>
        <w:bottom w:val="none" w:sz="0" w:space="0" w:color="auto"/>
        <w:right w:val="none" w:sz="0" w:space="0" w:color="auto"/>
      </w:divBdr>
    </w:div>
    <w:div w:id="1323002713">
      <w:bodyDiv w:val="1"/>
      <w:marLeft w:val="0"/>
      <w:marRight w:val="0"/>
      <w:marTop w:val="0"/>
      <w:marBottom w:val="0"/>
      <w:divBdr>
        <w:top w:val="none" w:sz="0" w:space="0" w:color="auto"/>
        <w:left w:val="none" w:sz="0" w:space="0" w:color="auto"/>
        <w:bottom w:val="none" w:sz="0" w:space="0" w:color="auto"/>
        <w:right w:val="none" w:sz="0" w:space="0" w:color="auto"/>
      </w:divBdr>
    </w:div>
    <w:div w:id="1325544929">
      <w:bodyDiv w:val="1"/>
      <w:marLeft w:val="0"/>
      <w:marRight w:val="0"/>
      <w:marTop w:val="0"/>
      <w:marBottom w:val="0"/>
      <w:divBdr>
        <w:top w:val="none" w:sz="0" w:space="0" w:color="auto"/>
        <w:left w:val="none" w:sz="0" w:space="0" w:color="auto"/>
        <w:bottom w:val="none" w:sz="0" w:space="0" w:color="auto"/>
        <w:right w:val="none" w:sz="0" w:space="0" w:color="auto"/>
      </w:divBdr>
    </w:div>
    <w:div w:id="1342509613">
      <w:bodyDiv w:val="1"/>
      <w:marLeft w:val="0"/>
      <w:marRight w:val="0"/>
      <w:marTop w:val="0"/>
      <w:marBottom w:val="0"/>
      <w:divBdr>
        <w:top w:val="none" w:sz="0" w:space="0" w:color="auto"/>
        <w:left w:val="none" w:sz="0" w:space="0" w:color="auto"/>
        <w:bottom w:val="none" w:sz="0" w:space="0" w:color="auto"/>
        <w:right w:val="none" w:sz="0" w:space="0" w:color="auto"/>
      </w:divBdr>
    </w:div>
    <w:div w:id="1344238158">
      <w:bodyDiv w:val="1"/>
      <w:marLeft w:val="0"/>
      <w:marRight w:val="0"/>
      <w:marTop w:val="0"/>
      <w:marBottom w:val="0"/>
      <w:divBdr>
        <w:top w:val="none" w:sz="0" w:space="0" w:color="auto"/>
        <w:left w:val="none" w:sz="0" w:space="0" w:color="auto"/>
        <w:bottom w:val="none" w:sz="0" w:space="0" w:color="auto"/>
        <w:right w:val="none" w:sz="0" w:space="0" w:color="auto"/>
      </w:divBdr>
    </w:div>
    <w:div w:id="1347514458">
      <w:bodyDiv w:val="1"/>
      <w:marLeft w:val="0"/>
      <w:marRight w:val="0"/>
      <w:marTop w:val="0"/>
      <w:marBottom w:val="0"/>
      <w:divBdr>
        <w:top w:val="none" w:sz="0" w:space="0" w:color="auto"/>
        <w:left w:val="none" w:sz="0" w:space="0" w:color="auto"/>
        <w:bottom w:val="none" w:sz="0" w:space="0" w:color="auto"/>
        <w:right w:val="none" w:sz="0" w:space="0" w:color="auto"/>
      </w:divBdr>
    </w:div>
    <w:div w:id="135057166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72803697">
      <w:bodyDiv w:val="1"/>
      <w:marLeft w:val="0"/>
      <w:marRight w:val="0"/>
      <w:marTop w:val="0"/>
      <w:marBottom w:val="0"/>
      <w:divBdr>
        <w:top w:val="none" w:sz="0" w:space="0" w:color="auto"/>
        <w:left w:val="none" w:sz="0" w:space="0" w:color="auto"/>
        <w:bottom w:val="none" w:sz="0" w:space="0" w:color="auto"/>
        <w:right w:val="none" w:sz="0" w:space="0" w:color="auto"/>
      </w:divBdr>
    </w:div>
    <w:div w:id="1382172282">
      <w:bodyDiv w:val="1"/>
      <w:marLeft w:val="0"/>
      <w:marRight w:val="0"/>
      <w:marTop w:val="0"/>
      <w:marBottom w:val="0"/>
      <w:divBdr>
        <w:top w:val="none" w:sz="0" w:space="0" w:color="auto"/>
        <w:left w:val="none" w:sz="0" w:space="0" w:color="auto"/>
        <w:bottom w:val="none" w:sz="0" w:space="0" w:color="auto"/>
        <w:right w:val="none" w:sz="0" w:space="0" w:color="auto"/>
      </w:divBdr>
    </w:div>
    <w:div w:id="1388458616">
      <w:bodyDiv w:val="1"/>
      <w:marLeft w:val="0"/>
      <w:marRight w:val="0"/>
      <w:marTop w:val="0"/>
      <w:marBottom w:val="0"/>
      <w:divBdr>
        <w:top w:val="none" w:sz="0" w:space="0" w:color="auto"/>
        <w:left w:val="none" w:sz="0" w:space="0" w:color="auto"/>
        <w:bottom w:val="none" w:sz="0" w:space="0" w:color="auto"/>
        <w:right w:val="none" w:sz="0" w:space="0" w:color="auto"/>
      </w:divBdr>
    </w:div>
    <w:div w:id="1403143084">
      <w:bodyDiv w:val="1"/>
      <w:marLeft w:val="0"/>
      <w:marRight w:val="0"/>
      <w:marTop w:val="0"/>
      <w:marBottom w:val="0"/>
      <w:divBdr>
        <w:top w:val="none" w:sz="0" w:space="0" w:color="auto"/>
        <w:left w:val="none" w:sz="0" w:space="0" w:color="auto"/>
        <w:bottom w:val="none" w:sz="0" w:space="0" w:color="auto"/>
        <w:right w:val="none" w:sz="0" w:space="0" w:color="auto"/>
      </w:divBdr>
    </w:div>
    <w:div w:id="1413507340">
      <w:bodyDiv w:val="1"/>
      <w:marLeft w:val="0"/>
      <w:marRight w:val="0"/>
      <w:marTop w:val="0"/>
      <w:marBottom w:val="0"/>
      <w:divBdr>
        <w:top w:val="none" w:sz="0" w:space="0" w:color="auto"/>
        <w:left w:val="none" w:sz="0" w:space="0" w:color="auto"/>
        <w:bottom w:val="none" w:sz="0" w:space="0" w:color="auto"/>
        <w:right w:val="none" w:sz="0" w:space="0" w:color="auto"/>
      </w:divBdr>
    </w:div>
    <w:div w:id="1418750152">
      <w:bodyDiv w:val="1"/>
      <w:marLeft w:val="0"/>
      <w:marRight w:val="0"/>
      <w:marTop w:val="0"/>
      <w:marBottom w:val="0"/>
      <w:divBdr>
        <w:top w:val="none" w:sz="0" w:space="0" w:color="auto"/>
        <w:left w:val="none" w:sz="0" w:space="0" w:color="auto"/>
        <w:bottom w:val="none" w:sz="0" w:space="0" w:color="auto"/>
        <w:right w:val="none" w:sz="0" w:space="0" w:color="auto"/>
      </w:divBdr>
    </w:div>
    <w:div w:id="1430810007">
      <w:bodyDiv w:val="1"/>
      <w:marLeft w:val="0"/>
      <w:marRight w:val="0"/>
      <w:marTop w:val="0"/>
      <w:marBottom w:val="0"/>
      <w:divBdr>
        <w:top w:val="none" w:sz="0" w:space="0" w:color="auto"/>
        <w:left w:val="none" w:sz="0" w:space="0" w:color="auto"/>
        <w:bottom w:val="none" w:sz="0" w:space="0" w:color="auto"/>
        <w:right w:val="none" w:sz="0" w:space="0" w:color="auto"/>
      </w:divBdr>
    </w:div>
    <w:div w:id="1433818608">
      <w:bodyDiv w:val="1"/>
      <w:marLeft w:val="0"/>
      <w:marRight w:val="0"/>
      <w:marTop w:val="0"/>
      <w:marBottom w:val="0"/>
      <w:divBdr>
        <w:top w:val="none" w:sz="0" w:space="0" w:color="auto"/>
        <w:left w:val="none" w:sz="0" w:space="0" w:color="auto"/>
        <w:bottom w:val="none" w:sz="0" w:space="0" w:color="auto"/>
        <w:right w:val="none" w:sz="0" w:space="0" w:color="auto"/>
      </w:divBdr>
    </w:div>
    <w:div w:id="1434279674">
      <w:bodyDiv w:val="1"/>
      <w:marLeft w:val="0"/>
      <w:marRight w:val="0"/>
      <w:marTop w:val="0"/>
      <w:marBottom w:val="0"/>
      <w:divBdr>
        <w:top w:val="none" w:sz="0" w:space="0" w:color="auto"/>
        <w:left w:val="none" w:sz="0" w:space="0" w:color="auto"/>
        <w:bottom w:val="none" w:sz="0" w:space="0" w:color="auto"/>
        <w:right w:val="none" w:sz="0" w:space="0" w:color="auto"/>
      </w:divBdr>
    </w:div>
    <w:div w:id="1436173710">
      <w:bodyDiv w:val="1"/>
      <w:marLeft w:val="0"/>
      <w:marRight w:val="0"/>
      <w:marTop w:val="0"/>
      <w:marBottom w:val="0"/>
      <w:divBdr>
        <w:top w:val="none" w:sz="0" w:space="0" w:color="auto"/>
        <w:left w:val="none" w:sz="0" w:space="0" w:color="auto"/>
        <w:bottom w:val="none" w:sz="0" w:space="0" w:color="auto"/>
        <w:right w:val="none" w:sz="0" w:space="0" w:color="auto"/>
      </w:divBdr>
    </w:div>
    <w:div w:id="1441991495">
      <w:bodyDiv w:val="1"/>
      <w:marLeft w:val="0"/>
      <w:marRight w:val="0"/>
      <w:marTop w:val="0"/>
      <w:marBottom w:val="0"/>
      <w:divBdr>
        <w:top w:val="none" w:sz="0" w:space="0" w:color="auto"/>
        <w:left w:val="none" w:sz="0" w:space="0" w:color="auto"/>
        <w:bottom w:val="none" w:sz="0" w:space="0" w:color="auto"/>
        <w:right w:val="none" w:sz="0" w:space="0" w:color="auto"/>
      </w:divBdr>
    </w:div>
    <w:div w:id="1453595229">
      <w:bodyDiv w:val="1"/>
      <w:marLeft w:val="0"/>
      <w:marRight w:val="0"/>
      <w:marTop w:val="0"/>
      <w:marBottom w:val="0"/>
      <w:divBdr>
        <w:top w:val="none" w:sz="0" w:space="0" w:color="auto"/>
        <w:left w:val="none" w:sz="0" w:space="0" w:color="auto"/>
        <w:bottom w:val="none" w:sz="0" w:space="0" w:color="auto"/>
        <w:right w:val="none" w:sz="0" w:space="0" w:color="auto"/>
      </w:divBdr>
    </w:div>
    <w:div w:id="1454328250">
      <w:bodyDiv w:val="1"/>
      <w:marLeft w:val="0"/>
      <w:marRight w:val="0"/>
      <w:marTop w:val="0"/>
      <w:marBottom w:val="0"/>
      <w:divBdr>
        <w:top w:val="none" w:sz="0" w:space="0" w:color="auto"/>
        <w:left w:val="none" w:sz="0" w:space="0" w:color="auto"/>
        <w:bottom w:val="none" w:sz="0" w:space="0" w:color="auto"/>
        <w:right w:val="none" w:sz="0" w:space="0" w:color="auto"/>
      </w:divBdr>
    </w:div>
    <w:div w:id="1457068642">
      <w:bodyDiv w:val="1"/>
      <w:marLeft w:val="0"/>
      <w:marRight w:val="0"/>
      <w:marTop w:val="0"/>
      <w:marBottom w:val="0"/>
      <w:divBdr>
        <w:top w:val="none" w:sz="0" w:space="0" w:color="auto"/>
        <w:left w:val="none" w:sz="0" w:space="0" w:color="auto"/>
        <w:bottom w:val="none" w:sz="0" w:space="0" w:color="auto"/>
        <w:right w:val="none" w:sz="0" w:space="0" w:color="auto"/>
      </w:divBdr>
    </w:div>
    <w:div w:id="1480464373">
      <w:bodyDiv w:val="1"/>
      <w:marLeft w:val="0"/>
      <w:marRight w:val="0"/>
      <w:marTop w:val="0"/>
      <w:marBottom w:val="0"/>
      <w:divBdr>
        <w:top w:val="none" w:sz="0" w:space="0" w:color="auto"/>
        <w:left w:val="none" w:sz="0" w:space="0" w:color="auto"/>
        <w:bottom w:val="none" w:sz="0" w:space="0" w:color="auto"/>
        <w:right w:val="none" w:sz="0" w:space="0" w:color="auto"/>
      </w:divBdr>
    </w:div>
    <w:div w:id="1481464633">
      <w:bodyDiv w:val="1"/>
      <w:marLeft w:val="0"/>
      <w:marRight w:val="0"/>
      <w:marTop w:val="0"/>
      <w:marBottom w:val="0"/>
      <w:divBdr>
        <w:top w:val="none" w:sz="0" w:space="0" w:color="auto"/>
        <w:left w:val="none" w:sz="0" w:space="0" w:color="auto"/>
        <w:bottom w:val="none" w:sz="0" w:space="0" w:color="auto"/>
        <w:right w:val="none" w:sz="0" w:space="0" w:color="auto"/>
      </w:divBdr>
    </w:div>
    <w:div w:id="1485009555">
      <w:bodyDiv w:val="1"/>
      <w:marLeft w:val="0"/>
      <w:marRight w:val="0"/>
      <w:marTop w:val="0"/>
      <w:marBottom w:val="0"/>
      <w:divBdr>
        <w:top w:val="none" w:sz="0" w:space="0" w:color="auto"/>
        <w:left w:val="none" w:sz="0" w:space="0" w:color="auto"/>
        <w:bottom w:val="none" w:sz="0" w:space="0" w:color="auto"/>
        <w:right w:val="none" w:sz="0" w:space="0" w:color="auto"/>
      </w:divBdr>
    </w:div>
    <w:div w:id="1492717338">
      <w:bodyDiv w:val="1"/>
      <w:marLeft w:val="0"/>
      <w:marRight w:val="0"/>
      <w:marTop w:val="0"/>
      <w:marBottom w:val="0"/>
      <w:divBdr>
        <w:top w:val="none" w:sz="0" w:space="0" w:color="auto"/>
        <w:left w:val="none" w:sz="0" w:space="0" w:color="auto"/>
        <w:bottom w:val="none" w:sz="0" w:space="0" w:color="auto"/>
        <w:right w:val="none" w:sz="0" w:space="0" w:color="auto"/>
      </w:divBdr>
    </w:div>
    <w:div w:id="1497915140">
      <w:bodyDiv w:val="1"/>
      <w:marLeft w:val="0"/>
      <w:marRight w:val="0"/>
      <w:marTop w:val="0"/>
      <w:marBottom w:val="0"/>
      <w:divBdr>
        <w:top w:val="none" w:sz="0" w:space="0" w:color="auto"/>
        <w:left w:val="none" w:sz="0" w:space="0" w:color="auto"/>
        <w:bottom w:val="none" w:sz="0" w:space="0" w:color="auto"/>
        <w:right w:val="none" w:sz="0" w:space="0" w:color="auto"/>
      </w:divBdr>
    </w:div>
    <w:div w:id="1503080765">
      <w:bodyDiv w:val="1"/>
      <w:marLeft w:val="0"/>
      <w:marRight w:val="0"/>
      <w:marTop w:val="0"/>
      <w:marBottom w:val="0"/>
      <w:divBdr>
        <w:top w:val="none" w:sz="0" w:space="0" w:color="auto"/>
        <w:left w:val="none" w:sz="0" w:space="0" w:color="auto"/>
        <w:bottom w:val="none" w:sz="0" w:space="0" w:color="auto"/>
        <w:right w:val="none" w:sz="0" w:space="0" w:color="auto"/>
      </w:divBdr>
    </w:div>
    <w:div w:id="1527251367">
      <w:bodyDiv w:val="1"/>
      <w:marLeft w:val="0"/>
      <w:marRight w:val="0"/>
      <w:marTop w:val="0"/>
      <w:marBottom w:val="0"/>
      <w:divBdr>
        <w:top w:val="none" w:sz="0" w:space="0" w:color="auto"/>
        <w:left w:val="none" w:sz="0" w:space="0" w:color="auto"/>
        <w:bottom w:val="none" w:sz="0" w:space="0" w:color="auto"/>
        <w:right w:val="none" w:sz="0" w:space="0" w:color="auto"/>
      </w:divBdr>
    </w:div>
    <w:div w:id="1531143444">
      <w:bodyDiv w:val="1"/>
      <w:marLeft w:val="0"/>
      <w:marRight w:val="0"/>
      <w:marTop w:val="0"/>
      <w:marBottom w:val="0"/>
      <w:divBdr>
        <w:top w:val="none" w:sz="0" w:space="0" w:color="auto"/>
        <w:left w:val="none" w:sz="0" w:space="0" w:color="auto"/>
        <w:bottom w:val="none" w:sz="0" w:space="0" w:color="auto"/>
        <w:right w:val="none" w:sz="0" w:space="0" w:color="auto"/>
      </w:divBdr>
    </w:div>
    <w:div w:id="1539246070">
      <w:bodyDiv w:val="1"/>
      <w:marLeft w:val="0"/>
      <w:marRight w:val="0"/>
      <w:marTop w:val="0"/>
      <w:marBottom w:val="0"/>
      <w:divBdr>
        <w:top w:val="none" w:sz="0" w:space="0" w:color="auto"/>
        <w:left w:val="none" w:sz="0" w:space="0" w:color="auto"/>
        <w:bottom w:val="none" w:sz="0" w:space="0" w:color="auto"/>
        <w:right w:val="none" w:sz="0" w:space="0" w:color="auto"/>
      </w:divBdr>
    </w:div>
    <w:div w:id="1539859031">
      <w:bodyDiv w:val="1"/>
      <w:marLeft w:val="0"/>
      <w:marRight w:val="0"/>
      <w:marTop w:val="0"/>
      <w:marBottom w:val="0"/>
      <w:divBdr>
        <w:top w:val="none" w:sz="0" w:space="0" w:color="auto"/>
        <w:left w:val="none" w:sz="0" w:space="0" w:color="auto"/>
        <w:bottom w:val="none" w:sz="0" w:space="0" w:color="auto"/>
        <w:right w:val="none" w:sz="0" w:space="0" w:color="auto"/>
      </w:divBdr>
    </w:div>
    <w:div w:id="1541162907">
      <w:bodyDiv w:val="1"/>
      <w:marLeft w:val="0"/>
      <w:marRight w:val="0"/>
      <w:marTop w:val="0"/>
      <w:marBottom w:val="0"/>
      <w:divBdr>
        <w:top w:val="none" w:sz="0" w:space="0" w:color="auto"/>
        <w:left w:val="none" w:sz="0" w:space="0" w:color="auto"/>
        <w:bottom w:val="none" w:sz="0" w:space="0" w:color="auto"/>
        <w:right w:val="none" w:sz="0" w:space="0" w:color="auto"/>
      </w:divBdr>
    </w:div>
    <w:div w:id="1541698389">
      <w:bodyDiv w:val="1"/>
      <w:marLeft w:val="0"/>
      <w:marRight w:val="0"/>
      <w:marTop w:val="0"/>
      <w:marBottom w:val="0"/>
      <w:divBdr>
        <w:top w:val="none" w:sz="0" w:space="0" w:color="auto"/>
        <w:left w:val="none" w:sz="0" w:space="0" w:color="auto"/>
        <w:bottom w:val="none" w:sz="0" w:space="0" w:color="auto"/>
        <w:right w:val="none" w:sz="0" w:space="0" w:color="auto"/>
      </w:divBdr>
    </w:div>
    <w:div w:id="1542013547">
      <w:bodyDiv w:val="1"/>
      <w:marLeft w:val="0"/>
      <w:marRight w:val="0"/>
      <w:marTop w:val="0"/>
      <w:marBottom w:val="0"/>
      <w:divBdr>
        <w:top w:val="none" w:sz="0" w:space="0" w:color="auto"/>
        <w:left w:val="none" w:sz="0" w:space="0" w:color="auto"/>
        <w:bottom w:val="none" w:sz="0" w:space="0" w:color="auto"/>
        <w:right w:val="none" w:sz="0" w:space="0" w:color="auto"/>
      </w:divBdr>
    </w:div>
    <w:div w:id="1549339369">
      <w:bodyDiv w:val="1"/>
      <w:marLeft w:val="0"/>
      <w:marRight w:val="0"/>
      <w:marTop w:val="0"/>
      <w:marBottom w:val="0"/>
      <w:divBdr>
        <w:top w:val="none" w:sz="0" w:space="0" w:color="auto"/>
        <w:left w:val="none" w:sz="0" w:space="0" w:color="auto"/>
        <w:bottom w:val="none" w:sz="0" w:space="0" w:color="auto"/>
        <w:right w:val="none" w:sz="0" w:space="0" w:color="auto"/>
      </w:divBdr>
    </w:div>
    <w:div w:id="1553805182">
      <w:bodyDiv w:val="1"/>
      <w:marLeft w:val="0"/>
      <w:marRight w:val="0"/>
      <w:marTop w:val="0"/>
      <w:marBottom w:val="0"/>
      <w:divBdr>
        <w:top w:val="none" w:sz="0" w:space="0" w:color="auto"/>
        <w:left w:val="none" w:sz="0" w:space="0" w:color="auto"/>
        <w:bottom w:val="none" w:sz="0" w:space="0" w:color="auto"/>
        <w:right w:val="none" w:sz="0" w:space="0" w:color="auto"/>
      </w:divBdr>
    </w:div>
    <w:div w:id="1573541349">
      <w:bodyDiv w:val="1"/>
      <w:marLeft w:val="0"/>
      <w:marRight w:val="0"/>
      <w:marTop w:val="0"/>
      <w:marBottom w:val="0"/>
      <w:divBdr>
        <w:top w:val="none" w:sz="0" w:space="0" w:color="auto"/>
        <w:left w:val="none" w:sz="0" w:space="0" w:color="auto"/>
        <w:bottom w:val="none" w:sz="0" w:space="0" w:color="auto"/>
        <w:right w:val="none" w:sz="0" w:space="0" w:color="auto"/>
      </w:divBdr>
    </w:div>
    <w:div w:id="1576672078">
      <w:bodyDiv w:val="1"/>
      <w:marLeft w:val="0"/>
      <w:marRight w:val="0"/>
      <w:marTop w:val="0"/>
      <w:marBottom w:val="0"/>
      <w:divBdr>
        <w:top w:val="none" w:sz="0" w:space="0" w:color="auto"/>
        <w:left w:val="none" w:sz="0" w:space="0" w:color="auto"/>
        <w:bottom w:val="none" w:sz="0" w:space="0" w:color="auto"/>
        <w:right w:val="none" w:sz="0" w:space="0" w:color="auto"/>
      </w:divBdr>
    </w:div>
    <w:div w:id="1584797039">
      <w:bodyDiv w:val="1"/>
      <w:marLeft w:val="0"/>
      <w:marRight w:val="0"/>
      <w:marTop w:val="0"/>
      <w:marBottom w:val="0"/>
      <w:divBdr>
        <w:top w:val="none" w:sz="0" w:space="0" w:color="auto"/>
        <w:left w:val="none" w:sz="0" w:space="0" w:color="auto"/>
        <w:bottom w:val="none" w:sz="0" w:space="0" w:color="auto"/>
        <w:right w:val="none" w:sz="0" w:space="0" w:color="auto"/>
      </w:divBdr>
    </w:div>
    <w:div w:id="1586111089">
      <w:bodyDiv w:val="1"/>
      <w:marLeft w:val="0"/>
      <w:marRight w:val="0"/>
      <w:marTop w:val="0"/>
      <w:marBottom w:val="0"/>
      <w:divBdr>
        <w:top w:val="none" w:sz="0" w:space="0" w:color="auto"/>
        <w:left w:val="none" w:sz="0" w:space="0" w:color="auto"/>
        <w:bottom w:val="none" w:sz="0" w:space="0" w:color="auto"/>
        <w:right w:val="none" w:sz="0" w:space="0" w:color="auto"/>
      </w:divBdr>
    </w:div>
    <w:div w:id="1589727618">
      <w:bodyDiv w:val="1"/>
      <w:marLeft w:val="0"/>
      <w:marRight w:val="0"/>
      <w:marTop w:val="0"/>
      <w:marBottom w:val="0"/>
      <w:divBdr>
        <w:top w:val="none" w:sz="0" w:space="0" w:color="auto"/>
        <w:left w:val="none" w:sz="0" w:space="0" w:color="auto"/>
        <w:bottom w:val="none" w:sz="0" w:space="0" w:color="auto"/>
        <w:right w:val="none" w:sz="0" w:space="0" w:color="auto"/>
      </w:divBdr>
    </w:div>
    <w:div w:id="1617978659">
      <w:bodyDiv w:val="1"/>
      <w:marLeft w:val="0"/>
      <w:marRight w:val="0"/>
      <w:marTop w:val="0"/>
      <w:marBottom w:val="0"/>
      <w:divBdr>
        <w:top w:val="none" w:sz="0" w:space="0" w:color="auto"/>
        <w:left w:val="none" w:sz="0" w:space="0" w:color="auto"/>
        <w:bottom w:val="none" w:sz="0" w:space="0" w:color="auto"/>
        <w:right w:val="none" w:sz="0" w:space="0" w:color="auto"/>
      </w:divBdr>
    </w:div>
    <w:div w:id="1618364280">
      <w:bodyDiv w:val="1"/>
      <w:marLeft w:val="0"/>
      <w:marRight w:val="0"/>
      <w:marTop w:val="0"/>
      <w:marBottom w:val="0"/>
      <w:divBdr>
        <w:top w:val="none" w:sz="0" w:space="0" w:color="auto"/>
        <w:left w:val="none" w:sz="0" w:space="0" w:color="auto"/>
        <w:bottom w:val="none" w:sz="0" w:space="0" w:color="auto"/>
        <w:right w:val="none" w:sz="0" w:space="0" w:color="auto"/>
      </w:divBdr>
    </w:div>
    <w:div w:id="1620719662">
      <w:bodyDiv w:val="1"/>
      <w:marLeft w:val="0"/>
      <w:marRight w:val="0"/>
      <w:marTop w:val="0"/>
      <w:marBottom w:val="0"/>
      <w:divBdr>
        <w:top w:val="none" w:sz="0" w:space="0" w:color="auto"/>
        <w:left w:val="none" w:sz="0" w:space="0" w:color="auto"/>
        <w:bottom w:val="none" w:sz="0" w:space="0" w:color="auto"/>
        <w:right w:val="none" w:sz="0" w:space="0" w:color="auto"/>
      </w:divBdr>
    </w:div>
    <w:div w:id="1625771653">
      <w:bodyDiv w:val="1"/>
      <w:marLeft w:val="0"/>
      <w:marRight w:val="0"/>
      <w:marTop w:val="0"/>
      <w:marBottom w:val="0"/>
      <w:divBdr>
        <w:top w:val="none" w:sz="0" w:space="0" w:color="auto"/>
        <w:left w:val="none" w:sz="0" w:space="0" w:color="auto"/>
        <w:bottom w:val="none" w:sz="0" w:space="0" w:color="auto"/>
        <w:right w:val="none" w:sz="0" w:space="0" w:color="auto"/>
      </w:divBdr>
    </w:div>
    <w:div w:id="1632860771">
      <w:bodyDiv w:val="1"/>
      <w:marLeft w:val="0"/>
      <w:marRight w:val="0"/>
      <w:marTop w:val="0"/>
      <w:marBottom w:val="0"/>
      <w:divBdr>
        <w:top w:val="none" w:sz="0" w:space="0" w:color="auto"/>
        <w:left w:val="none" w:sz="0" w:space="0" w:color="auto"/>
        <w:bottom w:val="none" w:sz="0" w:space="0" w:color="auto"/>
        <w:right w:val="none" w:sz="0" w:space="0" w:color="auto"/>
      </w:divBdr>
    </w:div>
    <w:div w:id="1633947567">
      <w:bodyDiv w:val="1"/>
      <w:marLeft w:val="0"/>
      <w:marRight w:val="0"/>
      <w:marTop w:val="0"/>
      <w:marBottom w:val="0"/>
      <w:divBdr>
        <w:top w:val="none" w:sz="0" w:space="0" w:color="auto"/>
        <w:left w:val="none" w:sz="0" w:space="0" w:color="auto"/>
        <w:bottom w:val="none" w:sz="0" w:space="0" w:color="auto"/>
        <w:right w:val="none" w:sz="0" w:space="0" w:color="auto"/>
      </w:divBdr>
    </w:div>
    <w:div w:id="1639529584">
      <w:bodyDiv w:val="1"/>
      <w:marLeft w:val="0"/>
      <w:marRight w:val="0"/>
      <w:marTop w:val="0"/>
      <w:marBottom w:val="0"/>
      <w:divBdr>
        <w:top w:val="none" w:sz="0" w:space="0" w:color="auto"/>
        <w:left w:val="none" w:sz="0" w:space="0" w:color="auto"/>
        <w:bottom w:val="none" w:sz="0" w:space="0" w:color="auto"/>
        <w:right w:val="none" w:sz="0" w:space="0" w:color="auto"/>
      </w:divBdr>
    </w:div>
    <w:div w:id="1644044548">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9747177">
      <w:bodyDiv w:val="1"/>
      <w:marLeft w:val="0"/>
      <w:marRight w:val="0"/>
      <w:marTop w:val="0"/>
      <w:marBottom w:val="0"/>
      <w:divBdr>
        <w:top w:val="none" w:sz="0" w:space="0" w:color="auto"/>
        <w:left w:val="none" w:sz="0" w:space="0" w:color="auto"/>
        <w:bottom w:val="none" w:sz="0" w:space="0" w:color="auto"/>
        <w:right w:val="none" w:sz="0" w:space="0" w:color="auto"/>
      </w:divBdr>
    </w:div>
    <w:div w:id="1650283209">
      <w:bodyDiv w:val="1"/>
      <w:marLeft w:val="0"/>
      <w:marRight w:val="0"/>
      <w:marTop w:val="0"/>
      <w:marBottom w:val="0"/>
      <w:divBdr>
        <w:top w:val="none" w:sz="0" w:space="0" w:color="auto"/>
        <w:left w:val="none" w:sz="0" w:space="0" w:color="auto"/>
        <w:bottom w:val="none" w:sz="0" w:space="0" w:color="auto"/>
        <w:right w:val="none" w:sz="0" w:space="0" w:color="auto"/>
      </w:divBdr>
    </w:div>
    <w:div w:id="1654023884">
      <w:bodyDiv w:val="1"/>
      <w:marLeft w:val="0"/>
      <w:marRight w:val="0"/>
      <w:marTop w:val="0"/>
      <w:marBottom w:val="0"/>
      <w:divBdr>
        <w:top w:val="none" w:sz="0" w:space="0" w:color="auto"/>
        <w:left w:val="none" w:sz="0" w:space="0" w:color="auto"/>
        <w:bottom w:val="none" w:sz="0" w:space="0" w:color="auto"/>
        <w:right w:val="none" w:sz="0" w:space="0" w:color="auto"/>
      </w:divBdr>
    </w:div>
    <w:div w:id="1655838760">
      <w:bodyDiv w:val="1"/>
      <w:marLeft w:val="0"/>
      <w:marRight w:val="0"/>
      <w:marTop w:val="0"/>
      <w:marBottom w:val="0"/>
      <w:divBdr>
        <w:top w:val="none" w:sz="0" w:space="0" w:color="auto"/>
        <w:left w:val="none" w:sz="0" w:space="0" w:color="auto"/>
        <w:bottom w:val="none" w:sz="0" w:space="0" w:color="auto"/>
        <w:right w:val="none" w:sz="0" w:space="0" w:color="auto"/>
      </w:divBdr>
    </w:div>
    <w:div w:id="1674381244">
      <w:bodyDiv w:val="1"/>
      <w:marLeft w:val="0"/>
      <w:marRight w:val="0"/>
      <w:marTop w:val="0"/>
      <w:marBottom w:val="0"/>
      <w:divBdr>
        <w:top w:val="none" w:sz="0" w:space="0" w:color="auto"/>
        <w:left w:val="none" w:sz="0" w:space="0" w:color="auto"/>
        <w:bottom w:val="none" w:sz="0" w:space="0" w:color="auto"/>
        <w:right w:val="none" w:sz="0" w:space="0" w:color="auto"/>
      </w:divBdr>
    </w:div>
    <w:div w:id="1679195745">
      <w:bodyDiv w:val="1"/>
      <w:marLeft w:val="0"/>
      <w:marRight w:val="0"/>
      <w:marTop w:val="0"/>
      <w:marBottom w:val="0"/>
      <w:divBdr>
        <w:top w:val="none" w:sz="0" w:space="0" w:color="auto"/>
        <w:left w:val="none" w:sz="0" w:space="0" w:color="auto"/>
        <w:bottom w:val="none" w:sz="0" w:space="0" w:color="auto"/>
        <w:right w:val="none" w:sz="0" w:space="0" w:color="auto"/>
      </w:divBdr>
    </w:div>
    <w:div w:id="1680428214">
      <w:bodyDiv w:val="1"/>
      <w:marLeft w:val="0"/>
      <w:marRight w:val="0"/>
      <w:marTop w:val="0"/>
      <w:marBottom w:val="0"/>
      <w:divBdr>
        <w:top w:val="none" w:sz="0" w:space="0" w:color="auto"/>
        <w:left w:val="none" w:sz="0" w:space="0" w:color="auto"/>
        <w:bottom w:val="none" w:sz="0" w:space="0" w:color="auto"/>
        <w:right w:val="none" w:sz="0" w:space="0" w:color="auto"/>
      </w:divBdr>
    </w:div>
    <w:div w:id="1689062868">
      <w:bodyDiv w:val="1"/>
      <w:marLeft w:val="0"/>
      <w:marRight w:val="0"/>
      <w:marTop w:val="0"/>
      <w:marBottom w:val="0"/>
      <w:divBdr>
        <w:top w:val="none" w:sz="0" w:space="0" w:color="auto"/>
        <w:left w:val="none" w:sz="0" w:space="0" w:color="auto"/>
        <w:bottom w:val="none" w:sz="0" w:space="0" w:color="auto"/>
        <w:right w:val="none" w:sz="0" w:space="0" w:color="auto"/>
      </w:divBdr>
    </w:div>
    <w:div w:id="1695614620">
      <w:bodyDiv w:val="1"/>
      <w:marLeft w:val="0"/>
      <w:marRight w:val="0"/>
      <w:marTop w:val="0"/>
      <w:marBottom w:val="0"/>
      <w:divBdr>
        <w:top w:val="none" w:sz="0" w:space="0" w:color="auto"/>
        <w:left w:val="none" w:sz="0" w:space="0" w:color="auto"/>
        <w:bottom w:val="none" w:sz="0" w:space="0" w:color="auto"/>
        <w:right w:val="none" w:sz="0" w:space="0" w:color="auto"/>
      </w:divBdr>
    </w:div>
    <w:div w:id="1698583273">
      <w:bodyDiv w:val="1"/>
      <w:marLeft w:val="0"/>
      <w:marRight w:val="0"/>
      <w:marTop w:val="0"/>
      <w:marBottom w:val="0"/>
      <w:divBdr>
        <w:top w:val="none" w:sz="0" w:space="0" w:color="auto"/>
        <w:left w:val="none" w:sz="0" w:space="0" w:color="auto"/>
        <w:bottom w:val="none" w:sz="0" w:space="0" w:color="auto"/>
        <w:right w:val="none" w:sz="0" w:space="0" w:color="auto"/>
      </w:divBdr>
    </w:div>
    <w:div w:id="1698895114">
      <w:bodyDiv w:val="1"/>
      <w:marLeft w:val="0"/>
      <w:marRight w:val="0"/>
      <w:marTop w:val="0"/>
      <w:marBottom w:val="0"/>
      <w:divBdr>
        <w:top w:val="none" w:sz="0" w:space="0" w:color="auto"/>
        <w:left w:val="none" w:sz="0" w:space="0" w:color="auto"/>
        <w:bottom w:val="none" w:sz="0" w:space="0" w:color="auto"/>
        <w:right w:val="none" w:sz="0" w:space="0" w:color="auto"/>
      </w:divBdr>
    </w:div>
    <w:div w:id="1701780182">
      <w:bodyDiv w:val="1"/>
      <w:marLeft w:val="0"/>
      <w:marRight w:val="0"/>
      <w:marTop w:val="0"/>
      <w:marBottom w:val="0"/>
      <w:divBdr>
        <w:top w:val="none" w:sz="0" w:space="0" w:color="auto"/>
        <w:left w:val="none" w:sz="0" w:space="0" w:color="auto"/>
        <w:bottom w:val="none" w:sz="0" w:space="0" w:color="auto"/>
        <w:right w:val="none" w:sz="0" w:space="0" w:color="auto"/>
      </w:divBdr>
    </w:div>
    <w:div w:id="1711763728">
      <w:bodyDiv w:val="1"/>
      <w:marLeft w:val="0"/>
      <w:marRight w:val="0"/>
      <w:marTop w:val="0"/>
      <w:marBottom w:val="0"/>
      <w:divBdr>
        <w:top w:val="none" w:sz="0" w:space="0" w:color="auto"/>
        <w:left w:val="none" w:sz="0" w:space="0" w:color="auto"/>
        <w:bottom w:val="none" w:sz="0" w:space="0" w:color="auto"/>
        <w:right w:val="none" w:sz="0" w:space="0" w:color="auto"/>
      </w:divBdr>
    </w:div>
    <w:div w:id="1722630135">
      <w:bodyDiv w:val="1"/>
      <w:marLeft w:val="0"/>
      <w:marRight w:val="0"/>
      <w:marTop w:val="0"/>
      <w:marBottom w:val="0"/>
      <w:divBdr>
        <w:top w:val="none" w:sz="0" w:space="0" w:color="auto"/>
        <w:left w:val="none" w:sz="0" w:space="0" w:color="auto"/>
        <w:bottom w:val="none" w:sz="0" w:space="0" w:color="auto"/>
        <w:right w:val="none" w:sz="0" w:space="0" w:color="auto"/>
      </w:divBdr>
    </w:div>
    <w:div w:id="1724527338">
      <w:bodyDiv w:val="1"/>
      <w:marLeft w:val="0"/>
      <w:marRight w:val="0"/>
      <w:marTop w:val="0"/>
      <w:marBottom w:val="0"/>
      <w:divBdr>
        <w:top w:val="none" w:sz="0" w:space="0" w:color="auto"/>
        <w:left w:val="none" w:sz="0" w:space="0" w:color="auto"/>
        <w:bottom w:val="none" w:sz="0" w:space="0" w:color="auto"/>
        <w:right w:val="none" w:sz="0" w:space="0" w:color="auto"/>
      </w:divBdr>
    </w:div>
    <w:div w:id="1731418165">
      <w:bodyDiv w:val="1"/>
      <w:marLeft w:val="0"/>
      <w:marRight w:val="0"/>
      <w:marTop w:val="0"/>
      <w:marBottom w:val="0"/>
      <w:divBdr>
        <w:top w:val="none" w:sz="0" w:space="0" w:color="auto"/>
        <w:left w:val="none" w:sz="0" w:space="0" w:color="auto"/>
        <w:bottom w:val="none" w:sz="0" w:space="0" w:color="auto"/>
        <w:right w:val="none" w:sz="0" w:space="0" w:color="auto"/>
      </w:divBdr>
    </w:div>
    <w:div w:id="1733577261">
      <w:bodyDiv w:val="1"/>
      <w:marLeft w:val="0"/>
      <w:marRight w:val="0"/>
      <w:marTop w:val="0"/>
      <w:marBottom w:val="0"/>
      <w:divBdr>
        <w:top w:val="none" w:sz="0" w:space="0" w:color="auto"/>
        <w:left w:val="none" w:sz="0" w:space="0" w:color="auto"/>
        <w:bottom w:val="none" w:sz="0" w:space="0" w:color="auto"/>
        <w:right w:val="none" w:sz="0" w:space="0" w:color="auto"/>
      </w:divBdr>
    </w:div>
    <w:div w:id="1740058164">
      <w:bodyDiv w:val="1"/>
      <w:marLeft w:val="0"/>
      <w:marRight w:val="0"/>
      <w:marTop w:val="0"/>
      <w:marBottom w:val="0"/>
      <w:divBdr>
        <w:top w:val="none" w:sz="0" w:space="0" w:color="auto"/>
        <w:left w:val="none" w:sz="0" w:space="0" w:color="auto"/>
        <w:bottom w:val="none" w:sz="0" w:space="0" w:color="auto"/>
        <w:right w:val="none" w:sz="0" w:space="0" w:color="auto"/>
      </w:divBdr>
    </w:div>
    <w:div w:id="1741638200">
      <w:bodyDiv w:val="1"/>
      <w:marLeft w:val="0"/>
      <w:marRight w:val="0"/>
      <w:marTop w:val="0"/>
      <w:marBottom w:val="0"/>
      <w:divBdr>
        <w:top w:val="none" w:sz="0" w:space="0" w:color="auto"/>
        <w:left w:val="none" w:sz="0" w:space="0" w:color="auto"/>
        <w:bottom w:val="none" w:sz="0" w:space="0" w:color="auto"/>
        <w:right w:val="none" w:sz="0" w:space="0" w:color="auto"/>
      </w:divBdr>
    </w:div>
    <w:div w:id="1755471825">
      <w:bodyDiv w:val="1"/>
      <w:marLeft w:val="0"/>
      <w:marRight w:val="0"/>
      <w:marTop w:val="0"/>
      <w:marBottom w:val="0"/>
      <w:divBdr>
        <w:top w:val="none" w:sz="0" w:space="0" w:color="auto"/>
        <w:left w:val="none" w:sz="0" w:space="0" w:color="auto"/>
        <w:bottom w:val="none" w:sz="0" w:space="0" w:color="auto"/>
        <w:right w:val="none" w:sz="0" w:space="0" w:color="auto"/>
      </w:divBdr>
    </w:div>
    <w:div w:id="1771779591">
      <w:bodyDiv w:val="1"/>
      <w:marLeft w:val="0"/>
      <w:marRight w:val="0"/>
      <w:marTop w:val="0"/>
      <w:marBottom w:val="0"/>
      <w:divBdr>
        <w:top w:val="none" w:sz="0" w:space="0" w:color="auto"/>
        <w:left w:val="none" w:sz="0" w:space="0" w:color="auto"/>
        <w:bottom w:val="none" w:sz="0" w:space="0" w:color="auto"/>
        <w:right w:val="none" w:sz="0" w:space="0" w:color="auto"/>
      </w:divBdr>
    </w:div>
    <w:div w:id="1773237013">
      <w:bodyDiv w:val="1"/>
      <w:marLeft w:val="0"/>
      <w:marRight w:val="0"/>
      <w:marTop w:val="0"/>
      <w:marBottom w:val="0"/>
      <w:divBdr>
        <w:top w:val="none" w:sz="0" w:space="0" w:color="auto"/>
        <w:left w:val="none" w:sz="0" w:space="0" w:color="auto"/>
        <w:bottom w:val="none" w:sz="0" w:space="0" w:color="auto"/>
        <w:right w:val="none" w:sz="0" w:space="0" w:color="auto"/>
      </w:divBdr>
    </w:div>
    <w:div w:id="1773813594">
      <w:bodyDiv w:val="1"/>
      <w:marLeft w:val="0"/>
      <w:marRight w:val="0"/>
      <w:marTop w:val="0"/>
      <w:marBottom w:val="0"/>
      <w:divBdr>
        <w:top w:val="none" w:sz="0" w:space="0" w:color="auto"/>
        <w:left w:val="none" w:sz="0" w:space="0" w:color="auto"/>
        <w:bottom w:val="none" w:sz="0" w:space="0" w:color="auto"/>
        <w:right w:val="none" w:sz="0" w:space="0" w:color="auto"/>
      </w:divBdr>
    </w:div>
    <w:div w:id="1775704230">
      <w:bodyDiv w:val="1"/>
      <w:marLeft w:val="0"/>
      <w:marRight w:val="0"/>
      <w:marTop w:val="0"/>
      <w:marBottom w:val="0"/>
      <w:divBdr>
        <w:top w:val="none" w:sz="0" w:space="0" w:color="auto"/>
        <w:left w:val="none" w:sz="0" w:space="0" w:color="auto"/>
        <w:bottom w:val="none" w:sz="0" w:space="0" w:color="auto"/>
        <w:right w:val="none" w:sz="0" w:space="0" w:color="auto"/>
      </w:divBdr>
    </w:div>
    <w:div w:id="1783112945">
      <w:bodyDiv w:val="1"/>
      <w:marLeft w:val="0"/>
      <w:marRight w:val="0"/>
      <w:marTop w:val="0"/>
      <w:marBottom w:val="0"/>
      <w:divBdr>
        <w:top w:val="none" w:sz="0" w:space="0" w:color="auto"/>
        <w:left w:val="none" w:sz="0" w:space="0" w:color="auto"/>
        <w:bottom w:val="none" w:sz="0" w:space="0" w:color="auto"/>
        <w:right w:val="none" w:sz="0" w:space="0" w:color="auto"/>
      </w:divBdr>
    </w:div>
    <w:div w:id="1786466275">
      <w:bodyDiv w:val="1"/>
      <w:marLeft w:val="0"/>
      <w:marRight w:val="0"/>
      <w:marTop w:val="0"/>
      <w:marBottom w:val="0"/>
      <w:divBdr>
        <w:top w:val="none" w:sz="0" w:space="0" w:color="auto"/>
        <w:left w:val="none" w:sz="0" w:space="0" w:color="auto"/>
        <w:bottom w:val="none" w:sz="0" w:space="0" w:color="auto"/>
        <w:right w:val="none" w:sz="0" w:space="0" w:color="auto"/>
      </w:divBdr>
    </w:div>
    <w:div w:id="1801411844">
      <w:bodyDiv w:val="1"/>
      <w:marLeft w:val="0"/>
      <w:marRight w:val="0"/>
      <w:marTop w:val="0"/>
      <w:marBottom w:val="0"/>
      <w:divBdr>
        <w:top w:val="none" w:sz="0" w:space="0" w:color="auto"/>
        <w:left w:val="none" w:sz="0" w:space="0" w:color="auto"/>
        <w:bottom w:val="none" w:sz="0" w:space="0" w:color="auto"/>
        <w:right w:val="none" w:sz="0" w:space="0" w:color="auto"/>
      </w:divBdr>
    </w:div>
    <w:div w:id="1803577421">
      <w:bodyDiv w:val="1"/>
      <w:marLeft w:val="0"/>
      <w:marRight w:val="0"/>
      <w:marTop w:val="0"/>
      <w:marBottom w:val="0"/>
      <w:divBdr>
        <w:top w:val="none" w:sz="0" w:space="0" w:color="auto"/>
        <w:left w:val="none" w:sz="0" w:space="0" w:color="auto"/>
        <w:bottom w:val="none" w:sz="0" w:space="0" w:color="auto"/>
        <w:right w:val="none" w:sz="0" w:space="0" w:color="auto"/>
      </w:divBdr>
    </w:div>
    <w:div w:id="1807431558">
      <w:bodyDiv w:val="1"/>
      <w:marLeft w:val="0"/>
      <w:marRight w:val="0"/>
      <w:marTop w:val="0"/>
      <w:marBottom w:val="0"/>
      <w:divBdr>
        <w:top w:val="none" w:sz="0" w:space="0" w:color="auto"/>
        <w:left w:val="none" w:sz="0" w:space="0" w:color="auto"/>
        <w:bottom w:val="none" w:sz="0" w:space="0" w:color="auto"/>
        <w:right w:val="none" w:sz="0" w:space="0" w:color="auto"/>
      </w:divBdr>
    </w:div>
    <w:div w:id="1809399924">
      <w:bodyDiv w:val="1"/>
      <w:marLeft w:val="0"/>
      <w:marRight w:val="0"/>
      <w:marTop w:val="0"/>
      <w:marBottom w:val="0"/>
      <w:divBdr>
        <w:top w:val="none" w:sz="0" w:space="0" w:color="auto"/>
        <w:left w:val="none" w:sz="0" w:space="0" w:color="auto"/>
        <w:bottom w:val="none" w:sz="0" w:space="0" w:color="auto"/>
        <w:right w:val="none" w:sz="0" w:space="0" w:color="auto"/>
      </w:divBdr>
    </w:div>
    <w:div w:id="1813869160">
      <w:bodyDiv w:val="1"/>
      <w:marLeft w:val="0"/>
      <w:marRight w:val="0"/>
      <w:marTop w:val="0"/>
      <w:marBottom w:val="0"/>
      <w:divBdr>
        <w:top w:val="none" w:sz="0" w:space="0" w:color="auto"/>
        <w:left w:val="none" w:sz="0" w:space="0" w:color="auto"/>
        <w:bottom w:val="none" w:sz="0" w:space="0" w:color="auto"/>
        <w:right w:val="none" w:sz="0" w:space="0" w:color="auto"/>
      </w:divBdr>
    </w:div>
    <w:div w:id="1815104962">
      <w:bodyDiv w:val="1"/>
      <w:marLeft w:val="0"/>
      <w:marRight w:val="0"/>
      <w:marTop w:val="0"/>
      <w:marBottom w:val="0"/>
      <w:divBdr>
        <w:top w:val="none" w:sz="0" w:space="0" w:color="auto"/>
        <w:left w:val="none" w:sz="0" w:space="0" w:color="auto"/>
        <w:bottom w:val="none" w:sz="0" w:space="0" w:color="auto"/>
        <w:right w:val="none" w:sz="0" w:space="0" w:color="auto"/>
      </w:divBdr>
    </w:div>
    <w:div w:id="1828205713">
      <w:bodyDiv w:val="1"/>
      <w:marLeft w:val="0"/>
      <w:marRight w:val="0"/>
      <w:marTop w:val="0"/>
      <w:marBottom w:val="0"/>
      <w:divBdr>
        <w:top w:val="none" w:sz="0" w:space="0" w:color="auto"/>
        <w:left w:val="none" w:sz="0" w:space="0" w:color="auto"/>
        <w:bottom w:val="none" w:sz="0" w:space="0" w:color="auto"/>
        <w:right w:val="none" w:sz="0" w:space="0" w:color="auto"/>
      </w:divBdr>
    </w:div>
    <w:div w:id="1832745894">
      <w:bodyDiv w:val="1"/>
      <w:marLeft w:val="0"/>
      <w:marRight w:val="0"/>
      <w:marTop w:val="0"/>
      <w:marBottom w:val="0"/>
      <w:divBdr>
        <w:top w:val="none" w:sz="0" w:space="0" w:color="auto"/>
        <w:left w:val="none" w:sz="0" w:space="0" w:color="auto"/>
        <w:bottom w:val="none" w:sz="0" w:space="0" w:color="auto"/>
        <w:right w:val="none" w:sz="0" w:space="0" w:color="auto"/>
      </w:divBdr>
    </w:div>
    <w:div w:id="1838111338">
      <w:bodyDiv w:val="1"/>
      <w:marLeft w:val="0"/>
      <w:marRight w:val="0"/>
      <w:marTop w:val="0"/>
      <w:marBottom w:val="0"/>
      <w:divBdr>
        <w:top w:val="none" w:sz="0" w:space="0" w:color="auto"/>
        <w:left w:val="none" w:sz="0" w:space="0" w:color="auto"/>
        <w:bottom w:val="none" w:sz="0" w:space="0" w:color="auto"/>
        <w:right w:val="none" w:sz="0" w:space="0" w:color="auto"/>
      </w:divBdr>
    </w:div>
    <w:div w:id="1843857896">
      <w:bodyDiv w:val="1"/>
      <w:marLeft w:val="0"/>
      <w:marRight w:val="0"/>
      <w:marTop w:val="0"/>
      <w:marBottom w:val="0"/>
      <w:divBdr>
        <w:top w:val="none" w:sz="0" w:space="0" w:color="auto"/>
        <w:left w:val="none" w:sz="0" w:space="0" w:color="auto"/>
        <w:bottom w:val="none" w:sz="0" w:space="0" w:color="auto"/>
        <w:right w:val="none" w:sz="0" w:space="0" w:color="auto"/>
      </w:divBdr>
    </w:div>
    <w:div w:id="1844858930">
      <w:bodyDiv w:val="1"/>
      <w:marLeft w:val="0"/>
      <w:marRight w:val="0"/>
      <w:marTop w:val="0"/>
      <w:marBottom w:val="0"/>
      <w:divBdr>
        <w:top w:val="none" w:sz="0" w:space="0" w:color="auto"/>
        <w:left w:val="none" w:sz="0" w:space="0" w:color="auto"/>
        <w:bottom w:val="none" w:sz="0" w:space="0" w:color="auto"/>
        <w:right w:val="none" w:sz="0" w:space="0" w:color="auto"/>
      </w:divBdr>
    </w:div>
    <w:div w:id="1846555581">
      <w:bodyDiv w:val="1"/>
      <w:marLeft w:val="0"/>
      <w:marRight w:val="0"/>
      <w:marTop w:val="0"/>
      <w:marBottom w:val="0"/>
      <w:divBdr>
        <w:top w:val="none" w:sz="0" w:space="0" w:color="auto"/>
        <w:left w:val="none" w:sz="0" w:space="0" w:color="auto"/>
        <w:bottom w:val="none" w:sz="0" w:space="0" w:color="auto"/>
        <w:right w:val="none" w:sz="0" w:space="0" w:color="auto"/>
      </w:divBdr>
    </w:div>
    <w:div w:id="1856187023">
      <w:bodyDiv w:val="1"/>
      <w:marLeft w:val="0"/>
      <w:marRight w:val="0"/>
      <w:marTop w:val="0"/>
      <w:marBottom w:val="0"/>
      <w:divBdr>
        <w:top w:val="none" w:sz="0" w:space="0" w:color="auto"/>
        <w:left w:val="none" w:sz="0" w:space="0" w:color="auto"/>
        <w:bottom w:val="none" w:sz="0" w:space="0" w:color="auto"/>
        <w:right w:val="none" w:sz="0" w:space="0" w:color="auto"/>
      </w:divBdr>
    </w:div>
    <w:div w:id="1857112492">
      <w:bodyDiv w:val="1"/>
      <w:marLeft w:val="0"/>
      <w:marRight w:val="0"/>
      <w:marTop w:val="0"/>
      <w:marBottom w:val="0"/>
      <w:divBdr>
        <w:top w:val="none" w:sz="0" w:space="0" w:color="auto"/>
        <w:left w:val="none" w:sz="0" w:space="0" w:color="auto"/>
        <w:bottom w:val="none" w:sz="0" w:space="0" w:color="auto"/>
        <w:right w:val="none" w:sz="0" w:space="0" w:color="auto"/>
      </w:divBdr>
    </w:div>
    <w:div w:id="1860847646">
      <w:bodyDiv w:val="1"/>
      <w:marLeft w:val="0"/>
      <w:marRight w:val="0"/>
      <w:marTop w:val="0"/>
      <w:marBottom w:val="0"/>
      <w:divBdr>
        <w:top w:val="none" w:sz="0" w:space="0" w:color="auto"/>
        <w:left w:val="none" w:sz="0" w:space="0" w:color="auto"/>
        <w:bottom w:val="none" w:sz="0" w:space="0" w:color="auto"/>
        <w:right w:val="none" w:sz="0" w:space="0" w:color="auto"/>
      </w:divBdr>
    </w:div>
    <w:div w:id="1860897654">
      <w:bodyDiv w:val="1"/>
      <w:marLeft w:val="0"/>
      <w:marRight w:val="0"/>
      <w:marTop w:val="0"/>
      <w:marBottom w:val="0"/>
      <w:divBdr>
        <w:top w:val="none" w:sz="0" w:space="0" w:color="auto"/>
        <w:left w:val="none" w:sz="0" w:space="0" w:color="auto"/>
        <w:bottom w:val="none" w:sz="0" w:space="0" w:color="auto"/>
        <w:right w:val="none" w:sz="0" w:space="0" w:color="auto"/>
      </w:divBdr>
    </w:div>
    <w:div w:id="1862738331">
      <w:bodyDiv w:val="1"/>
      <w:marLeft w:val="0"/>
      <w:marRight w:val="0"/>
      <w:marTop w:val="0"/>
      <w:marBottom w:val="0"/>
      <w:divBdr>
        <w:top w:val="none" w:sz="0" w:space="0" w:color="auto"/>
        <w:left w:val="none" w:sz="0" w:space="0" w:color="auto"/>
        <w:bottom w:val="none" w:sz="0" w:space="0" w:color="auto"/>
        <w:right w:val="none" w:sz="0" w:space="0" w:color="auto"/>
      </w:divBdr>
    </w:div>
    <w:div w:id="1873108396">
      <w:bodyDiv w:val="1"/>
      <w:marLeft w:val="0"/>
      <w:marRight w:val="0"/>
      <w:marTop w:val="0"/>
      <w:marBottom w:val="0"/>
      <w:divBdr>
        <w:top w:val="none" w:sz="0" w:space="0" w:color="auto"/>
        <w:left w:val="none" w:sz="0" w:space="0" w:color="auto"/>
        <w:bottom w:val="none" w:sz="0" w:space="0" w:color="auto"/>
        <w:right w:val="none" w:sz="0" w:space="0" w:color="auto"/>
      </w:divBdr>
    </w:div>
    <w:div w:id="1877426219">
      <w:bodyDiv w:val="1"/>
      <w:marLeft w:val="0"/>
      <w:marRight w:val="0"/>
      <w:marTop w:val="0"/>
      <w:marBottom w:val="0"/>
      <w:divBdr>
        <w:top w:val="none" w:sz="0" w:space="0" w:color="auto"/>
        <w:left w:val="none" w:sz="0" w:space="0" w:color="auto"/>
        <w:bottom w:val="none" w:sz="0" w:space="0" w:color="auto"/>
        <w:right w:val="none" w:sz="0" w:space="0" w:color="auto"/>
      </w:divBdr>
    </w:div>
    <w:div w:id="1878154845">
      <w:bodyDiv w:val="1"/>
      <w:marLeft w:val="0"/>
      <w:marRight w:val="0"/>
      <w:marTop w:val="0"/>
      <w:marBottom w:val="0"/>
      <w:divBdr>
        <w:top w:val="none" w:sz="0" w:space="0" w:color="auto"/>
        <w:left w:val="none" w:sz="0" w:space="0" w:color="auto"/>
        <w:bottom w:val="none" w:sz="0" w:space="0" w:color="auto"/>
        <w:right w:val="none" w:sz="0" w:space="0" w:color="auto"/>
      </w:divBdr>
    </w:div>
    <w:div w:id="1880819503">
      <w:bodyDiv w:val="1"/>
      <w:marLeft w:val="0"/>
      <w:marRight w:val="0"/>
      <w:marTop w:val="0"/>
      <w:marBottom w:val="0"/>
      <w:divBdr>
        <w:top w:val="none" w:sz="0" w:space="0" w:color="auto"/>
        <w:left w:val="none" w:sz="0" w:space="0" w:color="auto"/>
        <w:bottom w:val="none" w:sz="0" w:space="0" w:color="auto"/>
        <w:right w:val="none" w:sz="0" w:space="0" w:color="auto"/>
      </w:divBdr>
    </w:div>
    <w:div w:id="1885828135">
      <w:bodyDiv w:val="1"/>
      <w:marLeft w:val="0"/>
      <w:marRight w:val="0"/>
      <w:marTop w:val="0"/>
      <w:marBottom w:val="0"/>
      <w:divBdr>
        <w:top w:val="none" w:sz="0" w:space="0" w:color="auto"/>
        <w:left w:val="none" w:sz="0" w:space="0" w:color="auto"/>
        <w:bottom w:val="none" w:sz="0" w:space="0" w:color="auto"/>
        <w:right w:val="none" w:sz="0" w:space="0" w:color="auto"/>
      </w:divBdr>
    </w:div>
    <w:div w:id="1886333648">
      <w:bodyDiv w:val="1"/>
      <w:marLeft w:val="0"/>
      <w:marRight w:val="0"/>
      <w:marTop w:val="0"/>
      <w:marBottom w:val="0"/>
      <w:divBdr>
        <w:top w:val="none" w:sz="0" w:space="0" w:color="auto"/>
        <w:left w:val="none" w:sz="0" w:space="0" w:color="auto"/>
        <w:bottom w:val="none" w:sz="0" w:space="0" w:color="auto"/>
        <w:right w:val="none" w:sz="0" w:space="0" w:color="auto"/>
      </w:divBdr>
    </w:div>
    <w:div w:id="1887568833">
      <w:bodyDiv w:val="1"/>
      <w:marLeft w:val="0"/>
      <w:marRight w:val="0"/>
      <w:marTop w:val="0"/>
      <w:marBottom w:val="0"/>
      <w:divBdr>
        <w:top w:val="none" w:sz="0" w:space="0" w:color="auto"/>
        <w:left w:val="none" w:sz="0" w:space="0" w:color="auto"/>
        <w:bottom w:val="none" w:sz="0" w:space="0" w:color="auto"/>
        <w:right w:val="none" w:sz="0" w:space="0" w:color="auto"/>
      </w:divBdr>
    </w:div>
    <w:div w:id="1898971885">
      <w:bodyDiv w:val="1"/>
      <w:marLeft w:val="0"/>
      <w:marRight w:val="0"/>
      <w:marTop w:val="0"/>
      <w:marBottom w:val="0"/>
      <w:divBdr>
        <w:top w:val="none" w:sz="0" w:space="0" w:color="auto"/>
        <w:left w:val="none" w:sz="0" w:space="0" w:color="auto"/>
        <w:bottom w:val="none" w:sz="0" w:space="0" w:color="auto"/>
        <w:right w:val="none" w:sz="0" w:space="0" w:color="auto"/>
      </w:divBdr>
    </w:div>
    <w:div w:id="1904363611">
      <w:bodyDiv w:val="1"/>
      <w:marLeft w:val="0"/>
      <w:marRight w:val="0"/>
      <w:marTop w:val="0"/>
      <w:marBottom w:val="0"/>
      <w:divBdr>
        <w:top w:val="none" w:sz="0" w:space="0" w:color="auto"/>
        <w:left w:val="none" w:sz="0" w:space="0" w:color="auto"/>
        <w:bottom w:val="none" w:sz="0" w:space="0" w:color="auto"/>
        <w:right w:val="none" w:sz="0" w:space="0" w:color="auto"/>
      </w:divBdr>
    </w:div>
    <w:div w:id="1906063234">
      <w:bodyDiv w:val="1"/>
      <w:marLeft w:val="0"/>
      <w:marRight w:val="0"/>
      <w:marTop w:val="0"/>
      <w:marBottom w:val="0"/>
      <w:divBdr>
        <w:top w:val="none" w:sz="0" w:space="0" w:color="auto"/>
        <w:left w:val="none" w:sz="0" w:space="0" w:color="auto"/>
        <w:bottom w:val="none" w:sz="0" w:space="0" w:color="auto"/>
        <w:right w:val="none" w:sz="0" w:space="0" w:color="auto"/>
      </w:divBdr>
    </w:div>
    <w:div w:id="1906842368">
      <w:bodyDiv w:val="1"/>
      <w:marLeft w:val="0"/>
      <w:marRight w:val="0"/>
      <w:marTop w:val="0"/>
      <w:marBottom w:val="0"/>
      <w:divBdr>
        <w:top w:val="none" w:sz="0" w:space="0" w:color="auto"/>
        <w:left w:val="none" w:sz="0" w:space="0" w:color="auto"/>
        <w:bottom w:val="none" w:sz="0" w:space="0" w:color="auto"/>
        <w:right w:val="none" w:sz="0" w:space="0" w:color="auto"/>
      </w:divBdr>
    </w:div>
    <w:div w:id="1930580061">
      <w:bodyDiv w:val="1"/>
      <w:marLeft w:val="0"/>
      <w:marRight w:val="0"/>
      <w:marTop w:val="0"/>
      <w:marBottom w:val="0"/>
      <w:divBdr>
        <w:top w:val="none" w:sz="0" w:space="0" w:color="auto"/>
        <w:left w:val="none" w:sz="0" w:space="0" w:color="auto"/>
        <w:bottom w:val="none" w:sz="0" w:space="0" w:color="auto"/>
        <w:right w:val="none" w:sz="0" w:space="0" w:color="auto"/>
      </w:divBdr>
    </w:div>
    <w:div w:id="1933588107">
      <w:bodyDiv w:val="1"/>
      <w:marLeft w:val="0"/>
      <w:marRight w:val="0"/>
      <w:marTop w:val="0"/>
      <w:marBottom w:val="0"/>
      <w:divBdr>
        <w:top w:val="none" w:sz="0" w:space="0" w:color="auto"/>
        <w:left w:val="none" w:sz="0" w:space="0" w:color="auto"/>
        <w:bottom w:val="none" w:sz="0" w:space="0" w:color="auto"/>
        <w:right w:val="none" w:sz="0" w:space="0" w:color="auto"/>
      </w:divBdr>
    </w:div>
    <w:div w:id="1933660018">
      <w:bodyDiv w:val="1"/>
      <w:marLeft w:val="0"/>
      <w:marRight w:val="0"/>
      <w:marTop w:val="0"/>
      <w:marBottom w:val="0"/>
      <w:divBdr>
        <w:top w:val="none" w:sz="0" w:space="0" w:color="auto"/>
        <w:left w:val="none" w:sz="0" w:space="0" w:color="auto"/>
        <w:bottom w:val="none" w:sz="0" w:space="0" w:color="auto"/>
        <w:right w:val="none" w:sz="0" w:space="0" w:color="auto"/>
      </w:divBdr>
    </w:div>
    <w:div w:id="1935478583">
      <w:bodyDiv w:val="1"/>
      <w:marLeft w:val="0"/>
      <w:marRight w:val="0"/>
      <w:marTop w:val="0"/>
      <w:marBottom w:val="0"/>
      <w:divBdr>
        <w:top w:val="none" w:sz="0" w:space="0" w:color="auto"/>
        <w:left w:val="none" w:sz="0" w:space="0" w:color="auto"/>
        <w:bottom w:val="none" w:sz="0" w:space="0" w:color="auto"/>
        <w:right w:val="none" w:sz="0" w:space="0" w:color="auto"/>
      </w:divBdr>
    </w:div>
    <w:div w:id="1940721542">
      <w:bodyDiv w:val="1"/>
      <w:marLeft w:val="0"/>
      <w:marRight w:val="0"/>
      <w:marTop w:val="0"/>
      <w:marBottom w:val="0"/>
      <w:divBdr>
        <w:top w:val="none" w:sz="0" w:space="0" w:color="auto"/>
        <w:left w:val="none" w:sz="0" w:space="0" w:color="auto"/>
        <w:bottom w:val="none" w:sz="0" w:space="0" w:color="auto"/>
        <w:right w:val="none" w:sz="0" w:space="0" w:color="auto"/>
      </w:divBdr>
    </w:div>
    <w:div w:id="1949313335">
      <w:bodyDiv w:val="1"/>
      <w:marLeft w:val="0"/>
      <w:marRight w:val="0"/>
      <w:marTop w:val="0"/>
      <w:marBottom w:val="0"/>
      <w:divBdr>
        <w:top w:val="none" w:sz="0" w:space="0" w:color="auto"/>
        <w:left w:val="none" w:sz="0" w:space="0" w:color="auto"/>
        <w:bottom w:val="none" w:sz="0" w:space="0" w:color="auto"/>
        <w:right w:val="none" w:sz="0" w:space="0" w:color="auto"/>
      </w:divBdr>
    </w:div>
    <w:div w:id="1952976940">
      <w:bodyDiv w:val="1"/>
      <w:marLeft w:val="0"/>
      <w:marRight w:val="0"/>
      <w:marTop w:val="0"/>
      <w:marBottom w:val="0"/>
      <w:divBdr>
        <w:top w:val="none" w:sz="0" w:space="0" w:color="auto"/>
        <w:left w:val="none" w:sz="0" w:space="0" w:color="auto"/>
        <w:bottom w:val="none" w:sz="0" w:space="0" w:color="auto"/>
        <w:right w:val="none" w:sz="0" w:space="0" w:color="auto"/>
      </w:divBdr>
    </w:div>
    <w:div w:id="1967734563">
      <w:bodyDiv w:val="1"/>
      <w:marLeft w:val="0"/>
      <w:marRight w:val="0"/>
      <w:marTop w:val="0"/>
      <w:marBottom w:val="0"/>
      <w:divBdr>
        <w:top w:val="none" w:sz="0" w:space="0" w:color="auto"/>
        <w:left w:val="none" w:sz="0" w:space="0" w:color="auto"/>
        <w:bottom w:val="none" w:sz="0" w:space="0" w:color="auto"/>
        <w:right w:val="none" w:sz="0" w:space="0" w:color="auto"/>
      </w:divBdr>
    </w:div>
    <w:div w:id="1969890078">
      <w:bodyDiv w:val="1"/>
      <w:marLeft w:val="0"/>
      <w:marRight w:val="0"/>
      <w:marTop w:val="0"/>
      <w:marBottom w:val="0"/>
      <w:divBdr>
        <w:top w:val="none" w:sz="0" w:space="0" w:color="auto"/>
        <w:left w:val="none" w:sz="0" w:space="0" w:color="auto"/>
        <w:bottom w:val="none" w:sz="0" w:space="0" w:color="auto"/>
        <w:right w:val="none" w:sz="0" w:space="0" w:color="auto"/>
      </w:divBdr>
    </w:div>
    <w:div w:id="1973561794">
      <w:bodyDiv w:val="1"/>
      <w:marLeft w:val="0"/>
      <w:marRight w:val="0"/>
      <w:marTop w:val="0"/>
      <w:marBottom w:val="0"/>
      <w:divBdr>
        <w:top w:val="none" w:sz="0" w:space="0" w:color="auto"/>
        <w:left w:val="none" w:sz="0" w:space="0" w:color="auto"/>
        <w:bottom w:val="none" w:sz="0" w:space="0" w:color="auto"/>
        <w:right w:val="none" w:sz="0" w:space="0" w:color="auto"/>
      </w:divBdr>
    </w:div>
    <w:div w:id="1998798280">
      <w:bodyDiv w:val="1"/>
      <w:marLeft w:val="0"/>
      <w:marRight w:val="0"/>
      <w:marTop w:val="0"/>
      <w:marBottom w:val="0"/>
      <w:divBdr>
        <w:top w:val="none" w:sz="0" w:space="0" w:color="auto"/>
        <w:left w:val="none" w:sz="0" w:space="0" w:color="auto"/>
        <w:bottom w:val="none" w:sz="0" w:space="0" w:color="auto"/>
        <w:right w:val="none" w:sz="0" w:space="0" w:color="auto"/>
      </w:divBdr>
    </w:div>
    <w:div w:id="2001232403">
      <w:bodyDiv w:val="1"/>
      <w:marLeft w:val="0"/>
      <w:marRight w:val="0"/>
      <w:marTop w:val="0"/>
      <w:marBottom w:val="0"/>
      <w:divBdr>
        <w:top w:val="none" w:sz="0" w:space="0" w:color="auto"/>
        <w:left w:val="none" w:sz="0" w:space="0" w:color="auto"/>
        <w:bottom w:val="none" w:sz="0" w:space="0" w:color="auto"/>
        <w:right w:val="none" w:sz="0" w:space="0" w:color="auto"/>
      </w:divBdr>
    </w:div>
    <w:div w:id="2002929986">
      <w:bodyDiv w:val="1"/>
      <w:marLeft w:val="0"/>
      <w:marRight w:val="0"/>
      <w:marTop w:val="0"/>
      <w:marBottom w:val="0"/>
      <w:divBdr>
        <w:top w:val="none" w:sz="0" w:space="0" w:color="auto"/>
        <w:left w:val="none" w:sz="0" w:space="0" w:color="auto"/>
        <w:bottom w:val="none" w:sz="0" w:space="0" w:color="auto"/>
        <w:right w:val="none" w:sz="0" w:space="0" w:color="auto"/>
      </w:divBdr>
    </w:div>
    <w:div w:id="2008357628">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024895544">
      <w:bodyDiv w:val="1"/>
      <w:marLeft w:val="0"/>
      <w:marRight w:val="0"/>
      <w:marTop w:val="0"/>
      <w:marBottom w:val="0"/>
      <w:divBdr>
        <w:top w:val="none" w:sz="0" w:space="0" w:color="auto"/>
        <w:left w:val="none" w:sz="0" w:space="0" w:color="auto"/>
        <w:bottom w:val="none" w:sz="0" w:space="0" w:color="auto"/>
        <w:right w:val="none" w:sz="0" w:space="0" w:color="auto"/>
      </w:divBdr>
    </w:div>
    <w:div w:id="2026515733">
      <w:bodyDiv w:val="1"/>
      <w:marLeft w:val="0"/>
      <w:marRight w:val="0"/>
      <w:marTop w:val="0"/>
      <w:marBottom w:val="0"/>
      <w:divBdr>
        <w:top w:val="none" w:sz="0" w:space="0" w:color="auto"/>
        <w:left w:val="none" w:sz="0" w:space="0" w:color="auto"/>
        <w:bottom w:val="none" w:sz="0" w:space="0" w:color="auto"/>
        <w:right w:val="none" w:sz="0" w:space="0" w:color="auto"/>
      </w:divBdr>
    </w:div>
    <w:div w:id="2028173845">
      <w:bodyDiv w:val="1"/>
      <w:marLeft w:val="0"/>
      <w:marRight w:val="0"/>
      <w:marTop w:val="0"/>
      <w:marBottom w:val="0"/>
      <w:divBdr>
        <w:top w:val="none" w:sz="0" w:space="0" w:color="auto"/>
        <w:left w:val="none" w:sz="0" w:space="0" w:color="auto"/>
        <w:bottom w:val="none" w:sz="0" w:space="0" w:color="auto"/>
        <w:right w:val="none" w:sz="0" w:space="0" w:color="auto"/>
      </w:divBdr>
    </w:div>
    <w:div w:id="2040546752">
      <w:bodyDiv w:val="1"/>
      <w:marLeft w:val="0"/>
      <w:marRight w:val="0"/>
      <w:marTop w:val="0"/>
      <w:marBottom w:val="0"/>
      <w:divBdr>
        <w:top w:val="none" w:sz="0" w:space="0" w:color="auto"/>
        <w:left w:val="none" w:sz="0" w:space="0" w:color="auto"/>
        <w:bottom w:val="none" w:sz="0" w:space="0" w:color="auto"/>
        <w:right w:val="none" w:sz="0" w:space="0" w:color="auto"/>
      </w:divBdr>
    </w:div>
    <w:div w:id="2048411701">
      <w:bodyDiv w:val="1"/>
      <w:marLeft w:val="0"/>
      <w:marRight w:val="0"/>
      <w:marTop w:val="0"/>
      <w:marBottom w:val="0"/>
      <w:divBdr>
        <w:top w:val="none" w:sz="0" w:space="0" w:color="auto"/>
        <w:left w:val="none" w:sz="0" w:space="0" w:color="auto"/>
        <w:bottom w:val="none" w:sz="0" w:space="0" w:color="auto"/>
        <w:right w:val="none" w:sz="0" w:space="0" w:color="auto"/>
      </w:divBdr>
    </w:div>
    <w:div w:id="2056542080">
      <w:bodyDiv w:val="1"/>
      <w:marLeft w:val="0"/>
      <w:marRight w:val="0"/>
      <w:marTop w:val="0"/>
      <w:marBottom w:val="0"/>
      <w:divBdr>
        <w:top w:val="none" w:sz="0" w:space="0" w:color="auto"/>
        <w:left w:val="none" w:sz="0" w:space="0" w:color="auto"/>
        <w:bottom w:val="none" w:sz="0" w:space="0" w:color="auto"/>
        <w:right w:val="none" w:sz="0" w:space="0" w:color="auto"/>
      </w:divBdr>
    </w:div>
    <w:div w:id="2062508785">
      <w:bodyDiv w:val="1"/>
      <w:marLeft w:val="0"/>
      <w:marRight w:val="0"/>
      <w:marTop w:val="0"/>
      <w:marBottom w:val="0"/>
      <w:divBdr>
        <w:top w:val="none" w:sz="0" w:space="0" w:color="auto"/>
        <w:left w:val="none" w:sz="0" w:space="0" w:color="auto"/>
        <w:bottom w:val="none" w:sz="0" w:space="0" w:color="auto"/>
        <w:right w:val="none" w:sz="0" w:space="0" w:color="auto"/>
      </w:divBdr>
    </w:div>
    <w:div w:id="2066491206">
      <w:bodyDiv w:val="1"/>
      <w:marLeft w:val="0"/>
      <w:marRight w:val="0"/>
      <w:marTop w:val="0"/>
      <w:marBottom w:val="0"/>
      <w:divBdr>
        <w:top w:val="none" w:sz="0" w:space="0" w:color="auto"/>
        <w:left w:val="none" w:sz="0" w:space="0" w:color="auto"/>
        <w:bottom w:val="none" w:sz="0" w:space="0" w:color="auto"/>
        <w:right w:val="none" w:sz="0" w:space="0" w:color="auto"/>
      </w:divBdr>
    </w:div>
    <w:div w:id="2070573715">
      <w:bodyDiv w:val="1"/>
      <w:marLeft w:val="0"/>
      <w:marRight w:val="0"/>
      <w:marTop w:val="0"/>
      <w:marBottom w:val="0"/>
      <w:divBdr>
        <w:top w:val="none" w:sz="0" w:space="0" w:color="auto"/>
        <w:left w:val="none" w:sz="0" w:space="0" w:color="auto"/>
        <w:bottom w:val="none" w:sz="0" w:space="0" w:color="auto"/>
        <w:right w:val="none" w:sz="0" w:space="0" w:color="auto"/>
      </w:divBdr>
    </w:div>
    <w:div w:id="2076925416">
      <w:bodyDiv w:val="1"/>
      <w:marLeft w:val="0"/>
      <w:marRight w:val="0"/>
      <w:marTop w:val="0"/>
      <w:marBottom w:val="0"/>
      <w:divBdr>
        <w:top w:val="none" w:sz="0" w:space="0" w:color="auto"/>
        <w:left w:val="none" w:sz="0" w:space="0" w:color="auto"/>
        <w:bottom w:val="none" w:sz="0" w:space="0" w:color="auto"/>
        <w:right w:val="none" w:sz="0" w:space="0" w:color="auto"/>
      </w:divBdr>
    </w:div>
    <w:div w:id="2088990079">
      <w:bodyDiv w:val="1"/>
      <w:marLeft w:val="0"/>
      <w:marRight w:val="0"/>
      <w:marTop w:val="0"/>
      <w:marBottom w:val="0"/>
      <w:divBdr>
        <w:top w:val="none" w:sz="0" w:space="0" w:color="auto"/>
        <w:left w:val="none" w:sz="0" w:space="0" w:color="auto"/>
        <w:bottom w:val="none" w:sz="0" w:space="0" w:color="auto"/>
        <w:right w:val="none" w:sz="0" w:space="0" w:color="auto"/>
      </w:divBdr>
    </w:div>
    <w:div w:id="2089300414">
      <w:bodyDiv w:val="1"/>
      <w:marLeft w:val="0"/>
      <w:marRight w:val="0"/>
      <w:marTop w:val="0"/>
      <w:marBottom w:val="0"/>
      <w:divBdr>
        <w:top w:val="none" w:sz="0" w:space="0" w:color="auto"/>
        <w:left w:val="none" w:sz="0" w:space="0" w:color="auto"/>
        <w:bottom w:val="none" w:sz="0" w:space="0" w:color="auto"/>
        <w:right w:val="none" w:sz="0" w:space="0" w:color="auto"/>
      </w:divBdr>
    </w:div>
    <w:div w:id="2097968884">
      <w:bodyDiv w:val="1"/>
      <w:marLeft w:val="0"/>
      <w:marRight w:val="0"/>
      <w:marTop w:val="0"/>
      <w:marBottom w:val="0"/>
      <w:divBdr>
        <w:top w:val="none" w:sz="0" w:space="0" w:color="auto"/>
        <w:left w:val="none" w:sz="0" w:space="0" w:color="auto"/>
        <w:bottom w:val="none" w:sz="0" w:space="0" w:color="auto"/>
        <w:right w:val="none" w:sz="0" w:space="0" w:color="auto"/>
      </w:divBdr>
    </w:div>
    <w:div w:id="2105414362">
      <w:bodyDiv w:val="1"/>
      <w:marLeft w:val="0"/>
      <w:marRight w:val="0"/>
      <w:marTop w:val="0"/>
      <w:marBottom w:val="0"/>
      <w:divBdr>
        <w:top w:val="none" w:sz="0" w:space="0" w:color="auto"/>
        <w:left w:val="none" w:sz="0" w:space="0" w:color="auto"/>
        <w:bottom w:val="none" w:sz="0" w:space="0" w:color="auto"/>
        <w:right w:val="none" w:sz="0" w:space="0" w:color="auto"/>
      </w:divBdr>
    </w:div>
    <w:div w:id="2106026520">
      <w:bodyDiv w:val="1"/>
      <w:marLeft w:val="0"/>
      <w:marRight w:val="0"/>
      <w:marTop w:val="0"/>
      <w:marBottom w:val="0"/>
      <w:divBdr>
        <w:top w:val="none" w:sz="0" w:space="0" w:color="auto"/>
        <w:left w:val="none" w:sz="0" w:space="0" w:color="auto"/>
        <w:bottom w:val="none" w:sz="0" w:space="0" w:color="auto"/>
        <w:right w:val="none" w:sz="0" w:space="0" w:color="auto"/>
      </w:divBdr>
    </w:div>
    <w:div w:id="2113934659">
      <w:bodyDiv w:val="1"/>
      <w:marLeft w:val="0"/>
      <w:marRight w:val="0"/>
      <w:marTop w:val="0"/>
      <w:marBottom w:val="0"/>
      <w:divBdr>
        <w:top w:val="none" w:sz="0" w:space="0" w:color="auto"/>
        <w:left w:val="none" w:sz="0" w:space="0" w:color="auto"/>
        <w:bottom w:val="none" w:sz="0" w:space="0" w:color="auto"/>
        <w:right w:val="none" w:sz="0" w:space="0" w:color="auto"/>
      </w:divBdr>
    </w:div>
    <w:div w:id="2114015467">
      <w:bodyDiv w:val="1"/>
      <w:marLeft w:val="0"/>
      <w:marRight w:val="0"/>
      <w:marTop w:val="0"/>
      <w:marBottom w:val="0"/>
      <w:divBdr>
        <w:top w:val="none" w:sz="0" w:space="0" w:color="auto"/>
        <w:left w:val="none" w:sz="0" w:space="0" w:color="auto"/>
        <w:bottom w:val="none" w:sz="0" w:space="0" w:color="auto"/>
        <w:right w:val="none" w:sz="0" w:space="0" w:color="auto"/>
      </w:divBdr>
    </w:div>
    <w:div w:id="2126151137">
      <w:bodyDiv w:val="1"/>
      <w:marLeft w:val="0"/>
      <w:marRight w:val="0"/>
      <w:marTop w:val="0"/>
      <w:marBottom w:val="0"/>
      <w:divBdr>
        <w:top w:val="none" w:sz="0" w:space="0" w:color="auto"/>
        <w:left w:val="none" w:sz="0" w:space="0" w:color="auto"/>
        <w:bottom w:val="none" w:sz="0" w:space="0" w:color="auto"/>
        <w:right w:val="none" w:sz="0" w:space="0" w:color="auto"/>
      </w:divBdr>
    </w:div>
    <w:div w:id="2127964320">
      <w:bodyDiv w:val="1"/>
      <w:marLeft w:val="0"/>
      <w:marRight w:val="0"/>
      <w:marTop w:val="0"/>
      <w:marBottom w:val="0"/>
      <w:divBdr>
        <w:top w:val="none" w:sz="0" w:space="0" w:color="auto"/>
        <w:left w:val="none" w:sz="0" w:space="0" w:color="auto"/>
        <w:bottom w:val="none" w:sz="0" w:space="0" w:color="auto"/>
        <w:right w:val="none" w:sz="0" w:space="0" w:color="auto"/>
      </w:divBdr>
    </w:div>
    <w:div w:id="2128810933">
      <w:bodyDiv w:val="1"/>
      <w:marLeft w:val="0"/>
      <w:marRight w:val="0"/>
      <w:marTop w:val="0"/>
      <w:marBottom w:val="0"/>
      <w:divBdr>
        <w:top w:val="none" w:sz="0" w:space="0" w:color="auto"/>
        <w:left w:val="none" w:sz="0" w:space="0" w:color="auto"/>
        <w:bottom w:val="none" w:sz="0" w:space="0" w:color="auto"/>
        <w:right w:val="none" w:sz="0" w:space="0" w:color="auto"/>
      </w:divBdr>
    </w:div>
    <w:div w:id="2129816321">
      <w:bodyDiv w:val="1"/>
      <w:marLeft w:val="0"/>
      <w:marRight w:val="0"/>
      <w:marTop w:val="0"/>
      <w:marBottom w:val="0"/>
      <w:divBdr>
        <w:top w:val="none" w:sz="0" w:space="0" w:color="auto"/>
        <w:left w:val="none" w:sz="0" w:space="0" w:color="auto"/>
        <w:bottom w:val="none" w:sz="0" w:space="0" w:color="auto"/>
        <w:right w:val="none" w:sz="0" w:space="0" w:color="auto"/>
      </w:divBdr>
    </w:div>
    <w:div w:id="2130010253">
      <w:bodyDiv w:val="1"/>
      <w:marLeft w:val="0"/>
      <w:marRight w:val="0"/>
      <w:marTop w:val="0"/>
      <w:marBottom w:val="0"/>
      <w:divBdr>
        <w:top w:val="none" w:sz="0" w:space="0" w:color="auto"/>
        <w:left w:val="none" w:sz="0" w:space="0" w:color="auto"/>
        <w:bottom w:val="none" w:sz="0" w:space="0" w:color="auto"/>
        <w:right w:val="none" w:sz="0" w:space="0" w:color="auto"/>
      </w:divBdr>
    </w:div>
    <w:div w:id="2139176891">
      <w:bodyDiv w:val="1"/>
      <w:marLeft w:val="0"/>
      <w:marRight w:val="0"/>
      <w:marTop w:val="0"/>
      <w:marBottom w:val="0"/>
      <w:divBdr>
        <w:top w:val="none" w:sz="0" w:space="0" w:color="auto"/>
        <w:left w:val="none" w:sz="0" w:space="0" w:color="auto"/>
        <w:bottom w:val="none" w:sz="0" w:space="0" w:color="auto"/>
        <w:right w:val="none" w:sz="0" w:space="0" w:color="auto"/>
      </w:divBdr>
    </w:div>
    <w:div w:id="2139952261">
      <w:bodyDiv w:val="1"/>
      <w:marLeft w:val="0"/>
      <w:marRight w:val="0"/>
      <w:marTop w:val="0"/>
      <w:marBottom w:val="0"/>
      <w:divBdr>
        <w:top w:val="none" w:sz="0" w:space="0" w:color="auto"/>
        <w:left w:val="none" w:sz="0" w:space="0" w:color="auto"/>
        <w:bottom w:val="none" w:sz="0" w:space="0" w:color="auto"/>
        <w:right w:val="none" w:sz="0" w:space="0" w:color="auto"/>
      </w:divBdr>
    </w:div>
    <w:div w:id="21442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5089-A10B-4B74-9ECD-94BBB5C4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12501</Words>
  <Characters>75011</Characters>
  <Application>Microsoft Office Word</Application>
  <DocSecurity>0</DocSecurity>
  <Lines>625</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UML</Company>
  <LinksUpToDate>false</LinksUpToDate>
  <CharactersWithSpaces>87338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mmaczkowska</dc:creator>
  <cp:keywords/>
  <dc:description/>
  <cp:lastModifiedBy>Monika Klimkiewicz</cp:lastModifiedBy>
  <cp:revision>3</cp:revision>
  <cp:lastPrinted>2023-06-19T10:36:00Z</cp:lastPrinted>
  <dcterms:created xsi:type="dcterms:W3CDTF">2023-06-19T12:09:00Z</dcterms:created>
  <dcterms:modified xsi:type="dcterms:W3CDTF">2023-06-19T12:19:00Z</dcterms:modified>
</cp:coreProperties>
</file>