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34" w:rsidRDefault="009A6134">
      <w:pPr>
        <w:ind w:left="7370"/>
        <w:jc w:val="left"/>
        <w:rPr>
          <w:b/>
          <w:i/>
          <w:sz w:val="18"/>
          <w:u w:val="thick"/>
        </w:rPr>
      </w:pPr>
    </w:p>
    <w:p w:rsidR="009A6134" w:rsidRDefault="009A6134">
      <w:pPr>
        <w:ind w:left="7370"/>
        <w:jc w:val="left"/>
        <w:rPr>
          <w:b/>
          <w:i/>
          <w:sz w:val="18"/>
          <w:u w:val="thick"/>
        </w:rPr>
      </w:pPr>
    </w:p>
    <w:p w:rsidR="009A6134" w:rsidRDefault="009A6134" w:rsidP="006538ED">
      <w:pPr>
        <w:ind w:left="6804"/>
        <w:jc w:val="left"/>
        <w:rPr>
          <w:sz w:val="18"/>
        </w:rPr>
      </w:pPr>
      <w:r>
        <w:rPr>
          <w:sz w:val="18"/>
        </w:rPr>
        <w:t>Druk BRM  Nr 109/2023</w:t>
      </w:r>
    </w:p>
    <w:p w:rsidR="009A6134" w:rsidRDefault="009A6134" w:rsidP="006538ED">
      <w:pPr>
        <w:ind w:left="6804"/>
        <w:jc w:val="left"/>
        <w:rPr>
          <w:sz w:val="18"/>
        </w:rPr>
      </w:pPr>
      <w:r>
        <w:rPr>
          <w:sz w:val="18"/>
        </w:rPr>
        <w:t>Projekt z dnia</w:t>
      </w:r>
    </w:p>
    <w:p w:rsidR="009A6134" w:rsidRDefault="009A6134" w:rsidP="006538ED">
      <w:pPr>
        <w:ind w:left="6804"/>
        <w:jc w:val="left"/>
        <w:rPr>
          <w:sz w:val="18"/>
        </w:rPr>
      </w:pPr>
      <w:r>
        <w:rPr>
          <w:sz w:val="18"/>
        </w:rPr>
        <w:t xml:space="preserve">27 czerwca 2023 r. </w:t>
      </w:r>
    </w:p>
    <w:p w:rsidR="009A6134" w:rsidRDefault="009A613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9A6134" w:rsidRDefault="009A613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9A6134" w:rsidRDefault="009A6134">
      <w:pPr>
        <w:keepNext/>
        <w:spacing w:after="480"/>
      </w:pPr>
      <w:bookmarkStart w:id="0" w:name="_GoBack"/>
      <w:r>
        <w:rPr>
          <w:b/>
        </w:rPr>
        <w:t>w sprawie nadania ulicy nazwy Policji Państwowej</w:t>
      </w:r>
      <w:bookmarkEnd w:id="0"/>
      <w:r>
        <w:rPr>
          <w:b/>
        </w:rPr>
        <w:t>.</w:t>
      </w:r>
    </w:p>
    <w:p w:rsidR="009A6134" w:rsidRDefault="009A6134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 i 572) Rada Miejska w Łodzi</w:t>
      </w:r>
    </w:p>
    <w:p w:rsidR="009A6134" w:rsidRDefault="009A613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9A6134" w:rsidRDefault="009A6134">
      <w:pPr>
        <w:keepLines/>
        <w:spacing w:before="120" w:after="120"/>
        <w:ind w:firstLine="340"/>
        <w:jc w:val="both"/>
      </w:pPr>
      <w:r>
        <w:t>§ 1. Ulicy bez nazwy, odchodzącej od ulicy Henryka Sienkiewicza w kierunku wschodnim, zlokalizowanej na części działki ewidencyjnej o numerze 169/9 oraz działce o numerze 163/11 w obrębie S-6, nadaje się nazwę:</w:t>
      </w:r>
    </w:p>
    <w:p w:rsidR="009A6134" w:rsidRDefault="009A613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Policji Państwowej.</w:t>
      </w:r>
    </w:p>
    <w:p w:rsidR="009A6134" w:rsidRDefault="009A613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9A6134" w:rsidRDefault="009A6134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daty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9A61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34" w:rsidRDefault="009A613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34" w:rsidRDefault="009A613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9A6134" w:rsidRDefault="009A613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jest:</w:t>
      </w:r>
    </w:p>
    <w:p w:rsidR="009A6134" w:rsidRDefault="009A613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Komisja Kultury</w:t>
      </w:r>
    </w:p>
    <w:p w:rsidR="009A6134" w:rsidRDefault="009A6134">
      <w:pPr>
        <w:spacing w:before="120" w:after="120"/>
        <w:ind w:left="283" w:firstLine="227"/>
        <w:jc w:val="both"/>
        <w:rPr>
          <w:color w:val="000000"/>
          <w:u w:color="000000"/>
        </w:rPr>
        <w:sectPr w:rsidR="009A613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Rady Miejskiej w Łodzi</w:t>
      </w:r>
    </w:p>
    <w:p w:rsidR="009A613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Default="009A6134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9A6134" w:rsidRPr="00FE7154" w:rsidRDefault="009A6134">
      <w:pPr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 xml:space="preserve">Zgodnie z art. 18 ust. 2 pkt 13 ustawy z dnia 8 marca 1990 r. o samorządzie gminnym (Dz. U. z 2023 r. poz. 40 i 572) </w:t>
      </w:r>
      <w:r w:rsidRPr="00FE7154"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2021 r. poz. 1376 i 1595), a także wznoszenia pomników,</w:t>
      </w:r>
      <w:r w:rsidRPr="00FE7154"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>Policja Państwowa stała się symbolem narodowej niezależności i suwerenności, której odzyskanie przez Polskę po okresie zaborów było niezwykle ważne dla historii naszego kraju. Od tamtego czasu, instytucja ta nieustannie pełni rolę strażnika bezpieczeństwa, ładu i porządku publicznego. Proponowane nadanie nazwy ulicy w Łodzi na cześć Policji Państwowej jest pięknym sposobem na uhonorowanie przeszłości, której wartość edukacyjno-historyczna będzie przekazywana przyszłym pokoleniom.</w:t>
      </w: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 xml:space="preserve">Ta decyzja ma na celu również wzbudzenie zainteresowania historią lokalną i rozwijanie świadomości historycznej mieszkańców Łodzi. Nazwa ulicy Policji Państwowej będzie wartością edukacyjną, przypominającą o naszych korzeniach, o trudach, jakie przyszło nam pokonać, oraz </w:t>
      </w:r>
      <w:r>
        <w:rPr>
          <w:color w:val="000000"/>
          <w:szCs w:val="20"/>
          <w:shd w:val="clear" w:color="auto" w:fill="FFFFFF"/>
        </w:rPr>
        <w:br/>
      </w:r>
      <w:r w:rsidRPr="00FE7154">
        <w:rPr>
          <w:color w:val="000000"/>
          <w:szCs w:val="20"/>
          <w:shd w:val="clear" w:color="auto" w:fill="FFFFFF"/>
          <w:lang w:eastAsia="en-US"/>
        </w:rPr>
        <w:t>o dążeniu do wolności i suwerenności.</w:t>
      </w: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>Proponowana uchwała w sprawie nadania w Łodzi nazwy ulicy Policji Państwowej jest harmonijnym połączeniem naszej historii, lokalnej tożsamości i wartości społecznych. Jest to krok w kierunku budowania więzi między naszymi mieszkańcami a przeszłością, która nadal ma wpływ na nasze życie współczesne.</w:t>
      </w: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>Nieprzypadkowy jest wybór lokalizacji – przy siedzibie Komendy Miejskiej Policji</w:t>
      </w:r>
      <w:r w:rsidRPr="00FE7154">
        <w:rPr>
          <w:color w:val="000000"/>
          <w:szCs w:val="20"/>
          <w:shd w:val="clear" w:color="auto" w:fill="FFFFFF"/>
          <w:lang w:eastAsia="en-US"/>
        </w:rPr>
        <w:br/>
        <w:t>w Łodzi – przez co tematycznie nazwa ulicy wpisuje się w architektoniczne usytuowanie istniejących budynków.</w:t>
      </w: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708"/>
        <w:jc w:val="left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>Mapa, opis graficzny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FE7154">
        <w:rPr>
          <w:color w:val="000000"/>
          <w:szCs w:val="20"/>
          <w:shd w:val="clear" w:color="auto" w:fill="FFFFFF"/>
          <w:lang w:eastAsia="en-US"/>
        </w:rPr>
        <w:t>przebiegu ulicy, o której mowa w projekcie uchwały stanowi załącznik do niniejszego projektu uchwały.</w:t>
      </w:r>
    </w:p>
    <w:p w:rsidR="009A6134" w:rsidRPr="00FE7154" w:rsidRDefault="009A6134">
      <w:pPr>
        <w:ind w:firstLine="708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ind w:firstLine="851"/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A6134" w:rsidRDefault="006538ED">
      <w:pPr>
        <w:jc w:val="left"/>
        <w:rPr>
          <w:color w:val="000000"/>
          <w:szCs w:val="20"/>
          <w:shd w:val="clear" w:color="auto" w:fill="FFFFFF"/>
          <w:lang w:val="en-US" w:eastAsia="en-US"/>
        </w:rPr>
      </w:pPr>
      <w:r>
        <w:rPr>
          <w:noProof/>
        </w:rPr>
        <w:lastRenderedPageBreak/>
        <w:drawing>
          <wp:inline distT="0" distB="0" distL="0" distR="0">
            <wp:extent cx="5707380" cy="80841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8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34" w:rsidRDefault="009A6134">
      <w:pPr>
        <w:jc w:val="left"/>
        <w:rPr>
          <w:color w:val="000000"/>
          <w:szCs w:val="20"/>
          <w:shd w:val="clear" w:color="auto" w:fill="FFFFFF"/>
          <w:lang w:val="en-US" w:eastAsia="en-US"/>
        </w:rPr>
      </w:pPr>
    </w:p>
    <w:p w:rsidR="009A6134" w:rsidRPr="00FE7154" w:rsidRDefault="009A6134">
      <w:pPr>
        <w:jc w:val="left"/>
        <w:rPr>
          <w:color w:val="000000"/>
          <w:szCs w:val="20"/>
          <w:shd w:val="clear" w:color="auto" w:fill="FFFFFF"/>
          <w:lang w:eastAsia="en-US"/>
        </w:rPr>
      </w:pPr>
      <w:r w:rsidRPr="00FE7154">
        <w:rPr>
          <w:color w:val="000000"/>
          <w:szCs w:val="20"/>
          <w:shd w:val="clear" w:color="auto" w:fill="FFFFFF"/>
          <w:lang w:eastAsia="en-US"/>
        </w:rPr>
        <w:t>Załącznik graficzny z przebiegiem ulicy Policji Państwowej.</w:t>
      </w:r>
    </w:p>
    <w:p w:rsidR="009A6134" w:rsidRDefault="009A6134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9A6134" w:rsidSect="00D96E5F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34" w:rsidRDefault="009A6134" w:rsidP="00D96E5F">
      <w:r>
        <w:separator/>
      </w:r>
    </w:p>
  </w:endnote>
  <w:endnote w:type="continuationSeparator" w:id="0">
    <w:p w:rsidR="009A6134" w:rsidRDefault="009A6134" w:rsidP="00D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9A6134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6134" w:rsidRDefault="009A6134">
          <w:pPr>
            <w:jc w:val="left"/>
            <w:rPr>
              <w:sz w:val="18"/>
            </w:rPr>
          </w:pPr>
          <w:r w:rsidRPr="00FE7154">
            <w:rPr>
              <w:sz w:val="18"/>
              <w:lang w:val="en-US"/>
            </w:rPr>
            <w:t>Id: CAD573EB-AC33-48C6-A986-1640349B7EC3.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6134" w:rsidRDefault="009A61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8E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A6134" w:rsidRDefault="009A613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9A6134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6134" w:rsidRDefault="009A6134">
          <w:pPr>
            <w:jc w:val="left"/>
            <w:rPr>
              <w:sz w:val="18"/>
            </w:rPr>
          </w:pPr>
          <w:r w:rsidRPr="00FE7154">
            <w:rPr>
              <w:sz w:val="18"/>
              <w:lang w:val="en-US"/>
            </w:rPr>
            <w:t>Id: CAD573EB-AC33-48C6-A986-1640349B7EC3.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A6134" w:rsidRDefault="009A61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8E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A6134" w:rsidRDefault="009A61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34" w:rsidRDefault="009A6134" w:rsidP="00D96E5F">
      <w:r>
        <w:separator/>
      </w:r>
    </w:p>
  </w:footnote>
  <w:footnote w:type="continuationSeparator" w:id="0">
    <w:p w:rsidR="009A6134" w:rsidRDefault="009A6134" w:rsidP="00D9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6CDB"/>
    <w:rsid w:val="005F4E32"/>
    <w:rsid w:val="006538ED"/>
    <w:rsid w:val="006701D8"/>
    <w:rsid w:val="007D306A"/>
    <w:rsid w:val="00922AD4"/>
    <w:rsid w:val="009A6134"/>
    <w:rsid w:val="00A77B3E"/>
    <w:rsid w:val="00CA2A55"/>
    <w:rsid w:val="00D7468A"/>
    <w:rsid w:val="00D96E5F"/>
    <w:rsid w:val="00EB1DB1"/>
    <w:rsid w:val="00FE27DB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81F1C4-A690-4E05-B820-82D6448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E5F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19 czerwca 2023 r.</vt:lpstr>
    </vt:vector>
  </TitlesOfParts>
  <Company>Rada Miejska w Łodzi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czerwca 2023 r.</dc:title>
  <dc:subject>w sprawie nadania ulicy nazwy Policji Państwowej.</dc:subject>
  <dc:creator>moolejniczak</dc:creator>
  <cp:keywords/>
  <dc:description/>
  <cp:lastModifiedBy>Violetta Gandziarska</cp:lastModifiedBy>
  <cp:revision>2</cp:revision>
  <dcterms:created xsi:type="dcterms:W3CDTF">2023-06-30T08:27:00Z</dcterms:created>
  <dcterms:modified xsi:type="dcterms:W3CDTF">2023-06-30T08:27:00Z</dcterms:modified>
  <cp:category>Akt prawny</cp:category>
</cp:coreProperties>
</file>