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2F" w:rsidRDefault="004C652F" w:rsidP="004C652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Druk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BRM nr</w:t>
      </w:r>
      <w:r w:rsidR="00B0771C">
        <w:rPr>
          <w:rFonts w:ascii="Times New Roman" w:hAnsi="Times New Roman"/>
          <w:b/>
          <w:bCs/>
          <w:sz w:val="24"/>
          <w:szCs w:val="24"/>
        </w:rPr>
        <w:t xml:space="preserve"> 124</w:t>
      </w:r>
      <w:r>
        <w:rPr>
          <w:rFonts w:ascii="Times New Roman" w:hAnsi="Times New Roman"/>
          <w:b/>
          <w:sz w:val="24"/>
          <w:szCs w:val="24"/>
        </w:rPr>
        <w:t>/2023</w:t>
      </w:r>
      <w:bookmarkEnd w:id="0"/>
    </w:p>
    <w:p w:rsidR="004C652F" w:rsidRDefault="004C652F" w:rsidP="004C652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z dnia </w:t>
      </w:r>
      <w:r w:rsidR="00E17749">
        <w:rPr>
          <w:rFonts w:ascii="Times New Roman" w:hAnsi="Times New Roman"/>
          <w:bCs/>
          <w:sz w:val="24"/>
          <w:szCs w:val="24"/>
        </w:rPr>
        <w:t>3 lipca</w:t>
      </w:r>
      <w:r>
        <w:rPr>
          <w:rFonts w:ascii="Times New Roman" w:hAnsi="Times New Roman"/>
          <w:bCs/>
          <w:sz w:val="24"/>
          <w:szCs w:val="24"/>
        </w:rPr>
        <w:t xml:space="preserve"> 2023 r.</w:t>
      </w:r>
    </w:p>
    <w:p w:rsidR="004C652F" w:rsidRDefault="004C652F" w:rsidP="004C652F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C652F" w:rsidRDefault="004C652F" w:rsidP="004C652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C652F" w:rsidRDefault="004C652F" w:rsidP="004C652F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C652F" w:rsidRDefault="004C652F" w:rsidP="004C652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4C652F" w:rsidRDefault="004C652F" w:rsidP="004C652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4C652F" w:rsidRDefault="004C652F" w:rsidP="004C652F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4C652F" w:rsidRDefault="004C652F" w:rsidP="004C652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pozostawienia bez rozpoznania skargi p.</w:t>
      </w:r>
      <w:r w:rsidR="00A027CD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A027CD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4C652F" w:rsidRDefault="004C652F" w:rsidP="004C652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C652F" w:rsidRDefault="004C652F" w:rsidP="004C652F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</w:t>
      </w:r>
      <w:r w:rsidR="00631741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poz. 40 i 572) w związku z § 8 ust. 1 rozporządzenia Rady Ministrów z dnia 8 stycznia 2002 r. w sprawie organizacji przyjmowania i rozpatrywania skarg i wniosków (Dz. U. Nr 5, poz. 46), Rada Miejska w Łodzi</w:t>
      </w:r>
    </w:p>
    <w:p w:rsidR="004C652F" w:rsidRDefault="004C652F" w:rsidP="004C652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4C652F" w:rsidRDefault="004C652F" w:rsidP="004C652F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652F" w:rsidRDefault="004C652F" w:rsidP="004C652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Pozostawia się bez rozpoznania skargę p.</w:t>
      </w:r>
      <w:r w:rsidR="00A027CD">
        <w:rPr>
          <w:rFonts w:ascii="Times New Roman" w:hAnsi="Times New Roman"/>
          <w:sz w:val="24"/>
          <w:szCs w:val="24"/>
        </w:rPr>
        <w:tab/>
      </w:r>
      <w:r w:rsidR="00A027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4C652F" w:rsidRDefault="004C652F" w:rsidP="004C652F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0D4F3F">
        <w:rPr>
          <w:rFonts w:ascii="Times New Roman" w:hAnsi="Times New Roman"/>
          <w:sz w:val="24"/>
          <w:szCs w:val="24"/>
        </w:rPr>
        <w:t>Skargę pozostawia się bez rozpoznania z przyczyn określonych w uzasadnieniu uchwały, które stanowi jej integralną część.</w:t>
      </w:r>
    </w:p>
    <w:p w:rsidR="004C652F" w:rsidRDefault="004C652F" w:rsidP="004C652F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4C652F" w:rsidRDefault="004C652F" w:rsidP="004C652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C652F" w:rsidRDefault="004C652F" w:rsidP="004C652F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C652F" w:rsidRDefault="004C652F" w:rsidP="004C65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652F" w:rsidRDefault="004C652F" w:rsidP="004C652F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4C652F" w:rsidRDefault="004C652F" w:rsidP="004C652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C652F" w:rsidRDefault="004C652F" w:rsidP="004C652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C652F" w:rsidRDefault="004C652F" w:rsidP="004C652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C652F" w:rsidRDefault="004C652F" w:rsidP="004C652F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631741" w:rsidRDefault="00631741" w:rsidP="004C652F">
      <w:pPr>
        <w:spacing w:after="0"/>
        <w:rPr>
          <w:rFonts w:ascii="Times New Roman" w:hAnsi="Times New Roman"/>
          <w:sz w:val="24"/>
          <w:szCs w:val="24"/>
        </w:rPr>
      </w:pPr>
    </w:p>
    <w:p w:rsidR="00631741" w:rsidRDefault="00631741" w:rsidP="004C652F">
      <w:pPr>
        <w:spacing w:after="0"/>
        <w:rPr>
          <w:rFonts w:ascii="Times New Roman" w:hAnsi="Times New Roman"/>
          <w:sz w:val="24"/>
          <w:szCs w:val="24"/>
        </w:rPr>
      </w:pPr>
    </w:p>
    <w:p w:rsidR="00631741" w:rsidRDefault="00631741" w:rsidP="004C652F">
      <w:pPr>
        <w:spacing w:after="0"/>
        <w:rPr>
          <w:rFonts w:ascii="Times New Roman" w:hAnsi="Times New Roman"/>
          <w:sz w:val="24"/>
          <w:szCs w:val="24"/>
        </w:rPr>
      </w:pPr>
    </w:p>
    <w:p w:rsidR="00631741" w:rsidRDefault="00631741" w:rsidP="004C652F">
      <w:pPr>
        <w:spacing w:after="0"/>
        <w:rPr>
          <w:rFonts w:ascii="Times New Roman" w:hAnsi="Times New Roman"/>
          <w:sz w:val="24"/>
          <w:szCs w:val="24"/>
        </w:rPr>
      </w:pPr>
    </w:p>
    <w:p w:rsidR="00631741" w:rsidRDefault="00631741" w:rsidP="004C652F">
      <w:pPr>
        <w:spacing w:after="0"/>
        <w:rPr>
          <w:rFonts w:ascii="Times New Roman" w:hAnsi="Times New Roman"/>
          <w:sz w:val="24"/>
          <w:szCs w:val="24"/>
        </w:rPr>
      </w:pPr>
    </w:p>
    <w:p w:rsidR="00631741" w:rsidRDefault="00631741" w:rsidP="004C652F">
      <w:pPr>
        <w:spacing w:after="0"/>
        <w:rPr>
          <w:rFonts w:ascii="Times New Roman" w:hAnsi="Times New Roman"/>
          <w:sz w:val="24"/>
          <w:szCs w:val="24"/>
        </w:rPr>
      </w:pPr>
    </w:p>
    <w:p w:rsidR="004C652F" w:rsidRDefault="004C652F" w:rsidP="004C65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4C652F" w:rsidRDefault="004C652F" w:rsidP="004C65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4C652F" w:rsidRDefault="004C652F" w:rsidP="004C65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C652F" w:rsidRDefault="004C652F" w:rsidP="004C652F">
      <w:pPr>
        <w:spacing w:after="0"/>
        <w:rPr>
          <w:rFonts w:ascii="Times New Roman" w:hAnsi="Times New Roman"/>
          <w:sz w:val="24"/>
          <w:szCs w:val="24"/>
        </w:rPr>
      </w:pPr>
    </w:p>
    <w:p w:rsidR="004C652F" w:rsidRDefault="004C652F" w:rsidP="004C652F">
      <w:pPr>
        <w:spacing w:after="240"/>
        <w:ind w:left="5942" w:hanging="5942"/>
        <w:rPr>
          <w:rFonts w:ascii="Times New Roman" w:hAnsi="Times New Roman"/>
          <w:b/>
        </w:rPr>
      </w:pPr>
    </w:p>
    <w:p w:rsidR="004C652F" w:rsidRDefault="004C652F" w:rsidP="004C652F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4C652F" w:rsidRDefault="004C652F" w:rsidP="00631741">
      <w:pPr>
        <w:spacing w:after="0"/>
        <w:rPr>
          <w:rFonts w:ascii="Times New Roman" w:hAnsi="Times New Roman"/>
          <w:sz w:val="24"/>
          <w:szCs w:val="24"/>
        </w:rPr>
      </w:pPr>
    </w:p>
    <w:p w:rsidR="004C652F" w:rsidRDefault="004C652F" w:rsidP="004C652F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4C652F" w:rsidRDefault="004C652F" w:rsidP="004C652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4C652F" w:rsidRDefault="004C652F" w:rsidP="004C652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C652F" w:rsidRDefault="004C652F" w:rsidP="004C652F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4C652F" w:rsidRDefault="004C652F" w:rsidP="004C652F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4C652F" w:rsidRDefault="004C652F" w:rsidP="004C652F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4C652F" w:rsidRPr="00357D08" w:rsidRDefault="004C652F" w:rsidP="004C65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C652F" w:rsidRPr="000D4F3F" w:rsidRDefault="004C652F" w:rsidP="0063174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2</w:t>
      </w:r>
      <w:r w:rsidR="00454CE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2023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Rady Miejskiej w Łodzi została przekazana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 działania Dyrektora Centrum Administracyjnego Pieczy Zastępczej</w:t>
      </w:r>
      <w:r w:rsidR="00631741">
        <w:rPr>
          <w:rFonts w:ascii="Times New Roman" w:eastAsia="Times New Roman" w:hAnsi="Times New Roman"/>
          <w:sz w:val="24"/>
          <w:szCs w:val="24"/>
          <w:lang w:eastAsia="pl-PL"/>
        </w:rPr>
        <w:t xml:space="preserve"> m.in. w związku z nieudzieleniem odpowiedzi na pismo Skarżącego z dnia 30 marca 2023 r.</w:t>
      </w:r>
    </w:p>
    <w:p w:rsidR="004C652F" w:rsidRPr="000D4F3F" w:rsidRDefault="004C652F" w:rsidP="0063174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Warunki formalne, jakie powinna zawierać skarga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2023 r. poz.</w:t>
      </w:r>
      <w:r w:rsidR="0063174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775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1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1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 w:rsidR="00FD33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C652F" w:rsidRPr="000D4F3F" w:rsidRDefault="004C652F" w:rsidP="0063174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4C652F" w:rsidRPr="000D4F3F" w:rsidRDefault="004C652F" w:rsidP="0063174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Wobec powyższego należy stwierdzić, że skarga nie spełnia warunków formalnych, o których mowa w treści rozporządzenia, tj. nie zawiera adresu wnosząc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skargę, a zatem w tym stanie rzeczy skargę należy pozostawić bez rozpoznania.</w:t>
      </w:r>
    </w:p>
    <w:p w:rsidR="00B13424" w:rsidRDefault="00A82AD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2F"/>
    <w:rsid w:val="001A7B09"/>
    <w:rsid w:val="00454CE2"/>
    <w:rsid w:val="004C652F"/>
    <w:rsid w:val="00631741"/>
    <w:rsid w:val="00776C89"/>
    <w:rsid w:val="00A027CD"/>
    <w:rsid w:val="00A82ADC"/>
    <w:rsid w:val="00B0771C"/>
    <w:rsid w:val="00E17749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EE6B0-C9CF-44B5-A0F9-43CCD80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2023-07-04T13:19:00Z</cp:lastPrinted>
  <dcterms:created xsi:type="dcterms:W3CDTF">2023-07-04T13:47:00Z</dcterms:created>
  <dcterms:modified xsi:type="dcterms:W3CDTF">2023-07-04T13:47:00Z</dcterms:modified>
</cp:coreProperties>
</file>