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9A7BF1" w14:paraId="5204F15B" w14:textId="77777777">
        <w:tc>
          <w:tcPr>
            <w:tcW w:w="9072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</w:tcMar>
          </w:tcPr>
          <w:p w14:paraId="23FA1F38" w14:textId="79C78BCB" w:rsidR="00A77B3E" w:rsidRDefault="00000000" w:rsidP="001B0CC5">
            <w:pPr>
              <w:ind w:left="5812"/>
              <w:jc w:val="left"/>
            </w:pPr>
            <w:r>
              <w:t xml:space="preserve">Druk Nr </w:t>
            </w:r>
            <w:r w:rsidR="001B0CC5">
              <w:t>179/2023</w:t>
            </w:r>
          </w:p>
          <w:p w14:paraId="4D8C660F" w14:textId="736ED2EE" w:rsidR="00A77B3E" w:rsidRDefault="00000000" w:rsidP="001B0CC5">
            <w:pPr>
              <w:ind w:left="5812"/>
              <w:jc w:val="left"/>
            </w:pPr>
            <w:r>
              <w:t xml:space="preserve">Projekt z dnia </w:t>
            </w:r>
            <w:r w:rsidR="001B0CC5">
              <w:t>11 sierpnia 2023 r.</w:t>
            </w:r>
          </w:p>
          <w:p w14:paraId="1E342890" w14:textId="77777777" w:rsidR="00A77B3E" w:rsidRDefault="00A77B3E">
            <w:pPr>
              <w:ind w:left="6236"/>
              <w:jc w:val="left"/>
            </w:pPr>
          </w:p>
        </w:tc>
      </w:tr>
    </w:tbl>
    <w:p w14:paraId="22AC101E" w14:textId="77777777" w:rsidR="00A77B3E" w:rsidRDefault="00A77B3E"/>
    <w:p w14:paraId="3DF3237E" w14:textId="77777777" w:rsidR="00A77B3E" w:rsidRDefault="00000000">
      <w:pPr>
        <w:jc w:val="center"/>
        <w:rPr>
          <w:b/>
          <w:caps/>
        </w:rPr>
      </w:pPr>
      <w:r>
        <w:rPr>
          <w:b/>
          <w:caps/>
        </w:rPr>
        <w:t>Uchwała Nr                     </w:t>
      </w:r>
      <w:r>
        <w:rPr>
          <w:b/>
          <w:caps/>
        </w:rPr>
        <w:br/>
        <w:t>Rady Miejskiej w Łodzi</w:t>
      </w:r>
    </w:p>
    <w:p w14:paraId="33A57563" w14:textId="77777777" w:rsidR="00A77B3E" w:rsidRDefault="00000000">
      <w:pPr>
        <w:spacing w:after="240"/>
        <w:jc w:val="center"/>
        <w:rPr>
          <w:b/>
          <w:caps/>
        </w:rPr>
      </w:pPr>
      <w:r>
        <w:rPr>
          <w:b/>
        </w:rPr>
        <w:t>z dnia                      2023 r.</w:t>
      </w:r>
    </w:p>
    <w:p w14:paraId="6D951DEB" w14:textId="77777777" w:rsidR="00A77B3E" w:rsidRDefault="00000000">
      <w:pPr>
        <w:keepNext/>
        <w:spacing w:after="480"/>
        <w:jc w:val="center"/>
      </w:pPr>
      <w:r>
        <w:rPr>
          <w:b/>
        </w:rPr>
        <w:t>w sprawie przystąpienia do sporządzenia miejscowego planu zagospodarowania przestrzennego dla części obszaru miasta Łodzi położonej w rejonie ulic: Brzezińskiej, Andrzeja Kerna i Stokowskiej.</w:t>
      </w:r>
    </w:p>
    <w:p w14:paraId="0CA9C11A" w14:textId="77777777" w:rsidR="00A77B3E" w:rsidRDefault="00000000">
      <w:pPr>
        <w:spacing w:before="120" w:after="120"/>
        <w:ind w:firstLine="567"/>
      </w:pPr>
      <w:r>
        <w:t>Na podstawie art. 18 ust. 2 pkt 15 ustawy z dnia 8 marca 1990 r. o samorządzie gminnym (Dz. U. z 2023 r. poz. 40, 572 i 1463) w związku z art. 14 ust. 1 ustawy z dnia 27 marca 2003 r. o planowaniu i zagospodarowaniu przestrzennym (Dz. U. z 2023 r. poz. 977 i 1506), Rada Miejska w Łodzi</w:t>
      </w:r>
    </w:p>
    <w:p w14:paraId="6761B851" w14:textId="77777777" w:rsidR="00A77B3E" w:rsidRDefault="00000000">
      <w:pPr>
        <w:spacing w:before="280" w:after="280"/>
        <w:jc w:val="center"/>
        <w:rPr>
          <w:b/>
        </w:rPr>
      </w:pPr>
      <w:r>
        <w:rPr>
          <w:b/>
        </w:rPr>
        <w:t>uchwala, co następuje:</w:t>
      </w:r>
    </w:p>
    <w:p w14:paraId="2AE8EC45" w14:textId="77777777" w:rsidR="00A77B3E" w:rsidRDefault="00000000">
      <w:pPr>
        <w:keepLines/>
        <w:spacing w:before="240"/>
        <w:ind w:firstLine="567"/>
      </w:pPr>
      <w:r>
        <w:t>§ 1. Przystępuje się do sporządzenia miejscowego planu zagospodarowania przestrzennego dla części obszaru miasta Łodzi położonej w rejonie ulic: Brzezińskiej, Andrzeja Kerna i Stokowskiej, zwanego dalej planem.</w:t>
      </w:r>
    </w:p>
    <w:p w14:paraId="44BCDBAC" w14:textId="77777777" w:rsidR="00A77B3E" w:rsidRDefault="00000000">
      <w:pPr>
        <w:keepLines/>
        <w:spacing w:before="240"/>
        <w:ind w:firstLine="567"/>
      </w:pPr>
      <w:r>
        <w:t>§ 2. Granice obszaru objętego projektem planu zostały oznaczone na rysunku stanowiącym załącznik do niniejszej uchwały.</w:t>
      </w:r>
    </w:p>
    <w:p w14:paraId="1C442FB3" w14:textId="77777777" w:rsidR="00A77B3E" w:rsidRDefault="00000000">
      <w:pPr>
        <w:keepLines/>
        <w:spacing w:before="240"/>
        <w:ind w:firstLine="567"/>
      </w:pPr>
      <w:r>
        <w:t>§ 3. Wykonanie uchwały powierza się Prezydentowi Miasta Łodzi.</w:t>
      </w:r>
    </w:p>
    <w:p w14:paraId="7EE6B42D" w14:textId="77777777" w:rsidR="00A77B3E" w:rsidRDefault="00000000">
      <w:pPr>
        <w:keepNext/>
        <w:keepLines/>
        <w:spacing w:before="240"/>
        <w:ind w:firstLine="567"/>
      </w:pPr>
      <w:r>
        <w:t>§ 4. Uchwała wchodzi w życie z dniem podjęcia.</w:t>
      </w:r>
    </w:p>
    <w:p w14:paraId="739B0D7E" w14:textId="77777777" w:rsidR="00A77B3E" w:rsidRDefault="00000000">
      <w:pPr>
        <w:keepNext/>
        <w:keepLines/>
        <w:spacing w:before="100" w:after="100"/>
      </w:pPr>
      <w:r>
        <w:t>  </w:t>
      </w:r>
    </w:p>
    <w:p w14:paraId="1E619163" w14:textId="77777777" w:rsidR="00A77B3E" w:rsidRDefault="00000000">
      <w:pPr>
        <w:keepNext/>
      </w:pPr>
      <w:r>
        <w:rPr>
          <w:color w:val="000000"/>
        </w:rPr>
        <w:t> 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36"/>
        <w:gridCol w:w="4536"/>
      </w:tblGrid>
      <w:tr w:rsidR="009A7BF1" w14:paraId="6B54E26B" w14:textId="77777777"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0134B20" w14:textId="77777777" w:rsidR="009A7BF1" w:rsidRDefault="009A7BF1">
            <w:pPr>
              <w:keepNext/>
              <w:keepLines/>
              <w:jc w:val="left"/>
              <w:rPr>
                <w:color w:val="000000"/>
              </w:rPr>
            </w:pPr>
          </w:p>
        </w:tc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F35BB08" w14:textId="77777777" w:rsidR="009A7BF1" w:rsidRDefault="00000000">
            <w:pPr>
              <w:keepNext/>
              <w:keepLines/>
              <w:spacing w:before="200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Przewodniczący</w:t>
            </w:r>
            <w:r>
              <w:rPr>
                <w:b/>
                <w:color w:val="000000"/>
              </w:rPr>
              <w:br/>
              <w:t>Rady Miejskiej w Łodzi</w:t>
            </w:r>
            <w:r>
              <w:rPr>
                <w:color w:val="000000"/>
              </w:rPr>
              <w:br/>
            </w:r>
            <w:r>
              <w:rPr>
                <w:color w:val="000000"/>
              </w:rPr>
              <w:br/>
            </w:r>
            <w:r>
              <w:rPr>
                <w:color w:val="000000"/>
              </w:rPr>
              <w:br/>
            </w:r>
            <w:r>
              <w:rPr>
                <w:b/>
              </w:rPr>
              <w:t>Marcin GOŁASZEWSKI</w:t>
            </w:r>
          </w:p>
        </w:tc>
      </w:tr>
    </w:tbl>
    <w:p w14:paraId="327F0BC6" w14:textId="77777777" w:rsidR="00A77B3E" w:rsidRDefault="00000000">
      <w:pPr>
        <w:spacing w:before="100" w:after="100"/>
      </w:pPr>
      <w:r>
        <w:t>Projektodawcą jest</w:t>
      </w:r>
    </w:p>
    <w:p w14:paraId="4EF369CB" w14:textId="77777777" w:rsidR="00A77B3E" w:rsidRDefault="00000000" w:rsidP="001B0CC5">
      <w:pPr>
        <w:spacing w:before="100" w:after="100"/>
        <w:jc w:val="left"/>
        <w:sectPr w:rsidR="00A77B3E">
          <w:footerReference w:type="default" r:id="rId6"/>
          <w:endnotePr>
            <w:numFmt w:val="decimal"/>
          </w:endnotePr>
          <w:pgSz w:w="11906" w:h="16838"/>
          <w:pgMar w:top="850" w:right="1417" w:bottom="567" w:left="1417" w:header="708" w:footer="708" w:gutter="0"/>
          <w:cols w:space="708"/>
          <w:docGrid w:linePitch="360"/>
        </w:sectPr>
      </w:pPr>
      <w:r>
        <w:t>Prezydent Miasta Łodzi</w:t>
      </w:r>
    </w:p>
    <w:p w14:paraId="6B2E79CB" w14:textId="77777777" w:rsidR="00A77B3E" w:rsidRDefault="00000000">
      <w:pPr>
        <w:spacing w:before="200" w:after="200"/>
        <w:ind w:left="5945"/>
        <w:jc w:val="left"/>
      </w:pPr>
      <w:r>
        <w:lastRenderedPageBreak/>
        <w:fldChar w:fldCharType="begin"/>
      </w:r>
      <w:r>
        <w:fldChar w:fldCharType="separate"/>
      </w:r>
      <w:r>
        <w:fldChar w:fldCharType="end"/>
      </w:r>
      <w:r>
        <w:t>Załącznik</w:t>
      </w:r>
      <w:r>
        <w:br/>
        <w:t>do uchwały Nr</w:t>
      </w:r>
      <w:r>
        <w:br/>
        <w:t>Rady Miejskiej w Łodzi</w:t>
      </w:r>
      <w:r>
        <w:br/>
        <w:t>z dnia</w:t>
      </w:r>
      <w:r>
        <w:tab/>
      </w:r>
      <w:r>
        <w:tab/>
        <w:t>2023 r.   </w:t>
      </w:r>
    </w:p>
    <w:p w14:paraId="710353E9" w14:textId="77777777" w:rsidR="00A77B3E" w:rsidRDefault="00000000">
      <w:pPr>
        <w:spacing w:before="100" w:after="100"/>
        <w:jc w:val="center"/>
      </w:pPr>
      <w:r>
        <w:rPr>
          <w:noProof/>
        </w:rPr>
        <w:drawing>
          <wp:inline distT="0" distB="0" distL="0" distR="0" wp14:anchorId="48A6EAB5" wp14:editId="46870FC0">
            <wp:extent cx="5752858" cy="8298497"/>
            <wp:effectExtent l="0" t="0" r="0" b="0"/>
            <wp:docPr id="100001" name="Obraz 1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"/>
                    <pic:cNvPicPr>
                      <a:picLocks noChangeAspect="1"/>
                    </pic:cNvPicPr>
                  </pic:nvPicPr>
                  <pic:blipFill>
                    <a:blip r:embed="rId7" r:link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2858" cy="8298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B6F287" w14:textId="77777777" w:rsidR="00A77B3E" w:rsidRDefault="00A77B3E">
      <w:pPr>
        <w:spacing w:before="100" w:after="100"/>
        <w:jc w:val="center"/>
        <w:sectPr w:rsidR="00A77B3E">
          <w:footerReference w:type="default" r:id="rId9"/>
          <w:endnotePr>
            <w:numFmt w:val="decimal"/>
          </w:endnotePr>
          <w:pgSz w:w="11906" w:h="16838"/>
          <w:pgMar w:top="850" w:right="1417" w:bottom="567" w:left="1417" w:header="708" w:footer="708" w:gutter="0"/>
          <w:pgNumType w:start="1"/>
          <w:cols w:space="708"/>
          <w:docGrid w:linePitch="360"/>
        </w:sectPr>
      </w:pPr>
    </w:p>
    <w:p w14:paraId="3082F9A3" w14:textId="77777777" w:rsidR="009A7BF1" w:rsidRDefault="009A7BF1">
      <w:pPr>
        <w:rPr>
          <w:szCs w:val="20"/>
        </w:rPr>
      </w:pPr>
    </w:p>
    <w:p w14:paraId="2BAFBED4" w14:textId="77777777" w:rsidR="009A7BF1" w:rsidRDefault="00000000">
      <w:pPr>
        <w:jc w:val="center"/>
        <w:rPr>
          <w:szCs w:val="20"/>
        </w:rPr>
      </w:pPr>
      <w:r>
        <w:rPr>
          <w:b/>
          <w:szCs w:val="20"/>
        </w:rPr>
        <w:t>Uzasadnienie</w:t>
      </w:r>
    </w:p>
    <w:p w14:paraId="103891FA" w14:textId="77777777" w:rsidR="009A7BF1" w:rsidRDefault="00000000">
      <w:pPr>
        <w:spacing w:before="100" w:after="100"/>
        <w:jc w:val="center"/>
        <w:rPr>
          <w:b/>
          <w:szCs w:val="20"/>
        </w:rPr>
      </w:pPr>
      <w:r>
        <w:rPr>
          <w:b/>
          <w:szCs w:val="20"/>
        </w:rPr>
        <w:t>do projektu uchwały w sprawie przystąpienia do sporządzenia miejscowego planu zagospodarowania przestrzennego dla części obszaru miasta Łodzi położonej w rejonie ulic: Brzezińskiej, Andrzeja Kerna i Stokowskiej.</w:t>
      </w:r>
    </w:p>
    <w:p w14:paraId="6544D7D2" w14:textId="77777777" w:rsidR="009A7BF1" w:rsidRDefault="009A7BF1">
      <w:pPr>
        <w:spacing w:before="100" w:after="100"/>
        <w:jc w:val="center"/>
        <w:rPr>
          <w:color w:val="000000"/>
          <w:szCs w:val="20"/>
          <w:u w:color="000000"/>
        </w:rPr>
      </w:pPr>
    </w:p>
    <w:p w14:paraId="1D186F61" w14:textId="2055076B" w:rsidR="009A7BF1" w:rsidRDefault="00000000">
      <w:pPr>
        <w:ind w:firstLine="567"/>
        <w:rPr>
          <w:szCs w:val="20"/>
        </w:rPr>
      </w:pPr>
      <w:r>
        <w:rPr>
          <w:szCs w:val="20"/>
        </w:rPr>
        <w:t>Podjęcie uchwały w sprawie przystąpienia do sporządzenia miejscowego planu zagospodarowania przestrzennego dla części obszaru miasta Łodzi położonej w rejonie ulic: Brzezińskiej, Andrzeja Kerna i Stokowskiej wiąże się z potrzebą aktualizacji ustaleń zawartych w obowiązującym miejscowym planie zagospodarowania przestrzennego dla</w:t>
      </w:r>
      <w:r w:rsidR="001B0CC5">
        <w:rPr>
          <w:szCs w:val="20"/>
        </w:rPr>
        <w:t> </w:t>
      </w:r>
      <w:r>
        <w:rPr>
          <w:szCs w:val="20"/>
        </w:rPr>
        <w:t>części obszaru miasta Łodzi położonej na terenie osiedla Stoki, w rejonie ulic: Brzezińskiej, Andrzeja Kerna i Stokowskiej, przyjętym uchwałą Nr LVII/1379/17 Rady</w:t>
      </w:r>
      <w:r w:rsidR="001B0CC5">
        <w:rPr>
          <w:szCs w:val="20"/>
        </w:rPr>
        <w:t> </w:t>
      </w:r>
      <w:r>
        <w:rPr>
          <w:szCs w:val="20"/>
        </w:rPr>
        <w:t>Miejskiej w Łodzi z dnia 20 września 2017 r., który sporządzany był na podstawie nieobowiązującego obecnie Studium uwarunkowań i kierunków zagospodarowania przestrzennego miasta Łodzi, zatwierdzonego uchwałą Nr XCIX/1826/10 Rady Miejskiej w</w:t>
      </w:r>
      <w:r w:rsidR="001B0CC5">
        <w:rPr>
          <w:szCs w:val="20"/>
        </w:rPr>
        <w:t> </w:t>
      </w:r>
      <w:r>
        <w:rPr>
          <w:szCs w:val="20"/>
        </w:rPr>
        <w:t>Łodzi z dnia 27 października 2010 r.</w:t>
      </w:r>
    </w:p>
    <w:p w14:paraId="4D7598C8" w14:textId="77777777" w:rsidR="009A7BF1" w:rsidRDefault="00000000">
      <w:pPr>
        <w:ind w:firstLine="567"/>
        <w:rPr>
          <w:szCs w:val="20"/>
        </w:rPr>
      </w:pPr>
      <w:r>
        <w:rPr>
          <w:szCs w:val="20"/>
        </w:rPr>
        <w:t>Zgodnie z art. 14 ust. 5 ustawy z dnia 27 marca 2003 r. o planowaniu i zagospodarowaniu przestrzennym (</w:t>
      </w:r>
      <w:r>
        <w:rPr>
          <w:color w:val="000000"/>
          <w:szCs w:val="20"/>
        </w:rPr>
        <w:t>Dz. U. z 2023 r. poz. 977 i 1506</w:t>
      </w:r>
      <w:r>
        <w:rPr>
          <w:szCs w:val="20"/>
        </w:rPr>
        <w:t>) została wykonana analiza dotycząca zasadności przystąpienia do sporządzenia zmiany miejscowego planu zagospodarowania przestrzennego dla wskazanego w projekcie uchwały obszaru oraz stopnia zgodności przewidywanych rozwiązań planu z ustaleniami Studium uwarunkowań i kierunków zagospodarowania przestrzennego miasta Łodzi, uchwalonym uchwałą Nr LXIX/1753/18 Rady Miejskiej w Łodzi z dnia 28 marca 2018 r., zmienioną uchwałami Rady Miejskiej w Łodzi Nr VI/215/19 z dnia 6 marca 2019 r. i Nr LII/1605/21 z dnia 22 grudnia 2021 r., zwanego dalej Studium.</w:t>
      </w:r>
    </w:p>
    <w:p w14:paraId="33730181" w14:textId="1D87AEAA" w:rsidR="009A7BF1" w:rsidRDefault="00000000">
      <w:pPr>
        <w:ind w:firstLine="426"/>
        <w:rPr>
          <w:szCs w:val="20"/>
        </w:rPr>
      </w:pPr>
      <w:r>
        <w:rPr>
          <w:szCs w:val="20"/>
        </w:rPr>
        <w:t>Podjęcie uchwały o przystąpieniu do sporządzania zmiany planu nie narusza prowadzonej przez Miasto polityki przestrzennej określonej w Studium. W związku z</w:t>
      </w:r>
      <w:r w:rsidR="001B0CC5">
        <w:rPr>
          <w:szCs w:val="20"/>
        </w:rPr>
        <w:t> </w:t>
      </w:r>
      <w:r>
        <w:rPr>
          <w:szCs w:val="20"/>
        </w:rPr>
        <w:t>powyższym Prezydent Miasta Łodzi przedkłada projekt niniejszej uchwały.</w:t>
      </w:r>
    </w:p>
    <w:p w14:paraId="5E0D8B53" w14:textId="77777777" w:rsidR="009A7BF1" w:rsidRDefault="009A7BF1">
      <w:pPr>
        <w:spacing w:before="100" w:after="100"/>
        <w:rPr>
          <w:color w:val="000000"/>
          <w:szCs w:val="20"/>
          <w:u w:color="000000"/>
        </w:rPr>
      </w:pPr>
    </w:p>
    <w:sectPr w:rsidR="009A7BF1">
      <w:footerReference w:type="default" r:id="rId10"/>
      <w:endnotePr>
        <w:numFmt w:val="decimal"/>
      </w:endnotePr>
      <w:pgSz w:w="11906" w:h="16838"/>
      <w:pgMar w:top="850" w:right="1417" w:bottom="56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E1DC72" w14:textId="77777777" w:rsidR="00FD1480" w:rsidRDefault="00FD1480">
      <w:r>
        <w:separator/>
      </w:r>
    </w:p>
  </w:endnote>
  <w:endnote w:type="continuationSeparator" w:id="0">
    <w:p w14:paraId="6132CC53" w14:textId="77777777" w:rsidR="00FD1480" w:rsidRDefault="00FD14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048"/>
      <w:gridCol w:w="3024"/>
    </w:tblGrid>
    <w:tr w:rsidR="009A7BF1" w14:paraId="2C222EF6" w14:textId="77777777">
      <w:tc>
        <w:tcPr>
          <w:tcW w:w="6048" w:type="dxa"/>
          <w:tcBorders>
            <w:top w:val="nil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14:paraId="0193F695" w14:textId="77777777" w:rsidR="009A7BF1" w:rsidRDefault="00000000">
          <w:pPr>
            <w:jc w:val="left"/>
            <w:rPr>
              <w:sz w:val="18"/>
            </w:rPr>
          </w:pPr>
          <w:r>
            <w:rPr>
              <w:sz w:val="18"/>
            </w:rPr>
            <w:t>Projekt</w:t>
          </w:r>
        </w:p>
      </w:tc>
      <w:tc>
        <w:tcPr>
          <w:tcW w:w="3024" w:type="dxa"/>
          <w:tcBorders>
            <w:top w:val="nil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14:paraId="24675B31" w14:textId="77777777" w:rsidR="009A7BF1" w:rsidRDefault="00000000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1B0CC5"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14:paraId="36704F46" w14:textId="77777777" w:rsidR="009A7BF1" w:rsidRDefault="009A7BF1">
    <w:pPr>
      <w:rPr>
        <w:sz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048"/>
      <w:gridCol w:w="3024"/>
    </w:tblGrid>
    <w:tr w:rsidR="009A7BF1" w14:paraId="6650E700" w14:textId="77777777">
      <w:tc>
        <w:tcPr>
          <w:tcW w:w="6048" w:type="dxa"/>
          <w:tcBorders>
            <w:top w:val="nil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14:paraId="01632D35" w14:textId="77777777" w:rsidR="009A7BF1" w:rsidRDefault="00000000">
          <w:pPr>
            <w:jc w:val="left"/>
            <w:rPr>
              <w:sz w:val="18"/>
            </w:rPr>
          </w:pPr>
          <w:r>
            <w:rPr>
              <w:sz w:val="18"/>
            </w:rPr>
            <w:t>Projekt</w:t>
          </w:r>
        </w:p>
      </w:tc>
      <w:tc>
        <w:tcPr>
          <w:tcW w:w="3024" w:type="dxa"/>
          <w:tcBorders>
            <w:top w:val="nil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14:paraId="54CA0C91" w14:textId="77777777" w:rsidR="009A7BF1" w:rsidRDefault="00000000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1B0CC5"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14:paraId="48BAC583" w14:textId="77777777" w:rsidR="009A7BF1" w:rsidRDefault="009A7BF1">
    <w:pPr>
      <w:rPr>
        <w:sz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048"/>
      <w:gridCol w:w="3024"/>
    </w:tblGrid>
    <w:tr w:rsidR="009A7BF1" w14:paraId="1009158D" w14:textId="77777777">
      <w:tc>
        <w:tcPr>
          <w:tcW w:w="6048" w:type="dxa"/>
          <w:tcBorders>
            <w:top w:val="nil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14:paraId="43AE8DB3" w14:textId="77777777" w:rsidR="009A7BF1" w:rsidRDefault="00000000">
          <w:pPr>
            <w:jc w:val="left"/>
            <w:rPr>
              <w:sz w:val="18"/>
            </w:rPr>
          </w:pPr>
          <w:r>
            <w:rPr>
              <w:sz w:val="18"/>
            </w:rPr>
            <w:t>Projekt</w:t>
          </w:r>
        </w:p>
      </w:tc>
      <w:tc>
        <w:tcPr>
          <w:tcW w:w="3024" w:type="dxa"/>
          <w:tcBorders>
            <w:top w:val="nil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14:paraId="1A7EDDA0" w14:textId="77777777" w:rsidR="009A7BF1" w:rsidRDefault="00000000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1B0CC5">
            <w:rPr>
              <w:noProof/>
              <w:sz w:val="18"/>
            </w:rPr>
            <w:t>2</w:t>
          </w:r>
          <w:r>
            <w:rPr>
              <w:sz w:val="18"/>
            </w:rPr>
            <w:fldChar w:fldCharType="end"/>
          </w:r>
        </w:p>
      </w:tc>
    </w:tr>
  </w:tbl>
  <w:p w14:paraId="478C6E35" w14:textId="77777777" w:rsidR="009A7BF1" w:rsidRDefault="009A7BF1">
    <w:pPr>
      <w:rPr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F4677B" w14:textId="77777777" w:rsidR="00FD1480" w:rsidRDefault="00FD1480">
      <w:r>
        <w:separator/>
      </w:r>
    </w:p>
  </w:footnote>
  <w:footnote w:type="continuationSeparator" w:id="0">
    <w:p w14:paraId="554F222C" w14:textId="77777777" w:rsidR="00FD1480" w:rsidRDefault="00FD148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77B3E"/>
    <w:rsid w:val="001B0CC5"/>
    <w:rsid w:val="009A7BF1"/>
    <w:rsid w:val="00A77B3E"/>
    <w:rsid w:val="00CA2A55"/>
    <w:rsid w:val="00FD14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E6A29E1"/>
  <w15:docId w15:val="{95F82ED8-D589-4D78-B5BE-7085978548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pl-PL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pPr>
      <w:jc w:val="both"/>
    </w:pPr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basedOn w:val="Normalny"/>
    <w:pPr>
      <w:jc w:val="left"/>
    </w:pPr>
    <w:rPr>
      <w:color w:val="000000"/>
      <w:szCs w:val="20"/>
    </w:rPr>
  </w:style>
  <w:style w:type="paragraph" w:styleId="Tekstpodstawowy2">
    <w:name w:val="Body Text 2"/>
    <w:basedOn w:val="Normalny"/>
    <w:pPr>
      <w:spacing w:after="120" w:line="480" w:lineRule="auto"/>
      <w:jc w:val="left"/>
    </w:pPr>
    <w:rPr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Zalacznik41013ADA-D488-44B1-98C7-A7FC5DA978EB.jpg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454</Words>
  <Characters>2730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Rada Miejska w Łodzi</Company>
  <LinksUpToDate>false</LinksUpToDate>
  <CharactersWithSpaces>3178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Uchwała</dc:title>
  <dc:subject>w sprawie przystąpienia do sporządzenia miejscowego planu zagospodarowania przestrzennego dla części obszaru miasta Łodzi położonej w^rejonie ulic: Brzezińskiej, Andrzeja Kerna i^Stokowskiej.</dc:subject>
  <dc:creator>esawicka</dc:creator>
  <cp:lastModifiedBy>Ewelina Sawicka</cp:lastModifiedBy>
  <cp:revision>2</cp:revision>
  <dcterms:created xsi:type="dcterms:W3CDTF">2023-08-16T10:28:00Z</dcterms:created>
  <dcterms:modified xsi:type="dcterms:W3CDTF">2023-08-16T08:30:00Z</dcterms:modified>
  <cp:category>Akt prawny</cp:category>
</cp:coreProperties>
</file>