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5D03E1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D0F52">
            <w:pPr>
              <w:ind w:left="5669"/>
              <w:jc w:val="left"/>
            </w:pPr>
            <w:r>
              <w:t>Druk Nr</w:t>
            </w:r>
            <w:r w:rsidR="00915B87">
              <w:t xml:space="preserve"> 180/2023</w:t>
            </w:r>
            <w:r>
              <w:t xml:space="preserve">                                                      Projekt z dnia</w:t>
            </w:r>
            <w:r w:rsidR="00915B87">
              <w:t xml:space="preserve"> 11 sierpnia 2023 r.</w:t>
            </w:r>
            <w:r>
              <w:t xml:space="preserve"> </w:t>
            </w:r>
          </w:p>
          <w:p w:rsidR="00A77B3E" w:rsidRDefault="00A77B3E">
            <w:pPr>
              <w:ind w:left="5669"/>
              <w:jc w:val="left"/>
            </w:pPr>
          </w:p>
        </w:tc>
      </w:tr>
    </w:tbl>
    <w:p w:rsidR="00A77B3E" w:rsidRDefault="00A77B3E"/>
    <w:p w:rsidR="00A77B3E" w:rsidRDefault="000D0F52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0D0F52">
      <w:pPr>
        <w:spacing w:after="280"/>
        <w:jc w:val="center"/>
        <w:rPr>
          <w:b/>
          <w:caps/>
        </w:rPr>
      </w:pPr>
      <w:r>
        <w:rPr>
          <w:b/>
        </w:rPr>
        <w:t>z dnia .................... 2023 r.</w:t>
      </w:r>
    </w:p>
    <w:p w:rsidR="00A77B3E" w:rsidRDefault="000D0F52">
      <w:pPr>
        <w:keepNext/>
        <w:spacing w:after="480"/>
        <w:jc w:val="center"/>
      </w:pPr>
      <w:r>
        <w:rPr>
          <w:b/>
        </w:rPr>
        <w:t xml:space="preserve">w sprawie przystąpienia do sporządzenia miejscowego planu zagospodarowania </w:t>
      </w:r>
      <w:r>
        <w:rPr>
          <w:b/>
        </w:rPr>
        <w:t>przestrzennego dla części obszaru miasta Łodzi położonej w rejonie ulic Tramwajowej i Wierzbowej.</w:t>
      </w:r>
    </w:p>
    <w:p w:rsidR="00A77B3E" w:rsidRDefault="000D0F52">
      <w:pPr>
        <w:keepLines/>
        <w:spacing w:before="120" w:after="120"/>
        <w:ind w:firstLine="567"/>
      </w:pPr>
      <w:r>
        <w:t>Na podstawie art. 18 ust. 2 </w:t>
      </w:r>
      <w:proofErr w:type="spellStart"/>
      <w:r>
        <w:t>pkt</w:t>
      </w:r>
      <w:proofErr w:type="spellEnd"/>
      <w:r>
        <w:t> 15 ustawy z dnia 8 marca 1990 r. o samorządzie gminnym (Dz. U. z 2023 r. poz. 40, 572 i 1463), w związku z art. 14 ust. 1 usta</w:t>
      </w:r>
      <w:r>
        <w:t>wy z dnia 27 marca 2003 r. o planowaniu i zagospodarowaniu przestrzennym (Dz. U. z 2023 r. poz. 977 i 1506), Rada Miejska w Łodzi</w:t>
      </w:r>
    </w:p>
    <w:p w:rsidR="00A77B3E" w:rsidRDefault="000D0F52">
      <w:pPr>
        <w:spacing w:before="280" w:after="280"/>
        <w:jc w:val="center"/>
        <w:rPr>
          <w:b/>
        </w:rPr>
      </w:pPr>
      <w:r>
        <w:rPr>
          <w:b/>
        </w:rPr>
        <w:t>uchwala, co następuje:</w:t>
      </w:r>
    </w:p>
    <w:p w:rsidR="00A77B3E" w:rsidRDefault="000D0F52">
      <w:pPr>
        <w:keepLines/>
        <w:spacing w:before="240"/>
        <w:ind w:firstLine="567"/>
      </w:pPr>
      <w:r>
        <w:t>§ 1. </w:t>
      </w:r>
      <w:r>
        <w:t>Przystępuje się do sporządzenia miejscowego planu zagospodarowania przestrzennego dla części obsza</w:t>
      </w:r>
      <w:r>
        <w:t>ru miasta Łodzi położonej w rejonie ulic Tramwajowej i Wierzbowej, zwanego dalej planem.</w:t>
      </w:r>
    </w:p>
    <w:p w:rsidR="00A77B3E" w:rsidRDefault="000D0F52">
      <w:pPr>
        <w:keepLines/>
        <w:spacing w:before="240"/>
        <w:ind w:firstLine="567"/>
      </w:pPr>
      <w:r>
        <w:t>§ 2. </w:t>
      </w:r>
      <w:r>
        <w:t>Granice obszaru objętego projektem planu zostały oznaczone na rysunku stanowiącym załącznik do niniejszej uchwały.</w:t>
      </w:r>
    </w:p>
    <w:p w:rsidR="00A77B3E" w:rsidRDefault="000D0F52">
      <w:pPr>
        <w:keepLines/>
        <w:spacing w:before="240"/>
        <w:ind w:firstLine="567"/>
      </w:pPr>
      <w:r>
        <w:t>§ 3. </w:t>
      </w:r>
      <w:r>
        <w:t>Wykonanie uchwały powierza się Prezydentow</w:t>
      </w:r>
      <w:r>
        <w:t>i Miasta Łodzi.</w:t>
      </w:r>
    </w:p>
    <w:p w:rsidR="00A77B3E" w:rsidRDefault="000D0F52">
      <w:pPr>
        <w:keepNext/>
        <w:keepLines/>
        <w:spacing w:before="240"/>
        <w:ind w:firstLine="567"/>
      </w:pPr>
      <w:r>
        <w:t>§ 4. </w:t>
      </w:r>
      <w: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5D03E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3E1" w:rsidRDefault="005D03E1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3E1" w:rsidRDefault="000D0F52">
            <w:pPr>
              <w:keepLines/>
              <w:spacing w:before="160" w:after="560"/>
              <w:ind w:left="850" w:right="85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0D0F52">
      <w:pPr>
        <w:spacing w:before="120" w:after="120"/>
        <w:ind w:left="283" w:firstLine="227"/>
      </w:pPr>
      <w:r>
        <w:t>Projektodawcą jest</w:t>
      </w:r>
    </w:p>
    <w:p w:rsidR="00A77B3E" w:rsidRDefault="000D0F52">
      <w:pPr>
        <w:spacing w:before="120" w:after="120"/>
        <w:ind w:left="283" w:firstLine="227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Prezydent </w:t>
      </w:r>
      <w:r>
        <w:t>Miasta Łodzi</w:t>
      </w:r>
    </w:p>
    <w:p w:rsidR="00A77B3E" w:rsidRDefault="005D03E1">
      <w:pPr>
        <w:spacing w:before="200" w:after="200"/>
        <w:ind w:left="5812"/>
        <w:jc w:val="left"/>
      </w:pPr>
      <w:r>
        <w:lastRenderedPageBreak/>
        <w:fldChar w:fldCharType="begin"/>
      </w:r>
      <w:r>
        <w:fldChar w:fldCharType="end"/>
      </w:r>
      <w:r w:rsidR="000D0F52">
        <w:t>Załącznik</w:t>
      </w:r>
      <w:r w:rsidR="000D0F52">
        <w:br/>
        <w:t>do uchwały Nr</w:t>
      </w:r>
      <w:r w:rsidR="000D0F52">
        <w:br/>
        <w:t>Rady Miejskiej w Łodzi</w:t>
      </w:r>
      <w:r w:rsidR="000D0F52">
        <w:br/>
        <w:t>z dnia....................2023 r.</w:t>
      </w:r>
    </w:p>
    <w:p w:rsidR="00A77B3E" w:rsidRDefault="000D0F52">
      <w:pPr>
        <w:spacing w:before="120" w:after="120"/>
        <w:ind w:left="283" w:firstLine="227"/>
        <w:jc w:val="center"/>
      </w:pPr>
      <w:r>
        <w:rPr>
          <w:noProof/>
          <w:lang w:bidi="ar-SA"/>
        </w:rPr>
        <w:drawing>
          <wp:inline distT="0" distB="0" distL="0" distR="0">
            <wp:extent cx="5567483" cy="7606575"/>
            <wp:effectExtent l="0" t="0" r="0" b="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7483" cy="760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spacing w:before="120" w:after="120"/>
        <w:ind w:left="283" w:firstLine="227"/>
        <w:jc w:val="center"/>
        <w:sectPr w:rsidR="00A77B3E">
          <w:footerReference w:type="default" r:id="rId9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5D03E1" w:rsidRDefault="005D03E1">
      <w:pPr>
        <w:rPr>
          <w:szCs w:val="20"/>
        </w:rPr>
      </w:pPr>
    </w:p>
    <w:p w:rsidR="005D03E1" w:rsidRDefault="000D0F52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5D03E1" w:rsidRDefault="000D0F52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do projektu uchwały w sprawie przystąpienia do sporządzenia miejscowego planu zagospodarowania </w:t>
      </w:r>
      <w:r>
        <w:rPr>
          <w:b/>
          <w:szCs w:val="20"/>
        </w:rPr>
        <w:t>przestrzennego dla części obszaru miasta Łodzi położonej w rejonie ulic Tramwajowej i Wierzbowej.</w:t>
      </w:r>
    </w:p>
    <w:p w:rsidR="005D03E1" w:rsidRDefault="000D0F5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niniejszym projekcie uchwały został wskazany obszar o powierzchni ok. 2,3 ha położony w granicach obowiązującego miejscowego planu zagospodarowania przestrz</w:t>
      </w:r>
      <w:r>
        <w:rPr>
          <w:color w:val="000000"/>
          <w:szCs w:val="20"/>
          <w:u w:color="000000"/>
        </w:rPr>
        <w:t xml:space="preserve">ennego dla części obszaru miasta Łodzi położonej w rejonie ulic: Prezydenta Gabriela Narutowicza, </w:t>
      </w:r>
      <w:proofErr w:type="spellStart"/>
      <w:r>
        <w:rPr>
          <w:color w:val="000000"/>
          <w:szCs w:val="20"/>
          <w:u w:color="000000"/>
        </w:rPr>
        <w:t>dr</w:t>
      </w:r>
      <w:proofErr w:type="spellEnd"/>
      <w:r>
        <w:rPr>
          <w:color w:val="000000"/>
          <w:szCs w:val="20"/>
          <w:u w:color="000000"/>
        </w:rPr>
        <w:t>. Stefana Kopcińskiego i Juliana Tuwima na wschód od planowanego przedłużenia ulicy Uniwersyteckiej, uchwalonego uchwałą Nr III/40/14 Rady Miejskiej w Łodzi</w:t>
      </w:r>
      <w:r>
        <w:rPr>
          <w:color w:val="000000"/>
          <w:szCs w:val="20"/>
          <w:u w:color="000000"/>
        </w:rPr>
        <w:t xml:space="preserve"> z dnia 29 grudnia 2014 r. (Dz. Urz. Woj. Łódzkiego z 2015 r. poz. 258) zmienioną uchwałą Nr XXXIII/1087/20 Rady Miejskiej w Łodzi z dnia 2 grudnia 2020 r.</w:t>
      </w:r>
    </w:p>
    <w:p w:rsidR="005D03E1" w:rsidRDefault="000D0F5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Na skutek złożonego wniosku o zmianę obowiązującego miejscowego planu zagospodarowania przestrzenneg</w:t>
      </w:r>
      <w:r>
        <w:rPr>
          <w:color w:val="000000"/>
          <w:szCs w:val="20"/>
          <w:u w:color="000000"/>
        </w:rPr>
        <w:t>o w zakresie zmiany przeznaczenia części terenu placu publicznego na teren zabudowy mieszkaniowej wielorodzinnej lub usługowej oraz rozszerzenie zakresu przeznaczenia terenów zabudowy usługowej o zabudowę mieszkaniową wielorodzinną proponuje się przystąpie</w:t>
      </w:r>
      <w:r>
        <w:rPr>
          <w:color w:val="000000"/>
          <w:szCs w:val="20"/>
          <w:u w:color="000000"/>
        </w:rPr>
        <w:t>nie do sporządzenia nowego planu miejscowego.</w:t>
      </w:r>
    </w:p>
    <w:p w:rsidR="005D03E1" w:rsidRDefault="000D0F5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Ze względu na przewidywany zakres zmian oraz liczne i znaczące nowelizacje przepisów dotyczących planowania i zagospodarowania przestrzennego zasadnym jest przystąpienie do sporządzenia nowego planu miejscowego</w:t>
      </w:r>
      <w:r>
        <w:rPr>
          <w:color w:val="000000"/>
          <w:szCs w:val="20"/>
          <w:u w:color="000000"/>
        </w:rPr>
        <w:t>. Po uchwaleniu miejscowego planu dla przedmiotowego obszaru stracą w jego granicach moc ustalenia planu aktualnie obowiązującego.</w:t>
      </w:r>
    </w:p>
    <w:p w:rsidR="005D03E1" w:rsidRDefault="000D0F5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14 ust. 5 ustawy z dnia 27 marca 2003 r. o planowaniu i zagospodarowaniu przestrzennym (Dz. U. z  2023 r. poz.</w:t>
      </w:r>
      <w:r>
        <w:rPr>
          <w:color w:val="000000"/>
          <w:szCs w:val="20"/>
          <w:u w:color="000000"/>
        </w:rPr>
        <w:t> 977 i 1506), przygotowanie uchwały poprzedzone zostało wykonaniem analizy dotyczącej zasadności przystąpienia do sporządzenia miejscowego planu zagospodarowania przestrzennego oraz stopnia zgodności przewidywanych rozwiązań z ustaleniami Studium uwarunkow</w:t>
      </w:r>
      <w:r>
        <w:rPr>
          <w:color w:val="000000"/>
          <w:szCs w:val="20"/>
          <w:u w:color="000000"/>
        </w:rPr>
        <w:t>ań i kierunków zagospodarowania przestrzennego miasta Łodzi.</w:t>
      </w:r>
    </w:p>
    <w:p w:rsidR="005D03E1" w:rsidRDefault="000D0F5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Podjęcie uchwały o przystąpieniu do sporządzania planu nie narusza prowadzonej przez Miasto polityki przestrzennej. W związku z powyższym Prezydent Miasta Łodzi przedkłada projekt niniejszej uchw</w:t>
      </w:r>
      <w:r>
        <w:rPr>
          <w:color w:val="000000"/>
          <w:szCs w:val="20"/>
          <w:u w:color="000000"/>
        </w:rPr>
        <w:t>ały.</w:t>
      </w:r>
    </w:p>
    <w:sectPr w:rsidR="005D03E1" w:rsidSect="005D03E1">
      <w:footerReference w:type="default" r:id="rId10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F52" w:rsidRDefault="000D0F52" w:rsidP="005D03E1">
      <w:r>
        <w:separator/>
      </w:r>
    </w:p>
  </w:endnote>
  <w:endnote w:type="continuationSeparator" w:id="0">
    <w:p w:rsidR="000D0F52" w:rsidRDefault="000D0F52" w:rsidP="005D0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5D03E1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D03E1" w:rsidRDefault="000D0F52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D03E1" w:rsidRDefault="000D0F5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D03E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15B87">
            <w:rPr>
              <w:sz w:val="18"/>
            </w:rPr>
            <w:fldChar w:fldCharType="separate"/>
          </w:r>
          <w:r w:rsidR="00915B87">
            <w:rPr>
              <w:noProof/>
              <w:sz w:val="18"/>
            </w:rPr>
            <w:t>1</w:t>
          </w:r>
          <w:r w:rsidR="005D03E1">
            <w:rPr>
              <w:sz w:val="18"/>
            </w:rPr>
            <w:fldChar w:fldCharType="end"/>
          </w:r>
        </w:p>
      </w:tc>
    </w:tr>
  </w:tbl>
  <w:p w:rsidR="005D03E1" w:rsidRDefault="005D03E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5D03E1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D03E1" w:rsidRDefault="000D0F52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D03E1" w:rsidRDefault="000D0F5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D03E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15B87">
            <w:rPr>
              <w:sz w:val="18"/>
            </w:rPr>
            <w:fldChar w:fldCharType="separate"/>
          </w:r>
          <w:r w:rsidR="00915B87">
            <w:rPr>
              <w:noProof/>
              <w:sz w:val="18"/>
            </w:rPr>
            <w:t>1</w:t>
          </w:r>
          <w:r w:rsidR="005D03E1">
            <w:rPr>
              <w:sz w:val="18"/>
            </w:rPr>
            <w:fldChar w:fldCharType="end"/>
          </w:r>
        </w:p>
      </w:tc>
    </w:tr>
  </w:tbl>
  <w:p w:rsidR="005D03E1" w:rsidRDefault="005D03E1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5D03E1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D03E1" w:rsidRDefault="000D0F52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D03E1" w:rsidRDefault="000D0F5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D03E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15B87">
            <w:rPr>
              <w:sz w:val="18"/>
            </w:rPr>
            <w:fldChar w:fldCharType="separate"/>
          </w:r>
          <w:r w:rsidR="00915B87">
            <w:rPr>
              <w:noProof/>
              <w:sz w:val="18"/>
            </w:rPr>
            <w:t>2</w:t>
          </w:r>
          <w:r w:rsidR="005D03E1">
            <w:rPr>
              <w:sz w:val="18"/>
            </w:rPr>
            <w:fldChar w:fldCharType="end"/>
          </w:r>
        </w:p>
      </w:tc>
    </w:tr>
  </w:tbl>
  <w:p w:rsidR="005D03E1" w:rsidRDefault="005D03E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F52" w:rsidRDefault="000D0F52" w:rsidP="005D03E1">
      <w:r>
        <w:separator/>
      </w:r>
    </w:p>
  </w:footnote>
  <w:footnote w:type="continuationSeparator" w:id="0">
    <w:p w:rsidR="000D0F52" w:rsidRDefault="000D0F52" w:rsidP="005D03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D0F52"/>
    <w:rsid w:val="005D03E1"/>
    <w:rsid w:val="00915B87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D03E1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15B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15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55D47926-7255-4D50-A828-2389E1A69FC1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przystąpienia do sporządzenia miejscowego planu zagospodarowania przestrzennego dla części obszaru miasta Łodzi położonej w^rejonie ulic Tramwajowej i^Wierzbowej.</dc:subject>
  <dc:creator>jmisiak</dc:creator>
  <cp:lastModifiedBy>sstanczyk</cp:lastModifiedBy>
  <cp:revision>2</cp:revision>
  <dcterms:created xsi:type="dcterms:W3CDTF">2023-08-16T13:00:00Z</dcterms:created>
  <dcterms:modified xsi:type="dcterms:W3CDTF">2023-08-16T11:13:00Z</dcterms:modified>
  <cp:category>Akt prawny</cp:category>
</cp:coreProperties>
</file>