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43" w:rsidRDefault="00CE0443">
      <w:pPr>
        <w:ind w:left="6236"/>
        <w:jc w:val="left"/>
        <w:rPr>
          <w:b/>
          <w:i/>
          <w:u w:val="thick"/>
        </w:rPr>
      </w:pPr>
    </w:p>
    <w:p w:rsidR="00CE0443" w:rsidRDefault="00CE0443">
      <w:pPr>
        <w:ind w:left="6236"/>
        <w:jc w:val="left"/>
        <w:rPr>
          <w:b/>
          <w:i/>
          <w:u w:val="thick"/>
        </w:rPr>
      </w:pPr>
    </w:p>
    <w:p w:rsidR="00CE0443" w:rsidRDefault="00CE0443">
      <w:pPr>
        <w:ind w:left="6236"/>
        <w:jc w:val="left"/>
      </w:pPr>
      <w:r>
        <w:t>Druk Nr</w:t>
      </w:r>
      <w:r w:rsidR="00C159DE">
        <w:t xml:space="preserve"> 206/2023</w:t>
      </w:r>
    </w:p>
    <w:p w:rsidR="00CE0443" w:rsidRDefault="00CE0443">
      <w:pPr>
        <w:ind w:left="6236"/>
        <w:jc w:val="left"/>
      </w:pPr>
      <w:r>
        <w:t>Projekt z dnia</w:t>
      </w:r>
      <w:r w:rsidR="00C159DE">
        <w:t xml:space="preserve"> 15.09.2023 r.</w:t>
      </w:r>
    </w:p>
    <w:p w:rsidR="00CE0443" w:rsidRDefault="00CE0443">
      <w:pPr>
        <w:ind w:left="6236"/>
        <w:jc w:val="left"/>
      </w:pPr>
    </w:p>
    <w:p w:rsidR="00CE0443" w:rsidRDefault="00CE0443">
      <w:pPr>
        <w:rPr>
          <w:b/>
          <w:caps/>
        </w:rPr>
      </w:pPr>
      <w:r>
        <w:rPr>
          <w:b/>
          <w:caps/>
        </w:rPr>
        <w:t>Uchwała Nr                     </w:t>
      </w:r>
      <w:r>
        <w:rPr>
          <w:b/>
          <w:caps/>
        </w:rPr>
        <w:br/>
        <w:t>Rady Miejskiej w Łodzi</w:t>
      </w:r>
    </w:p>
    <w:p w:rsidR="00CE0443" w:rsidRDefault="00CE0443">
      <w:pPr>
        <w:spacing w:before="240" w:after="240"/>
        <w:rPr>
          <w:b/>
          <w:caps/>
        </w:rPr>
      </w:pPr>
      <w:r>
        <w:rPr>
          <w:b/>
        </w:rPr>
        <w:t>z dnia                           r.</w:t>
      </w:r>
    </w:p>
    <w:p w:rsidR="00CE0443" w:rsidRDefault="00CE0443">
      <w:pPr>
        <w:keepNext/>
        <w:spacing w:after="480"/>
      </w:pPr>
      <w:r>
        <w:rPr>
          <w:b/>
        </w:rPr>
        <w:t xml:space="preserve">w sprawie wyrażenia zgody na wydzierżawienie w drodze </w:t>
      </w:r>
      <w:proofErr w:type="spellStart"/>
      <w:r>
        <w:rPr>
          <w:b/>
        </w:rPr>
        <w:t>bezprzetargowej</w:t>
      </w:r>
      <w:proofErr w:type="spellEnd"/>
      <w:r>
        <w:rPr>
          <w:b/>
        </w:rPr>
        <w:t xml:space="preserve"> na okres 15 lat, części nieruchomości i nieruchomości położonych w Łodzi przy ulicy Obywatelskiej 57 i Obywatelskiej bez numeru.</w:t>
      </w:r>
    </w:p>
    <w:p w:rsidR="00CE0443" w:rsidRDefault="00CE0443">
      <w:pPr>
        <w:keepLines/>
        <w:spacing w:before="120" w:after="120"/>
        <w:ind w:firstLine="567"/>
        <w:jc w:val="both"/>
      </w:pPr>
      <w:r>
        <w:t>Na podstawie art. 18 ust. 2 </w:t>
      </w:r>
      <w:proofErr w:type="spellStart"/>
      <w:r>
        <w:t>pkt</w:t>
      </w:r>
      <w:proofErr w:type="spellEnd"/>
      <w:r>
        <w:t> 9 lit. a ustawy z dnia 8 marca 1990 r. o samorządzie gminnym (Dz. U. z 2023 r. poz. 40, 572, 1463 i 1688) oraz art. 13 ust. 1 i art. 37 ust. 4 ustawy z dnia 21 sierpnia 1997 r. o gospodarce nieruchomościami (Dz. U. z 2023 r. poz. 344, 1113, 1463, 1506, 1688 i 1762), Rada Miejska w Łodzi</w:t>
      </w:r>
    </w:p>
    <w:p w:rsidR="00CE0443" w:rsidRDefault="00CE0443">
      <w:pPr>
        <w:ind w:left="283" w:firstLine="227"/>
        <w:rPr>
          <w:color w:val="000000"/>
          <w:u w:color="000000"/>
        </w:rPr>
      </w:pPr>
      <w:r>
        <w:rPr>
          <w:b/>
        </w:rPr>
        <w:t>uchwala, co następuje:</w:t>
      </w:r>
    </w:p>
    <w:p w:rsidR="00CE0443" w:rsidRDefault="00CE0443">
      <w:pPr>
        <w:keepLines/>
        <w:spacing w:before="240" w:after="120"/>
        <w:ind w:firstLine="567"/>
        <w:jc w:val="both"/>
        <w:rPr>
          <w:color w:val="000000"/>
          <w:u w:color="000000"/>
        </w:rPr>
      </w:pPr>
      <w:r>
        <w:t>§ 1. </w:t>
      </w:r>
      <w:r>
        <w:rPr>
          <w:color w:val="000000"/>
          <w:u w:color="000000"/>
        </w:rPr>
        <w:t xml:space="preserve">Wyraża się zgodę na wydzierżawienie w drodze </w:t>
      </w:r>
      <w:proofErr w:type="spellStart"/>
      <w:r>
        <w:rPr>
          <w:color w:val="000000"/>
          <w:u w:color="000000"/>
        </w:rPr>
        <w:t>bezprzetargowej</w:t>
      </w:r>
      <w:proofErr w:type="spellEnd"/>
      <w:r>
        <w:rPr>
          <w:color w:val="000000"/>
          <w:u w:color="000000"/>
        </w:rPr>
        <w:t xml:space="preserve"> na okres 15 lat, na rzecz:</w:t>
      </w:r>
    </w:p>
    <w:p w:rsidR="00CE0443" w:rsidRDefault="00CE0443">
      <w:pPr>
        <w:spacing w:before="120" w:after="120"/>
        <w:ind w:left="227" w:hanging="227"/>
        <w:jc w:val="both"/>
        <w:rPr>
          <w:color w:val="000000"/>
          <w:u w:color="000000"/>
        </w:rPr>
      </w:pPr>
      <w:r>
        <w:t>1) </w:t>
      </w:r>
      <w:r>
        <w:rPr>
          <w:color w:val="000000"/>
          <w:u w:color="000000"/>
        </w:rPr>
        <w:t>Fundacji z </w:t>
      </w:r>
      <w:proofErr w:type="spellStart"/>
      <w:r>
        <w:rPr>
          <w:color w:val="000000"/>
          <w:u w:color="000000"/>
        </w:rPr>
        <w:t>Aspi-racjami</w:t>
      </w:r>
      <w:proofErr w:type="spellEnd"/>
      <w:r>
        <w:rPr>
          <w:color w:val="000000"/>
          <w:u w:color="000000"/>
        </w:rPr>
        <w:t>, części nieruchomości położonej w Łodzi przy ulicy Obywatelskiej 57, oznaczonej w obrębie ewidencyjnym G-1 jako część działki nr 317/18 o powierzchni 2786 m</w:t>
      </w:r>
      <w:r>
        <w:rPr>
          <w:color w:val="000000"/>
          <w:u w:color="000000"/>
          <w:vertAlign w:val="superscript"/>
        </w:rPr>
        <w:t>2</w:t>
      </w:r>
      <w:r>
        <w:rPr>
          <w:color w:val="000000"/>
          <w:u w:color="000000"/>
        </w:rPr>
        <w:t>, dla której prowadzona jest księga wieczysta nr LD1M/00003438/4,</w:t>
      </w:r>
    </w:p>
    <w:p w:rsidR="00CE0443" w:rsidRDefault="00CE0443">
      <w:pPr>
        <w:spacing w:before="120" w:after="120"/>
        <w:ind w:left="227" w:hanging="227"/>
        <w:jc w:val="both"/>
        <w:rPr>
          <w:color w:val="000000"/>
          <w:u w:color="000000"/>
        </w:rPr>
      </w:pPr>
      <w:r>
        <w:t>2) </w:t>
      </w:r>
      <w:r>
        <w:rPr>
          <w:color w:val="000000"/>
          <w:u w:color="000000"/>
        </w:rPr>
        <w:t>Fundacji Żywioły, części nieruchomości położonej w Łodzi przy ulicy Obywatelskiej 57, oznaczonej w obrębie ewidencyjnym G-1 jako część działki nr 317/18 o powierzchni 2489 m</w:t>
      </w:r>
      <w:r>
        <w:rPr>
          <w:color w:val="000000"/>
          <w:u w:color="000000"/>
          <w:vertAlign w:val="superscript"/>
        </w:rPr>
        <w:t>2</w:t>
      </w:r>
      <w:r>
        <w:rPr>
          <w:color w:val="000000"/>
          <w:u w:color="000000"/>
        </w:rPr>
        <w:t>, dla której prowadzona jest księga wieczysta nr LD1M/00003438/4 i nieruchomości położonej w Łodzi przy ulicy Obywatelskiej bez numeru, oznaczonej w obrębie ewidencyjnym G-1 jako działka nr 317/14 o powierzchni 296 m</w:t>
      </w:r>
      <w:r>
        <w:rPr>
          <w:color w:val="000000"/>
          <w:u w:color="000000"/>
          <w:vertAlign w:val="superscript"/>
        </w:rPr>
        <w:t>2</w:t>
      </w:r>
      <w:r>
        <w:rPr>
          <w:color w:val="000000"/>
          <w:u w:color="000000"/>
        </w:rPr>
        <w:t>, dla której prowadzona jest księga wieczysta nr LD1M/00148115/2</w:t>
      </w:r>
    </w:p>
    <w:p w:rsidR="00CE0443" w:rsidRDefault="00B13874">
      <w:pPr>
        <w:keepLines/>
        <w:spacing w:before="120" w:after="120"/>
        <w:ind w:left="227" w:hanging="113"/>
        <w:jc w:val="both"/>
        <w:rPr>
          <w:color w:val="000000"/>
          <w:u w:color="000000"/>
        </w:rPr>
      </w:pPr>
      <w:fldSimple w:instr="MERGEFIELD COMMONPART_OF_POINTS \* MERGEFORMAT">
        <w:r w:rsidR="00CE0443">
          <w:t>– </w:t>
        </w:r>
      </w:fldSimple>
      <w:r w:rsidR="00CE0443">
        <w:rPr>
          <w:color w:val="000000"/>
          <w:u w:color="000000"/>
        </w:rPr>
        <w:t>z przeznaczeniem na teren towarzyszący placówkom oświatowym.</w:t>
      </w:r>
    </w:p>
    <w:p w:rsidR="00CE0443" w:rsidRDefault="00CE0443">
      <w:pPr>
        <w:keepLines/>
        <w:spacing w:before="240" w:after="120"/>
        <w:ind w:firstLine="567"/>
        <w:jc w:val="both"/>
        <w:rPr>
          <w:color w:val="000000"/>
          <w:u w:color="000000"/>
        </w:rPr>
      </w:pPr>
      <w:r>
        <w:t>§ 2. </w:t>
      </w:r>
      <w:r>
        <w:rPr>
          <w:color w:val="000000"/>
          <w:u w:color="000000"/>
        </w:rPr>
        <w:t>Wykonanie uchwały powierza się Prezydentowi Miasta Łodzi.</w:t>
      </w:r>
    </w:p>
    <w:p w:rsidR="00CE0443" w:rsidRDefault="00CE0443">
      <w:pPr>
        <w:keepNext/>
        <w:keepLines/>
        <w:spacing w:before="240" w:after="120"/>
        <w:ind w:firstLine="567"/>
        <w:jc w:val="both"/>
        <w:rPr>
          <w:color w:val="000000"/>
          <w:u w:color="000000"/>
        </w:rPr>
      </w:pPr>
      <w:r>
        <w:t>§ 3. </w:t>
      </w:r>
      <w:r>
        <w:rPr>
          <w:color w:val="000000"/>
          <w:u w:color="000000"/>
        </w:rPr>
        <w:t>Uchwała wchodzi w życie z dniem podjęcia.</w:t>
      </w:r>
    </w:p>
    <w:tbl>
      <w:tblPr>
        <w:tblW w:w="5000" w:type="pct"/>
        <w:tblCellMar>
          <w:left w:w="0" w:type="dxa"/>
          <w:right w:w="0" w:type="dxa"/>
        </w:tblCellMar>
        <w:tblLook w:val="00A0"/>
      </w:tblPr>
      <w:tblGrid>
        <w:gridCol w:w="4536"/>
        <w:gridCol w:w="4536"/>
      </w:tblGrid>
      <w:tr w:rsidR="00CE0443">
        <w:tc>
          <w:tcPr>
            <w:tcW w:w="2500" w:type="pct"/>
            <w:tcMar>
              <w:top w:w="0" w:type="dxa"/>
              <w:left w:w="0" w:type="dxa"/>
              <w:bottom w:w="0" w:type="dxa"/>
              <w:right w:w="0" w:type="dxa"/>
            </w:tcMar>
          </w:tcPr>
          <w:p w:rsidR="00CE0443" w:rsidRDefault="00CE0443">
            <w:pPr>
              <w:keepLines/>
              <w:jc w:val="left"/>
              <w:rPr>
                <w:color w:val="000000"/>
              </w:rPr>
            </w:pPr>
          </w:p>
        </w:tc>
        <w:tc>
          <w:tcPr>
            <w:tcW w:w="2500" w:type="pct"/>
            <w:tcMar>
              <w:top w:w="0" w:type="dxa"/>
              <w:left w:w="0" w:type="dxa"/>
              <w:bottom w:w="0" w:type="dxa"/>
              <w:right w:w="0" w:type="dxa"/>
            </w:tcMar>
          </w:tcPr>
          <w:p w:rsidR="00CE0443" w:rsidRDefault="00CE0443">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Marcin GOŁASZEWSKI</w:t>
            </w:r>
          </w:p>
        </w:tc>
      </w:tr>
    </w:tbl>
    <w:p w:rsidR="00CE0443" w:rsidRDefault="00CE0443">
      <w:pPr>
        <w:rPr>
          <w:color w:val="000000"/>
          <w:u w:color="000000"/>
        </w:rPr>
      </w:pPr>
    </w:p>
    <w:p w:rsidR="00CE0443" w:rsidRDefault="00CE0443">
      <w:pPr>
        <w:ind w:left="283" w:firstLine="227"/>
        <w:jc w:val="both"/>
        <w:rPr>
          <w:color w:val="000000"/>
          <w:u w:color="000000"/>
        </w:rPr>
      </w:pPr>
      <w:r>
        <w:rPr>
          <w:color w:val="000000"/>
          <w:u w:color="000000"/>
        </w:rPr>
        <w:t>Projektodawcą jest</w:t>
      </w:r>
    </w:p>
    <w:p w:rsidR="00CE0443" w:rsidRDefault="00CE0443">
      <w:pPr>
        <w:ind w:left="283" w:firstLine="227"/>
        <w:jc w:val="both"/>
        <w:rPr>
          <w:color w:val="000000"/>
          <w:u w:color="000000"/>
        </w:rPr>
        <w:sectPr w:rsidR="00CE0443">
          <w:footerReference w:type="default" r:id="rId6"/>
          <w:endnotePr>
            <w:numFmt w:val="decimal"/>
          </w:endnotePr>
          <w:pgSz w:w="11906" w:h="16838"/>
          <w:pgMar w:top="1417" w:right="1417" w:bottom="1417" w:left="1417" w:header="708" w:footer="708" w:gutter="0"/>
          <w:cols w:space="708"/>
          <w:docGrid w:linePitch="360"/>
        </w:sectPr>
      </w:pPr>
      <w:r>
        <w:rPr>
          <w:color w:val="000000"/>
          <w:u w:color="000000"/>
        </w:rPr>
        <w:t>Prezydent Miasta Łodzi</w:t>
      </w:r>
    </w:p>
    <w:p w:rsidR="00CE0443" w:rsidRDefault="00CE0443">
      <w:pPr>
        <w:spacing w:line="360" w:lineRule="auto"/>
        <w:rPr>
          <w:b/>
          <w:caps/>
          <w:color w:val="000000"/>
          <w:szCs w:val="20"/>
          <w:shd w:val="clear" w:color="auto" w:fill="FFFFFF"/>
          <w:lang w:eastAsia="en-US"/>
        </w:rPr>
      </w:pPr>
    </w:p>
    <w:p w:rsidR="00CE0443" w:rsidRDefault="00CE0443">
      <w:pPr>
        <w:spacing w:line="360" w:lineRule="auto"/>
        <w:rPr>
          <w:b/>
          <w:caps/>
          <w:color w:val="000000"/>
          <w:szCs w:val="20"/>
          <w:shd w:val="clear" w:color="auto" w:fill="FFFFFF"/>
          <w:lang w:eastAsia="en-US"/>
        </w:rPr>
      </w:pPr>
      <w:r>
        <w:rPr>
          <w:b/>
          <w:caps/>
          <w:color w:val="000000"/>
          <w:szCs w:val="20"/>
          <w:shd w:val="clear" w:color="auto" w:fill="FFFFFF"/>
          <w:lang w:eastAsia="en-US"/>
        </w:rPr>
        <w:t>uzasadnienie</w:t>
      </w:r>
    </w:p>
    <w:p w:rsidR="00CE0443" w:rsidRDefault="00CE0443">
      <w:pPr>
        <w:spacing w:line="360" w:lineRule="auto"/>
        <w:rPr>
          <w:b/>
          <w:caps/>
          <w:color w:val="000000"/>
          <w:szCs w:val="20"/>
          <w:shd w:val="clear" w:color="auto" w:fill="FFFFFF"/>
          <w:lang w:eastAsia="en-US"/>
        </w:rPr>
      </w:pPr>
    </w:p>
    <w:p w:rsidR="00CE0443" w:rsidRDefault="00CE0443">
      <w:pPr>
        <w:spacing w:line="360" w:lineRule="auto"/>
        <w:ind w:firstLine="708"/>
        <w:jc w:val="both"/>
        <w:rPr>
          <w:color w:val="000000"/>
          <w:szCs w:val="20"/>
          <w:shd w:val="clear" w:color="auto" w:fill="FFFFFF"/>
          <w:lang w:val="en-US" w:eastAsia="en-US"/>
        </w:rPr>
      </w:pPr>
      <w:proofErr w:type="spellStart"/>
      <w:r>
        <w:rPr>
          <w:color w:val="000000"/>
          <w:szCs w:val="20"/>
          <w:shd w:val="clear" w:color="auto" w:fill="FFFFFF"/>
          <w:lang w:val="en-US" w:eastAsia="en-US"/>
        </w:rPr>
        <w:t>Projekt</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uchwały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Rady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Miejskiej</w:t>
      </w:r>
      <w:proofErr w:type="spellEnd"/>
      <w:r>
        <w:rPr>
          <w:color w:val="000000"/>
          <w:szCs w:val="20"/>
          <w:shd w:val="clear" w:color="auto" w:fill="FFFFFF"/>
          <w:lang w:val="en-US" w:eastAsia="en-US"/>
        </w:rPr>
        <w:t xml:space="preserve"> w </w:t>
      </w:r>
      <w:proofErr w:type="spellStart"/>
      <w:r>
        <w:rPr>
          <w:color w:val="000000"/>
          <w:szCs w:val="20"/>
          <w:shd w:val="clear" w:color="auto" w:fill="FFFFFF"/>
          <w:lang w:val="en-US" w:eastAsia="en-US"/>
        </w:rPr>
        <w:t>Łodzi</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dotyczy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wyrażenia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zgody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na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wydzierżawienie</w:t>
      </w:r>
      <w:proofErr w:type="spellEnd"/>
      <w:r>
        <w:rPr>
          <w:color w:val="000000"/>
          <w:szCs w:val="20"/>
          <w:shd w:val="clear" w:color="auto" w:fill="FFFFFF"/>
          <w:lang w:val="en-US" w:eastAsia="en-US"/>
        </w:rPr>
        <w:t>, w </w:t>
      </w:r>
      <w:proofErr w:type="spellStart"/>
      <w:r>
        <w:rPr>
          <w:color w:val="000000"/>
          <w:szCs w:val="20"/>
          <w:shd w:val="clear" w:color="auto" w:fill="FFFFFF"/>
          <w:lang w:val="en-US" w:eastAsia="en-US"/>
        </w:rPr>
        <w:t>drodze</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bezprzetargowej</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na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okres</w:t>
      </w:r>
      <w:proofErr w:type="spellEnd"/>
      <w:r>
        <w:rPr>
          <w:color w:val="000000"/>
          <w:szCs w:val="20"/>
          <w:shd w:val="clear" w:color="auto" w:fill="FFFFFF"/>
          <w:lang w:val="en-US" w:eastAsia="en-US"/>
        </w:rPr>
        <w:t xml:space="preserve"> </w:t>
      </w:r>
      <w:r>
        <w:rPr>
          <w:color w:val="000000"/>
          <w:szCs w:val="20"/>
          <w:shd w:val="clear" w:color="auto" w:fill="FFFFFF"/>
        </w:rPr>
        <w:t>15</w:t>
      </w:r>
      <w:r>
        <w:rPr>
          <w:color w:val="000000"/>
          <w:szCs w:val="20"/>
          <w:shd w:val="clear" w:color="auto" w:fill="FFFFFF"/>
          <w:lang w:val="en-US" w:eastAsia="en-US"/>
        </w:rPr>
        <w:t xml:space="preserve"> lat, </w:t>
      </w:r>
      <w:r>
        <w:rPr>
          <w:color w:val="000000"/>
          <w:szCs w:val="20"/>
          <w:shd w:val="clear" w:color="auto" w:fill="FFFFFF"/>
          <w:lang w:eastAsia="en-US"/>
        </w:rPr>
        <w:t xml:space="preserve">części </w:t>
      </w:r>
      <w:proofErr w:type="spellStart"/>
      <w:r>
        <w:rPr>
          <w:color w:val="000000"/>
          <w:szCs w:val="20"/>
          <w:shd w:val="clear" w:color="auto" w:fill="FFFFFF"/>
          <w:lang w:val="en-US" w:eastAsia="en-US"/>
        </w:rPr>
        <w:t>nieruchomości</w:t>
      </w:r>
      <w:proofErr w:type="spellEnd"/>
      <w:r>
        <w:rPr>
          <w:color w:val="000000"/>
          <w:szCs w:val="20"/>
          <w:shd w:val="clear" w:color="auto" w:fill="FFFFFF"/>
        </w:rPr>
        <w:t xml:space="preserve"> i nieruchomości </w:t>
      </w:r>
      <w:proofErr w:type="spellStart"/>
      <w:r>
        <w:rPr>
          <w:color w:val="000000"/>
          <w:szCs w:val="20"/>
          <w:shd w:val="clear" w:color="auto" w:fill="FFFFFF"/>
          <w:lang w:val="en-US" w:eastAsia="en-US"/>
        </w:rPr>
        <w:t>położon</w:t>
      </w:r>
      <w:r>
        <w:rPr>
          <w:color w:val="000000"/>
          <w:szCs w:val="20"/>
          <w:shd w:val="clear" w:color="auto" w:fill="FFFFFF"/>
          <w:lang w:eastAsia="en-US"/>
        </w:rPr>
        <w:t>ych</w:t>
      </w:r>
      <w:proofErr w:type="spellEnd"/>
      <w:r>
        <w:rPr>
          <w:color w:val="000000"/>
          <w:szCs w:val="20"/>
          <w:shd w:val="clear" w:color="auto" w:fill="FFFFFF"/>
          <w:lang w:val="en-US" w:eastAsia="en-US"/>
        </w:rPr>
        <w:t xml:space="preserve"> w </w:t>
      </w:r>
      <w:proofErr w:type="spellStart"/>
      <w:r>
        <w:rPr>
          <w:color w:val="000000"/>
          <w:szCs w:val="20"/>
          <w:shd w:val="clear" w:color="auto" w:fill="FFFFFF"/>
          <w:lang w:val="en-US" w:eastAsia="en-US"/>
        </w:rPr>
        <w:t>Łodzi</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przy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ulicy</w:t>
      </w:r>
      <w:proofErr w:type="spellEnd"/>
      <w:r>
        <w:rPr>
          <w:color w:val="000000"/>
          <w:szCs w:val="20"/>
          <w:shd w:val="clear" w:color="auto" w:fill="FFFFFF"/>
          <w:lang w:eastAsia="en-US"/>
        </w:rPr>
        <w:t xml:space="preserve"> </w:t>
      </w:r>
      <w:r>
        <w:rPr>
          <w:color w:val="000000"/>
          <w:szCs w:val="20"/>
          <w:shd w:val="clear" w:color="auto" w:fill="FFFFFF"/>
        </w:rPr>
        <w:t>Obywatelskiej 57 i Obywatelskiej bez numeru</w:t>
      </w:r>
      <w:r>
        <w:rPr>
          <w:color w:val="000000"/>
          <w:szCs w:val="20"/>
          <w:shd w:val="clear" w:color="auto" w:fill="FFFFFF"/>
          <w:lang w:val="en-US" w:eastAsia="en-US"/>
        </w:rPr>
        <w:t xml:space="preserve">, </w:t>
      </w:r>
      <w:proofErr w:type="spellStart"/>
      <w:r>
        <w:rPr>
          <w:color w:val="000000"/>
          <w:szCs w:val="20"/>
          <w:shd w:val="clear" w:color="auto" w:fill="FFFFFF"/>
          <w:lang w:val="en-US" w:eastAsia="en-US"/>
        </w:rPr>
        <w:t>na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rz</w:t>
      </w:r>
      <w:r>
        <w:rPr>
          <w:color w:val="000000"/>
          <w:szCs w:val="20"/>
          <w:shd w:val="clear" w:color="auto" w:fill="FFFFFF"/>
        </w:rPr>
        <w:t>ecz</w:t>
      </w:r>
      <w:proofErr w:type="spellEnd"/>
      <w:r>
        <w:rPr>
          <w:color w:val="000000"/>
          <w:szCs w:val="20"/>
          <w:shd w:val="clear" w:color="auto" w:fill="FFFFFF"/>
        </w:rPr>
        <w:t xml:space="preserve"> Fundacji z </w:t>
      </w:r>
      <w:proofErr w:type="spellStart"/>
      <w:r>
        <w:rPr>
          <w:color w:val="000000"/>
          <w:szCs w:val="20"/>
          <w:shd w:val="clear" w:color="auto" w:fill="FFFFFF"/>
        </w:rPr>
        <w:t>Aspi-racjami</w:t>
      </w:r>
      <w:proofErr w:type="spellEnd"/>
      <w:r>
        <w:rPr>
          <w:color w:val="000000"/>
          <w:szCs w:val="20"/>
          <w:shd w:val="clear" w:color="auto" w:fill="FFFFFF"/>
        </w:rPr>
        <w:t xml:space="preserve"> oraz Fundacji Żywioły</w:t>
      </w:r>
      <w:r>
        <w:rPr>
          <w:color w:val="000000"/>
          <w:szCs w:val="20"/>
          <w:shd w:val="clear" w:color="auto" w:fill="FFFFFF"/>
          <w:lang w:val="en-US" w:eastAsia="en-US"/>
        </w:rPr>
        <w:t>, z </w:t>
      </w:r>
      <w:proofErr w:type="spellStart"/>
      <w:r>
        <w:rPr>
          <w:color w:val="000000"/>
          <w:szCs w:val="20"/>
          <w:shd w:val="clear" w:color="auto" w:fill="FFFFFF"/>
          <w:lang w:val="en-US" w:eastAsia="en-US"/>
        </w:rPr>
        <w:t>przeznaczeniem</w:t>
      </w:r>
      <w:proofErr w:type="spellEnd"/>
      <w:r>
        <w:rPr>
          <w:color w:val="000000"/>
          <w:szCs w:val="20"/>
          <w:shd w:val="clear" w:color="auto" w:fill="FFFFFF"/>
          <w:lang w:val="en-US" w:eastAsia="en-US"/>
        </w:rPr>
        <w:t xml:space="preserve"> </w:t>
      </w:r>
      <w:r>
        <w:rPr>
          <w:color w:val="000000"/>
          <w:szCs w:val="20"/>
          <w:shd w:val="clear" w:color="auto" w:fill="FFFFFF"/>
        </w:rPr>
        <w:t>na teren towarzyszący placówkom oświatowym</w:t>
      </w:r>
      <w:r>
        <w:rPr>
          <w:color w:val="000000"/>
          <w:szCs w:val="20"/>
          <w:shd w:val="clear" w:color="auto" w:fill="FFFFFF"/>
          <w:lang w:eastAsia="en-US"/>
        </w:rPr>
        <w:t>.</w:t>
      </w:r>
    </w:p>
    <w:p w:rsidR="00CE0443" w:rsidRDefault="00CE0443">
      <w:pPr>
        <w:spacing w:line="360" w:lineRule="auto"/>
        <w:ind w:firstLine="708"/>
        <w:jc w:val="both"/>
        <w:rPr>
          <w:color w:val="000000"/>
          <w:szCs w:val="20"/>
          <w:shd w:val="clear" w:color="auto" w:fill="FFFFFF"/>
          <w:lang w:val="en-US" w:eastAsia="en-US"/>
        </w:rPr>
      </w:pPr>
      <w:r>
        <w:rPr>
          <w:color w:val="000000"/>
          <w:szCs w:val="20"/>
          <w:shd w:val="clear" w:color="auto" w:fill="FFFFFF"/>
        </w:rPr>
        <w:t>C</w:t>
      </w:r>
      <w:r>
        <w:rPr>
          <w:color w:val="000000"/>
          <w:szCs w:val="20"/>
          <w:shd w:val="clear" w:color="auto" w:fill="FFFFFF"/>
          <w:lang w:eastAsia="en-US"/>
        </w:rPr>
        <w:t>zęści nieruchomości</w:t>
      </w:r>
      <w:r>
        <w:rPr>
          <w:color w:val="000000"/>
          <w:szCs w:val="20"/>
          <w:shd w:val="clear" w:color="auto" w:fill="FFFFFF"/>
        </w:rPr>
        <w:t xml:space="preserve"> i nieruchomość </w:t>
      </w:r>
      <w:r>
        <w:rPr>
          <w:color w:val="000000"/>
          <w:szCs w:val="20"/>
          <w:shd w:val="clear" w:color="auto" w:fill="FFFFFF"/>
          <w:lang w:eastAsia="en-US"/>
        </w:rPr>
        <w:t xml:space="preserve">będące przedmiotem uchwały o łącznej powierzchni </w:t>
      </w:r>
      <w:r>
        <w:rPr>
          <w:color w:val="000000"/>
          <w:szCs w:val="20"/>
          <w:shd w:val="clear" w:color="auto" w:fill="FFFFFF"/>
        </w:rPr>
        <w:t>5571</w:t>
      </w:r>
      <w:r>
        <w:rPr>
          <w:color w:val="000000"/>
          <w:szCs w:val="20"/>
          <w:shd w:val="clear" w:color="auto" w:fill="FFFFFF"/>
          <w:lang w:eastAsia="en-US"/>
        </w:rPr>
        <w:t xml:space="preserve"> m</w:t>
      </w:r>
      <w:r>
        <w:rPr>
          <w:color w:val="000000"/>
          <w:szCs w:val="20"/>
          <w:shd w:val="clear" w:color="auto" w:fill="FFFFFF"/>
          <w:vertAlign w:val="superscript"/>
          <w:lang w:eastAsia="en-US"/>
        </w:rPr>
        <w:t>2</w:t>
      </w:r>
      <w:r>
        <w:rPr>
          <w:color w:val="000000"/>
          <w:szCs w:val="20"/>
          <w:shd w:val="clear" w:color="auto" w:fill="FFFFFF"/>
          <w:lang w:eastAsia="en-US"/>
        </w:rPr>
        <w:t xml:space="preserve"> położone są w Łodzi przy</w:t>
      </w:r>
      <w:r>
        <w:rPr>
          <w:color w:val="000000"/>
          <w:szCs w:val="20"/>
          <w:shd w:val="clear" w:color="auto" w:fill="FFFFFF"/>
        </w:rPr>
        <w:t>:</w:t>
      </w:r>
      <w:r>
        <w:rPr>
          <w:color w:val="000000"/>
          <w:szCs w:val="20"/>
          <w:shd w:val="clear" w:color="auto" w:fill="FFFFFF"/>
          <w:lang w:eastAsia="en-US"/>
        </w:rPr>
        <w:t xml:space="preserve"> </w:t>
      </w:r>
    </w:p>
    <w:p w:rsidR="00CE0443" w:rsidRDefault="00CE0443">
      <w:pPr>
        <w:keepLines/>
        <w:spacing w:before="120" w:after="120" w:line="360" w:lineRule="auto"/>
        <w:ind w:firstLine="340"/>
        <w:jc w:val="both"/>
        <w:rPr>
          <w:color w:val="000000"/>
          <w:szCs w:val="20"/>
          <w:shd w:val="clear" w:color="auto" w:fill="FFFFFF"/>
        </w:rPr>
      </w:pPr>
      <w:r>
        <w:rPr>
          <w:color w:val="000000"/>
          <w:szCs w:val="20"/>
          <w:shd w:val="clear" w:color="auto" w:fill="FFFFFF"/>
        </w:rPr>
        <w:t xml:space="preserve">1) </w:t>
      </w:r>
      <w:r>
        <w:rPr>
          <w:color w:val="000000"/>
          <w:szCs w:val="20"/>
          <w:shd w:val="clear" w:color="auto" w:fill="FFFFFF"/>
          <w:lang w:eastAsia="en-US"/>
        </w:rPr>
        <w:t xml:space="preserve">ulicy </w:t>
      </w:r>
      <w:r>
        <w:rPr>
          <w:color w:val="000000"/>
          <w:szCs w:val="20"/>
          <w:shd w:val="clear" w:color="auto" w:fill="FFFFFF"/>
        </w:rPr>
        <w:t>Obywatelskiej 57, oznaczone w obrębie ewidencyjnym G-1 jako części działki nr 317/18 o powierzchni 5275 m</w:t>
      </w:r>
      <w:r>
        <w:rPr>
          <w:color w:val="000000"/>
          <w:szCs w:val="20"/>
          <w:shd w:val="clear" w:color="auto" w:fill="FFFFFF"/>
          <w:vertAlign w:val="superscript"/>
        </w:rPr>
        <w:t>2</w:t>
      </w:r>
      <w:r>
        <w:rPr>
          <w:color w:val="000000"/>
          <w:szCs w:val="20"/>
          <w:shd w:val="clear" w:color="auto" w:fill="FFFFFF"/>
        </w:rPr>
        <w:t>, dla których prowadzona jest księga wieczysta nr LD1M/00003438/4,</w:t>
      </w:r>
    </w:p>
    <w:p w:rsidR="00CE0443" w:rsidRDefault="00CE0443">
      <w:pPr>
        <w:keepLines/>
        <w:spacing w:before="120" w:after="120" w:line="360" w:lineRule="auto"/>
        <w:ind w:firstLine="340"/>
        <w:jc w:val="both"/>
        <w:rPr>
          <w:color w:val="000000"/>
          <w:szCs w:val="20"/>
          <w:shd w:val="clear" w:color="auto" w:fill="FFFFFF"/>
        </w:rPr>
      </w:pPr>
      <w:r>
        <w:rPr>
          <w:color w:val="000000"/>
          <w:szCs w:val="20"/>
          <w:shd w:val="clear" w:color="auto" w:fill="FFFFFF"/>
        </w:rPr>
        <w:t>2) ulicy Obywatelskiej bez numeru, oznaczona w obrębie ewidencyjnym G-1 jako działka nr 317/14 o powierzchni 296 m</w:t>
      </w:r>
      <w:r>
        <w:rPr>
          <w:color w:val="000000"/>
          <w:szCs w:val="20"/>
          <w:shd w:val="clear" w:color="auto" w:fill="FFFFFF"/>
          <w:vertAlign w:val="superscript"/>
        </w:rPr>
        <w:t>2</w:t>
      </w:r>
      <w:r>
        <w:rPr>
          <w:color w:val="000000"/>
          <w:szCs w:val="20"/>
          <w:shd w:val="clear" w:color="auto" w:fill="FFFFFF"/>
        </w:rPr>
        <w:t>, dla której prowadzona jest księga wieczysta nr LD1M/</w:t>
      </w:r>
      <w:r>
        <w:rPr>
          <w:color w:val="000000"/>
          <w:szCs w:val="20"/>
          <w:shd w:val="clear" w:color="auto" w:fill="FFFFFF"/>
          <w:lang w:eastAsia="en-US"/>
        </w:rPr>
        <w:t>00148115/2</w:t>
      </w:r>
      <w:r>
        <w:rPr>
          <w:color w:val="000000"/>
          <w:szCs w:val="20"/>
          <w:shd w:val="clear" w:color="auto" w:fill="FFFFFF"/>
        </w:rPr>
        <w:t>,</w:t>
      </w:r>
    </w:p>
    <w:p w:rsidR="00CE0443" w:rsidRDefault="00CE0443">
      <w:pPr>
        <w:spacing w:line="360" w:lineRule="auto"/>
        <w:ind w:firstLine="708"/>
        <w:jc w:val="both"/>
        <w:rPr>
          <w:color w:val="000000"/>
          <w:szCs w:val="20"/>
          <w:shd w:val="clear" w:color="auto" w:fill="FFFFFF"/>
          <w:lang w:eastAsia="en-US"/>
        </w:rPr>
      </w:pPr>
      <w:r>
        <w:rPr>
          <w:color w:val="000000"/>
          <w:szCs w:val="20"/>
          <w:shd w:val="clear" w:color="auto" w:fill="FFFFFF"/>
          <w:lang w:eastAsia="en-US"/>
        </w:rPr>
        <w:t xml:space="preserve">Zgodnie z treścią prowadzonych dla nieruchomości  ksiąg wieczystych stanowią one własność Miasta Łódź. </w:t>
      </w:r>
    </w:p>
    <w:p w:rsidR="00CE0443" w:rsidRDefault="00CE0443">
      <w:pPr>
        <w:spacing w:line="360" w:lineRule="auto"/>
        <w:ind w:firstLine="708"/>
        <w:jc w:val="both"/>
        <w:rPr>
          <w:color w:val="000000"/>
          <w:szCs w:val="20"/>
          <w:shd w:val="clear" w:color="auto" w:fill="FFFFFF"/>
        </w:rPr>
      </w:pPr>
      <w:r>
        <w:rPr>
          <w:color w:val="000000"/>
          <w:szCs w:val="20"/>
          <w:shd w:val="clear" w:color="auto" w:fill="FFFFFF"/>
        </w:rPr>
        <w:t xml:space="preserve">Fundacja Żywioły oraz Fundacja z </w:t>
      </w:r>
      <w:proofErr w:type="spellStart"/>
      <w:r>
        <w:rPr>
          <w:color w:val="000000"/>
          <w:szCs w:val="20"/>
          <w:shd w:val="clear" w:color="auto" w:fill="FFFFFF"/>
        </w:rPr>
        <w:t>Aspi-racjami</w:t>
      </w:r>
      <w:proofErr w:type="spellEnd"/>
      <w:r>
        <w:rPr>
          <w:color w:val="000000"/>
          <w:szCs w:val="20"/>
          <w:shd w:val="clear" w:color="auto" w:fill="FFFFFF"/>
        </w:rPr>
        <w:t xml:space="preserve"> prowadzą działalność na wyżej wymienionych działkach od 1 września 2019 r. </w:t>
      </w:r>
      <w:r>
        <w:rPr>
          <w:color w:val="000000"/>
          <w:szCs w:val="20"/>
          <w:shd w:val="clear" w:color="auto" w:fill="FFFFFF"/>
          <w:lang w:eastAsia="en-US"/>
        </w:rPr>
        <w:t>Na </w:t>
      </w:r>
      <w:r>
        <w:rPr>
          <w:color w:val="000000"/>
          <w:szCs w:val="20"/>
          <w:shd w:val="clear" w:color="auto" w:fill="FFFFFF"/>
        </w:rPr>
        <w:t>terenie objętym niniejszą uchwałą</w:t>
      </w:r>
      <w:r>
        <w:rPr>
          <w:color w:val="000000"/>
          <w:szCs w:val="20"/>
          <w:shd w:val="clear" w:color="auto" w:fill="FFFFFF"/>
          <w:lang w:eastAsia="en-US"/>
        </w:rPr>
        <w:t xml:space="preserve"> znajduje się</w:t>
      </w:r>
      <w:r>
        <w:rPr>
          <w:color w:val="000000"/>
          <w:szCs w:val="20"/>
          <w:shd w:val="clear" w:color="auto" w:fill="FFFFFF"/>
        </w:rPr>
        <w:t xml:space="preserve"> dwukondygnacyjny</w:t>
      </w:r>
      <w:r>
        <w:rPr>
          <w:color w:val="000000"/>
          <w:szCs w:val="20"/>
          <w:shd w:val="clear" w:color="auto" w:fill="FFFFFF"/>
          <w:lang w:eastAsia="en-US"/>
        </w:rPr>
        <w:t xml:space="preserve"> budynek </w:t>
      </w:r>
      <w:r>
        <w:rPr>
          <w:color w:val="000000"/>
          <w:szCs w:val="20"/>
          <w:shd w:val="clear" w:color="auto" w:fill="FFFFFF"/>
        </w:rPr>
        <w:t xml:space="preserve">szkoły z 1965 r. </w:t>
      </w:r>
      <w:r>
        <w:rPr>
          <w:color w:val="000000"/>
          <w:szCs w:val="20"/>
          <w:shd w:val="clear" w:color="auto" w:fill="FFFFFF"/>
          <w:lang w:eastAsia="en-US"/>
        </w:rPr>
        <w:t>o powierzchni zabudowy</w:t>
      </w:r>
      <w:r>
        <w:rPr>
          <w:color w:val="000000"/>
          <w:szCs w:val="20"/>
          <w:shd w:val="clear" w:color="auto" w:fill="FFFFFF"/>
        </w:rPr>
        <w:t xml:space="preserve"> wynoszącej</w:t>
      </w:r>
      <w:r>
        <w:rPr>
          <w:color w:val="000000"/>
          <w:szCs w:val="20"/>
          <w:shd w:val="clear" w:color="auto" w:fill="FFFFFF"/>
          <w:lang w:eastAsia="en-US"/>
        </w:rPr>
        <w:t xml:space="preserve"> </w:t>
      </w:r>
      <w:r>
        <w:rPr>
          <w:color w:val="000000"/>
          <w:szCs w:val="20"/>
          <w:shd w:val="clear" w:color="auto" w:fill="FFFFFF"/>
        </w:rPr>
        <w:t xml:space="preserve">2849 </w:t>
      </w:r>
      <w:r>
        <w:rPr>
          <w:color w:val="000000"/>
          <w:szCs w:val="20"/>
          <w:shd w:val="clear" w:color="auto" w:fill="FFFFFF"/>
          <w:lang w:eastAsia="en-US"/>
        </w:rPr>
        <w:t>m</w:t>
      </w:r>
      <w:r>
        <w:rPr>
          <w:color w:val="000000"/>
          <w:szCs w:val="20"/>
          <w:shd w:val="clear" w:color="auto" w:fill="FFFFFF"/>
          <w:vertAlign w:val="superscript"/>
          <w:lang w:eastAsia="en-US"/>
        </w:rPr>
        <w:t>2</w:t>
      </w:r>
      <w:r>
        <w:rPr>
          <w:color w:val="000000"/>
          <w:szCs w:val="20"/>
          <w:shd w:val="clear" w:color="auto" w:fill="FFFFFF"/>
        </w:rPr>
        <w:t xml:space="preserve"> oraz powierzchni użytkowej 5351 m</w:t>
      </w:r>
      <w:r>
        <w:rPr>
          <w:color w:val="000000"/>
          <w:szCs w:val="20"/>
          <w:shd w:val="clear" w:color="auto" w:fill="FFFFFF"/>
          <w:vertAlign w:val="superscript"/>
        </w:rPr>
        <w:t xml:space="preserve">2 </w:t>
      </w:r>
      <w:r>
        <w:rPr>
          <w:color w:val="000000"/>
          <w:szCs w:val="20"/>
          <w:shd w:val="clear" w:color="auto" w:fill="FFFFFF"/>
        </w:rPr>
        <w:t>(dane według kartoteki budynków). Na pozostałej części terenu znajduje się</w:t>
      </w:r>
      <w:r>
        <w:rPr>
          <w:color w:val="000000"/>
          <w:szCs w:val="20"/>
          <w:shd w:val="clear" w:color="auto" w:fill="FFFFFF"/>
          <w:lang w:eastAsia="en-US"/>
        </w:rPr>
        <w:t xml:space="preserve"> </w:t>
      </w:r>
      <w:r>
        <w:rPr>
          <w:color w:val="000000"/>
          <w:szCs w:val="20"/>
          <w:shd w:val="clear" w:color="auto" w:fill="FFFFFF"/>
        </w:rPr>
        <w:t>ogród wraz z placem zabaw dla dzieci oraz utwardzone miejsca postojowe, dojścia i dojazdy do budynku.</w:t>
      </w:r>
    </w:p>
    <w:p w:rsidR="00CE0443" w:rsidRDefault="00CE0443">
      <w:pPr>
        <w:spacing w:line="360" w:lineRule="auto"/>
        <w:ind w:firstLine="708"/>
        <w:jc w:val="both"/>
        <w:rPr>
          <w:color w:val="000000"/>
          <w:szCs w:val="20"/>
          <w:shd w:val="clear" w:color="auto" w:fill="FFFFFF"/>
        </w:rPr>
      </w:pPr>
      <w:r>
        <w:rPr>
          <w:color w:val="000000"/>
          <w:szCs w:val="20"/>
          <w:shd w:val="clear" w:color="auto" w:fill="FFFFFF"/>
        </w:rPr>
        <w:t>Budynek szkoły użytkowany jest przez Fundacje na podstawie umów najmu zawartych z </w:t>
      </w:r>
      <w:proofErr w:type="spellStart"/>
      <w:r>
        <w:rPr>
          <w:color w:val="000000"/>
          <w:szCs w:val="20"/>
          <w:shd w:val="clear" w:color="auto" w:fill="FFFFFF"/>
        </w:rPr>
        <w:t>Maistem</w:t>
      </w:r>
      <w:proofErr w:type="spellEnd"/>
      <w:r>
        <w:rPr>
          <w:color w:val="000000"/>
          <w:szCs w:val="20"/>
          <w:shd w:val="clear" w:color="auto" w:fill="FFFFFF"/>
        </w:rPr>
        <w:t xml:space="preserve"> Łódź w imieniu którego działa Zarząd Lokali Miejskich na czas nieoznaczony. Wyżej wymienione umowy obowiązują </w:t>
      </w:r>
      <w:proofErr w:type="spellStart"/>
      <w:r>
        <w:rPr>
          <w:color w:val="000000"/>
          <w:szCs w:val="20"/>
          <w:shd w:val="clear" w:color="auto" w:fill="FFFFFF"/>
        </w:rPr>
        <w:t>oddnia</w:t>
      </w:r>
      <w:proofErr w:type="spellEnd"/>
      <w:r>
        <w:rPr>
          <w:color w:val="000000"/>
          <w:szCs w:val="20"/>
          <w:shd w:val="clear" w:color="auto" w:fill="FFFFFF"/>
        </w:rPr>
        <w:t xml:space="preserve"> 1 września 2019 r. Zgodnie z umowami najemcy zostali zobowiązani przez Zarząd Lokali Miejskich do zawarcia odrębnych umów dzierżawy terenu przyległego do budynku szkoły położonego przy ulicy Obywatelskiej 57. Wobec powyższego Fundacje wystąpiły do Wydziału Dysponowania Mieniem w Departamencie Gospodarowania Majątkiem Urzędu Miasta Łodzi z wnioskami o zawarcie umów dzierżawy. Teren działek nr 317/18 i 317/14 został podzielony pomiędzy Fundację Żywioły oraz Fundację z </w:t>
      </w:r>
      <w:proofErr w:type="spellStart"/>
      <w:r>
        <w:rPr>
          <w:color w:val="000000"/>
          <w:szCs w:val="20"/>
          <w:shd w:val="clear" w:color="auto" w:fill="FFFFFF"/>
        </w:rPr>
        <w:t>Aspi-racjami</w:t>
      </w:r>
      <w:proofErr w:type="spellEnd"/>
      <w:r>
        <w:rPr>
          <w:color w:val="000000"/>
          <w:szCs w:val="20"/>
          <w:shd w:val="clear" w:color="auto" w:fill="FFFFFF"/>
        </w:rPr>
        <w:t xml:space="preserve"> w taki sposób, że:</w:t>
      </w:r>
    </w:p>
    <w:p w:rsidR="00CE0443" w:rsidRDefault="00CE0443">
      <w:pPr>
        <w:spacing w:line="360" w:lineRule="auto"/>
        <w:ind w:firstLine="708"/>
        <w:jc w:val="both"/>
        <w:rPr>
          <w:color w:val="000000"/>
          <w:szCs w:val="20"/>
          <w:shd w:val="clear" w:color="auto" w:fill="FFFFFF"/>
        </w:rPr>
      </w:pPr>
      <w:r>
        <w:rPr>
          <w:color w:val="000000"/>
          <w:szCs w:val="20"/>
          <w:shd w:val="clear" w:color="auto" w:fill="FFFFFF"/>
        </w:rPr>
        <w:lastRenderedPageBreak/>
        <w:t xml:space="preserve">- Fundacja z </w:t>
      </w:r>
      <w:proofErr w:type="spellStart"/>
      <w:r>
        <w:rPr>
          <w:color w:val="000000"/>
          <w:szCs w:val="20"/>
          <w:shd w:val="clear" w:color="auto" w:fill="FFFFFF"/>
        </w:rPr>
        <w:t>Aspi-racjami</w:t>
      </w:r>
      <w:proofErr w:type="spellEnd"/>
      <w:r>
        <w:rPr>
          <w:color w:val="000000"/>
          <w:szCs w:val="20"/>
          <w:shd w:val="clear" w:color="auto" w:fill="FFFFFF"/>
        </w:rPr>
        <w:t xml:space="preserve"> dzierżawi część nieruchomości położonej w Łodzi przy ulicy Obywatelskiej 57, oznaczonej w obrębie ewidencyjnym G-1 jako część działki nr 317/18 o powierzchni 2786 m</w:t>
      </w:r>
      <w:r>
        <w:rPr>
          <w:color w:val="000000"/>
          <w:szCs w:val="20"/>
          <w:shd w:val="clear" w:color="auto" w:fill="FFFFFF"/>
          <w:vertAlign w:val="superscript"/>
        </w:rPr>
        <w:t>2</w:t>
      </w:r>
      <w:r>
        <w:rPr>
          <w:color w:val="000000"/>
          <w:szCs w:val="20"/>
          <w:shd w:val="clear" w:color="auto" w:fill="FFFFFF"/>
        </w:rPr>
        <w:t>,</w:t>
      </w:r>
    </w:p>
    <w:p w:rsidR="00CE0443" w:rsidRDefault="00CE0443">
      <w:pPr>
        <w:spacing w:line="360" w:lineRule="auto"/>
        <w:ind w:firstLine="708"/>
        <w:jc w:val="both"/>
        <w:rPr>
          <w:color w:val="000000"/>
          <w:szCs w:val="20"/>
          <w:shd w:val="clear" w:color="auto" w:fill="FFFFFF"/>
        </w:rPr>
      </w:pPr>
      <w:r>
        <w:rPr>
          <w:color w:val="000000"/>
          <w:szCs w:val="20"/>
          <w:shd w:val="clear" w:color="auto" w:fill="FFFFFF"/>
        </w:rPr>
        <w:t>- Fundacja Żywioły dzierżawi część nieruchomości położonej w Łodzi przy ulicy Obywatelskiej 57, oznaczonej w obrębie ewidencyjnym G-1 jako część działki nr 317/18 o powierzchni 2489 m</w:t>
      </w:r>
      <w:r>
        <w:rPr>
          <w:color w:val="000000"/>
          <w:szCs w:val="20"/>
          <w:shd w:val="clear" w:color="auto" w:fill="FFFFFF"/>
          <w:vertAlign w:val="superscript"/>
        </w:rPr>
        <w:t xml:space="preserve">2 </w:t>
      </w:r>
      <w:r>
        <w:rPr>
          <w:color w:val="000000"/>
          <w:szCs w:val="20"/>
          <w:shd w:val="clear" w:color="auto" w:fill="FFFFFF"/>
        </w:rPr>
        <w:t>i nieruchomość położoną w Łodzi przy ulicy Obywatelskiej bez numeru, oznaczoną w obrębie ewidencyjnym G-1 jako działka nr 317/14 o powierzchni 296 m</w:t>
      </w:r>
      <w:r>
        <w:rPr>
          <w:color w:val="000000"/>
          <w:szCs w:val="20"/>
          <w:shd w:val="clear" w:color="auto" w:fill="FFFFFF"/>
          <w:vertAlign w:val="superscript"/>
        </w:rPr>
        <w:t>2</w:t>
      </w:r>
      <w:r>
        <w:rPr>
          <w:color w:val="000000"/>
          <w:szCs w:val="20"/>
          <w:shd w:val="clear" w:color="auto" w:fill="FFFFFF"/>
        </w:rPr>
        <w:t>.</w:t>
      </w:r>
    </w:p>
    <w:p w:rsidR="00CE0443" w:rsidRDefault="00CE0443">
      <w:pPr>
        <w:spacing w:line="360" w:lineRule="auto"/>
        <w:ind w:firstLine="708"/>
        <w:jc w:val="both"/>
        <w:rPr>
          <w:color w:val="000000"/>
          <w:szCs w:val="20"/>
          <w:shd w:val="clear" w:color="auto" w:fill="FFFFFF"/>
        </w:rPr>
      </w:pPr>
      <w:r>
        <w:rPr>
          <w:color w:val="000000"/>
          <w:szCs w:val="20"/>
          <w:shd w:val="clear" w:color="auto" w:fill="FFFFFF"/>
        </w:rPr>
        <w:t xml:space="preserve">Umowy dzierżawy terenu towarzyszącego szkołom zostały zawarte na okres 3 lat i wygasają 30 kwietnia 2025 r. W ramach zawartych trzyletnich umów dzierżawy Wydział Dysponowania Mieniem w Departamencie Gospodarowania Majątkiem Urzędu Miasta Łodzi udzielił zgody dzierżawcy - Fundacji Żywioły na realizację na terenie nieruchomości placu zabaw. </w:t>
      </w:r>
    </w:p>
    <w:p w:rsidR="00CE0443" w:rsidRDefault="00CE0443">
      <w:pPr>
        <w:tabs>
          <w:tab w:val="left" w:pos="284"/>
        </w:tabs>
        <w:spacing w:line="360" w:lineRule="auto"/>
        <w:ind w:firstLine="720"/>
        <w:jc w:val="both"/>
        <w:rPr>
          <w:color w:val="000000"/>
          <w:szCs w:val="20"/>
          <w:shd w:val="clear" w:color="auto" w:fill="FFFFFF"/>
          <w:lang w:eastAsia="en-US"/>
        </w:rPr>
      </w:pPr>
      <w:r>
        <w:rPr>
          <w:color w:val="000000"/>
          <w:szCs w:val="20"/>
          <w:shd w:val="clear" w:color="auto" w:fill="FFFFFF"/>
        </w:rPr>
        <w:t xml:space="preserve">Fundacja Żywioły w ramach zawartej krótkoterminowej umowy dzierżawy otrzymała zgodę na realizację inwestycji polegającej na lokalizacji na terenie nieruchomości małej architektury – placu zabaw w ramach, którego zostaną zainstalowane następujące urządzenia: </w:t>
      </w:r>
      <w:r>
        <w:rPr>
          <w:color w:val="000000"/>
          <w:szCs w:val="20"/>
          <w:shd w:val="clear" w:color="auto" w:fill="FFFFFF"/>
          <w:lang w:eastAsia="en-US"/>
        </w:rPr>
        <w:t>górka,</w:t>
      </w:r>
      <w:r>
        <w:rPr>
          <w:color w:val="000000"/>
          <w:szCs w:val="20"/>
          <w:shd w:val="clear" w:color="auto" w:fill="FFFFFF"/>
        </w:rPr>
        <w:t xml:space="preserve"> </w:t>
      </w:r>
      <w:r>
        <w:rPr>
          <w:color w:val="000000"/>
          <w:szCs w:val="20"/>
          <w:shd w:val="clear" w:color="auto" w:fill="FFFFFF"/>
          <w:lang w:eastAsia="en-US"/>
        </w:rPr>
        <w:t>zjeżdżalnia na skarpie,</w:t>
      </w:r>
      <w:r>
        <w:rPr>
          <w:color w:val="000000"/>
          <w:szCs w:val="20"/>
          <w:shd w:val="clear" w:color="auto" w:fill="FFFFFF"/>
        </w:rPr>
        <w:t xml:space="preserve"> </w:t>
      </w:r>
      <w:r>
        <w:rPr>
          <w:color w:val="000000"/>
          <w:szCs w:val="20"/>
          <w:shd w:val="clear" w:color="auto" w:fill="FFFFFF"/>
          <w:lang w:eastAsia="en-US"/>
        </w:rPr>
        <w:t>linowa górka,</w:t>
      </w:r>
      <w:r>
        <w:rPr>
          <w:color w:val="000000"/>
          <w:szCs w:val="20"/>
          <w:shd w:val="clear" w:color="auto" w:fill="FFFFFF"/>
        </w:rPr>
        <w:t xml:space="preserve"> </w:t>
      </w:r>
      <w:r>
        <w:rPr>
          <w:color w:val="000000"/>
          <w:szCs w:val="20"/>
          <w:shd w:val="clear" w:color="auto" w:fill="FFFFFF"/>
          <w:lang w:eastAsia="en-US"/>
        </w:rPr>
        <w:t>ławka,</w:t>
      </w:r>
      <w:r>
        <w:rPr>
          <w:color w:val="000000"/>
          <w:szCs w:val="20"/>
          <w:shd w:val="clear" w:color="auto" w:fill="FFFFFF"/>
        </w:rPr>
        <w:t xml:space="preserve"> </w:t>
      </w:r>
      <w:r>
        <w:rPr>
          <w:color w:val="000000"/>
          <w:szCs w:val="20"/>
          <w:shd w:val="clear" w:color="auto" w:fill="FFFFFF"/>
          <w:lang w:eastAsia="en-US"/>
        </w:rPr>
        <w:t>zręcznościowy plac zabaw,</w:t>
      </w:r>
      <w:r>
        <w:rPr>
          <w:color w:val="000000"/>
          <w:szCs w:val="20"/>
          <w:shd w:val="clear" w:color="auto" w:fill="FFFFFF"/>
        </w:rPr>
        <w:t xml:space="preserve"> </w:t>
      </w:r>
      <w:proofErr w:type="spellStart"/>
      <w:r>
        <w:rPr>
          <w:color w:val="000000"/>
          <w:szCs w:val="20"/>
          <w:shd w:val="clear" w:color="auto" w:fill="FFFFFF"/>
          <w:lang w:eastAsia="en-US"/>
        </w:rPr>
        <w:t>linarium</w:t>
      </w:r>
      <w:proofErr w:type="spellEnd"/>
      <w:r>
        <w:rPr>
          <w:color w:val="000000"/>
          <w:szCs w:val="20"/>
          <w:shd w:val="clear" w:color="auto" w:fill="FFFFFF"/>
          <w:lang w:eastAsia="en-US"/>
        </w:rPr>
        <w:t xml:space="preserve"> stożek,</w:t>
      </w:r>
      <w:r>
        <w:rPr>
          <w:color w:val="000000"/>
          <w:szCs w:val="20"/>
          <w:shd w:val="clear" w:color="auto" w:fill="FFFFFF"/>
        </w:rPr>
        <w:t xml:space="preserve"> </w:t>
      </w:r>
      <w:r>
        <w:rPr>
          <w:color w:val="000000"/>
          <w:szCs w:val="20"/>
          <w:shd w:val="clear" w:color="auto" w:fill="FFFFFF"/>
          <w:lang w:eastAsia="en-US"/>
        </w:rPr>
        <w:t>ścieżka sensoryczna,</w:t>
      </w:r>
      <w:r>
        <w:rPr>
          <w:color w:val="000000"/>
          <w:szCs w:val="20"/>
          <w:shd w:val="clear" w:color="auto" w:fill="FFFFFF"/>
        </w:rPr>
        <w:t xml:space="preserve"> </w:t>
      </w:r>
      <w:r>
        <w:rPr>
          <w:color w:val="000000"/>
          <w:szCs w:val="20"/>
          <w:shd w:val="clear" w:color="auto" w:fill="FFFFFF"/>
          <w:lang w:eastAsia="en-US"/>
        </w:rPr>
        <w:t>równoważnia wisząca,</w:t>
      </w:r>
      <w:r>
        <w:rPr>
          <w:color w:val="000000"/>
          <w:szCs w:val="20"/>
          <w:shd w:val="clear" w:color="auto" w:fill="FFFFFF"/>
        </w:rPr>
        <w:t xml:space="preserve"> </w:t>
      </w:r>
      <w:r>
        <w:rPr>
          <w:color w:val="000000"/>
          <w:szCs w:val="20"/>
          <w:shd w:val="clear" w:color="auto" w:fill="FFFFFF"/>
          <w:lang w:eastAsia="en-US"/>
        </w:rPr>
        <w:t>ławka wokół drzewa,</w:t>
      </w:r>
      <w:r>
        <w:rPr>
          <w:color w:val="000000"/>
          <w:szCs w:val="20"/>
          <w:shd w:val="clear" w:color="auto" w:fill="FFFFFF"/>
        </w:rPr>
        <w:t xml:space="preserve"> </w:t>
      </w:r>
      <w:r>
        <w:rPr>
          <w:color w:val="000000"/>
          <w:szCs w:val="20"/>
          <w:shd w:val="clear" w:color="auto" w:fill="FFFFFF"/>
          <w:lang w:eastAsia="en-US"/>
        </w:rPr>
        <w:t>podest drewniany wokół drzewa,</w:t>
      </w:r>
      <w:r>
        <w:rPr>
          <w:color w:val="000000"/>
          <w:szCs w:val="20"/>
          <w:shd w:val="clear" w:color="auto" w:fill="FFFFFF"/>
        </w:rPr>
        <w:t xml:space="preserve"> </w:t>
      </w:r>
      <w:r>
        <w:rPr>
          <w:color w:val="000000"/>
          <w:szCs w:val="20"/>
          <w:shd w:val="clear" w:color="auto" w:fill="FFFFFF"/>
          <w:lang w:eastAsia="en-US"/>
        </w:rPr>
        <w:t>huśtawka wahadłowa podwójna „gniazdo” z siedziskiem płaskim,</w:t>
      </w:r>
      <w:r>
        <w:rPr>
          <w:color w:val="000000"/>
          <w:szCs w:val="20"/>
          <w:shd w:val="clear" w:color="auto" w:fill="FFFFFF"/>
        </w:rPr>
        <w:t xml:space="preserve"> </w:t>
      </w:r>
      <w:r>
        <w:rPr>
          <w:color w:val="000000"/>
          <w:szCs w:val="20"/>
          <w:shd w:val="clear" w:color="auto" w:fill="FFFFFF"/>
          <w:lang w:eastAsia="en-US"/>
        </w:rPr>
        <w:t>ścianka sensoryczna</w:t>
      </w:r>
      <w:r>
        <w:rPr>
          <w:color w:val="000000"/>
          <w:szCs w:val="20"/>
          <w:shd w:val="clear" w:color="auto" w:fill="FFFFFF"/>
        </w:rPr>
        <w:t>.</w:t>
      </w:r>
    </w:p>
    <w:p w:rsidR="00CE0443" w:rsidRDefault="00CE0443">
      <w:pPr>
        <w:spacing w:line="360" w:lineRule="auto"/>
        <w:ind w:firstLine="708"/>
        <w:jc w:val="both"/>
        <w:rPr>
          <w:color w:val="000000"/>
          <w:szCs w:val="20"/>
          <w:shd w:val="clear" w:color="auto" w:fill="FFFFFF"/>
        </w:rPr>
      </w:pPr>
      <w:r>
        <w:rPr>
          <w:color w:val="000000"/>
          <w:szCs w:val="20"/>
          <w:shd w:val="clear" w:color="auto" w:fill="FFFFFF"/>
        </w:rPr>
        <w:t xml:space="preserve">W dalszej perspektywie Fundacja Żywioły planuje zrealizować na dzierżawionym terenie boisko typu "orlik", dodatkowe place zabaw oraz tereny rekreacyjno-wypoczynkowe dla dzieci. Koszt takiego przedsięwzięcia wynosi około 900 000 - 1 000 </w:t>
      </w:r>
      <w:proofErr w:type="spellStart"/>
      <w:r>
        <w:rPr>
          <w:color w:val="000000"/>
          <w:szCs w:val="20"/>
          <w:shd w:val="clear" w:color="auto" w:fill="FFFFFF"/>
        </w:rPr>
        <w:t>000</w:t>
      </w:r>
      <w:proofErr w:type="spellEnd"/>
      <w:r>
        <w:rPr>
          <w:color w:val="000000"/>
          <w:szCs w:val="20"/>
          <w:shd w:val="clear" w:color="auto" w:fill="FFFFFF"/>
        </w:rPr>
        <w:t xml:space="preserve"> złotych, co stanowi znaczne obciążenie budżetu fundacji. </w:t>
      </w:r>
    </w:p>
    <w:p w:rsidR="00CE0443" w:rsidRDefault="00CE0443">
      <w:pPr>
        <w:spacing w:line="360" w:lineRule="auto"/>
        <w:ind w:firstLine="708"/>
        <w:jc w:val="both"/>
        <w:rPr>
          <w:color w:val="000000"/>
          <w:szCs w:val="20"/>
          <w:shd w:val="clear" w:color="auto" w:fill="FFFFFF"/>
        </w:rPr>
      </w:pPr>
      <w:r>
        <w:rPr>
          <w:color w:val="000000"/>
          <w:szCs w:val="20"/>
          <w:shd w:val="clear" w:color="auto" w:fill="FFFFFF"/>
        </w:rPr>
        <w:t xml:space="preserve">Fundacja z </w:t>
      </w:r>
      <w:proofErr w:type="spellStart"/>
      <w:r>
        <w:rPr>
          <w:color w:val="000000"/>
          <w:szCs w:val="20"/>
          <w:shd w:val="clear" w:color="auto" w:fill="FFFFFF"/>
        </w:rPr>
        <w:t>Aspi-racjami</w:t>
      </w:r>
      <w:proofErr w:type="spellEnd"/>
      <w:r>
        <w:rPr>
          <w:color w:val="000000"/>
          <w:szCs w:val="20"/>
          <w:shd w:val="clear" w:color="auto" w:fill="FFFFFF"/>
        </w:rPr>
        <w:t>, w przypadku wyrażenia zgody na zawarcie wieloletniej umowy dzierżawy, planuje utworzyć w pełni bezpieczny plac zabaw z odpowiednią nawierzchnią, siłownię na powietrzu oraz ogród sensoryczny, które będą dostosowane dla potrzeb uczniów z </w:t>
      </w:r>
      <w:proofErr w:type="spellStart"/>
      <w:r>
        <w:rPr>
          <w:color w:val="000000"/>
          <w:szCs w:val="20"/>
          <w:shd w:val="clear" w:color="auto" w:fill="FFFFFF"/>
        </w:rPr>
        <w:t>niepełnosprawnościami</w:t>
      </w:r>
      <w:proofErr w:type="spellEnd"/>
      <w:r>
        <w:rPr>
          <w:color w:val="000000"/>
          <w:szCs w:val="20"/>
          <w:shd w:val="clear" w:color="auto" w:fill="FFFFFF"/>
        </w:rPr>
        <w:t xml:space="preserve">. Zagospodarowanie terenu pod kątem potrzeb takich osób jest uzupełnieniem działań edukacyjno-terapeutycznych realizowanych w ramach placówek oświatowych prowadzonych przez Fundację z </w:t>
      </w:r>
      <w:proofErr w:type="spellStart"/>
      <w:r>
        <w:rPr>
          <w:color w:val="000000"/>
          <w:szCs w:val="20"/>
          <w:shd w:val="clear" w:color="auto" w:fill="FFFFFF"/>
        </w:rPr>
        <w:t>Aspi-racjami</w:t>
      </w:r>
      <w:proofErr w:type="spellEnd"/>
      <w:r>
        <w:rPr>
          <w:color w:val="000000"/>
          <w:szCs w:val="20"/>
          <w:shd w:val="clear" w:color="auto" w:fill="FFFFFF"/>
        </w:rPr>
        <w:t xml:space="preserve">. </w:t>
      </w:r>
    </w:p>
    <w:p w:rsidR="00CE0443" w:rsidRDefault="00CE0443">
      <w:pPr>
        <w:spacing w:line="360" w:lineRule="auto"/>
        <w:ind w:firstLine="708"/>
        <w:jc w:val="both"/>
        <w:rPr>
          <w:color w:val="000000"/>
          <w:szCs w:val="20"/>
          <w:shd w:val="clear" w:color="auto" w:fill="FFFFFF"/>
        </w:rPr>
      </w:pPr>
      <w:r>
        <w:rPr>
          <w:color w:val="000000"/>
          <w:szCs w:val="20"/>
          <w:shd w:val="clear" w:color="auto" w:fill="FFFFFF"/>
        </w:rPr>
        <w:t xml:space="preserve">W przypadku chęci realizacji takich inwestycji konieczne jest poszukiwanie przez dzierżawców zewnętrznych źródeł finansowania – warunkiem pozyskiwania takich źródeł jest między innymi zapewnienia trwałości projektów w okresie co najmniej pięciu lat. W związku z powyższym Fundacja Żywioły oraz Fundacja z </w:t>
      </w:r>
      <w:proofErr w:type="spellStart"/>
      <w:r>
        <w:rPr>
          <w:color w:val="000000"/>
          <w:szCs w:val="20"/>
          <w:shd w:val="clear" w:color="auto" w:fill="FFFFFF"/>
        </w:rPr>
        <w:t>Aspi-racjami</w:t>
      </w:r>
      <w:proofErr w:type="spellEnd"/>
      <w:r>
        <w:rPr>
          <w:color w:val="000000"/>
          <w:szCs w:val="20"/>
          <w:shd w:val="clear" w:color="auto" w:fill="FFFFFF"/>
        </w:rPr>
        <w:t xml:space="preserve"> wystąpiły o zawarcie umów dzierżawy na okres 15 lat.</w:t>
      </w:r>
    </w:p>
    <w:p w:rsidR="00CE0443" w:rsidRDefault="00CE0443">
      <w:pPr>
        <w:spacing w:line="360" w:lineRule="auto"/>
        <w:ind w:firstLine="708"/>
        <w:jc w:val="both"/>
        <w:rPr>
          <w:color w:val="000000"/>
          <w:szCs w:val="20"/>
          <w:shd w:val="clear" w:color="auto" w:fill="FFFFFF"/>
          <w:lang w:val="en-US" w:eastAsia="en-US"/>
        </w:rPr>
      </w:pPr>
      <w:r>
        <w:rPr>
          <w:color w:val="000000"/>
          <w:szCs w:val="20"/>
          <w:shd w:val="clear" w:color="auto" w:fill="FFFFFF"/>
        </w:rPr>
        <w:t>Proponowana dzierżawa uzyskała pozytywną opinię Zarządu Lokali Miejskich oraz Wydziału Edukacji w Departamencie Pracy, Edukacji i Kultury Urzędu Miasta Łodzi</w:t>
      </w:r>
    </w:p>
    <w:p w:rsidR="00CE0443" w:rsidRDefault="00CE0443">
      <w:pPr>
        <w:spacing w:line="360" w:lineRule="auto"/>
        <w:ind w:firstLine="708"/>
        <w:jc w:val="both"/>
        <w:rPr>
          <w:color w:val="000000"/>
          <w:szCs w:val="20"/>
          <w:shd w:val="clear" w:color="auto" w:fill="FFFFFF"/>
          <w:lang w:val="en-US" w:eastAsia="en-US"/>
        </w:rPr>
      </w:pPr>
      <w:r>
        <w:rPr>
          <w:color w:val="000000"/>
          <w:szCs w:val="20"/>
          <w:shd w:val="clear" w:color="auto" w:fill="FFFFFF"/>
        </w:rPr>
        <w:lastRenderedPageBreak/>
        <w:t>Działki objęte niniejszą uchwałą nie są objęte ustaleniami miejscowego planu zagospodarowania przestrzennego i nie została podjęta uchwała Rady Miejskiej w Łodzi w sprawie przystąpienia do sporządzenia takiego planu</w:t>
      </w:r>
      <w:r>
        <w:rPr>
          <w:color w:val="000000"/>
          <w:szCs w:val="20"/>
          <w:shd w:val="clear" w:color="auto" w:fill="FFFFFF"/>
          <w:lang w:val="en-US" w:eastAsia="en-US"/>
        </w:rPr>
        <w:t xml:space="preserve">. </w:t>
      </w:r>
      <w:proofErr w:type="spellStart"/>
      <w:r>
        <w:rPr>
          <w:color w:val="000000"/>
          <w:szCs w:val="20"/>
          <w:shd w:val="clear" w:color="auto" w:fill="FFFFFF"/>
          <w:lang w:val="en-US" w:eastAsia="en-US"/>
        </w:rPr>
        <w:t>Zgodnie</w:t>
      </w:r>
      <w:proofErr w:type="spellEnd"/>
      <w:r>
        <w:rPr>
          <w:color w:val="000000"/>
          <w:szCs w:val="20"/>
          <w:shd w:val="clear" w:color="auto" w:fill="FFFFFF"/>
          <w:lang w:val="en-US" w:eastAsia="en-US"/>
        </w:rPr>
        <w:t xml:space="preserve"> z art. 4 </w:t>
      </w:r>
      <w:proofErr w:type="spellStart"/>
      <w:r>
        <w:rPr>
          <w:color w:val="000000"/>
          <w:szCs w:val="20"/>
          <w:shd w:val="clear" w:color="auto" w:fill="FFFFFF"/>
          <w:lang w:val="en-US" w:eastAsia="en-US"/>
        </w:rPr>
        <w:t>ust</w:t>
      </w:r>
      <w:proofErr w:type="spellEnd"/>
      <w:r>
        <w:rPr>
          <w:color w:val="000000"/>
          <w:szCs w:val="20"/>
          <w:shd w:val="clear" w:color="auto" w:fill="FFFFFF"/>
          <w:lang w:val="en-US" w:eastAsia="en-US"/>
        </w:rPr>
        <w:t xml:space="preserve">. 2 </w:t>
      </w:r>
      <w:proofErr w:type="spellStart"/>
      <w:r>
        <w:rPr>
          <w:color w:val="000000"/>
          <w:szCs w:val="20"/>
          <w:shd w:val="clear" w:color="auto" w:fill="FFFFFF"/>
          <w:lang w:val="en-US" w:eastAsia="en-US"/>
        </w:rPr>
        <w:t>pkt</w:t>
      </w:r>
      <w:proofErr w:type="spellEnd"/>
      <w:r>
        <w:rPr>
          <w:color w:val="000000"/>
          <w:szCs w:val="20"/>
          <w:shd w:val="clear" w:color="auto" w:fill="FFFFFF"/>
          <w:lang w:val="en-US" w:eastAsia="en-US"/>
        </w:rPr>
        <w:t xml:space="preserve"> 2 </w:t>
      </w:r>
      <w:proofErr w:type="spellStart"/>
      <w:r>
        <w:rPr>
          <w:color w:val="000000"/>
          <w:szCs w:val="20"/>
          <w:shd w:val="clear" w:color="auto" w:fill="FFFFFF"/>
          <w:lang w:val="en-US" w:eastAsia="en-US"/>
        </w:rPr>
        <w:t>ustawy</w:t>
      </w:r>
      <w:proofErr w:type="spellEnd"/>
      <w:r>
        <w:rPr>
          <w:color w:val="000000"/>
          <w:szCs w:val="20"/>
          <w:shd w:val="clear" w:color="auto" w:fill="FFFFFF"/>
          <w:lang w:val="en-US" w:eastAsia="en-US"/>
        </w:rPr>
        <w:t xml:space="preserve"> z </w:t>
      </w:r>
      <w:proofErr w:type="spellStart"/>
      <w:r>
        <w:rPr>
          <w:color w:val="000000"/>
          <w:szCs w:val="20"/>
          <w:shd w:val="clear" w:color="auto" w:fill="FFFFFF"/>
          <w:lang w:val="en-US" w:eastAsia="en-US"/>
        </w:rPr>
        <w:t>dnia</w:t>
      </w:r>
      <w:proofErr w:type="spellEnd"/>
      <w:r>
        <w:rPr>
          <w:color w:val="000000"/>
          <w:szCs w:val="20"/>
          <w:shd w:val="clear" w:color="auto" w:fill="FFFFFF"/>
          <w:lang w:val="en-US" w:eastAsia="en-US"/>
        </w:rPr>
        <w:t xml:space="preserve"> 27 </w:t>
      </w:r>
      <w:proofErr w:type="spellStart"/>
      <w:r>
        <w:rPr>
          <w:color w:val="000000"/>
          <w:szCs w:val="20"/>
          <w:shd w:val="clear" w:color="auto" w:fill="FFFFFF"/>
          <w:lang w:val="en-US" w:eastAsia="en-US"/>
        </w:rPr>
        <w:t>marca</w:t>
      </w:r>
      <w:proofErr w:type="spellEnd"/>
      <w:r>
        <w:rPr>
          <w:color w:val="000000"/>
          <w:szCs w:val="20"/>
          <w:shd w:val="clear" w:color="auto" w:fill="FFFFFF"/>
          <w:lang w:val="en-US" w:eastAsia="en-US"/>
        </w:rPr>
        <w:t xml:space="preserve"> 2003 r. o </w:t>
      </w:r>
      <w:proofErr w:type="spellStart"/>
      <w:r>
        <w:rPr>
          <w:color w:val="000000"/>
          <w:szCs w:val="20"/>
          <w:shd w:val="clear" w:color="auto" w:fill="FFFFFF"/>
          <w:lang w:val="en-US" w:eastAsia="en-US"/>
        </w:rPr>
        <w:t>planowaniu</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i</w:t>
      </w:r>
      <w:proofErr w:type="spellEnd"/>
      <w:r>
        <w:rPr>
          <w:color w:val="000000"/>
          <w:szCs w:val="20"/>
          <w:shd w:val="clear" w:color="auto" w:fill="FFFFFF"/>
          <w:lang w:val="en-US" w:eastAsia="en-US"/>
        </w:rPr>
        <w:t> </w:t>
      </w:r>
      <w:proofErr w:type="spellStart"/>
      <w:r>
        <w:rPr>
          <w:color w:val="000000"/>
          <w:szCs w:val="20"/>
          <w:shd w:val="clear" w:color="auto" w:fill="FFFFFF"/>
          <w:lang w:val="en-US" w:eastAsia="en-US"/>
        </w:rPr>
        <w:t>zagospodarowaniu</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przestrzennym</w:t>
      </w:r>
      <w:proofErr w:type="spellEnd"/>
      <w:r>
        <w:rPr>
          <w:color w:val="000000"/>
          <w:szCs w:val="20"/>
          <w:shd w:val="clear" w:color="auto" w:fill="FFFFFF"/>
          <w:lang w:val="en-US" w:eastAsia="en-US"/>
        </w:rPr>
        <w:t xml:space="preserve"> (Dz. U. z 202</w:t>
      </w:r>
      <w:r>
        <w:rPr>
          <w:color w:val="000000"/>
          <w:szCs w:val="20"/>
          <w:shd w:val="clear" w:color="auto" w:fill="FFFFFF"/>
        </w:rPr>
        <w:t>3</w:t>
      </w:r>
      <w:r>
        <w:rPr>
          <w:color w:val="000000"/>
          <w:szCs w:val="20"/>
          <w:shd w:val="clear" w:color="auto" w:fill="FFFFFF"/>
          <w:lang w:val="en-US" w:eastAsia="en-US"/>
        </w:rPr>
        <w:t xml:space="preserve"> r. </w:t>
      </w:r>
      <w:proofErr w:type="spellStart"/>
      <w:r>
        <w:rPr>
          <w:color w:val="000000"/>
          <w:szCs w:val="20"/>
          <w:shd w:val="clear" w:color="auto" w:fill="FFFFFF"/>
          <w:lang w:val="en-US" w:eastAsia="en-US"/>
        </w:rPr>
        <w:t>poz</w:t>
      </w:r>
      <w:proofErr w:type="spellEnd"/>
      <w:r>
        <w:rPr>
          <w:color w:val="000000"/>
          <w:szCs w:val="20"/>
          <w:shd w:val="clear" w:color="auto" w:fill="FFFFFF"/>
          <w:lang w:val="en-US" w:eastAsia="en-US"/>
        </w:rPr>
        <w:t xml:space="preserve">. </w:t>
      </w:r>
      <w:r>
        <w:rPr>
          <w:color w:val="000000"/>
          <w:szCs w:val="20"/>
          <w:shd w:val="clear" w:color="auto" w:fill="FFFFFF"/>
        </w:rPr>
        <w:t>977, 1506, 1597 i 1688</w:t>
      </w:r>
      <w:r>
        <w:rPr>
          <w:color w:val="000000"/>
          <w:szCs w:val="20"/>
          <w:shd w:val="clear" w:color="auto" w:fill="FFFFFF"/>
          <w:lang w:val="en-US" w:eastAsia="en-US"/>
        </w:rPr>
        <w:t xml:space="preserve">) </w:t>
      </w:r>
      <w:proofErr w:type="spellStart"/>
      <w:r>
        <w:rPr>
          <w:color w:val="000000"/>
          <w:szCs w:val="20"/>
          <w:shd w:val="clear" w:color="auto" w:fill="FFFFFF"/>
          <w:lang w:val="en-US" w:eastAsia="en-US"/>
        </w:rPr>
        <w:t>sposób</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zagospodarowania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terenu</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i</w:t>
      </w:r>
      <w:proofErr w:type="spellEnd"/>
      <w:r>
        <w:rPr>
          <w:color w:val="000000"/>
          <w:szCs w:val="20"/>
          <w:shd w:val="clear" w:color="auto" w:fill="FFFFFF"/>
          <w:lang w:val="en-US" w:eastAsia="en-US"/>
        </w:rPr>
        <w:t> </w:t>
      </w:r>
      <w:proofErr w:type="spellStart"/>
      <w:r>
        <w:rPr>
          <w:color w:val="000000"/>
          <w:szCs w:val="20"/>
          <w:shd w:val="clear" w:color="auto" w:fill="FFFFFF"/>
          <w:lang w:val="en-US" w:eastAsia="en-US"/>
        </w:rPr>
        <w:t>warunki</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zabudowy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dla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innych</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inwestycji</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ustala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się</w:t>
      </w:r>
      <w:proofErr w:type="spellEnd"/>
      <w:r>
        <w:rPr>
          <w:color w:val="000000"/>
          <w:szCs w:val="20"/>
          <w:shd w:val="clear" w:color="auto" w:fill="FFFFFF"/>
          <w:lang w:val="en-US" w:eastAsia="en-US"/>
        </w:rPr>
        <w:t xml:space="preserve"> w </w:t>
      </w:r>
      <w:proofErr w:type="spellStart"/>
      <w:r>
        <w:rPr>
          <w:color w:val="000000"/>
          <w:szCs w:val="20"/>
          <w:shd w:val="clear" w:color="auto" w:fill="FFFFFF"/>
          <w:lang w:val="en-US" w:eastAsia="en-US"/>
        </w:rPr>
        <w:t>drodze</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decyzji</w:t>
      </w:r>
      <w:proofErr w:type="spellEnd"/>
      <w:r>
        <w:rPr>
          <w:color w:val="000000"/>
          <w:szCs w:val="20"/>
          <w:shd w:val="clear" w:color="auto" w:fill="FFFFFF"/>
          <w:lang w:val="en-US" w:eastAsia="en-US"/>
        </w:rPr>
        <w:t xml:space="preserve"> o </w:t>
      </w:r>
      <w:proofErr w:type="spellStart"/>
      <w:r>
        <w:rPr>
          <w:color w:val="000000"/>
          <w:szCs w:val="20"/>
          <w:shd w:val="clear" w:color="auto" w:fill="FFFFFF"/>
          <w:lang w:val="en-US" w:eastAsia="en-US"/>
        </w:rPr>
        <w:t>warunkach</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zabudowy</w:t>
      </w:r>
      <w:proofErr w:type="spellEnd"/>
      <w:r>
        <w:rPr>
          <w:color w:val="000000"/>
          <w:szCs w:val="20"/>
          <w:shd w:val="clear" w:color="auto" w:fill="FFFFFF"/>
          <w:lang w:val="en-US" w:eastAsia="en-US"/>
        </w:rPr>
        <w:t>.</w:t>
      </w:r>
    </w:p>
    <w:p w:rsidR="00CE0443" w:rsidRDefault="00CE0443">
      <w:pPr>
        <w:spacing w:line="360" w:lineRule="auto"/>
        <w:ind w:firstLine="708"/>
        <w:jc w:val="both"/>
        <w:rPr>
          <w:color w:val="000000"/>
          <w:szCs w:val="20"/>
          <w:shd w:val="clear" w:color="auto" w:fill="FFFFFF"/>
          <w:lang w:val="en-US" w:eastAsia="en-US"/>
        </w:rPr>
      </w:pPr>
      <w:r>
        <w:rPr>
          <w:color w:val="000000"/>
          <w:szCs w:val="20"/>
          <w:shd w:val="clear" w:color="auto" w:fill="FFFFFF"/>
          <w:lang w:eastAsia="en-US"/>
        </w:rPr>
        <w:t xml:space="preserve">Według </w:t>
      </w:r>
      <w:proofErr w:type="spellStart"/>
      <w:r>
        <w:rPr>
          <w:color w:val="000000"/>
          <w:szCs w:val="20"/>
          <w:shd w:val="clear" w:color="auto" w:fill="FFFFFF"/>
          <w:lang w:val="en-US" w:eastAsia="en-US"/>
        </w:rPr>
        <w:t>Studium</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uwarunkowań</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i</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kierunków</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zagospodarowania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przestrzennego</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miasta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Łodzi</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przyjęt</w:t>
      </w:r>
      <w:proofErr w:type="spellEnd"/>
      <w:r>
        <w:rPr>
          <w:color w:val="000000"/>
          <w:szCs w:val="20"/>
          <w:shd w:val="clear" w:color="auto" w:fill="FFFFFF"/>
          <w:lang w:eastAsia="en-US"/>
        </w:rPr>
        <w:t>ego</w:t>
      </w:r>
      <w:r>
        <w:rPr>
          <w:color w:val="000000"/>
          <w:szCs w:val="20"/>
          <w:shd w:val="clear" w:color="auto" w:fill="FFFFFF"/>
          <w:lang w:val="en-US" w:eastAsia="en-US"/>
        </w:rPr>
        <w:t xml:space="preserve"> </w:t>
      </w:r>
      <w:proofErr w:type="spellStart"/>
      <w:r>
        <w:rPr>
          <w:color w:val="000000"/>
          <w:szCs w:val="20"/>
          <w:shd w:val="clear" w:color="auto" w:fill="FFFFFF"/>
          <w:lang w:val="en-US" w:eastAsia="en-US"/>
        </w:rPr>
        <w:t>uchwałą</w:t>
      </w:r>
      <w:proofErr w:type="spellEnd"/>
      <w:r>
        <w:rPr>
          <w:color w:val="000000"/>
          <w:szCs w:val="20"/>
          <w:shd w:val="clear" w:color="auto" w:fill="FFFFFF"/>
          <w:lang w:val="en-US" w:eastAsia="en-US"/>
        </w:rPr>
        <w:t xml:space="preserve"> Nr LXIX/1753/18 </w:t>
      </w:r>
      <w:proofErr w:type="spellStart"/>
      <w:r>
        <w:rPr>
          <w:color w:val="000000"/>
          <w:szCs w:val="20"/>
          <w:shd w:val="clear" w:color="auto" w:fill="FFFFFF"/>
          <w:lang w:val="en-US" w:eastAsia="en-US"/>
        </w:rPr>
        <w:t>Rady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Miejskiej</w:t>
      </w:r>
      <w:proofErr w:type="spellEnd"/>
      <w:r>
        <w:rPr>
          <w:color w:val="000000"/>
          <w:szCs w:val="20"/>
          <w:shd w:val="clear" w:color="auto" w:fill="FFFFFF"/>
          <w:lang w:val="en-US" w:eastAsia="en-US"/>
        </w:rPr>
        <w:t xml:space="preserve"> w </w:t>
      </w:r>
      <w:proofErr w:type="spellStart"/>
      <w:r>
        <w:rPr>
          <w:color w:val="000000"/>
          <w:szCs w:val="20"/>
          <w:shd w:val="clear" w:color="auto" w:fill="FFFFFF"/>
          <w:lang w:val="en-US" w:eastAsia="en-US"/>
        </w:rPr>
        <w:t>Łodzi</w:t>
      </w:r>
      <w:proofErr w:type="spellEnd"/>
      <w:r>
        <w:rPr>
          <w:color w:val="000000"/>
          <w:szCs w:val="20"/>
          <w:shd w:val="clear" w:color="auto" w:fill="FFFFFF"/>
          <w:lang w:val="en-US" w:eastAsia="en-US"/>
        </w:rPr>
        <w:t xml:space="preserve"> z </w:t>
      </w:r>
      <w:proofErr w:type="spellStart"/>
      <w:r>
        <w:rPr>
          <w:color w:val="000000"/>
          <w:szCs w:val="20"/>
          <w:shd w:val="clear" w:color="auto" w:fill="FFFFFF"/>
          <w:lang w:val="en-US" w:eastAsia="en-US"/>
        </w:rPr>
        <w:t>dnia</w:t>
      </w:r>
      <w:proofErr w:type="spellEnd"/>
      <w:r>
        <w:rPr>
          <w:color w:val="000000"/>
          <w:szCs w:val="20"/>
          <w:shd w:val="clear" w:color="auto" w:fill="FFFFFF"/>
          <w:lang w:val="en-US" w:eastAsia="en-US"/>
        </w:rPr>
        <w:t xml:space="preserve"> 28 </w:t>
      </w:r>
      <w:proofErr w:type="spellStart"/>
      <w:r>
        <w:rPr>
          <w:color w:val="000000"/>
          <w:szCs w:val="20"/>
          <w:shd w:val="clear" w:color="auto" w:fill="FFFFFF"/>
          <w:lang w:val="en-US" w:eastAsia="en-US"/>
        </w:rPr>
        <w:t>marca</w:t>
      </w:r>
      <w:proofErr w:type="spellEnd"/>
      <w:r>
        <w:rPr>
          <w:color w:val="000000"/>
          <w:szCs w:val="20"/>
          <w:shd w:val="clear" w:color="auto" w:fill="FFFFFF"/>
          <w:lang w:val="en-US" w:eastAsia="en-US"/>
        </w:rPr>
        <w:t xml:space="preserve"> 2018 r. </w:t>
      </w:r>
      <w:proofErr w:type="spellStart"/>
      <w:r>
        <w:rPr>
          <w:color w:val="000000"/>
          <w:szCs w:val="20"/>
          <w:shd w:val="clear" w:color="auto" w:fill="FFFFFF"/>
          <w:lang w:val="en-US" w:eastAsia="en-US"/>
        </w:rPr>
        <w:t>zmienioną</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uchwałą</w:t>
      </w:r>
      <w:proofErr w:type="spellEnd"/>
      <w:r>
        <w:rPr>
          <w:color w:val="000000"/>
          <w:szCs w:val="20"/>
          <w:shd w:val="clear" w:color="auto" w:fill="FFFFFF"/>
          <w:lang w:val="en-US" w:eastAsia="en-US"/>
        </w:rPr>
        <w:t xml:space="preserve"> Nr VI/215/19 </w:t>
      </w:r>
      <w:proofErr w:type="spellStart"/>
      <w:r>
        <w:rPr>
          <w:color w:val="000000"/>
          <w:szCs w:val="20"/>
          <w:shd w:val="clear" w:color="auto" w:fill="FFFFFF"/>
          <w:lang w:val="en-US" w:eastAsia="en-US"/>
        </w:rPr>
        <w:t>Rady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Miejskiej</w:t>
      </w:r>
      <w:proofErr w:type="spellEnd"/>
      <w:r>
        <w:rPr>
          <w:color w:val="000000"/>
          <w:szCs w:val="20"/>
          <w:shd w:val="clear" w:color="auto" w:fill="FFFFFF"/>
          <w:lang w:val="en-US" w:eastAsia="en-US"/>
        </w:rPr>
        <w:t xml:space="preserve"> w </w:t>
      </w:r>
      <w:proofErr w:type="spellStart"/>
      <w:r>
        <w:rPr>
          <w:color w:val="000000"/>
          <w:szCs w:val="20"/>
          <w:shd w:val="clear" w:color="auto" w:fill="FFFFFF"/>
          <w:lang w:val="en-US" w:eastAsia="en-US"/>
        </w:rPr>
        <w:t>Łodzi</w:t>
      </w:r>
      <w:proofErr w:type="spellEnd"/>
      <w:r>
        <w:rPr>
          <w:color w:val="000000"/>
          <w:szCs w:val="20"/>
          <w:shd w:val="clear" w:color="auto" w:fill="FFFFFF"/>
          <w:lang w:val="en-US" w:eastAsia="en-US"/>
        </w:rPr>
        <w:t xml:space="preserve"> z </w:t>
      </w:r>
      <w:proofErr w:type="spellStart"/>
      <w:r>
        <w:rPr>
          <w:color w:val="000000"/>
          <w:szCs w:val="20"/>
          <w:shd w:val="clear" w:color="auto" w:fill="FFFFFF"/>
          <w:lang w:val="en-US" w:eastAsia="en-US"/>
        </w:rPr>
        <w:t>dnia</w:t>
      </w:r>
      <w:proofErr w:type="spellEnd"/>
      <w:r>
        <w:rPr>
          <w:color w:val="000000"/>
          <w:szCs w:val="20"/>
          <w:shd w:val="clear" w:color="auto" w:fill="FFFFFF"/>
          <w:lang w:val="en-US" w:eastAsia="en-US"/>
        </w:rPr>
        <w:t xml:space="preserve"> 6 </w:t>
      </w:r>
      <w:proofErr w:type="spellStart"/>
      <w:r>
        <w:rPr>
          <w:color w:val="000000"/>
          <w:szCs w:val="20"/>
          <w:shd w:val="clear" w:color="auto" w:fill="FFFFFF"/>
          <w:lang w:val="en-US" w:eastAsia="en-US"/>
        </w:rPr>
        <w:t>marca</w:t>
      </w:r>
      <w:proofErr w:type="spellEnd"/>
      <w:r>
        <w:rPr>
          <w:color w:val="000000"/>
          <w:szCs w:val="20"/>
          <w:shd w:val="clear" w:color="auto" w:fill="FFFFFF"/>
          <w:lang w:val="en-US" w:eastAsia="en-US"/>
        </w:rPr>
        <w:t xml:space="preserve"> 2019 r. </w:t>
      </w:r>
      <w:proofErr w:type="spellStart"/>
      <w:r>
        <w:rPr>
          <w:color w:val="000000"/>
          <w:szCs w:val="20"/>
          <w:shd w:val="clear" w:color="auto" w:fill="FFFFFF"/>
          <w:lang w:val="en-US" w:eastAsia="en-US"/>
        </w:rPr>
        <w:t>i</w:t>
      </w:r>
      <w:proofErr w:type="spellEnd"/>
      <w:r>
        <w:rPr>
          <w:color w:val="000000"/>
          <w:szCs w:val="20"/>
          <w:shd w:val="clear" w:color="auto" w:fill="FFFFFF"/>
          <w:lang w:val="en-US" w:eastAsia="en-US"/>
        </w:rPr>
        <w:t> </w:t>
      </w:r>
      <w:proofErr w:type="spellStart"/>
      <w:r>
        <w:rPr>
          <w:color w:val="000000"/>
          <w:szCs w:val="20"/>
          <w:shd w:val="clear" w:color="auto" w:fill="FFFFFF"/>
          <w:lang w:val="en-US" w:eastAsia="en-US"/>
        </w:rPr>
        <w:t>uchwałą</w:t>
      </w:r>
      <w:proofErr w:type="spellEnd"/>
      <w:r>
        <w:rPr>
          <w:color w:val="000000"/>
          <w:szCs w:val="20"/>
          <w:shd w:val="clear" w:color="auto" w:fill="FFFFFF"/>
          <w:lang w:val="en-US" w:eastAsia="en-US"/>
        </w:rPr>
        <w:t xml:space="preserve"> Nr LII/1605/21 </w:t>
      </w:r>
      <w:proofErr w:type="spellStart"/>
      <w:r>
        <w:rPr>
          <w:color w:val="000000"/>
          <w:szCs w:val="20"/>
          <w:shd w:val="clear" w:color="auto" w:fill="FFFFFF"/>
          <w:lang w:val="en-US" w:eastAsia="en-US"/>
        </w:rPr>
        <w:t>Rady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Miejskiej</w:t>
      </w:r>
      <w:proofErr w:type="spellEnd"/>
      <w:r>
        <w:rPr>
          <w:color w:val="000000"/>
          <w:szCs w:val="20"/>
          <w:shd w:val="clear" w:color="auto" w:fill="FFFFFF"/>
          <w:lang w:val="en-US" w:eastAsia="en-US"/>
        </w:rPr>
        <w:t xml:space="preserve"> w </w:t>
      </w:r>
      <w:proofErr w:type="spellStart"/>
      <w:r>
        <w:rPr>
          <w:color w:val="000000"/>
          <w:szCs w:val="20"/>
          <w:shd w:val="clear" w:color="auto" w:fill="FFFFFF"/>
          <w:lang w:val="en-US" w:eastAsia="en-US"/>
        </w:rPr>
        <w:t>Łodzi</w:t>
      </w:r>
      <w:proofErr w:type="spellEnd"/>
      <w:r>
        <w:rPr>
          <w:color w:val="000000"/>
          <w:szCs w:val="20"/>
          <w:shd w:val="clear" w:color="auto" w:fill="FFFFFF"/>
          <w:lang w:val="en-US" w:eastAsia="en-US"/>
        </w:rPr>
        <w:t xml:space="preserve"> z </w:t>
      </w:r>
      <w:proofErr w:type="spellStart"/>
      <w:r>
        <w:rPr>
          <w:color w:val="000000"/>
          <w:szCs w:val="20"/>
          <w:shd w:val="clear" w:color="auto" w:fill="FFFFFF"/>
          <w:lang w:val="en-US" w:eastAsia="en-US"/>
        </w:rPr>
        <w:t>dnia</w:t>
      </w:r>
      <w:proofErr w:type="spellEnd"/>
      <w:r>
        <w:rPr>
          <w:color w:val="000000"/>
          <w:szCs w:val="20"/>
          <w:shd w:val="clear" w:color="auto" w:fill="FFFFFF"/>
          <w:lang w:val="en-US" w:eastAsia="en-US"/>
        </w:rPr>
        <w:t xml:space="preserve"> 22 </w:t>
      </w:r>
      <w:proofErr w:type="spellStart"/>
      <w:r>
        <w:rPr>
          <w:color w:val="000000"/>
          <w:szCs w:val="20"/>
          <w:shd w:val="clear" w:color="auto" w:fill="FFFFFF"/>
          <w:lang w:val="en-US" w:eastAsia="en-US"/>
        </w:rPr>
        <w:t>grudnia</w:t>
      </w:r>
      <w:proofErr w:type="spellEnd"/>
      <w:r>
        <w:rPr>
          <w:color w:val="000000"/>
          <w:szCs w:val="20"/>
          <w:shd w:val="clear" w:color="auto" w:fill="FFFFFF"/>
          <w:lang w:val="en-US" w:eastAsia="en-US"/>
        </w:rPr>
        <w:t xml:space="preserve"> 2021 r. </w:t>
      </w:r>
      <w:proofErr w:type="spellStart"/>
      <w:r>
        <w:rPr>
          <w:color w:val="000000"/>
          <w:szCs w:val="20"/>
          <w:shd w:val="clear" w:color="auto" w:fill="FFFFFF"/>
          <w:lang w:val="en-US" w:eastAsia="en-US"/>
        </w:rPr>
        <w:t>nieruchomoś</w:t>
      </w:r>
      <w:proofErr w:type="spellEnd"/>
      <w:r>
        <w:rPr>
          <w:color w:val="000000"/>
          <w:szCs w:val="20"/>
          <w:shd w:val="clear" w:color="auto" w:fill="FFFFFF"/>
          <w:lang w:eastAsia="en-US"/>
        </w:rPr>
        <w:t>ci</w:t>
      </w:r>
      <w:r>
        <w:rPr>
          <w:color w:val="000000"/>
          <w:szCs w:val="20"/>
          <w:shd w:val="clear" w:color="auto" w:fill="FFFFFF"/>
          <w:lang w:val="en-US" w:eastAsia="en-US"/>
        </w:rPr>
        <w:t xml:space="preserve"> </w:t>
      </w:r>
      <w:proofErr w:type="spellStart"/>
      <w:r>
        <w:rPr>
          <w:color w:val="000000"/>
          <w:szCs w:val="20"/>
          <w:shd w:val="clear" w:color="auto" w:fill="FFFFFF"/>
          <w:lang w:val="en-US" w:eastAsia="en-US"/>
        </w:rPr>
        <w:t>znajduj</w:t>
      </w:r>
      <w:proofErr w:type="spellEnd"/>
      <w:r>
        <w:rPr>
          <w:color w:val="000000"/>
          <w:szCs w:val="20"/>
          <w:shd w:val="clear" w:color="auto" w:fill="FFFFFF"/>
          <w:lang w:eastAsia="en-US"/>
        </w:rPr>
        <w:t>ą</w:t>
      </w:r>
      <w:r>
        <w:rPr>
          <w:color w:val="000000"/>
          <w:szCs w:val="20"/>
          <w:shd w:val="clear" w:color="auto" w:fill="FFFFFF"/>
          <w:lang w:val="en-US" w:eastAsia="en-US"/>
        </w:rPr>
        <w:t xml:space="preserve"> </w:t>
      </w:r>
      <w:proofErr w:type="spellStart"/>
      <w:r>
        <w:rPr>
          <w:color w:val="000000"/>
          <w:szCs w:val="20"/>
          <w:shd w:val="clear" w:color="auto" w:fill="FFFFFF"/>
          <w:lang w:val="en-US" w:eastAsia="en-US"/>
        </w:rPr>
        <w:t>się</w:t>
      </w:r>
      <w:proofErr w:type="spellEnd"/>
      <w:r>
        <w:rPr>
          <w:color w:val="000000"/>
          <w:szCs w:val="20"/>
          <w:shd w:val="clear" w:color="auto" w:fill="FFFFFF"/>
          <w:lang w:val="en-US" w:eastAsia="en-US"/>
        </w:rPr>
        <w:t xml:space="preserve"> w </w:t>
      </w:r>
      <w:proofErr w:type="spellStart"/>
      <w:r>
        <w:rPr>
          <w:color w:val="000000"/>
          <w:szCs w:val="20"/>
          <w:shd w:val="clear" w:color="auto" w:fill="FFFFFF"/>
          <w:lang w:val="en-US" w:eastAsia="en-US"/>
        </w:rPr>
        <w:t>granicach</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obszaru</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oznaczonego</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symbolem</w:t>
      </w:r>
      <w:proofErr w:type="spellEnd"/>
      <w:r>
        <w:rPr>
          <w:color w:val="000000"/>
          <w:szCs w:val="20"/>
          <w:shd w:val="clear" w:color="auto" w:fill="FFFFFF"/>
          <w:lang w:val="en-US" w:eastAsia="en-US"/>
        </w:rPr>
        <w:t xml:space="preserve"> </w:t>
      </w:r>
      <w:r>
        <w:rPr>
          <w:color w:val="000000"/>
          <w:szCs w:val="20"/>
          <w:shd w:val="clear" w:color="auto" w:fill="FFFFFF"/>
        </w:rPr>
        <w:t>M1</w:t>
      </w:r>
      <w:r>
        <w:rPr>
          <w:color w:val="000000"/>
          <w:szCs w:val="20"/>
          <w:shd w:val="clear" w:color="auto" w:fill="FFFFFF"/>
          <w:lang w:val="en-US" w:eastAsia="en-US"/>
        </w:rPr>
        <w:t xml:space="preserve"> – </w:t>
      </w:r>
      <w:r>
        <w:rPr>
          <w:color w:val="000000"/>
          <w:szCs w:val="20"/>
          <w:shd w:val="clear" w:color="auto" w:fill="FFFFFF"/>
          <w:lang w:eastAsia="en-US"/>
        </w:rPr>
        <w:t xml:space="preserve">tereny </w:t>
      </w:r>
      <w:r>
        <w:rPr>
          <w:color w:val="000000"/>
          <w:szCs w:val="20"/>
          <w:shd w:val="clear" w:color="auto" w:fill="FFFFFF"/>
        </w:rPr>
        <w:t>wielkich zespołów mieszkaniowych.</w:t>
      </w:r>
    </w:p>
    <w:p w:rsidR="00CE0443" w:rsidRDefault="00CE0443">
      <w:pPr>
        <w:spacing w:line="360" w:lineRule="auto"/>
        <w:ind w:firstLine="708"/>
        <w:jc w:val="both"/>
        <w:rPr>
          <w:color w:val="000000"/>
          <w:szCs w:val="20"/>
          <w:shd w:val="clear" w:color="auto" w:fill="FFFFFF"/>
          <w:lang w:val="en-US" w:eastAsia="en-US"/>
        </w:rPr>
      </w:pPr>
      <w:proofErr w:type="spellStart"/>
      <w:r>
        <w:rPr>
          <w:color w:val="000000"/>
          <w:szCs w:val="20"/>
          <w:shd w:val="clear" w:color="auto" w:fill="FFFFFF"/>
          <w:lang w:val="en-US" w:eastAsia="en-US"/>
        </w:rPr>
        <w:t>Czynsz</w:t>
      </w:r>
      <w:proofErr w:type="spellEnd"/>
      <w:r>
        <w:rPr>
          <w:color w:val="000000"/>
          <w:szCs w:val="20"/>
          <w:shd w:val="clear" w:color="auto" w:fill="FFFFFF"/>
        </w:rPr>
        <w:t>e</w:t>
      </w:r>
      <w:r>
        <w:rPr>
          <w:color w:val="000000"/>
          <w:szCs w:val="20"/>
          <w:shd w:val="clear" w:color="auto" w:fill="FFFFFF"/>
          <w:lang w:val="en-US" w:eastAsia="en-US"/>
        </w:rPr>
        <w:t xml:space="preserve"> </w:t>
      </w:r>
      <w:r>
        <w:rPr>
          <w:color w:val="000000"/>
          <w:szCs w:val="20"/>
          <w:shd w:val="clear" w:color="auto" w:fill="FFFFFF"/>
        </w:rPr>
        <w:t>dzierżawne</w:t>
      </w:r>
      <w:r>
        <w:rPr>
          <w:color w:val="000000"/>
          <w:szCs w:val="20"/>
          <w:shd w:val="clear" w:color="auto" w:fill="FFFFFF"/>
          <w:lang w:val="en-US" w:eastAsia="en-US"/>
        </w:rPr>
        <w:t xml:space="preserve"> </w:t>
      </w:r>
      <w:proofErr w:type="spellStart"/>
      <w:r>
        <w:rPr>
          <w:color w:val="000000"/>
          <w:szCs w:val="20"/>
          <w:shd w:val="clear" w:color="auto" w:fill="FFFFFF"/>
          <w:lang w:val="en-US" w:eastAsia="en-US"/>
        </w:rPr>
        <w:t>został</w:t>
      </w:r>
      <w:proofErr w:type="spellEnd"/>
      <w:r>
        <w:rPr>
          <w:color w:val="000000"/>
          <w:szCs w:val="20"/>
          <w:shd w:val="clear" w:color="auto" w:fill="FFFFFF"/>
        </w:rPr>
        <w:t>y</w:t>
      </w:r>
      <w:r>
        <w:rPr>
          <w:color w:val="000000"/>
          <w:szCs w:val="20"/>
          <w:shd w:val="clear" w:color="auto" w:fill="FFFFFF"/>
          <w:lang w:val="en-US" w:eastAsia="en-US"/>
        </w:rPr>
        <w:t xml:space="preserve"> </w:t>
      </w:r>
      <w:proofErr w:type="spellStart"/>
      <w:r>
        <w:rPr>
          <w:color w:val="000000"/>
          <w:szCs w:val="20"/>
          <w:shd w:val="clear" w:color="auto" w:fill="FFFFFF"/>
          <w:lang w:val="en-US" w:eastAsia="en-US"/>
        </w:rPr>
        <w:t>wyliczon</w:t>
      </w:r>
      <w:proofErr w:type="spellEnd"/>
      <w:r>
        <w:rPr>
          <w:color w:val="000000"/>
          <w:szCs w:val="20"/>
          <w:shd w:val="clear" w:color="auto" w:fill="FFFFFF"/>
        </w:rPr>
        <w:t>e</w:t>
      </w:r>
      <w:r>
        <w:rPr>
          <w:color w:val="000000"/>
          <w:szCs w:val="20"/>
          <w:shd w:val="clear" w:color="auto" w:fill="FFFFFF"/>
          <w:lang w:val="en-US" w:eastAsia="en-US"/>
        </w:rPr>
        <w:t xml:space="preserve"> </w:t>
      </w:r>
      <w:proofErr w:type="spellStart"/>
      <w:r>
        <w:rPr>
          <w:color w:val="000000"/>
          <w:szCs w:val="20"/>
          <w:shd w:val="clear" w:color="auto" w:fill="FFFFFF"/>
          <w:lang w:val="en-US" w:eastAsia="en-US"/>
        </w:rPr>
        <w:t>na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podstawie</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wycen</w:t>
      </w:r>
      <w:proofErr w:type="spellEnd"/>
      <w:r>
        <w:rPr>
          <w:color w:val="000000"/>
          <w:szCs w:val="20"/>
          <w:shd w:val="clear" w:color="auto" w:fill="FFFFFF"/>
        </w:rPr>
        <w:t xml:space="preserve"> </w:t>
      </w:r>
      <w:proofErr w:type="spellStart"/>
      <w:r>
        <w:rPr>
          <w:color w:val="000000"/>
          <w:szCs w:val="20"/>
          <w:shd w:val="clear" w:color="auto" w:fill="FFFFFF"/>
          <w:lang w:val="en-US" w:eastAsia="en-US"/>
        </w:rPr>
        <w:t>sporządzon</w:t>
      </w:r>
      <w:r>
        <w:rPr>
          <w:color w:val="000000"/>
          <w:szCs w:val="20"/>
          <w:shd w:val="clear" w:color="auto" w:fill="FFFFFF"/>
        </w:rPr>
        <w:t>ych</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przez</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uprawnionego</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rzeczoznawcę</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majątkowego</w:t>
      </w:r>
      <w:proofErr w:type="spellEnd"/>
      <w:r>
        <w:rPr>
          <w:color w:val="000000"/>
          <w:szCs w:val="20"/>
          <w:shd w:val="clear" w:color="auto" w:fill="FFFFFF"/>
          <w:lang w:val="en-US" w:eastAsia="en-US"/>
        </w:rPr>
        <w:t>.</w:t>
      </w:r>
    </w:p>
    <w:p w:rsidR="00CE0443" w:rsidRDefault="00CE0443">
      <w:pPr>
        <w:spacing w:line="360" w:lineRule="auto"/>
        <w:ind w:firstLine="708"/>
        <w:jc w:val="both"/>
        <w:rPr>
          <w:b/>
          <w:color w:val="000000"/>
          <w:szCs w:val="20"/>
          <w:u w:color="000000"/>
          <w:shd w:val="clear" w:color="auto" w:fill="FFFFFF"/>
          <w:lang w:eastAsia="en-US"/>
        </w:rPr>
      </w:pPr>
      <w:r>
        <w:rPr>
          <w:color w:val="000000"/>
          <w:szCs w:val="20"/>
          <w:shd w:val="clear" w:color="auto" w:fill="FFFFFF"/>
        </w:rPr>
        <w:br w:type="page"/>
      </w:r>
      <w:r>
        <w:rPr>
          <w:b/>
          <w:color w:val="000000"/>
          <w:szCs w:val="20"/>
          <w:u w:color="000000"/>
          <w:shd w:val="clear" w:color="auto" w:fill="FFFFFF"/>
          <w:lang w:eastAsia="en-US"/>
        </w:rPr>
        <w:lastRenderedPageBreak/>
        <w:t>Teren przeznaczony do wydzierżawienia</w:t>
      </w:r>
    </w:p>
    <w:p w:rsidR="00CE0443" w:rsidRDefault="00C159DE">
      <w:pPr>
        <w:spacing w:line="360" w:lineRule="auto"/>
        <w:rPr>
          <w:color w:val="000000"/>
          <w:szCs w:val="20"/>
          <w:shd w:val="clear" w:color="auto" w:fill="FFFFFF"/>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7.65pt;height:495.25pt;visibility:visible">
            <v:imagedata r:id="rId7" o:title=""/>
          </v:shape>
        </w:pict>
      </w:r>
    </w:p>
    <w:sectPr w:rsidR="00CE0443" w:rsidSect="009B626D">
      <w:footerReference w:type="default" r:id="rId8"/>
      <w:pgSz w:w="11907" w:h="16839" w:code="9"/>
      <w:pgMar w:top="1440" w:right="862"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247" w:rsidRDefault="00876247" w:rsidP="009B626D">
      <w:r>
        <w:separator/>
      </w:r>
    </w:p>
  </w:endnote>
  <w:endnote w:type="continuationSeparator" w:id="0">
    <w:p w:rsidR="00876247" w:rsidRDefault="00876247" w:rsidP="009B6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CE0443">
      <w:tc>
        <w:tcPr>
          <w:tcW w:w="6048" w:type="dxa"/>
          <w:tcBorders>
            <w:left w:val="nil"/>
            <w:bottom w:val="nil"/>
            <w:right w:val="nil"/>
          </w:tcBorders>
          <w:tcMar>
            <w:top w:w="100" w:type="dxa"/>
            <w:left w:w="0" w:type="dxa"/>
            <w:bottom w:w="0" w:type="dxa"/>
            <w:right w:w="0" w:type="dxa"/>
          </w:tcMar>
        </w:tcPr>
        <w:p w:rsidR="00CE0443" w:rsidRDefault="00CE0443">
          <w:pPr>
            <w:jc w:val="left"/>
            <w:rPr>
              <w:sz w:val="18"/>
            </w:rPr>
          </w:pPr>
          <w:r>
            <w:rPr>
              <w:sz w:val="18"/>
            </w:rPr>
            <w:t>Projekt</w:t>
          </w:r>
        </w:p>
      </w:tc>
      <w:tc>
        <w:tcPr>
          <w:tcW w:w="3024" w:type="dxa"/>
          <w:tcBorders>
            <w:left w:val="nil"/>
            <w:bottom w:val="nil"/>
            <w:right w:val="nil"/>
          </w:tcBorders>
          <w:tcMar>
            <w:top w:w="100" w:type="dxa"/>
            <w:left w:w="0" w:type="dxa"/>
            <w:bottom w:w="0" w:type="dxa"/>
            <w:right w:w="0" w:type="dxa"/>
          </w:tcMar>
        </w:tcPr>
        <w:p w:rsidR="00CE0443" w:rsidRDefault="00CE0443">
          <w:pPr>
            <w:jc w:val="right"/>
            <w:rPr>
              <w:sz w:val="18"/>
            </w:rPr>
          </w:pPr>
          <w:r>
            <w:rPr>
              <w:sz w:val="18"/>
            </w:rPr>
            <w:t xml:space="preserve">Strona </w:t>
          </w:r>
          <w:r w:rsidR="00B13874">
            <w:rPr>
              <w:sz w:val="18"/>
            </w:rPr>
            <w:fldChar w:fldCharType="begin"/>
          </w:r>
          <w:r>
            <w:rPr>
              <w:sz w:val="18"/>
            </w:rPr>
            <w:instrText>PAGE</w:instrText>
          </w:r>
          <w:r w:rsidR="00B13874">
            <w:rPr>
              <w:sz w:val="18"/>
            </w:rPr>
            <w:fldChar w:fldCharType="separate"/>
          </w:r>
          <w:r w:rsidR="00C159DE">
            <w:rPr>
              <w:noProof/>
              <w:sz w:val="18"/>
            </w:rPr>
            <w:t>1</w:t>
          </w:r>
          <w:r w:rsidR="00B13874">
            <w:rPr>
              <w:sz w:val="18"/>
            </w:rPr>
            <w:fldChar w:fldCharType="end"/>
          </w:r>
        </w:p>
      </w:tc>
    </w:tr>
  </w:tbl>
  <w:p w:rsidR="00CE0443" w:rsidRDefault="00CE0443">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3"/>
      <w:gridCol w:w="3202"/>
    </w:tblGrid>
    <w:tr w:rsidR="00CE0443">
      <w:tc>
        <w:tcPr>
          <w:tcW w:w="6403" w:type="dxa"/>
          <w:tcBorders>
            <w:left w:val="nil"/>
            <w:bottom w:val="nil"/>
            <w:right w:val="nil"/>
          </w:tcBorders>
          <w:tcMar>
            <w:top w:w="100" w:type="dxa"/>
            <w:left w:w="0" w:type="dxa"/>
            <w:bottom w:w="0" w:type="dxa"/>
            <w:right w:w="0" w:type="dxa"/>
          </w:tcMar>
        </w:tcPr>
        <w:p w:rsidR="00CE0443" w:rsidRDefault="00CE0443">
          <w:pPr>
            <w:jc w:val="left"/>
            <w:rPr>
              <w:sz w:val="18"/>
            </w:rPr>
          </w:pPr>
          <w:r>
            <w:rPr>
              <w:sz w:val="18"/>
            </w:rPr>
            <w:t>Projekt</w:t>
          </w:r>
        </w:p>
      </w:tc>
      <w:tc>
        <w:tcPr>
          <w:tcW w:w="3202" w:type="dxa"/>
          <w:tcBorders>
            <w:left w:val="nil"/>
            <w:bottom w:val="nil"/>
            <w:right w:val="nil"/>
          </w:tcBorders>
          <w:tcMar>
            <w:top w:w="100" w:type="dxa"/>
            <w:left w:w="0" w:type="dxa"/>
            <w:bottom w:w="0" w:type="dxa"/>
            <w:right w:w="0" w:type="dxa"/>
          </w:tcMar>
        </w:tcPr>
        <w:p w:rsidR="00CE0443" w:rsidRDefault="00CE0443">
          <w:pPr>
            <w:jc w:val="right"/>
            <w:rPr>
              <w:sz w:val="18"/>
            </w:rPr>
          </w:pPr>
          <w:r>
            <w:rPr>
              <w:sz w:val="18"/>
            </w:rPr>
            <w:t xml:space="preserve">Strona </w:t>
          </w:r>
          <w:r w:rsidR="00B13874">
            <w:rPr>
              <w:sz w:val="18"/>
            </w:rPr>
            <w:fldChar w:fldCharType="begin"/>
          </w:r>
          <w:r>
            <w:rPr>
              <w:sz w:val="18"/>
            </w:rPr>
            <w:instrText>PAGE</w:instrText>
          </w:r>
          <w:r w:rsidR="00B13874">
            <w:rPr>
              <w:sz w:val="18"/>
            </w:rPr>
            <w:fldChar w:fldCharType="separate"/>
          </w:r>
          <w:r w:rsidR="00C159DE">
            <w:rPr>
              <w:noProof/>
              <w:sz w:val="18"/>
            </w:rPr>
            <w:t>2</w:t>
          </w:r>
          <w:r w:rsidR="00B13874">
            <w:rPr>
              <w:sz w:val="18"/>
            </w:rPr>
            <w:fldChar w:fldCharType="end"/>
          </w:r>
        </w:p>
      </w:tc>
    </w:tr>
  </w:tbl>
  <w:p w:rsidR="00CE0443" w:rsidRDefault="00CE0443">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247" w:rsidRDefault="00876247" w:rsidP="009B626D">
      <w:r>
        <w:separator/>
      </w:r>
    </w:p>
  </w:footnote>
  <w:footnote w:type="continuationSeparator" w:id="0">
    <w:p w:rsidR="00876247" w:rsidRDefault="00876247" w:rsidP="009B62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oNotTrackMoves/>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575F32"/>
    <w:rsid w:val="00857E1D"/>
    <w:rsid w:val="00876247"/>
    <w:rsid w:val="009B626D"/>
    <w:rsid w:val="009C0953"/>
    <w:rsid w:val="00A77B3E"/>
    <w:rsid w:val="00B13874"/>
    <w:rsid w:val="00C159DE"/>
    <w:rsid w:val="00CA2A55"/>
    <w:rsid w:val="00CE0443"/>
    <w:rsid w:val="00F4236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626D"/>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1104</Words>
  <Characters>6627</Characters>
  <Application>Microsoft Office Word</Application>
  <DocSecurity>0</DocSecurity>
  <Lines>55</Lines>
  <Paragraphs>15</Paragraphs>
  <ScaleCrop>false</ScaleCrop>
  <Company>Rada Miejska w Łodzi</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wydzierżawienie w drodze bezprzetargowej na okres 15 lat, części nieruchomości i nieruchomości położonych w Łodzi przy ulicy Obywatelskiej 57 i Obywatelskiej bez numeru.</dc:subject>
  <dc:creator>msmyczek</dc:creator>
  <cp:keywords/>
  <dc:description/>
  <cp:lastModifiedBy>sstanczyk</cp:lastModifiedBy>
  <cp:revision>3</cp:revision>
  <dcterms:created xsi:type="dcterms:W3CDTF">2023-09-14T09:38:00Z</dcterms:created>
  <dcterms:modified xsi:type="dcterms:W3CDTF">2023-09-15T12:49:00Z</dcterms:modified>
  <cp:category>Akt prawny</cp:category>
</cp:coreProperties>
</file>