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43" w:rsidRDefault="00147343">
      <w:pPr>
        <w:ind w:left="6236"/>
        <w:jc w:val="left"/>
        <w:rPr>
          <w:b/>
          <w:i/>
          <w:u w:val="thick"/>
        </w:rPr>
      </w:pPr>
    </w:p>
    <w:p w:rsidR="00147343" w:rsidRDefault="00147343">
      <w:pPr>
        <w:ind w:left="6236"/>
        <w:jc w:val="left"/>
        <w:rPr>
          <w:b/>
          <w:i/>
          <w:u w:val="thick"/>
        </w:rPr>
      </w:pPr>
    </w:p>
    <w:p w:rsidR="00147343" w:rsidRDefault="00147343">
      <w:pPr>
        <w:ind w:left="6236"/>
        <w:jc w:val="left"/>
      </w:pPr>
      <w:r>
        <w:t>Druk Nr</w:t>
      </w:r>
      <w:r w:rsidR="00EF2688">
        <w:t xml:space="preserve"> 207/2023</w:t>
      </w:r>
    </w:p>
    <w:p w:rsidR="00147343" w:rsidRDefault="00147343">
      <w:pPr>
        <w:ind w:left="6236"/>
        <w:jc w:val="left"/>
      </w:pPr>
      <w:r>
        <w:t>Projekt z dnia</w:t>
      </w:r>
      <w:r w:rsidR="00EF2688">
        <w:t xml:space="preserve"> 15.09.2023 r.</w:t>
      </w:r>
    </w:p>
    <w:p w:rsidR="00147343" w:rsidRDefault="00147343">
      <w:pPr>
        <w:ind w:left="6236"/>
        <w:jc w:val="left"/>
      </w:pPr>
    </w:p>
    <w:p w:rsidR="00147343" w:rsidRDefault="00147343">
      <w:pPr>
        <w:rPr>
          <w:b/>
          <w:caps/>
        </w:rPr>
      </w:pPr>
      <w:r>
        <w:rPr>
          <w:b/>
          <w:caps/>
        </w:rPr>
        <w:t>Uchwała Nr                     </w:t>
      </w:r>
      <w:r>
        <w:rPr>
          <w:b/>
          <w:caps/>
        </w:rPr>
        <w:br/>
        <w:t>Rady Miejskiej w Łodzi</w:t>
      </w:r>
    </w:p>
    <w:p w:rsidR="00147343" w:rsidRDefault="00147343">
      <w:pPr>
        <w:spacing w:before="240" w:after="240"/>
        <w:rPr>
          <w:b/>
          <w:caps/>
        </w:rPr>
      </w:pPr>
      <w:r>
        <w:rPr>
          <w:b/>
        </w:rPr>
        <w:t>z dnia                           r.</w:t>
      </w:r>
    </w:p>
    <w:p w:rsidR="00147343" w:rsidRDefault="00147343">
      <w:pPr>
        <w:keepNext/>
        <w:spacing w:after="480"/>
      </w:pPr>
      <w:r>
        <w:rPr>
          <w:b/>
        </w:rPr>
        <w:t xml:space="preserve">w sprawie wyrażenia zgody na wydzierżawienie w drodze </w:t>
      </w:r>
      <w:proofErr w:type="spellStart"/>
      <w:r>
        <w:rPr>
          <w:b/>
        </w:rPr>
        <w:t>bezprzetargowej</w:t>
      </w:r>
      <w:proofErr w:type="spellEnd"/>
      <w:r>
        <w:rPr>
          <w:b/>
        </w:rPr>
        <w:t xml:space="preserve"> na okres 22 lat, części nieruchomości położonej w Łodzi przy ulicy Walerego Wróblewskiego 33.</w:t>
      </w:r>
    </w:p>
    <w:p w:rsidR="00147343" w:rsidRDefault="00147343">
      <w:pPr>
        <w:keepLines/>
        <w:spacing w:before="120" w:after="120"/>
        <w:ind w:firstLine="567"/>
        <w:jc w:val="both"/>
      </w:pPr>
      <w:r>
        <w:t>Na podstawie art. 18 ust. 2 </w:t>
      </w:r>
      <w:proofErr w:type="spellStart"/>
      <w:r>
        <w:t>pkt</w:t>
      </w:r>
      <w:proofErr w:type="spellEnd"/>
      <w:r>
        <w:t> 9 lit. a ustawy z dnia 8 marca 1990 r. o samorządzie gminnym (Dz. U. z 2023 r. poz. 40, 572, 1463 i 1688) oraz art. 13 ust. 1 i art. 37 ust. 4 ustawy z dnia 21 sierpnia 1997 r. o gospodarce nieruchomościami (Dz. U. z 2023 r. poz. 344, 1113, 1463, 1506, 1688 i 1762), Rada Miejska w Łodzi</w:t>
      </w:r>
    </w:p>
    <w:p w:rsidR="00147343" w:rsidRDefault="00147343">
      <w:pPr>
        <w:ind w:left="283" w:firstLine="227"/>
        <w:rPr>
          <w:color w:val="000000"/>
          <w:u w:color="000000"/>
        </w:rPr>
      </w:pPr>
      <w:r>
        <w:rPr>
          <w:b/>
        </w:rPr>
        <w:t>uchwala, co następuje:</w:t>
      </w:r>
    </w:p>
    <w:p w:rsidR="00147343" w:rsidRDefault="00147343">
      <w:pPr>
        <w:keepLines/>
        <w:spacing w:before="240" w:after="120"/>
        <w:ind w:firstLine="567"/>
        <w:jc w:val="both"/>
        <w:rPr>
          <w:color w:val="000000"/>
          <w:u w:color="000000"/>
        </w:rPr>
      </w:pPr>
      <w:r>
        <w:t>§ 1. </w:t>
      </w:r>
      <w:r>
        <w:rPr>
          <w:color w:val="000000"/>
          <w:u w:color="000000"/>
        </w:rPr>
        <w:t xml:space="preserve">Wyraża się zgodę na wydzierżawienie w drodze </w:t>
      </w:r>
      <w:proofErr w:type="spellStart"/>
      <w:r>
        <w:rPr>
          <w:color w:val="000000"/>
          <w:u w:color="000000"/>
        </w:rPr>
        <w:t>bezprzetargowej</w:t>
      </w:r>
      <w:proofErr w:type="spellEnd"/>
      <w:r>
        <w:rPr>
          <w:color w:val="000000"/>
          <w:u w:color="000000"/>
        </w:rPr>
        <w:t xml:space="preserve"> na okres 22 lat, na rzecz </w:t>
      </w:r>
      <w:proofErr w:type="spellStart"/>
      <w:r>
        <w:rPr>
          <w:color w:val="000000"/>
          <w:u w:color="000000"/>
        </w:rPr>
        <w:t>Stadler</w:t>
      </w:r>
      <w:proofErr w:type="spellEnd"/>
      <w:r>
        <w:rPr>
          <w:color w:val="000000"/>
          <w:u w:color="000000"/>
        </w:rPr>
        <w:t xml:space="preserve"> Service Polska Sp. z o.o., części nieruchomości położonej w Łodzi przy ulicy Walerego Wróblewskiego 33, oznaczonej w ewidencji gruntów i budynków w obrębie ewidencyjnym P-28 jako część działki nr 1/48 o powierzchni 1660 m</w:t>
      </w:r>
      <w:r>
        <w:rPr>
          <w:color w:val="000000"/>
          <w:u w:color="000000"/>
          <w:vertAlign w:val="superscript"/>
        </w:rPr>
        <w:t>2</w:t>
      </w:r>
      <w:r>
        <w:rPr>
          <w:color w:val="000000"/>
          <w:u w:color="000000"/>
        </w:rPr>
        <w:t>, dla której prowadzona jest księga wieczysta nr LD1M/00273235/4, z przeznaczeniem na zaplecze techniczne elektrycznych zespołów trakcyjnych.</w:t>
      </w:r>
    </w:p>
    <w:p w:rsidR="00147343" w:rsidRDefault="00147343">
      <w:pPr>
        <w:keepLines/>
        <w:spacing w:before="240" w:after="120"/>
        <w:ind w:firstLine="567"/>
        <w:jc w:val="both"/>
        <w:rPr>
          <w:color w:val="000000"/>
          <w:u w:color="000000"/>
        </w:rPr>
      </w:pPr>
      <w:r>
        <w:t>§ 2. </w:t>
      </w:r>
      <w:r>
        <w:rPr>
          <w:color w:val="000000"/>
          <w:u w:color="000000"/>
        </w:rPr>
        <w:t>Wykonanie uchwały powierza się Prezydentowi Miasta Łodzi.</w:t>
      </w:r>
    </w:p>
    <w:p w:rsidR="00147343" w:rsidRDefault="00147343">
      <w:pPr>
        <w:keepNext/>
        <w:keepLines/>
        <w:spacing w:before="240" w:after="120"/>
        <w:ind w:firstLine="567"/>
        <w:jc w:val="both"/>
        <w:rPr>
          <w:color w:val="000000"/>
          <w:u w:color="000000"/>
        </w:rPr>
      </w:pPr>
      <w:r>
        <w:t>§ 3. </w:t>
      </w:r>
      <w:r>
        <w:rPr>
          <w:color w:val="000000"/>
          <w:u w:color="000000"/>
        </w:rPr>
        <w:t>Uchwała wchodzi w życie z dniem podjęcia.</w:t>
      </w:r>
    </w:p>
    <w:tbl>
      <w:tblPr>
        <w:tblW w:w="5000" w:type="pct"/>
        <w:tblCellMar>
          <w:left w:w="0" w:type="dxa"/>
          <w:right w:w="0" w:type="dxa"/>
        </w:tblCellMar>
        <w:tblLook w:val="00A0"/>
      </w:tblPr>
      <w:tblGrid>
        <w:gridCol w:w="4536"/>
        <w:gridCol w:w="4536"/>
      </w:tblGrid>
      <w:tr w:rsidR="00147343">
        <w:tc>
          <w:tcPr>
            <w:tcW w:w="2500" w:type="pct"/>
            <w:tcMar>
              <w:top w:w="0" w:type="dxa"/>
              <w:left w:w="0" w:type="dxa"/>
              <w:bottom w:w="0" w:type="dxa"/>
              <w:right w:w="0" w:type="dxa"/>
            </w:tcMar>
          </w:tcPr>
          <w:p w:rsidR="00147343" w:rsidRDefault="00147343">
            <w:pPr>
              <w:keepLines/>
              <w:jc w:val="left"/>
              <w:rPr>
                <w:color w:val="000000"/>
              </w:rPr>
            </w:pPr>
          </w:p>
        </w:tc>
        <w:tc>
          <w:tcPr>
            <w:tcW w:w="2500" w:type="pct"/>
            <w:tcMar>
              <w:top w:w="0" w:type="dxa"/>
              <w:left w:w="0" w:type="dxa"/>
              <w:bottom w:w="0" w:type="dxa"/>
              <w:right w:w="0" w:type="dxa"/>
            </w:tcMar>
          </w:tcPr>
          <w:p w:rsidR="00147343" w:rsidRDefault="00147343">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147343" w:rsidRDefault="00147343">
      <w:pPr>
        <w:rPr>
          <w:color w:val="000000"/>
          <w:u w:color="000000"/>
        </w:rPr>
      </w:pPr>
    </w:p>
    <w:p w:rsidR="00147343" w:rsidRDefault="00147343">
      <w:pPr>
        <w:ind w:left="283" w:firstLine="227"/>
        <w:jc w:val="both"/>
        <w:rPr>
          <w:color w:val="000000"/>
          <w:u w:color="000000"/>
        </w:rPr>
      </w:pPr>
      <w:r>
        <w:rPr>
          <w:color w:val="000000"/>
          <w:u w:color="000000"/>
        </w:rPr>
        <w:t>Projektodawcą jest</w:t>
      </w:r>
    </w:p>
    <w:p w:rsidR="00147343" w:rsidRDefault="00147343">
      <w:pPr>
        <w:ind w:left="283" w:firstLine="227"/>
        <w:jc w:val="both"/>
        <w:rPr>
          <w:color w:val="000000"/>
          <w:u w:color="000000"/>
        </w:rPr>
        <w:sectPr w:rsidR="00147343">
          <w:footerReference w:type="default" r:id="rId6"/>
          <w:endnotePr>
            <w:numFmt w:val="decimal"/>
          </w:endnotePr>
          <w:pgSz w:w="11906" w:h="16838"/>
          <w:pgMar w:top="1417" w:right="1417" w:bottom="1417" w:left="1417" w:header="708" w:footer="708" w:gutter="0"/>
          <w:cols w:space="708"/>
          <w:docGrid w:linePitch="360"/>
        </w:sectPr>
      </w:pPr>
      <w:r>
        <w:rPr>
          <w:color w:val="000000"/>
          <w:u w:color="000000"/>
        </w:rPr>
        <w:t>Prezydent Miasta Łodzi</w:t>
      </w:r>
    </w:p>
    <w:p w:rsidR="00147343" w:rsidRDefault="00147343">
      <w:pPr>
        <w:spacing w:line="360" w:lineRule="auto"/>
        <w:rPr>
          <w:b/>
          <w:caps/>
          <w:color w:val="000000"/>
          <w:szCs w:val="20"/>
          <w:shd w:val="clear" w:color="auto" w:fill="FFFFFF"/>
          <w:lang w:eastAsia="en-US"/>
        </w:rPr>
      </w:pPr>
    </w:p>
    <w:p w:rsidR="00147343" w:rsidRDefault="00147343">
      <w:pPr>
        <w:spacing w:line="360" w:lineRule="auto"/>
        <w:rPr>
          <w:b/>
          <w:caps/>
          <w:color w:val="000000"/>
          <w:szCs w:val="20"/>
          <w:shd w:val="clear" w:color="auto" w:fill="FFFFFF"/>
          <w:lang w:eastAsia="en-US"/>
        </w:rPr>
      </w:pPr>
      <w:r>
        <w:rPr>
          <w:b/>
          <w:caps/>
          <w:color w:val="000000"/>
          <w:szCs w:val="20"/>
          <w:shd w:val="clear" w:color="auto" w:fill="FFFFFF"/>
          <w:lang w:eastAsia="en-US"/>
        </w:rPr>
        <w:t>uzasadnienie</w:t>
      </w:r>
    </w:p>
    <w:p w:rsidR="00147343" w:rsidRDefault="00147343">
      <w:pPr>
        <w:spacing w:line="360" w:lineRule="auto"/>
        <w:rPr>
          <w:b/>
          <w:caps/>
          <w:color w:val="000000"/>
          <w:szCs w:val="20"/>
          <w:shd w:val="clear" w:color="auto" w:fill="FFFFFF"/>
          <w:lang w:eastAsia="en-US"/>
        </w:rPr>
      </w:pPr>
    </w:p>
    <w:p w:rsidR="00147343" w:rsidRDefault="00147343">
      <w:pPr>
        <w:spacing w:line="360" w:lineRule="auto"/>
        <w:ind w:firstLine="708"/>
        <w:jc w:val="both"/>
        <w:rPr>
          <w:color w:val="000000"/>
          <w:szCs w:val="20"/>
          <w:shd w:val="clear" w:color="auto" w:fill="FFFFFF"/>
          <w:lang w:val="en-US" w:eastAsia="en-US"/>
        </w:rPr>
      </w:pPr>
      <w:proofErr w:type="spellStart"/>
      <w:r>
        <w:rPr>
          <w:color w:val="000000"/>
          <w:szCs w:val="20"/>
          <w:shd w:val="clear" w:color="auto" w:fill="FFFFFF"/>
          <w:lang w:val="en-US" w:eastAsia="en-US"/>
        </w:rPr>
        <w:t>Projekt</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uchwały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Rady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Miejskiej</w:t>
      </w:r>
      <w:proofErr w:type="spellEnd"/>
      <w:r>
        <w:rPr>
          <w:color w:val="000000"/>
          <w:szCs w:val="20"/>
          <w:shd w:val="clear" w:color="auto" w:fill="FFFFFF"/>
          <w:lang w:val="en-US" w:eastAsia="en-US"/>
        </w:rPr>
        <w:t xml:space="preserve"> w </w:t>
      </w:r>
      <w:proofErr w:type="spellStart"/>
      <w:r>
        <w:rPr>
          <w:color w:val="000000"/>
          <w:szCs w:val="20"/>
          <w:shd w:val="clear" w:color="auto" w:fill="FFFFFF"/>
          <w:lang w:val="en-US" w:eastAsia="en-US"/>
        </w:rPr>
        <w:t>Łodzi</w:t>
      </w:r>
      <w:proofErr w:type="spellEnd"/>
      <w:r>
        <w:rPr>
          <w:color w:val="000000"/>
          <w:szCs w:val="20"/>
          <w:shd w:val="clear" w:color="auto" w:fill="FFFFFF"/>
          <w:lang w:val="en-US" w:eastAsia="en-US"/>
        </w:rPr>
        <w:t xml:space="preserve"> w </w:t>
      </w:r>
      <w:proofErr w:type="spellStart"/>
      <w:r>
        <w:rPr>
          <w:color w:val="000000"/>
          <w:szCs w:val="20"/>
          <w:shd w:val="clear" w:color="auto" w:fill="FFFFFF"/>
          <w:lang w:val="en-US" w:eastAsia="en-US"/>
        </w:rPr>
        <w:t>sprawie</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wyrażenia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zgody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na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wydzierżawienie</w:t>
      </w:r>
      <w:proofErr w:type="spellEnd"/>
      <w:r>
        <w:rPr>
          <w:color w:val="000000"/>
          <w:szCs w:val="20"/>
          <w:shd w:val="clear" w:color="auto" w:fill="FFFFFF"/>
          <w:lang w:val="en-US" w:eastAsia="en-US"/>
        </w:rPr>
        <w:t>, w </w:t>
      </w:r>
      <w:proofErr w:type="spellStart"/>
      <w:r>
        <w:rPr>
          <w:color w:val="000000"/>
          <w:szCs w:val="20"/>
          <w:shd w:val="clear" w:color="auto" w:fill="FFFFFF"/>
          <w:lang w:val="en-US" w:eastAsia="en-US"/>
        </w:rPr>
        <w:t>drodze</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bezprzetargowej</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na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okres</w:t>
      </w:r>
      <w:proofErr w:type="spellEnd"/>
      <w:r>
        <w:rPr>
          <w:color w:val="000000"/>
          <w:szCs w:val="20"/>
          <w:shd w:val="clear" w:color="auto" w:fill="FFFFFF"/>
          <w:lang w:val="en-US" w:eastAsia="en-US"/>
        </w:rPr>
        <w:t xml:space="preserve"> </w:t>
      </w:r>
      <w:r>
        <w:rPr>
          <w:color w:val="000000"/>
          <w:szCs w:val="20"/>
          <w:shd w:val="clear" w:color="auto" w:fill="FFFFFF"/>
        </w:rPr>
        <w:t xml:space="preserve">22 </w:t>
      </w:r>
      <w:r>
        <w:rPr>
          <w:color w:val="000000"/>
          <w:szCs w:val="20"/>
          <w:shd w:val="clear" w:color="auto" w:fill="FFFFFF"/>
          <w:lang w:val="en-US" w:eastAsia="en-US"/>
        </w:rPr>
        <w:t xml:space="preserve">lat, </w:t>
      </w:r>
      <w:proofErr w:type="spellStart"/>
      <w:r>
        <w:rPr>
          <w:color w:val="000000"/>
          <w:szCs w:val="20"/>
          <w:shd w:val="clear" w:color="auto" w:fill="FFFFFF"/>
          <w:lang w:val="en-US" w:eastAsia="en-US"/>
        </w:rPr>
        <w:t>dotyczy</w:t>
      </w:r>
      <w:proofErr w:type="spellEnd"/>
      <w:r>
        <w:rPr>
          <w:color w:val="000000"/>
          <w:szCs w:val="20"/>
          <w:shd w:val="clear" w:color="auto" w:fill="FFFFFF"/>
          <w:lang w:eastAsia="en-US"/>
        </w:rPr>
        <w:t xml:space="preserve"> części </w:t>
      </w:r>
      <w:proofErr w:type="spellStart"/>
      <w:r>
        <w:rPr>
          <w:color w:val="000000"/>
          <w:szCs w:val="20"/>
          <w:shd w:val="clear" w:color="auto" w:fill="FFFFFF"/>
          <w:lang w:val="en-US" w:eastAsia="en-US"/>
        </w:rPr>
        <w:t>nieruchomości</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położon</w:t>
      </w:r>
      <w:proofErr w:type="spellEnd"/>
      <w:r>
        <w:rPr>
          <w:color w:val="000000"/>
          <w:szCs w:val="20"/>
          <w:shd w:val="clear" w:color="auto" w:fill="FFFFFF"/>
        </w:rPr>
        <w:t>ej</w:t>
      </w:r>
      <w:r>
        <w:rPr>
          <w:color w:val="000000"/>
          <w:szCs w:val="20"/>
          <w:shd w:val="clear" w:color="auto" w:fill="FFFFFF"/>
          <w:lang w:val="en-US" w:eastAsia="en-US"/>
        </w:rPr>
        <w:t xml:space="preserve"> w </w:t>
      </w:r>
      <w:proofErr w:type="spellStart"/>
      <w:r>
        <w:rPr>
          <w:color w:val="000000"/>
          <w:szCs w:val="20"/>
          <w:shd w:val="clear" w:color="auto" w:fill="FFFFFF"/>
          <w:lang w:val="en-US" w:eastAsia="en-US"/>
        </w:rPr>
        <w:t>Łodzi</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przy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ulicy</w:t>
      </w:r>
      <w:proofErr w:type="spellEnd"/>
      <w:r>
        <w:rPr>
          <w:color w:val="000000"/>
          <w:szCs w:val="20"/>
          <w:shd w:val="clear" w:color="auto" w:fill="FFFFFF"/>
          <w:lang w:eastAsia="en-US"/>
        </w:rPr>
        <w:t xml:space="preserve"> </w:t>
      </w:r>
      <w:r>
        <w:rPr>
          <w:color w:val="000000"/>
          <w:szCs w:val="20"/>
          <w:shd w:val="clear" w:color="auto" w:fill="FFFFFF"/>
        </w:rPr>
        <w:t>Walerego Wróblewskiego 33</w:t>
      </w:r>
      <w:r>
        <w:rPr>
          <w:color w:val="000000"/>
          <w:szCs w:val="20"/>
          <w:shd w:val="clear" w:color="auto" w:fill="FFFFFF"/>
          <w:lang w:val="en-US" w:eastAsia="en-US"/>
        </w:rPr>
        <w:t xml:space="preserve">, </w:t>
      </w:r>
      <w:proofErr w:type="spellStart"/>
      <w:r>
        <w:rPr>
          <w:color w:val="000000"/>
          <w:szCs w:val="20"/>
          <w:shd w:val="clear" w:color="auto" w:fill="FFFFFF"/>
          <w:lang w:val="en-US" w:eastAsia="en-US"/>
        </w:rPr>
        <w:t>na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rzecz</w:t>
      </w:r>
      <w:proofErr w:type="spellEnd"/>
      <w:r>
        <w:rPr>
          <w:color w:val="000000"/>
          <w:szCs w:val="20"/>
          <w:shd w:val="clear" w:color="auto" w:fill="FFFFFF"/>
          <w:lang w:val="en-US" w:eastAsia="en-US"/>
        </w:rPr>
        <w:t xml:space="preserve"> </w:t>
      </w:r>
      <w:proofErr w:type="spellStart"/>
      <w:r>
        <w:rPr>
          <w:color w:val="000000"/>
          <w:szCs w:val="20"/>
          <w:shd w:val="clear" w:color="auto" w:fill="FFFFFF"/>
        </w:rPr>
        <w:t>Stadler</w:t>
      </w:r>
      <w:proofErr w:type="spellEnd"/>
      <w:r>
        <w:rPr>
          <w:color w:val="000000"/>
          <w:szCs w:val="20"/>
          <w:shd w:val="clear" w:color="auto" w:fill="FFFFFF"/>
        </w:rPr>
        <w:t xml:space="preserve"> Service Polska sp. z o.o.</w:t>
      </w:r>
      <w:r>
        <w:rPr>
          <w:color w:val="000000"/>
          <w:szCs w:val="20"/>
          <w:shd w:val="clear" w:color="auto" w:fill="FFFFFF"/>
          <w:lang w:eastAsia="en-US"/>
        </w:rPr>
        <w:t>,</w:t>
      </w:r>
      <w:r>
        <w:rPr>
          <w:color w:val="000000"/>
          <w:szCs w:val="20"/>
          <w:shd w:val="clear" w:color="auto" w:fill="FFFFFF"/>
          <w:lang w:val="en-US" w:eastAsia="en-US"/>
        </w:rPr>
        <w:t xml:space="preserve"> z </w:t>
      </w:r>
      <w:proofErr w:type="spellStart"/>
      <w:r>
        <w:rPr>
          <w:color w:val="000000"/>
          <w:szCs w:val="20"/>
          <w:shd w:val="clear" w:color="auto" w:fill="FFFFFF"/>
          <w:lang w:val="en-US" w:eastAsia="en-US"/>
        </w:rPr>
        <w:t>przeznaczeniem</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na</w:t>
      </w:r>
      <w:proofErr w:type="spellEnd"/>
      <w:r>
        <w:rPr>
          <w:color w:val="000000"/>
          <w:szCs w:val="20"/>
          <w:shd w:val="clear" w:color="auto" w:fill="FFFFFF"/>
          <w:lang w:val="en-US" w:eastAsia="en-US"/>
        </w:rPr>
        <w:t> </w:t>
      </w:r>
      <w:r>
        <w:rPr>
          <w:color w:val="000000"/>
          <w:szCs w:val="20"/>
          <w:shd w:val="clear" w:color="auto" w:fill="FFFFFF"/>
        </w:rPr>
        <w:t>zaplecze techniczne elektrycznych zespołów trakcyjnych</w:t>
      </w:r>
      <w:r>
        <w:rPr>
          <w:color w:val="000000"/>
          <w:szCs w:val="20"/>
          <w:shd w:val="clear" w:color="auto" w:fill="FFFFFF"/>
          <w:lang w:eastAsia="en-US"/>
        </w:rPr>
        <w:t>.</w:t>
      </w:r>
    </w:p>
    <w:p w:rsidR="00147343" w:rsidRDefault="00147343">
      <w:pPr>
        <w:spacing w:line="360" w:lineRule="auto"/>
        <w:ind w:firstLine="708"/>
        <w:jc w:val="both"/>
        <w:rPr>
          <w:color w:val="000000"/>
          <w:szCs w:val="20"/>
          <w:shd w:val="clear" w:color="auto" w:fill="FFFFFF"/>
        </w:rPr>
      </w:pPr>
      <w:r>
        <w:rPr>
          <w:color w:val="000000"/>
          <w:szCs w:val="20"/>
          <w:shd w:val="clear" w:color="auto" w:fill="FFFFFF"/>
          <w:lang w:eastAsia="en-US"/>
        </w:rPr>
        <w:t>Częś</w:t>
      </w:r>
      <w:r>
        <w:rPr>
          <w:color w:val="000000"/>
          <w:szCs w:val="20"/>
          <w:shd w:val="clear" w:color="auto" w:fill="FFFFFF"/>
        </w:rPr>
        <w:t>ć</w:t>
      </w:r>
      <w:r>
        <w:rPr>
          <w:color w:val="000000"/>
          <w:szCs w:val="20"/>
          <w:shd w:val="clear" w:color="auto" w:fill="FFFFFF"/>
          <w:lang w:eastAsia="en-US"/>
        </w:rPr>
        <w:t xml:space="preserve"> nieruchomości będąc</w:t>
      </w:r>
      <w:r>
        <w:rPr>
          <w:color w:val="000000"/>
          <w:szCs w:val="20"/>
          <w:shd w:val="clear" w:color="auto" w:fill="FFFFFF"/>
        </w:rPr>
        <w:t>a</w:t>
      </w:r>
      <w:r>
        <w:rPr>
          <w:color w:val="000000"/>
          <w:szCs w:val="20"/>
          <w:shd w:val="clear" w:color="auto" w:fill="FFFFFF"/>
          <w:lang w:eastAsia="en-US"/>
        </w:rPr>
        <w:t xml:space="preserve"> przedmiotem uchwały położon</w:t>
      </w:r>
      <w:r>
        <w:rPr>
          <w:color w:val="000000"/>
          <w:szCs w:val="20"/>
          <w:shd w:val="clear" w:color="auto" w:fill="FFFFFF"/>
        </w:rPr>
        <w:t>a</w:t>
      </w:r>
      <w:r>
        <w:rPr>
          <w:color w:val="000000"/>
          <w:szCs w:val="20"/>
          <w:shd w:val="clear" w:color="auto" w:fill="FFFFFF"/>
          <w:lang w:eastAsia="en-US"/>
        </w:rPr>
        <w:t xml:space="preserve"> </w:t>
      </w:r>
      <w:r>
        <w:rPr>
          <w:color w:val="000000"/>
          <w:szCs w:val="20"/>
          <w:shd w:val="clear" w:color="auto" w:fill="FFFFFF"/>
        </w:rPr>
        <w:t>jest</w:t>
      </w:r>
      <w:r>
        <w:rPr>
          <w:color w:val="000000"/>
          <w:szCs w:val="20"/>
          <w:shd w:val="clear" w:color="auto" w:fill="FFFFFF"/>
          <w:lang w:eastAsia="en-US"/>
        </w:rPr>
        <w:t xml:space="preserve"> w Łodzi przy</w:t>
      </w:r>
      <w:r>
        <w:rPr>
          <w:color w:val="000000"/>
          <w:szCs w:val="20"/>
          <w:shd w:val="clear" w:color="auto" w:fill="FFFFFF"/>
        </w:rPr>
        <w:t xml:space="preserve"> </w:t>
      </w:r>
      <w:r>
        <w:rPr>
          <w:color w:val="000000"/>
          <w:szCs w:val="20"/>
          <w:shd w:val="clear" w:color="auto" w:fill="FFFFFF"/>
          <w:lang w:eastAsia="en-US"/>
        </w:rPr>
        <w:t xml:space="preserve">ulicy </w:t>
      </w:r>
      <w:r>
        <w:rPr>
          <w:color w:val="000000"/>
          <w:szCs w:val="20"/>
          <w:shd w:val="clear" w:color="auto" w:fill="FFFFFF"/>
        </w:rPr>
        <w:t>Walerego Wróblewskiego 33, oznaczonej w ewidencji gruntów i budynków w obrębie ewidencyjnym P-28 jako część działki nr 1/48 o powierzchni 1660 m</w:t>
      </w:r>
      <w:r>
        <w:rPr>
          <w:color w:val="000000"/>
          <w:szCs w:val="20"/>
          <w:shd w:val="clear" w:color="auto" w:fill="FFFFFF"/>
          <w:vertAlign w:val="superscript"/>
        </w:rPr>
        <w:t>2</w:t>
      </w:r>
      <w:r>
        <w:rPr>
          <w:color w:val="000000"/>
          <w:szCs w:val="20"/>
          <w:shd w:val="clear" w:color="auto" w:fill="FFFFFF"/>
        </w:rPr>
        <w:t xml:space="preserve"> (całkowita powierzchnia działki wynosi 5210 m</w:t>
      </w:r>
      <w:r>
        <w:rPr>
          <w:color w:val="000000"/>
          <w:szCs w:val="20"/>
          <w:shd w:val="clear" w:color="auto" w:fill="FFFFFF"/>
          <w:vertAlign w:val="superscript"/>
        </w:rPr>
        <w:t>2</w:t>
      </w:r>
      <w:r>
        <w:rPr>
          <w:color w:val="000000"/>
          <w:szCs w:val="20"/>
          <w:shd w:val="clear" w:color="auto" w:fill="FFFFFF"/>
        </w:rPr>
        <w:t>), dla której prowadzona jest księga wieczysta nr LD1M/00273235/4.</w:t>
      </w:r>
    </w:p>
    <w:p w:rsidR="00147343" w:rsidRDefault="00147343">
      <w:pPr>
        <w:spacing w:line="360" w:lineRule="auto"/>
        <w:ind w:firstLine="708"/>
        <w:jc w:val="both"/>
        <w:rPr>
          <w:color w:val="000000"/>
          <w:szCs w:val="20"/>
          <w:shd w:val="clear" w:color="auto" w:fill="FFFFFF"/>
          <w:lang w:eastAsia="en-US"/>
        </w:rPr>
      </w:pPr>
      <w:r>
        <w:rPr>
          <w:color w:val="000000"/>
          <w:szCs w:val="20"/>
          <w:shd w:val="clear" w:color="auto" w:fill="FFFFFF"/>
          <w:lang w:eastAsia="en-US"/>
        </w:rPr>
        <w:t>Zgodnie z treścią prowadzon</w:t>
      </w:r>
      <w:r>
        <w:rPr>
          <w:color w:val="000000"/>
          <w:szCs w:val="20"/>
          <w:shd w:val="clear" w:color="auto" w:fill="FFFFFF"/>
        </w:rPr>
        <w:t>ej</w:t>
      </w:r>
      <w:r>
        <w:rPr>
          <w:color w:val="000000"/>
          <w:szCs w:val="20"/>
          <w:shd w:val="clear" w:color="auto" w:fill="FFFFFF"/>
          <w:lang w:eastAsia="en-US"/>
        </w:rPr>
        <w:t xml:space="preserve"> dla nieruchomości  ksi</w:t>
      </w:r>
      <w:r>
        <w:rPr>
          <w:color w:val="000000"/>
          <w:szCs w:val="20"/>
          <w:shd w:val="clear" w:color="auto" w:fill="FFFFFF"/>
        </w:rPr>
        <w:t>ę</w:t>
      </w:r>
      <w:r>
        <w:rPr>
          <w:color w:val="000000"/>
          <w:szCs w:val="20"/>
          <w:shd w:val="clear" w:color="auto" w:fill="FFFFFF"/>
          <w:lang w:eastAsia="en-US"/>
        </w:rPr>
        <w:t>g</w:t>
      </w:r>
      <w:r>
        <w:rPr>
          <w:color w:val="000000"/>
          <w:szCs w:val="20"/>
          <w:shd w:val="clear" w:color="auto" w:fill="FFFFFF"/>
        </w:rPr>
        <w:t>i</w:t>
      </w:r>
      <w:r>
        <w:rPr>
          <w:color w:val="000000"/>
          <w:szCs w:val="20"/>
          <w:shd w:val="clear" w:color="auto" w:fill="FFFFFF"/>
          <w:lang w:eastAsia="en-US"/>
        </w:rPr>
        <w:t xml:space="preserve"> wieczystych stanowią one własność Miasta Łódź. </w:t>
      </w:r>
    </w:p>
    <w:p w:rsidR="00147343" w:rsidRDefault="00147343">
      <w:pPr>
        <w:spacing w:line="360" w:lineRule="auto"/>
        <w:ind w:firstLine="708"/>
        <w:jc w:val="both"/>
        <w:rPr>
          <w:color w:val="000000"/>
          <w:szCs w:val="20"/>
          <w:shd w:val="clear" w:color="auto" w:fill="FFFFFF"/>
        </w:rPr>
      </w:pPr>
      <w:r>
        <w:rPr>
          <w:color w:val="000000"/>
          <w:szCs w:val="20"/>
          <w:shd w:val="clear" w:color="auto" w:fill="FFFFFF"/>
          <w:lang w:eastAsia="en-US"/>
        </w:rPr>
        <w:t>W</w:t>
      </w:r>
      <w:r>
        <w:rPr>
          <w:color w:val="000000"/>
          <w:szCs w:val="20"/>
          <w:shd w:val="clear" w:color="auto" w:fill="FFFFFF"/>
        </w:rPr>
        <w:t xml:space="preserve">yżej </w:t>
      </w:r>
      <w:r>
        <w:rPr>
          <w:color w:val="000000"/>
          <w:szCs w:val="20"/>
          <w:shd w:val="clear" w:color="auto" w:fill="FFFFFF"/>
          <w:lang w:eastAsia="en-US"/>
        </w:rPr>
        <w:t>w</w:t>
      </w:r>
      <w:r>
        <w:rPr>
          <w:color w:val="000000"/>
          <w:szCs w:val="20"/>
          <w:shd w:val="clear" w:color="auto" w:fill="FFFFFF"/>
        </w:rPr>
        <w:t>ymieniona</w:t>
      </w:r>
      <w:r>
        <w:rPr>
          <w:color w:val="000000"/>
          <w:szCs w:val="20"/>
          <w:shd w:val="clear" w:color="auto" w:fill="FFFFFF"/>
          <w:lang w:eastAsia="en-US"/>
        </w:rPr>
        <w:t xml:space="preserve"> część nieruchomości dzierżawiona jest przez Spółkę na podstawie krótkoterminow</w:t>
      </w:r>
      <w:r>
        <w:rPr>
          <w:color w:val="000000"/>
          <w:szCs w:val="20"/>
          <w:shd w:val="clear" w:color="auto" w:fill="FFFFFF"/>
        </w:rPr>
        <w:t>ych</w:t>
      </w:r>
      <w:r>
        <w:rPr>
          <w:color w:val="000000"/>
          <w:szCs w:val="20"/>
          <w:shd w:val="clear" w:color="auto" w:fill="FFFFFF"/>
          <w:lang w:eastAsia="en-US"/>
        </w:rPr>
        <w:t xml:space="preserve"> um</w:t>
      </w:r>
      <w:r>
        <w:rPr>
          <w:color w:val="000000"/>
          <w:szCs w:val="20"/>
          <w:shd w:val="clear" w:color="auto" w:fill="FFFFFF"/>
        </w:rPr>
        <w:t>ów</w:t>
      </w:r>
      <w:r>
        <w:rPr>
          <w:color w:val="000000"/>
          <w:szCs w:val="20"/>
          <w:shd w:val="clear" w:color="auto" w:fill="FFFFFF"/>
          <w:lang w:eastAsia="en-US"/>
        </w:rPr>
        <w:t xml:space="preserve"> dzierżawy od 15 stycznia 2018 r. </w:t>
      </w:r>
      <w:r>
        <w:rPr>
          <w:color w:val="000000"/>
          <w:szCs w:val="20"/>
          <w:shd w:val="clear" w:color="auto" w:fill="FFFFFF"/>
        </w:rPr>
        <w:t>(aktualnie obowiązująca umowa wygasa z dniem 30 listopada 2023 r.</w:t>
      </w:r>
      <w:r>
        <w:rPr>
          <w:color w:val="000000"/>
          <w:szCs w:val="20"/>
          <w:shd w:val="clear" w:color="auto" w:fill="FFFFFF"/>
          <w:lang w:eastAsia="en-US"/>
        </w:rPr>
        <w:t xml:space="preserve"> Spółka </w:t>
      </w:r>
      <w:proofErr w:type="spellStart"/>
      <w:r>
        <w:rPr>
          <w:color w:val="000000"/>
          <w:szCs w:val="20"/>
          <w:shd w:val="clear" w:color="auto" w:fill="FFFFFF"/>
          <w:lang w:eastAsia="en-US"/>
        </w:rPr>
        <w:t>Stadler</w:t>
      </w:r>
      <w:proofErr w:type="spellEnd"/>
      <w:r>
        <w:rPr>
          <w:color w:val="000000"/>
          <w:szCs w:val="20"/>
          <w:shd w:val="clear" w:color="auto" w:fill="FFFFFF"/>
          <w:lang w:eastAsia="en-US"/>
        </w:rPr>
        <w:t xml:space="preserve"> Service Polska sp. z o.o. zawarła także z Miastem Łódź umowę dzierżawy nieruchomości położonych przy ulicy Walerego Wróblewskiego 33, 33/35 i bez numeru oraz al. Jana Pawła II 21 (części działek nr 1/49, 1/51, 1/52, 1/53 i 1/85 w obrębie P-28) na okres od 15 stycznia 2018 r. do 30 listopada 2045 r. z przeznaczeniem pod ten sam cel. Grupa </w:t>
      </w:r>
      <w:proofErr w:type="spellStart"/>
      <w:r>
        <w:rPr>
          <w:color w:val="000000"/>
          <w:szCs w:val="20"/>
          <w:shd w:val="clear" w:color="auto" w:fill="FFFFFF"/>
          <w:lang w:eastAsia="en-US"/>
        </w:rPr>
        <w:t>Stadler</w:t>
      </w:r>
      <w:proofErr w:type="spellEnd"/>
      <w:r>
        <w:rPr>
          <w:color w:val="000000"/>
          <w:szCs w:val="20"/>
          <w:shd w:val="clear" w:color="auto" w:fill="FFFFFF"/>
          <w:lang w:eastAsia="en-US"/>
        </w:rPr>
        <w:t xml:space="preserve"> </w:t>
      </w:r>
      <w:r>
        <w:rPr>
          <w:color w:val="000000"/>
          <w:szCs w:val="20"/>
          <w:shd w:val="clear" w:color="auto" w:fill="FFFFFF"/>
        </w:rPr>
        <w:t>ma zawartą</w:t>
      </w:r>
      <w:r>
        <w:rPr>
          <w:color w:val="000000"/>
          <w:szCs w:val="20"/>
          <w:shd w:val="clear" w:color="auto" w:fill="FFFFFF"/>
          <w:lang w:eastAsia="en-US"/>
        </w:rPr>
        <w:t xml:space="preserve"> z PKP Intercity S. A. umowę na zakup i utrzymanie przez okres 15 lat 20 szt. elektrycznych zespołów trakcyjnych typu Flirt3 serii ED160. Zgodnie ze wskazaniem PKP Intercity S. A. zaplecze techniczne do utrzymania ww. zespołów trakcyjnych winno być wybudowane, eksploatowane i zorganizowane w Łodzi.</w:t>
      </w:r>
    </w:p>
    <w:p w:rsidR="00147343" w:rsidRDefault="00147343">
      <w:pPr>
        <w:spacing w:line="360" w:lineRule="auto"/>
        <w:ind w:firstLine="720"/>
        <w:jc w:val="both"/>
        <w:rPr>
          <w:color w:val="000000"/>
          <w:szCs w:val="20"/>
        </w:rPr>
      </w:pPr>
      <w:r>
        <w:rPr>
          <w:color w:val="000000"/>
          <w:szCs w:val="20"/>
        </w:rPr>
        <w:t xml:space="preserve">Wnioskodawca planuje na nieruchomościach objętych umowami dzierżawy przeprowadzić inwestycje polegającą na </w:t>
      </w:r>
      <w:r>
        <w:rPr>
          <w:color w:val="000000"/>
          <w:szCs w:val="20"/>
          <w:lang w:eastAsia="en-US"/>
        </w:rPr>
        <w:t>dostosowani</w:t>
      </w:r>
      <w:r>
        <w:rPr>
          <w:color w:val="000000"/>
          <w:szCs w:val="20"/>
        </w:rPr>
        <w:t>a</w:t>
      </w:r>
      <w:r>
        <w:rPr>
          <w:color w:val="000000"/>
          <w:szCs w:val="20"/>
          <w:lang w:eastAsia="en-US"/>
        </w:rPr>
        <w:t xml:space="preserve"> układu torowego bocznicy Zaplecza Technicznego Utrzymania Pociągów PKP Intercity do przebudowanego układu torowego stacji Łódź-Kaliska</w:t>
      </w:r>
      <w:r>
        <w:rPr>
          <w:color w:val="000000"/>
          <w:szCs w:val="20"/>
        </w:rPr>
        <w:t xml:space="preserve">. </w:t>
      </w:r>
    </w:p>
    <w:p w:rsidR="00147343" w:rsidRDefault="00147343">
      <w:pPr>
        <w:spacing w:line="360" w:lineRule="auto"/>
        <w:ind w:firstLine="720"/>
        <w:jc w:val="both"/>
        <w:rPr>
          <w:color w:val="000000"/>
          <w:szCs w:val="20"/>
          <w:lang w:eastAsia="en-US"/>
        </w:rPr>
      </w:pPr>
      <w:r>
        <w:rPr>
          <w:color w:val="000000"/>
          <w:szCs w:val="20"/>
          <w:lang w:eastAsia="en-US"/>
        </w:rPr>
        <w:t xml:space="preserve">Minister Infrastruktury i Rozwoju decyzją nr 3 z dnia 24 marca 2014r. </w:t>
      </w:r>
      <w:r>
        <w:rPr>
          <w:i/>
          <w:color w:val="000000"/>
          <w:szCs w:val="20"/>
          <w:lang w:eastAsia="en-US"/>
        </w:rPr>
        <w:t>w sprawie ustalenia terenów, przez które przebiegają linie kolejowe, jako terenów zamkniętych</w:t>
      </w:r>
      <w:r>
        <w:rPr>
          <w:color w:val="000000"/>
          <w:szCs w:val="20"/>
          <w:lang w:eastAsia="en-US"/>
        </w:rPr>
        <w:t xml:space="preserve"> uznał Nieruchomość jako teren zamknięty (załącznik do w/w decyzji poz. 25, tom. 5 nr 571, 573,574, 575 i 583</w:t>
      </w:r>
      <w:r>
        <w:rPr>
          <w:color w:val="000000"/>
          <w:szCs w:val="20"/>
        </w:rPr>
        <w:t>).</w:t>
      </w:r>
    </w:p>
    <w:p w:rsidR="00147343" w:rsidRDefault="00147343">
      <w:pPr>
        <w:spacing w:before="120" w:line="360" w:lineRule="auto"/>
        <w:ind w:firstLine="720"/>
        <w:jc w:val="both"/>
        <w:rPr>
          <w:color w:val="000000"/>
          <w:szCs w:val="20"/>
          <w:shd w:val="clear" w:color="auto" w:fill="FFFFFF"/>
          <w:lang w:eastAsia="en-US"/>
        </w:rPr>
      </w:pPr>
      <w:r>
        <w:rPr>
          <w:color w:val="000000"/>
          <w:szCs w:val="20"/>
          <w:shd w:val="clear" w:color="auto" w:fill="FFFFFF"/>
          <w:lang w:eastAsia="en-US"/>
        </w:rPr>
        <w:t xml:space="preserve">Brak miejscowego planu zagospodarowania przestrzennego. Zgodnie z art. 4 ust. 2 </w:t>
      </w:r>
      <w:proofErr w:type="spellStart"/>
      <w:r>
        <w:rPr>
          <w:color w:val="000000"/>
          <w:szCs w:val="20"/>
          <w:shd w:val="clear" w:color="auto" w:fill="FFFFFF"/>
          <w:lang w:eastAsia="en-US"/>
        </w:rPr>
        <w:t>pkt</w:t>
      </w:r>
      <w:proofErr w:type="spellEnd"/>
      <w:r>
        <w:rPr>
          <w:color w:val="000000"/>
          <w:szCs w:val="20"/>
          <w:shd w:val="clear" w:color="auto" w:fill="FFFFFF"/>
          <w:lang w:eastAsia="en-US"/>
        </w:rPr>
        <w:t xml:space="preserve"> 2 ustawy z dnia 27 marca 2003 r. o planowaniu i zagospodarowaniu przestrzennym (Dz. U. </w:t>
      </w:r>
      <w:r>
        <w:rPr>
          <w:color w:val="000000"/>
          <w:szCs w:val="20"/>
          <w:shd w:val="clear" w:color="auto" w:fill="FFFFFF"/>
        </w:rPr>
        <w:t xml:space="preserve">z </w:t>
      </w:r>
      <w:r>
        <w:rPr>
          <w:color w:val="000000"/>
          <w:szCs w:val="20"/>
          <w:shd w:val="clear" w:color="auto" w:fill="FFFFFF"/>
          <w:lang w:eastAsia="en-US"/>
        </w:rPr>
        <w:t>2023</w:t>
      </w:r>
      <w:r>
        <w:rPr>
          <w:color w:val="000000"/>
          <w:szCs w:val="20"/>
          <w:shd w:val="clear" w:color="auto" w:fill="FFFFFF"/>
        </w:rPr>
        <w:t xml:space="preserve"> r.</w:t>
      </w:r>
      <w:r>
        <w:rPr>
          <w:color w:val="000000"/>
          <w:szCs w:val="20"/>
          <w:shd w:val="clear" w:color="auto" w:fill="FFFFFF"/>
          <w:lang w:eastAsia="en-US"/>
        </w:rPr>
        <w:t xml:space="preserve"> poz. 977</w:t>
      </w:r>
      <w:r>
        <w:rPr>
          <w:color w:val="000000"/>
          <w:szCs w:val="20"/>
          <w:shd w:val="clear" w:color="auto" w:fill="FFFFFF"/>
        </w:rPr>
        <w:t>,</w:t>
      </w:r>
      <w:r>
        <w:rPr>
          <w:color w:val="000000"/>
          <w:szCs w:val="20"/>
          <w:shd w:val="clear" w:color="auto" w:fill="FFFFFF"/>
          <w:lang w:eastAsia="en-US"/>
        </w:rPr>
        <w:t xml:space="preserve"> 1506</w:t>
      </w:r>
      <w:r>
        <w:rPr>
          <w:color w:val="000000"/>
          <w:szCs w:val="20"/>
          <w:shd w:val="clear" w:color="auto" w:fill="FFFFFF"/>
        </w:rPr>
        <w:t>, 1597 i 1688</w:t>
      </w:r>
      <w:r>
        <w:rPr>
          <w:color w:val="000000"/>
          <w:szCs w:val="20"/>
          <w:shd w:val="clear" w:color="auto" w:fill="FFFFFF"/>
          <w:lang w:eastAsia="en-US"/>
        </w:rPr>
        <w:t xml:space="preserve">) sposób zagospodarowania terenu i warunki zabudowy dla innych inwestycji ustala się w drodze decyzji o warunkach zabudowy.  </w:t>
      </w:r>
    </w:p>
    <w:p w:rsidR="00147343" w:rsidRDefault="00147343">
      <w:pPr>
        <w:spacing w:line="360" w:lineRule="auto"/>
        <w:ind w:firstLine="708"/>
        <w:jc w:val="both"/>
        <w:rPr>
          <w:color w:val="000000"/>
          <w:szCs w:val="20"/>
          <w:shd w:val="clear" w:color="auto" w:fill="FFFFFF"/>
          <w:lang w:eastAsia="en-US"/>
        </w:rPr>
      </w:pPr>
      <w:r>
        <w:rPr>
          <w:color w:val="000000"/>
          <w:szCs w:val="20"/>
          <w:shd w:val="clear" w:color="auto" w:fill="FFFFFF"/>
          <w:lang w:eastAsia="en-US"/>
        </w:rPr>
        <w:lastRenderedPageBreak/>
        <w:t>Według Studium uwarunkowań i kierunków zagospodarowania przestrzennego miasta Łodzi przyjętego uchwałą Nr LXIX/1753/18 Rady Miejskiej w Łodzi z dnia 28 marca 2018 r. zmienioną uchwałą Nr VI/215/19 Rady Miejskiej w Łodzi z dnia 6 marca 2019 r. i uchwałą Nr LII/1605/21 Rady Miejskiej w Łodzi z dnia 22 grudnia 2021 r. nieruchomoś</w:t>
      </w:r>
      <w:r>
        <w:rPr>
          <w:color w:val="000000"/>
          <w:szCs w:val="20"/>
          <w:shd w:val="clear" w:color="auto" w:fill="FFFFFF"/>
        </w:rPr>
        <w:t>ć</w:t>
      </w:r>
      <w:r>
        <w:rPr>
          <w:color w:val="000000"/>
          <w:szCs w:val="20"/>
          <w:shd w:val="clear" w:color="auto" w:fill="FFFFFF"/>
          <w:lang w:eastAsia="en-US"/>
        </w:rPr>
        <w:t xml:space="preserve"> znajduj</w:t>
      </w:r>
      <w:r>
        <w:rPr>
          <w:color w:val="000000"/>
          <w:szCs w:val="20"/>
          <w:shd w:val="clear" w:color="auto" w:fill="FFFFFF"/>
        </w:rPr>
        <w:t>e</w:t>
      </w:r>
      <w:r>
        <w:rPr>
          <w:color w:val="000000"/>
          <w:szCs w:val="20"/>
          <w:shd w:val="clear" w:color="auto" w:fill="FFFFFF"/>
          <w:lang w:eastAsia="en-US"/>
        </w:rPr>
        <w:t xml:space="preserve"> się w granicach obszaru oznaczonego symbolem </w:t>
      </w:r>
      <w:r>
        <w:rPr>
          <w:color w:val="000000"/>
          <w:szCs w:val="20"/>
          <w:shd w:val="clear" w:color="auto" w:fill="FFFFFF"/>
        </w:rPr>
        <w:t xml:space="preserve">TZ </w:t>
      </w:r>
      <w:r>
        <w:rPr>
          <w:color w:val="000000"/>
          <w:szCs w:val="20"/>
          <w:shd w:val="clear" w:color="auto" w:fill="FFFFFF"/>
          <w:lang w:eastAsia="en-US"/>
        </w:rPr>
        <w:t xml:space="preserve">– tereny </w:t>
      </w:r>
      <w:r>
        <w:rPr>
          <w:color w:val="000000"/>
          <w:szCs w:val="20"/>
          <w:shd w:val="clear" w:color="auto" w:fill="FFFFFF"/>
        </w:rPr>
        <w:t>zamknięte kolejowe i policyjne.</w:t>
      </w:r>
    </w:p>
    <w:p w:rsidR="00147343" w:rsidRDefault="00147343">
      <w:pPr>
        <w:spacing w:line="360" w:lineRule="auto"/>
        <w:ind w:firstLine="708"/>
        <w:jc w:val="both"/>
        <w:rPr>
          <w:color w:val="000000"/>
          <w:szCs w:val="20"/>
          <w:shd w:val="clear" w:color="auto" w:fill="FFFFFF"/>
        </w:rPr>
      </w:pPr>
      <w:r>
        <w:rPr>
          <w:color w:val="000000"/>
          <w:szCs w:val="20"/>
          <w:shd w:val="clear" w:color="auto" w:fill="FFFFFF"/>
        </w:rPr>
        <w:t>Miesięczny c</w:t>
      </w:r>
      <w:proofErr w:type="spellStart"/>
      <w:r>
        <w:rPr>
          <w:color w:val="000000"/>
          <w:szCs w:val="20"/>
          <w:shd w:val="clear" w:color="auto" w:fill="FFFFFF"/>
          <w:lang w:val="en-US" w:eastAsia="en-US"/>
        </w:rPr>
        <w:t>zynsz</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dzierżawny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został</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wyliczony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na</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podstawie</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wyceny</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czynszu</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dzierżawnego</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nieruchomości</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sporządzonej</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przez</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uprawnionego</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rzeczoznawcę</w:t>
      </w:r>
      <w:proofErr w:type="spellEnd"/>
      <w:r>
        <w:rPr>
          <w:color w:val="000000"/>
          <w:szCs w:val="20"/>
          <w:shd w:val="clear" w:color="auto" w:fill="FFFFFF"/>
          <w:lang w:val="en-US" w:eastAsia="en-US"/>
        </w:rPr>
        <w:t xml:space="preserve"> </w:t>
      </w:r>
      <w:proofErr w:type="spellStart"/>
      <w:r>
        <w:rPr>
          <w:color w:val="000000"/>
          <w:szCs w:val="20"/>
          <w:shd w:val="clear" w:color="auto" w:fill="FFFFFF"/>
          <w:lang w:val="en-US" w:eastAsia="en-US"/>
        </w:rPr>
        <w:t>majątkowego</w:t>
      </w:r>
      <w:proofErr w:type="spellEnd"/>
      <w:r>
        <w:rPr>
          <w:color w:val="000000"/>
          <w:szCs w:val="20"/>
          <w:shd w:val="clear" w:color="auto" w:fill="FFFFFF"/>
        </w:rPr>
        <w:t xml:space="preserve"> i wyniesie on 1 330,00 złotych netto.</w:t>
      </w:r>
    </w:p>
    <w:p w:rsidR="00147343" w:rsidRDefault="00147343">
      <w:pPr>
        <w:spacing w:line="360" w:lineRule="auto"/>
        <w:ind w:firstLine="708"/>
        <w:jc w:val="both"/>
        <w:rPr>
          <w:b/>
          <w:color w:val="000000"/>
          <w:szCs w:val="20"/>
          <w:u w:color="000000"/>
          <w:shd w:val="clear" w:color="auto" w:fill="FFFFFF"/>
          <w:lang w:eastAsia="en-US"/>
        </w:rPr>
      </w:pPr>
      <w:r>
        <w:rPr>
          <w:color w:val="000000"/>
          <w:szCs w:val="20"/>
          <w:shd w:val="clear" w:color="auto" w:fill="FFFFFF"/>
        </w:rPr>
        <w:br w:type="page"/>
      </w:r>
      <w:r>
        <w:rPr>
          <w:b/>
          <w:color w:val="000000"/>
          <w:szCs w:val="20"/>
          <w:u w:color="000000"/>
          <w:shd w:val="clear" w:color="auto" w:fill="FFFFFF"/>
          <w:lang w:eastAsia="en-US"/>
        </w:rPr>
        <w:lastRenderedPageBreak/>
        <w:t>Teren przeznaczony do wydzierżawienia</w:t>
      </w:r>
    </w:p>
    <w:p w:rsidR="00147343" w:rsidRDefault="00EF2688">
      <w:pPr>
        <w:spacing w:line="360" w:lineRule="auto"/>
        <w:rPr>
          <w:color w:val="000000"/>
          <w:szCs w:val="20"/>
          <w:shd w:val="clear" w:color="auto" w:fill="FFFFFF"/>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0.75pt;height:616.7pt;visibility:visible">
            <v:imagedata r:id="rId7" o:title=""/>
          </v:shape>
        </w:pict>
      </w:r>
    </w:p>
    <w:sectPr w:rsidR="00147343" w:rsidSect="005A7AF6">
      <w:footerReference w:type="default" r:id="rId8"/>
      <w:pgSz w:w="11907" w:h="16839" w:code="9"/>
      <w:pgMar w:top="1440" w:right="862"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E58" w:rsidRDefault="003F2E58" w:rsidP="005A7AF6">
      <w:r>
        <w:separator/>
      </w:r>
    </w:p>
  </w:endnote>
  <w:endnote w:type="continuationSeparator" w:id="0">
    <w:p w:rsidR="003F2E58" w:rsidRDefault="003F2E58" w:rsidP="005A7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147343">
      <w:tc>
        <w:tcPr>
          <w:tcW w:w="6048" w:type="dxa"/>
          <w:tcBorders>
            <w:left w:val="nil"/>
            <w:bottom w:val="nil"/>
            <w:right w:val="nil"/>
          </w:tcBorders>
          <w:tcMar>
            <w:top w:w="100" w:type="dxa"/>
            <w:left w:w="0" w:type="dxa"/>
            <w:bottom w:w="0" w:type="dxa"/>
            <w:right w:w="0" w:type="dxa"/>
          </w:tcMar>
        </w:tcPr>
        <w:p w:rsidR="00147343" w:rsidRDefault="00147343">
          <w:pPr>
            <w:jc w:val="left"/>
            <w:rPr>
              <w:sz w:val="18"/>
            </w:rPr>
          </w:pPr>
          <w:r>
            <w:rPr>
              <w:sz w:val="18"/>
            </w:rPr>
            <w:t>Projekt</w:t>
          </w:r>
        </w:p>
      </w:tc>
      <w:tc>
        <w:tcPr>
          <w:tcW w:w="3024" w:type="dxa"/>
          <w:tcBorders>
            <w:left w:val="nil"/>
            <w:bottom w:val="nil"/>
            <w:right w:val="nil"/>
          </w:tcBorders>
          <w:tcMar>
            <w:top w:w="100" w:type="dxa"/>
            <w:left w:w="0" w:type="dxa"/>
            <w:bottom w:w="0" w:type="dxa"/>
            <w:right w:w="0" w:type="dxa"/>
          </w:tcMar>
        </w:tcPr>
        <w:p w:rsidR="00147343" w:rsidRDefault="00147343">
          <w:pPr>
            <w:jc w:val="right"/>
            <w:rPr>
              <w:sz w:val="18"/>
            </w:rPr>
          </w:pPr>
          <w:r>
            <w:rPr>
              <w:sz w:val="18"/>
            </w:rPr>
            <w:t xml:space="preserve">Strona </w:t>
          </w:r>
          <w:r w:rsidR="00EF0097">
            <w:rPr>
              <w:sz w:val="18"/>
            </w:rPr>
            <w:fldChar w:fldCharType="begin"/>
          </w:r>
          <w:r>
            <w:rPr>
              <w:sz w:val="18"/>
            </w:rPr>
            <w:instrText>PAGE</w:instrText>
          </w:r>
          <w:r w:rsidR="00EF0097">
            <w:rPr>
              <w:sz w:val="18"/>
            </w:rPr>
            <w:fldChar w:fldCharType="separate"/>
          </w:r>
          <w:r w:rsidR="00EF2688">
            <w:rPr>
              <w:noProof/>
              <w:sz w:val="18"/>
            </w:rPr>
            <w:t>1</w:t>
          </w:r>
          <w:r w:rsidR="00EF0097">
            <w:rPr>
              <w:sz w:val="18"/>
            </w:rPr>
            <w:fldChar w:fldCharType="end"/>
          </w:r>
        </w:p>
      </w:tc>
    </w:tr>
  </w:tbl>
  <w:p w:rsidR="00147343" w:rsidRDefault="00147343">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3"/>
      <w:gridCol w:w="3202"/>
    </w:tblGrid>
    <w:tr w:rsidR="00147343">
      <w:tc>
        <w:tcPr>
          <w:tcW w:w="6403" w:type="dxa"/>
          <w:tcBorders>
            <w:left w:val="nil"/>
            <w:bottom w:val="nil"/>
            <w:right w:val="nil"/>
          </w:tcBorders>
          <w:tcMar>
            <w:top w:w="100" w:type="dxa"/>
            <w:left w:w="0" w:type="dxa"/>
            <w:bottom w:w="0" w:type="dxa"/>
            <w:right w:w="0" w:type="dxa"/>
          </w:tcMar>
        </w:tcPr>
        <w:p w:rsidR="00147343" w:rsidRDefault="00147343">
          <w:pPr>
            <w:jc w:val="left"/>
            <w:rPr>
              <w:sz w:val="18"/>
            </w:rPr>
          </w:pPr>
          <w:r>
            <w:rPr>
              <w:sz w:val="18"/>
            </w:rPr>
            <w:t>Projekt</w:t>
          </w:r>
        </w:p>
      </w:tc>
      <w:tc>
        <w:tcPr>
          <w:tcW w:w="3202" w:type="dxa"/>
          <w:tcBorders>
            <w:left w:val="nil"/>
            <w:bottom w:val="nil"/>
            <w:right w:val="nil"/>
          </w:tcBorders>
          <w:tcMar>
            <w:top w:w="100" w:type="dxa"/>
            <w:left w:w="0" w:type="dxa"/>
            <w:bottom w:w="0" w:type="dxa"/>
            <w:right w:w="0" w:type="dxa"/>
          </w:tcMar>
        </w:tcPr>
        <w:p w:rsidR="00147343" w:rsidRDefault="00147343">
          <w:pPr>
            <w:jc w:val="right"/>
            <w:rPr>
              <w:sz w:val="18"/>
            </w:rPr>
          </w:pPr>
          <w:r>
            <w:rPr>
              <w:sz w:val="18"/>
            </w:rPr>
            <w:t xml:space="preserve">Strona </w:t>
          </w:r>
          <w:r w:rsidR="00EF0097">
            <w:rPr>
              <w:sz w:val="18"/>
            </w:rPr>
            <w:fldChar w:fldCharType="begin"/>
          </w:r>
          <w:r>
            <w:rPr>
              <w:sz w:val="18"/>
            </w:rPr>
            <w:instrText>PAGE</w:instrText>
          </w:r>
          <w:r w:rsidR="00EF0097">
            <w:rPr>
              <w:sz w:val="18"/>
            </w:rPr>
            <w:fldChar w:fldCharType="separate"/>
          </w:r>
          <w:r w:rsidR="00EF2688">
            <w:rPr>
              <w:noProof/>
              <w:sz w:val="18"/>
            </w:rPr>
            <w:t>2</w:t>
          </w:r>
          <w:r w:rsidR="00EF0097">
            <w:rPr>
              <w:sz w:val="18"/>
            </w:rPr>
            <w:fldChar w:fldCharType="end"/>
          </w:r>
        </w:p>
      </w:tc>
    </w:tr>
  </w:tbl>
  <w:p w:rsidR="00147343" w:rsidRDefault="00147343">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E58" w:rsidRDefault="003F2E58" w:rsidP="005A7AF6">
      <w:r>
        <w:separator/>
      </w:r>
    </w:p>
  </w:footnote>
  <w:footnote w:type="continuationSeparator" w:id="0">
    <w:p w:rsidR="003F2E58" w:rsidRDefault="003F2E58" w:rsidP="005A7A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147343"/>
    <w:rsid w:val="00221502"/>
    <w:rsid w:val="003F2E58"/>
    <w:rsid w:val="005A7AF6"/>
    <w:rsid w:val="00683326"/>
    <w:rsid w:val="008341F9"/>
    <w:rsid w:val="00A77B3E"/>
    <w:rsid w:val="00B8092F"/>
    <w:rsid w:val="00CA2A55"/>
    <w:rsid w:val="00EF0097"/>
    <w:rsid w:val="00EF268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7AF6"/>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5A7AF6"/>
    <w:rPr>
      <w:color w:val="00000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3878</Characters>
  <Application>Microsoft Office Word</Application>
  <DocSecurity>0</DocSecurity>
  <Lines>32</Lines>
  <Paragraphs>9</Paragraphs>
  <ScaleCrop>false</ScaleCrop>
  <Company>Rada Miejska w Łodzi</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wydzierżawienie w drodze bezprzetargowej na okres 22 lat, części nieruchomości położonej w Łodzi przy ulicy Walerego Wróblewskiego 33.</dc:subject>
  <dc:creator>msmyczek</dc:creator>
  <cp:keywords/>
  <dc:description/>
  <cp:lastModifiedBy>sstanczyk</cp:lastModifiedBy>
  <cp:revision>3</cp:revision>
  <dcterms:created xsi:type="dcterms:W3CDTF">2023-09-15T12:30:00Z</dcterms:created>
  <dcterms:modified xsi:type="dcterms:W3CDTF">2023-09-15T12:56:00Z</dcterms:modified>
  <cp:category>Akt prawny</cp:category>
</cp:coreProperties>
</file>