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DC31A8" w:rsidP="006A7F7F">
      <w:pPr>
        <w:ind w:left="6804"/>
        <w:jc w:val="left"/>
      </w:pPr>
      <w:r>
        <w:t>Druk Nr</w:t>
      </w:r>
      <w:r w:rsidR="006A7F7F">
        <w:t xml:space="preserve"> 208/2023</w:t>
      </w:r>
    </w:p>
    <w:p w:rsidR="00A77B3E" w:rsidRDefault="00DC31A8" w:rsidP="006A7F7F">
      <w:pPr>
        <w:ind w:left="6804"/>
        <w:jc w:val="left"/>
      </w:pPr>
      <w:r>
        <w:t>Projekt z dnia</w:t>
      </w:r>
      <w:r w:rsidR="006A7F7F">
        <w:t xml:space="preserve"> 15 września 2023 r.</w:t>
      </w:r>
    </w:p>
    <w:p w:rsidR="00A77B3E" w:rsidRDefault="00A77B3E">
      <w:pPr>
        <w:ind w:left="7370"/>
        <w:jc w:val="left"/>
      </w:pPr>
    </w:p>
    <w:p w:rsidR="00A77B3E" w:rsidRDefault="00DC31A8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DC31A8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DC31A8">
      <w:pPr>
        <w:keepNext/>
        <w:spacing w:after="480"/>
      </w:pPr>
      <w:r>
        <w:rPr>
          <w:b/>
        </w:rPr>
        <w:t>w sprawie wyrażenia zgody na współfinansowanie realizowanego przez</w:t>
      </w:r>
      <w:r>
        <w:rPr>
          <w:b/>
        </w:rPr>
        <w:br/>
        <w:t>„EC1 Łódź – Miasto Kultury” w Łodzi projektu pn. „Poszerzenie oferty kulturalno-edukacyjnej Narodowego Centrum Kultury Filmowej – etap Mechaniczne Oko” współfinansowanego ze środków Programu Fundusze Europejskie na Infrastrukturę, Klimat, Środowisko 2021-2027.</w:t>
      </w:r>
    </w:p>
    <w:p w:rsidR="00A77B3E" w:rsidRDefault="00DC31A8">
      <w:pPr>
        <w:keepLines/>
        <w:spacing w:before="120" w:after="120"/>
        <w:ind w:firstLine="567"/>
        <w:jc w:val="both"/>
      </w:pPr>
      <w:r>
        <w:t>Na podstawie art. 18 ust. 1 i 2 pkt 2 i art. 58 ust. 1 ustawy z dnia 8 marca 1990 r. o samorządzie gminnym (Dz. U. z 2023 r. poz. 40, 572, 1463 i 1688), Rada Miejska w Ło</w:t>
      </w:r>
      <w:bookmarkStart w:id="0" w:name="_GoBack"/>
      <w:bookmarkEnd w:id="0"/>
      <w:r>
        <w:t>dzi</w:t>
      </w:r>
    </w:p>
    <w:p w:rsidR="00A77B3E" w:rsidRDefault="00DC31A8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DC31A8">
      <w:pPr>
        <w:keepLines/>
        <w:spacing w:before="240"/>
        <w:ind w:firstLine="567"/>
        <w:jc w:val="both"/>
      </w:pPr>
      <w:r>
        <w:t>§ 1. Wyraża się zgodę na współfinansowanie realizowanego przez „EC1 Łódź – Miasto Kultury” w Łodzi projektu pn. „Poszerzenie oferty kulturalno-edukacyjnej Narodowego Centrum Kultury Filmowej – etap Mechaniczne Oko” współfinansowanego ze środków Programu Fundusze Europejskie na Infrastrukturę, Klimat, Środowisko 2021-2027, Działanie 7.1 Infrastruktura kultury i turystyki kulturowej, zwanego dalej Projektem.</w:t>
      </w:r>
    </w:p>
    <w:p w:rsidR="00A77B3E" w:rsidRDefault="00DC31A8">
      <w:pPr>
        <w:keepLines/>
        <w:spacing w:before="240"/>
        <w:ind w:firstLine="567"/>
        <w:jc w:val="both"/>
      </w:pPr>
      <w:r>
        <w:t>§ 2. Ogólny koszt Projektu na lata 2024-2027 wynosi: 47 776 472 zł (słownie: czterdzieści siedem milionów siedemset siedemdziesiąt sześć tysięcy czterysta siedemdziesiąt dwa złote 00/100).</w:t>
      </w:r>
    </w:p>
    <w:p w:rsidR="00A77B3E" w:rsidRDefault="00DC31A8">
      <w:pPr>
        <w:keepLines/>
        <w:spacing w:before="240"/>
        <w:ind w:firstLine="567"/>
        <w:jc w:val="both"/>
      </w:pPr>
      <w:r>
        <w:t>§ 3. Współfinansowanie Projektu nastąpi ze środków pochodzących z Programu Fundusze Europejskie na Infrastrukturę, Klimat, Środowisko 2021-2027, Działanie 7.1 Infrastruktura kultury i turystyki kulturowej, w części wydatków kwalifikowanych, do wysokości 30 961 484,28 (słownie: trzydzieści milionów dziewięćset sześćdziesiąt jeden tysięcy czterysta osiemdziesiąt cztery złote 28/100).</w:t>
      </w:r>
    </w:p>
    <w:p w:rsidR="00A77B3E" w:rsidRDefault="00DC31A8">
      <w:pPr>
        <w:keepLines/>
        <w:spacing w:before="240"/>
        <w:ind w:firstLine="567"/>
        <w:jc w:val="both"/>
      </w:pPr>
      <w:r>
        <w:t>§ 4. Współfinansowanie Projektu w części dotyczącej Miasta Łodzi w latach 2024 - 2027 do wysokości: 16 814 987,72 zł (słownie: szesnaście milionów osiemset czternaście tysięcy dziewięćset osiemdziesiąt siedem złotych 72/100) w zakresie wydatków kwalifikowanych Projektu oraz podatku VAT, nastąpi z budżetu Miasta Łodzi.</w:t>
      </w:r>
    </w:p>
    <w:p w:rsidR="00A77B3E" w:rsidRDefault="00DC31A8">
      <w:pPr>
        <w:keepLines/>
        <w:spacing w:before="240"/>
        <w:ind w:firstLine="567"/>
        <w:jc w:val="both"/>
      </w:pPr>
      <w:r>
        <w:t>§ 5. Realizacja Projektu przewidziana jest w latach 2024-2027 i nastąpi w przypadku uzyskania dofinansowania w Programie, o którym mowa w § 1.</w:t>
      </w:r>
    </w:p>
    <w:p w:rsidR="00A77B3E" w:rsidRDefault="00DC31A8">
      <w:pPr>
        <w:keepLines/>
        <w:spacing w:before="240"/>
        <w:ind w:firstLine="567"/>
        <w:jc w:val="both"/>
      </w:pPr>
      <w:r>
        <w:t>§ 6. Wykonanie uchwały powierza się Prezydentowi Miasta Łodzi.</w:t>
      </w:r>
    </w:p>
    <w:p w:rsidR="00A77B3E" w:rsidRDefault="00DC31A8">
      <w:pPr>
        <w:keepLines/>
        <w:spacing w:before="240"/>
        <w:ind w:firstLine="567"/>
        <w:jc w:val="both"/>
      </w:pPr>
      <w:r>
        <w:t>§ 7. 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5813"/>
      </w:tblGrid>
      <w:tr w:rsidR="000248E1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C31A8">
            <w:pPr>
              <w:spacing w:before="200"/>
              <w:rPr>
                <w:color w:val="000000"/>
                <w:u w:color="000000"/>
              </w:rPr>
            </w:pPr>
            <w:r>
              <w:rPr>
                <w:b/>
              </w:rPr>
              <w:t>Przewodniczący</w:t>
            </w:r>
            <w:r>
              <w:rPr>
                <w:b/>
              </w:rPr>
              <w:br/>
              <w:t>Rady Miejskiej w Łodzi</w:t>
            </w:r>
          </w:p>
          <w:p w:rsidR="00A77B3E" w:rsidRDefault="00DC31A8">
            <w:pPr>
              <w:spacing w:before="20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Marcin GOŁASZEWSKI</w:t>
            </w:r>
          </w:p>
        </w:tc>
      </w:tr>
    </w:tbl>
    <w:p w:rsidR="00A77B3E" w:rsidRDefault="00DC31A8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DC31A8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283" w:right="850" w:bottom="567" w:left="850" w:header="708" w:footer="708" w:gutter="0"/>
          <w:cols w:space="708"/>
          <w:docGrid w:linePitch="360"/>
        </w:sectPr>
      </w:pPr>
      <w:r>
        <w:t>Prezydent Miasta Łodzi</w:t>
      </w:r>
    </w:p>
    <w:p w:rsidR="000248E1" w:rsidRDefault="000248E1">
      <w:pPr>
        <w:rPr>
          <w:szCs w:val="20"/>
        </w:rPr>
      </w:pPr>
    </w:p>
    <w:p w:rsidR="000248E1" w:rsidRDefault="00DC31A8">
      <w:pPr>
        <w:rPr>
          <w:szCs w:val="20"/>
        </w:rPr>
      </w:pPr>
      <w:r>
        <w:rPr>
          <w:b/>
          <w:szCs w:val="20"/>
        </w:rPr>
        <w:t>Uzasadnienie</w:t>
      </w:r>
    </w:p>
    <w:p w:rsidR="000248E1" w:rsidRDefault="00DC31A8">
      <w:pPr>
        <w:spacing w:before="120" w:after="120"/>
        <w:ind w:left="283"/>
        <w:jc w:val="both"/>
        <w:rPr>
          <w:szCs w:val="20"/>
        </w:rPr>
      </w:pPr>
      <w:r>
        <w:rPr>
          <w:szCs w:val="20"/>
        </w:rPr>
        <w:t xml:space="preserve">w związku z ubieganiem się o dofinansowanie przez  EC1 Łódź – Miasto Kultury” w Łodzi projektu pn. „Poszerzenie oferty kulturalno-edukacyjnej Narodowego Centrum Kultury Filmowej - etap Mechaniczne Oko” ze środków Programu Fundusze Europejskie na Infrastrukturę, Klimat, Środowisko 2021-2027, Działanie 7.1 Infrastruktura kultury i turystyki kulturowej, zgodnie z wytycznymi Ministerstwa Kultury i Dziedzictwa Narodowego niezbędne jest potwierdzenie  woli realizacji projektu oraz zapewnienie  o zabezpieczeniu środków na realizację projektu (wkład własny). Na etapie składania wniosku o dofinansowanie  dokumentem potwierdzającym posiadane środków na wkład własny może być promesa organu prowadzącego. W przypadku wyłonienia projektu do realizacji na etapie zawarcia umowy o dofinansowanie planuje się zabezpieczenie wkładu własnego  na realizację projektu w ramach Wieloletniej Prognozy Finansowej. </w:t>
      </w:r>
    </w:p>
    <w:p w:rsidR="000248E1" w:rsidRDefault="00DC31A8">
      <w:pPr>
        <w:spacing w:before="120" w:after="120"/>
        <w:ind w:left="283"/>
        <w:jc w:val="both"/>
        <w:rPr>
          <w:szCs w:val="20"/>
        </w:rPr>
      </w:pPr>
      <w:r>
        <w:rPr>
          <w:szCs w:val="20"/>
        </w:rPr>
        <w:t xml:space="preserve">Projekt obejmować będzie między innymi budowę i montaż trzeciej wystawy stałej poświęconej technologiom audiowizualnym „Mechaniczne Oko”, przygotowanie przestrzeni magazynowych, przestrzeni przeznaczonych na konserwację obiektów, ciągów komunikacyjnych oraz przygotowanie zaplecza wystawy. Projekt stanowi kontynuację podjętych wcześniej prac. </w:t>
      </w:r>
    </w:p>
    <w:p w:rsidR="000248E1" w:rsidRDefault="00DC31A8">
      <w:pPr>
        <w:spacing w:before="120" w:after="120"/>
        <w:ind w:left="283"/>
        <w:jc w:val="both"/>
        <w:rPr>
          <w:szCs w:val="20"/>
        </w:rPr>
      </w:pPr>
      <w:r>
        <w:rPr>
          <w:szCs w:val="20"/>
        </w:rPr>
        <w:t xml:space="preserve">Od roku 2015 instytucja kultury „EC1 Łódź – Miasto Kultury” w Łodzi współprowadzona jest przez Miasto Łódź oraz Ministerstwo Kultury i Dziedzictwa Narodowego. W ramach wspólnych działań w przestrzeniach EC1 powstaje Narodowe Centrum Kultury Filmowej. Dotychczas w ramach projektu NCKF, w latach 2016-2023 zostały zrealizowane następujące zadania: wystawa „Kino Polonia”, multimedialna ekspozycja poświęcona historii kina polskiego, wystawa „Materia kina” - interaktywna ścieżka edukacyjna na temat powstawania filmu, trzysalowe kino, centrum edukacji filmowej, wyposażone w najnowocześniejszy sprzęt do realizacji efektów specjalnych, programów telewizyjnych, </w:t>
      </w:r>
      <w:proofErr w:type="spellStart"/>
      <w:r>
        <w:rPr>
          <w:szCs w:val="20"/>
        </w:rPr>
        <w:t>posprodukcji</w:t>
      </w:r>
      <w:proofErr w:type="spellEnd"/>
      <w:r>
        <w:rPr>
          <w:szCs w:val="20"/>
        </w:rPr>
        <w:t xml:space="preserve"> obrazu i dźwięku animacji </w:t>
      </w:r>
      <w:proofErr w:type="spellStart"/>
      <w:r>
        <w:rPr>
          <w:szCs w:val="20"/>
        </w:rPr>
        <w:t>poklatkowej</w:t>
      </w:r>
      <w:proofErr w:type="spellEnd"/>
      <w:r>
        <w:rPr>
          <w:szCs w:val="20"/>
        </w:rPr>
        <w:t xml:space="preserve">. W ramach projektu powstała koncepcja działania centrum, scenariusze wystaw, zakupiono eksponaty, licencje i materiały filmowe oraz powstał </w:t>
      </w:r>
      <w:proofErr w:type="spellStart"/>
      <w:r>
        <w:rPr>
          <w:szCs w:val="20"/>
        </w:rPr>
        <w:t>pełnobranżowy</w:t>
      </w:r>
      <w:proofErr w:type="spellEnd"/>
      <w:r>
        <w:rPr>
          <w:szCs w:val="20"/>
        </w:rPr>
        <w:t xml:space="preserve"> projekt wykonawczy, projekty aranżacyjne.</w:t>
      </w:r>
    </w:p>
    <w:p w:rsidR="000248E1" w:rsidRDefault="00DC31A8">
      <w:pPr>
        <w:spacing w:before="120" w:after="120"/>
        <w:ind w:left="283"/>
        <w:jc w:val="both"/>
        <w:rPr>
          <w:szCs w:val="20"/>
        </w:rPr>
      </w:pPr>
      <w:r>
        <w:rPr>
          <w:szCs w:val="20"/>
        </w:rPr>
        <w:t xml:space="preserve">Planowany okres realizacji projektu to lata 2024 - 2027,  a  szacunkowy koszt jego realizacji to 47 776 472 zł, w tym środki Miasta Łodzi 16 814 987,72 zł. W ramach współfinansowania projektu ze środków Miasta pokryty zostanie wkład własny oraz wydatki niekwalifikowalne (podatek VAT). </w:t>
      </w:r>
    </w:p>
    <w:p w:rsidR="000248E1" w:rsidRDefault="000248E1">
      <w:pPr>
        <w:spacing w:before="120" w:after="120"/>
        <w:ind w:left="283"/>
        <w:jc w:val="both"/>
        <w:rPr>
          <w:szCs w:val="20"/>
        </w:rPr>
      </w:pPr>
    </w:p>
    <w:p w:rsidR="000248E1" w:rsidRDefault="00DC31A8">
      <w:pPr>
        <w:spacing w:before="120" w:after="120"/>
        <w:ind w:left="283"/>
        <w:jc w:val="both"/>
        <w:rPr>
          <w:szCs w:val="20"/>
        </w:rPr>
      </w:pPr>
      <w:r>
        <w:rPr>
          <w:szCs w:val="20"/>
        </w:rPr>
        <w:t>Podjęcie uchwały przez Radę Miejską w Łodzi, gwarantującej współfinansowanie projektu niezbędne jest do złożenia wniosku w ogłoszonym konkursie.</w:t>
      </w:r>
    </w:p>
    <w:sectPr w:rsidR="000248E1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4EF" w:rsidRDefault="001A54EF">
      <w:r>
        <w:separator/>
      </w:r>
    </w:p>
  </w:endnote>
  <w:endnote w:type="continuationSeparator" w:id="0">
    <w:p w:rsidR="001A54EF" w:rsidRDefault="001A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248E1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248E1" w:rsidRDefault="00DC31A8">
          <w:pPr>
            <w:jc w:val="left"/>
            <w:rPr>
              <w:sz w:val="18"/>
            </w:rPr>
          </w:pPr>
          <w:r>
            <w:rPr>
              <w:sz w:val="18"/>
            </w:rPr>
            <w:t>Id: BFE7160F-6979-48FA-A96F-83106BC0DEBF.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248E1" w:rsidRDefault="000248E1">
          <w:pPr>
            <w:jc w:val="right"/>
            <w:rPr>
              <w:sz w:val="18"/>
            </w:rPr>
          </w:pPr>
        </w:p>
      </w:tc>
    </w:tr>
  </w:tbl>
  <w:p w:rsidR="000248E1" w:rsidRDefault="000248E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0248E1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248E1" w:rsidRDefault="00DC31A8">
          <w:pPr>
            <w:jc w:val="left"/>
            <w:rPr>
              <w:sz w:val="18"/>
            </w:rPr>
          </w:pPr>
          <w:r>
            <w:rPr>
              <w:sz w:val="18"/>
            </w:rPr>
            <w:t>Id: BFE7160F-6979-48FA-A96F-83106BC0DEBF. 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248E1" w:rsidRDefault="000248E1">
          <w:pPr>
            <w:jc w:val="right"/>
            <w:rPr>
              <w:sz w:val="18"/>
            </w:rPr>
          </w:pPr>
        </w:p>
      </w:tc>
    </w:tr>
  </w:tbl>
  <w:p w:rsidR="000248E1" w:rsidRDefault="000248E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4EF" w:rsidRDefault="001A54EF">
      <w:r>
        <w:separator/>
      </w:r>
    </w:p>
  </w:footnote>
  <w:footnote w:type="continuationSeparator" w:id="0">
    <w:p w:rsidR="001A54EF" w:rsidRDefault="001A5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48E1"/>
    <w:rsid w:val="001A54EF"/>
    <w:rsid w:val="003527DB"/>
    <w:rsid w:val="006A7F7F"/>
    <w:rsid w:val="00A77B3E"/>
    <w:rsid w:val="00CA2A55"/>
    <w:rsid w:val="00D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2F5C2"/>
  <w15:docId w15:val="{BFA249BA-FF85-45A1-86F3-67980420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współfinansowanie realizowanego przez 
„EC1 Łódź – Miasto Kultury” w Łodzi projektu pn. „Poszerzenie oferty kulturalno-edukacyjnej Narodowego Centrum Kultury Filmowej – etap Mechaniczne Oko” współfinansowanego ze środków Programu Fundusze Europejskie na Infrastrukturę, Klimat, Środowisko 2021-2027.</dc:subject>
  <dc:creator>mociupa</dc:creator>
  <cp:lastModifiedBy>Małgorzata Wójcik</cp:lastModifiedBy>
  <cp:revision>2</cp:revision>
  <dcterms:created xsi:type="dcterms:W3CDTF">2023-09-18T07:50:00Z</dcterms:created>
  <dcterms:modified xsi:type="dcterms:W3CDTF">2023-09-18T07:50:00Z</dcterms:modified>
  <cp:category>Akt prawny</cp:category>
</cp:coreProperties>
</file>