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FC0DE8" w:rsidP="0015298B">
      <w:pPr>
        <w:ind w:left="5812"/>
        <w:jc w:val="left"/>
      </w:pPr>
      <w:r>
        <w:t>Druk Nr</w:t>
      </w:r>
      <w:r w:rsidR="0015298B">
        <w:t xml:space="preserve"> 192/2023</w:t>
      </w:r>
    </w:p>
    <w:p w:rsidR="00A77B3E" w:rsidRDefault="00FC0DE8" w:rsidP="0015298B">
      <w:pPr>
        <w:ind w:left="5812"/>
        <w:jc w:val="left"/>
      </w:pPr>
      <w:r>
        <w:t>Projekt z dnia</w:t>
      </w:r>
      <w:r w:rsidR="0015298B">
        <w:t xml:space="preserve"> 8 września 2023 r.</w:t>
      </w:r>
    </w:p>
    <w:p w:rsidR="00A77B3E" w:rsidRDefault="00A77B3E">
      <w:pPr>
        <w:ind w:left="6236"/>
        <w:jc w:val="left"/>
      </w:pPr>
    </w:p>
    <w:p w:rsidR="00A77B3E" w:rsidRDefault="00FC0DE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C0DE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C0DE8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FC0DE8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FC0DE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C0DE8">
      <w:pPr>
        <w:keepLines/>
        <w:spacing w:before="120" w:after="120"/>
        <w:ind w:firstLine="567"/>
        <w:jc w:val="both"/>
      </w:pPr>
      <w:r>
        <w:t>§ 1. Po rozpatrzeniu wniosku PROENT Sp. z o.o. z siedzibą we Wrocławiu</w:t>
      </w:r>
      <w:r>
        <w:br/>
        <w:t>przy ul. Zwycięskiej 45 lok. 3.2.3, zarejestrowanej w Krajowym Rejestrze Sądowym pod numerem 0000562001, opiniuje się pozytywnie lokalizację kasyna gry w budynku przy</w:t>
      </w:r>
      <w:r>
        <w:br/>
        <w:t>ul. Ogrodowej 15A w Łodzi.</w:t>
      </w:r>
    </w:p>
    <w:p w:rsidR="00A77B3E" w:rsidRDefault="00FC0DE8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B6D0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6D0C" w:rsidRDefault="006B6D0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6D0C" w:rsidRDefault="00FC0DE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C0DE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C0DE8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6B6D0C" w:rsidRDefault="006B6D0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B6D0C" w:rsidRDefault="00FC0DE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B6D0C" w:rsidRDefault="00FC0DE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PROENT Sp. z o.o. z siedzibą we Wrocławiu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15A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6B6D0C" w:rsidRDefault="00FC0DE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6B6D0C" w:rsidRDefault="00FC0DE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6B6D0C" w:rsidRDefault="006B6D0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B6D0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E8" w:rsidRDefault="00FC0DE8">
      <w:r>
        <w:separator/>
      </w:r>
    </w:p>
  </w:endnote>
  <w:endnote w:type="continuationSeparator" w:id="0">
    <w:p w:rsidR="00FC0DE8" w:rsidRDefault="00FC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B6D0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6D0C" w:rsidRDefault="00FC0DE8">
          <w:pPr>
            <w:jc w:val="left"/>
            <w:rPr>
              <w:sz w:val="18"/>
            </w:rPr>
          </w:pPr>
          <w:r>
            <w:rPr>
              <w:sz w:val="18"/>
            </w:rPr>
            <w:t>Id: 6E6D8B32-189E-46FE-B417-BB3E7ECDAFEA.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6D0C" w:rsidRDefault="00FC0D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39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B6D0C" w:rsidRDefault="006B6D0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B6D0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6D0C" w:rsidRDefault="00FC0DE8">
          <w:pPr>
            <w:jc w:val="left"/>
            <w:rPr>
              <w:sz w:val="18"/>
            </w:rPr>
          </w:pPr>
          <w:r>
            <w:rPr>
              <w:sz w:val="18"/>
            </w:rPr>
            <w:t>Id: 6E6D8B32-189E-46FE-B417-BB3E7ECDAFEA.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6D0C" w:rsidRDefault="00FC0D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39B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B6D0C" w:rsidRDefault="006B6D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E8" w:rsidRDefault="00FC0DE8">
      <w:r>
        <w:separator/>
      </w:r>
    </w:p>
  </w:footnote>
  <w:footnote w:type="continuationSeparator" w:id="0">
    <w:p w:rsidR="00FC0DE8" w:rsidRDefault="00FC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298B"/>
    <w:rsid w:val="006B6D0C"/>
    <w:rsid w:val="00A77B3E"/>
    <w:rsid w:val="00CA2A55"/>
    <w:rsid w:val="00EC39B7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7EC54-48CF-4D54-A309-EE1F631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2023-09-19T11:07:00Z</dcterms:created>
  <dcterms:modified xsi:type="dcterms:W3CDTF">2023-09-19T11:07:00Z</dcterms:modified>
  <cp:category>Akt prawny</cp:category>
</cp:coreProperties>
</file>