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CF6A87">
      <w:pPr>
        <w:ind w:left="5669"/>
        <w:jc w:val="left"/>
      </w:pPr>
      <w:r>
        <w:t xml:space="preserve">Druk Nr 220/2023 </w:t>
      </w:r>
    </w:p>
    <w:p w:rsidR="00A77B3E" w:rsidRDefault="00CF6A87">
      <w:pPr>
        <w:ind w:left="5669"/>
        <w:jc w:val="left"/>
      </w:pPr>
      <w:r>
        <w:t>Projekt z dnia 29 września 2023 r.</w:t>
      </w:r>
    </w:p>
    <w:p w:rsidR="00A77B3E" w:rsidRDefault="00A77B3E">
      <w:pPr>
        <w:ind w:left="5669"/>
        <w:jc w:val="left"/>
      </w:pPr>
    </w:p>
    <w:p w:rsidR="00A77B3E" w:rsidRDefault="00CF6A8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F6A87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F6A87">
      <w:pPr>
        <w:keepNext/>
        <w:spacing w:after="240"/>
      </w:pPr>
      <w:r>
        <w:rPr>
          <w:b/>
        </w:rPr>
        <w:t xml:space="preserve">w sprawie wyrażenia zgody na przekazanie w drodze darowizny na rzecz Skarbu Państwa prawa własności </w:t>
      </w:r>
      <w:r>
        <w:rPr>
          <w:b/>
        </w:rPr>
        <w:t>nieruchomości, położonej w Łodzi przy ul. Szpitalnej 5/7.</w:t>
      </w:r>
    </w:p>
    <w:p w:rsidR="00A77B3E" w:rsidRDefault="00CF6A87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40, 572, 1463 i 1688) oraz art. 13 ust. 2 i 2a ustawy z dnia 21 sierpnia 1997 r. o</w:t>
      </w:r>
      <w:r>
        <w:t> gospodarce nieruchomościami (Dz. U. z 2023 r. poz. 344, 1113, 1463, 1506, 1688, 1762 i 1906) oraz w związku z uchwałą nr  LXXVIII/2336/23  Rady Miejskiej w Łodzi z dnia 5 lipca 2023 r. w sprawie wyrażenia zgody na przekazanie prowadzenia Państwowej Szkoły</w:t>
      </w:r>
      <w:r>
        <w:t xml:space="preserve"> Muzycznej I Stopnia im. Aleksandra Tansmana w Łodzi Ministrowi Kultury i Dziedzictwa Narodowego, Rada Miejska w Łodzi</w:t>
      </w:r>
    </w:p>
    <w:p w:rsidR="00A77B3E" w:rsidRDefault="00CF6A8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F6A87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t>Wyraża się zgodę na przekazanie w drodze darowizny na rzecz Skarbu Państwa prawa własności nieruchomości, sta</w:t>
      </w:r>
      <w:r>
        <w:t>nowiącej własność Miasta Łodzi, położonej w Łodzi przy ul. Szpitalnej 5/7 oznaczonej w ewidencji gruntów i budynków jako działka nr 12/1 w obrębie W-22, o powierzchni 2 964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 LD1M/00054551/4.</w:t>
      </w:r>
    </w:p>
    <w:p w:rsidR="00A77B3E" w:rsidRDefault="00CF6A87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Nieruchomość opisaną w § 1 przekazuje się na cel – prowadzenie działalności oświatowej.</w:t>
      </w:r>
    </w:p>
    <w:p w:rsidR="00A77B3E" w:rsidRDefault="00CF6A87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CF6A87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F6B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6B7D" w:rsidRDefault="002F6B7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6B7D" w:rsidRDefault="00CF6A87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</w:t>
            </w:r>
            <w:r>
              <w:rPr>
                <w:b/>
              </w:rPr>
              <w:t>I</w:t>
            </w:r>
          </w:p>
        </w:tc>
      </w:tr>
    </w:tbl>
    <w:p w:rsidR="00A77B3E" w:rsidRDefault="00CF6A87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CF6A87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2F6B7D" w:rsidRDefault="00CF6A87">
      <w:pPr>
        <w:spacing w:line="360" w:lineRule="auto"/>
        <w:rPr>
          <w:b/>
          <w:color w:val="FF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F6B7D" w:rsidRDefault="002F6B7D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Miasto Łódź jest właścicielem nieruchomości położonej w Łodzi przy ul. Szpitalnej 5/7  </w:t>
      </w:r>
      <w:r>
        <w:rPr>
          <w:color w:val="000000"/>
          <w:szCs w:val="20"/>
          <w:shd w:val="clear" w:color="auto" w:fill="FFFFFF"/>
        </w:rPr>
        <w:t>oznaczonej w ewidencji gruntów i budynków jako działka nr 12/1 w obrębie W-22, o powierzchni 2 964 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, dla której prowadzona jest księga wieczysta nr LD1M/00054551/4. 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Nieruchomość jest własnością Gminy Miasto Łódź oraz znajduje się w trwałym zarządzie Pań</w:t>
      </w:r>
      <w:r>
        <w:rPr>
          <w:color w:val="000000"/>
          <w:szCs w:val="20"/>
          <w:shd w:val="clear" w:color="auto" w:fill="FFFFFF"/>
        </w:rPr>
        <w:t>stwowej Szkoły Muzycznej I Stopnia im. Aleksandra Tansmana w Łodzi.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Nieruchomość jest zabudowana budynkiem szkoły oraz budynkiem niemieszkalnym o przeznaczeniu magazynowym oraz jest zadrzewiona.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Przedstawiony Projekt jest konsekwencją wcześniej podjętej uc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hwały nr  LXXVIII/2336/23  Rady Miejskiej w Łodzi z dnia 5 lipca 2023 roku w sprawie wyrażenia zgody na przekazanie prowadzenia Państwowej Szkoły Muzycznej I Stopnia im. Aleksandra Tansmana w Łodzi Ministrowi Kultury i Dziedzictwa Narodowego. 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Pomiędzy Mia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stem Łódź, a Ministrem Kultury i Dziedzictwa Narodowego zawarte zostało porozumienie, które określa zasady, warunki i terminy dokonania czynności zmierzających do przekazania nieruchomości. W szczególności w </w:t>
      </w:r>
      <w:r>
        <w:rPr>
          <w:color w:val="000000"/>
          <w:szCs w:val="20"/>
          <w:shd w:val="clear" w:color="auto" w:fill="FFFFFF"/>
          <w:lang w:val="en-US" w:eastAsia="en-US" w:bidi="en-US"/>
        </w:rPr>
        <w:t>§ 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tego porozumienia ustalono, iż przekazanie 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ieruchomości nastąpi do dnia 3 stycznia 2024 r. 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Przedmiotową nieruchomość Miasto planuje przekazać w formie darowizny na cel - prowadzenie działalności oświatowej zgodnie z art. 13 ust. 2 i 2a ustawy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dnia 21 sierpnia 1997 r.</w:t>
      </w:r>
      <w:r>
        <w:rPr>
          <w:color w:val="000000"/>
          <w:szCs w:val="20"/>
          <w:shd w:val="clear" w:color="auto" w:fill="FFFFFF"/>
        </w:rPr>
        <w:t xml:space="preserve"> o gospodarce nieruchomościam</w:t>
      </w:r>
      <w:r>
        <w:rPr>
          <w:color w:val="000000"/>
          <w:szCs w:val="20"/>
          <w:shd w:val="clear" w:color="auto" w:fill="FFFFFF"/>
        </w:rPr>
        <w:t>i (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Dz. U. 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poz. </w:t>
      </w:r>
      <w:r>
        <w:rPr>
          <w:color w:val="000000"/>
          <w:szCs w:val="20"/>
          <w:shd w:val="clear" w:color="auto" w:fill="FFFFFF"/>
        </w:rPr>
        <w:t>344, 1113, 1463, 1506, 1688 i 1762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>, na rzecz Skarbu Państwa.</w:t>
      </w:r>
    </w:p>
    <w:p w:rsidR="002F6B7D" w:rsidRDefault="00CF6A87">
      <w:pPr>
        <w:ind w:firstLine="566"/>
        <w:jc w:val="both"/>
        <w:rPr>
          <w:color w:val="FF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Dla ww. nieruchomości nie ma obowiązującego planu zagospodarowania przestrzennego. Zgodnie z art. 4 ust. 2 ust. 2 ustawy z dnia 27 marca 2003 r. o planowaniu i </w:t>
      </w:r>
      <w:r>
        <w:rPr>
          <w:color w:val="000000"/>
          <w:szCs w:val="20"/>
          <w:shd w:val="clear" w:color="auto" w:fill="FFFFFF"/>
        </w:rPr>
        <w:t>zagospodarowaniu przestrzennym (Dz. U. z 2023 r. poz. 977, 1506, 1597), w przypadku braku miejscowego planu zagospodarowania przestrzennego, określenie sposobów zagospodarowania i warunków zabudowy następuje w drodze decyzji o warunkach zabudowy i zagospod</w:t>
      </w:r>
      <w:r>
        <w:rPr>
          <w:color w:val="000000"/>
          <w:szCs w:val="20"/>
          <w:shd w:val="clear" w:color="auto" w:fill="FFFFFF"/>
        </w:rPr>
        <w:t>arowania terenu.</w:t>
      </w:r>
    </w:p>
    <w:p w:rsidR="002F6B7D" w:rsidRDefault="00CF6A87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Studium uwarunkowań i kierunków zagospodarowania przestrzennego miasta Łodzi, przyjęte uchwałą Nr LXIX/1753/18 Rady Miejskiej w Łodzi z dnia 28 marca 2018 r., zmienioną uchwałami Rady Miejskiej w Łodzi Nr VI/215/19 z dnia 6 marca 2019 r. i</w:t>
      </w:r>
      <w:r>
        <w:rPr>
          <w:color w:val="000000"/>
          <w:szCs w:val="20"/>
          <w:shd w:val="clear" w:color="auto" w:fill="FFFFFF"/>
        </w:rPr>
        <w:t xml:space="preserve"> Nr LII/1605/21 z dnia 22 grudnia </w:t>
      </w:r>
      <w:r>
        <w:rPr>
          <w:color w:val="000000"/>
          <w:szCs w:val="20"/>
          <w:shd w:val="clear" w:color="auto" w:fill="FFFFFF"/>
        </w:rPr>
        <w:br/>
        <w:t>2021 r., obejmuje powyższe nieruchomości granicami obszaru oznaczonego symbolem M1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tereny </w:t>
      </w:r>
      <w:r>
        <w:rPr>
          <w:color w:val="000000"/>
          <w:szCs w:val="20"/>
          <w:shd w:val="clear" w:color="auto" w:fill="FFFFFF"/>
        </w:rPr>
        <w:t>wielkich zespołów mieszkaniowych.</w:t>
      </w:r>
    </w:p>
    <w:p w:rsidR="002F6B7D" w:rsidRDefault="00CF6A87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Wystąpiono do Rady Osiedla </w:t>
      </w:r>
      <w:r>
        <w:rPr>
          <w:color w:val="000000"/>
          <w:szCs w:val="20"/>
          <w:shd w:val="clear" w:color="auto" w:fill="FFFFFF"/>
        </w:rPr>
        <w:t>Stary Widzew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zaopiniowanie projektu uchwały Rady Miejskiej w Łodzi w sprawie </w:t>
      </w:r>
      <w:r>
        <w:rPr>
          <w:color w:val="000000"/>
          <w:szCs w:val="20"/>
          <w:shd w:val="clear" w:color="auto" w:fill="FFFFFF"/>
        </w:rPr>
        <w:t xml:space="preserve"> przekazania w drodze darowizny na rzecz Skarbu Państwa- Ministra Kultury i Dziedzictwa Narodowego prawa własności nieruchomości, położonej w Łodzi przy ul. Szpitalnej 5/7.</w:t>
      </w:r>
    </w:p>
    <w:p w:rsidR="002F6B7D" w:rsidRDefault="00CF6A87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Wartość nierucho</w:t>
      </w:r>
      <w:r>
        <w:rPr>
          <w:color w:val="000000"/>
          <w:szCs w:val="20"/>
          <w:shd w:val="clear" w:color="auto" w:fill="FFFFFF"/>
        </w:rPr>
        <w:t>mości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godnie z ustawą z dnia 21 sierpnia 1997 r. o gospodarce nieruchomościami </w:t>
      </w:r>
      <w:r>
        <w:rPr>
          <w:color w:val="000000"/>
          <w:szCs w:val="20"/>
          <w:shd w:val="clear" w:color="auto" w:fill="FFFFFF"/>
        </w:rPr>
        <w:t>(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Dz. U. 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poz. </w:t>
      </w:r>
      <w:r>
        <w:rPr>
          <w:color w:val="000000"/>
          <w:szCs w:val="20"/>
          <w:shd w:val="clear" w:color="auto" w:fill="FFFFFF"/>
        </w:rPr>
        <w:t>344, 1113, 1463, 1506, 1688 i 1762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zostanie określona przez rzeczoznawcę majątkowego.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Miasto Łódź nie ma planów inwestycyjnych dotyczących tej nieruchom</w:t>
      </w:r>
      <w:r>
        <w:rPr>
          <w:color w:val="000000"/>
          <w:szCs w:val="20"/>
          <w:shd w:val="clear" w:color="auto" w:fill="FFFFFF"/>
        </w:rPr>
        <w:t>ości.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 13 ust. 2 ustawy o gospodarce nieruchomościami - nieruchomość może być przedmiotem darowizny dokonanej między Skarbem Państwa, a jednostką samorządu terytorialnego. W umowie darowizny okresla się cel, na który nieruchomość jest darowana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W przypadku niewykorzystania nieruchomości na ten cel darowizna podlega odwołaniu. W myśl art. 13 ust 2a powołanej ustawy- darowizny nieruchomości stanowiącej przedmiot własności jednostki samorządu terytorialnego dokonuje jej organ wykonawczy - za zgodą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rady.</w:t>
      </w:r>
    </w:p>
    <w:p w:rsidR="002F6B7D" w:rsidRDefault="00CF6A87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Wobec powyższego przedstawiam projekt uchwały Rady Miejskiej w Łodzi w sprawie wyrażenia zgody na przekazanie w drodze darowizny opisanej na wstępie nieruchomości.</w:t>
      </w:r>
    </w:p>
    <w:p w:rsidR="002F6B7D" w:rsidRDefault="002F6B7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2F6B7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2F6B7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2F6B7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2F6B7D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CF6A87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</w:t>
      </w:r>
      <w:r>
        <w:rPr>
          <w:b/>
          <w:color w:val="000000"/>
          <w:szCs w:val="20"/>
          <w:shd w:val="clear" w:color="auto" w:fill="FFFFFF"/>
        </w:rPr>
        <w:t>ć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 xml:space="preserve">położona w Łodzi przy ul. Szpitalnej 5/7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przeznaczon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do </w:t>
      </w:r>
      <w:r>
        <w:rPr>
          <w:b/>
          <w:color w:val="000000"/>
          <w:szCs w:val="20"/>
          <w:shd w:val="clear" w:color="auto" w:fill="FFFFFF"/>
        </w:rPr>
        <w:t>przekazania w drodze darowizny na rzecz Skarbu Państwa</w:t>
      </w:r>
    </w:p>
    <w:p w:rsidR="002F6B7D" w:rsidRDefault="002F6B7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F6B7D" w:rsidRDefault="00CF6A8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029325" cy="32658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26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6B7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87" w:rsidRDefault="00CF6A87">
      <w:r>
        <w:separator/>
      </w:r>
    </w:p>
  </w:endnote>
  <w:endnote w:type="continuationSeparator" w:id="0">
    <w:p w:rsidR="00CF6A87" w:rsidRDefault="00CF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F6B7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6B7D" w:rsidRDefault="00CF6A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6B7D" w:rsidRDefault="00CF6A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185E">
            <w:rPr>
              <w:sz w:val="18"/>
            </w:rPr>
            <w:fldChar w:fldCharType="separate"/>
          </w:r>
          <w:r w:rsidR="008D185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6B7D" w:rsidRDefault="002F6B7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F6B7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6B7D" w:rsidRDefault="00CF6A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6B7D" w:rsidRDefault="00CF6A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D185E">
            <w:rPr>
              <w:sz w:val="18"/>
            </w:rPr>
            <w:fldChar w:fldCharType="separate"/>
          </w:r>
          <w:r w:rsidR="008D185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F6B7D" w:rsidRDefault="002F6B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87" w:rsidRDefault="00CF6A87">
      <w:r>
        <w:separator/>
      </w:r>
    </w:p>
  </w:footnote>
  <w:footnote w:type="continuationSeparator" w:id="0">
    <w:p w:rsidR="00CF6A87" w:rsidRDefault="00CF6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F6B7D"/>
    <w:rsid w:val="008D185E"/>
    <w:rsid w:val="00A77B3E"/>
    <w:rsid w:val="00CA2A55"/>
    <w:rsid w:val="00C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F07A8-5D2B-4A28-9C2A-5A4EA30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przekazanie w drodze darowizny na rzecz Skarbu Państwa prawa własności nieruchomości, położonej w Łodzi przy ul. Szpitalnej 5/7.</dc:subject>
  <dc:creator>nkordasz</dc:creator>
  <cp:lastModifiedBy>Natalia Kordasz</cp:lastModifiedBy>
  <cp:revision>2</cp:revision>
  <dcterms:created xsi:type="dcterms:W3CDTF">2023-10-02T07:59:00Z</dcterms:created>
  <dcterms:modified xsi:type="dcterms:W3CDTF">2023-10-02T07:59:00Z</dcterms:modified>
  <cp:category>Akt prawny</cp:category>
</cp:coreProperties>
</file>