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882CBB">
      <w:pPr>
        <w:ind w:left="6236"/>
        <w:jc w:val="left"/>
      </w:pPr>
      <w:r>
        <w:t>Druk Nr</w:t>
      </w:r>
      <w:r w:rsidR="00427210">
        <w:t xml:space="preserve"> 233/2023</w:t>
      </w:r>
    </w:p>
    <w:p w:rsidR="00A77B3E" w:rsidRDefault="00882CBB">
      <w:pPr>
        <w:ind w:left="6236"/>
        <w:jc w:val="left"/>
      </w:pPr>
      <w:r>
        <w:t>Projekt z dnia</w:t>
      </w:r>
      <w:r w:rsidR="00427210">
        <w:t xml:space="preserve"> 10.10.2023</w:t>
      </w:r>
    </w:p>
    <w:p w:rsidR="00A77B3E" w:rsidRDefault="00A77B3E">
      <w:pPr>
        <w:ind w:left="6236"/>
        <w:jc w:val="left"/>
      </w:pPr>
    </w:p>
    <w:p w:rsidR="00A77B3E" w:rsidRDefault="00882CBB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882CBB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882CBB">
      <w:pPr>
        <w:keepNext/>
        <w:spacing w:after="480"/>
      </w:pPr>
      <w:r>
        <w:rPr>
          <w:b/>
        </w:rPr>
        <w:t>w sprawie wyrażenia zgody na złożenie przez Miasto Łódź wniosków w zakresie pozyskania środków zewnętrznych na współfinansowanie projektów pn. „Rozwój błękitno-zielonej sieci – Dolina Sokołówki” i „Odbetonowanie terenów miejskich” w ramach Programu Fundusze Europejskie na Infrastrukturę, Klimat, Środowisko 2021-2027.</w:t>
      </w:r>
    </w:p>
    <w:p w:rsidR="00A77B3E" w:rsidRDefault="00882CBB">
      <w:pPr>
        <w:keepLines/>
        <w:spacing w:before="120" w:after="120"/>
        <w:ind w:firstLine="567"/>
        <w:jc w:val="both"/>
      </w:pPr>
      <w:r>
        <w:t>Na podstawie art. 7 ust. 1 pkt 1, 5, 12 i 18 i art. 18 ust. 2 pkt 2 ustawy z dnia 8 marca 1990 r. o samorządzie gminnym (Dz. U. z 2023 r. poz. 40, 572, 1463 i 1688) oraz art. 4 ust. 1 pkt 1 i 21 w związku z art. 92 ust. 1 pkt 1 i ust. 2 ustawy z dnia 5 czerwca 1998 r. o samorządzie powiatowym (Dz. U. z 2022 r. poz. 1526 oraz z 2023 r. poz. 572), Rada Miejska w Łodzi</w:t>
      </w:r>
    </w:p>
    <w:p w:rsidR="00A77B3E" w:rsidRDefault="00882CBB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882CBB">
      <w:pPr>
        <w:keepLines/>
        <w:spacing w:before="240" w:after="120"/>
        <w:ind w:firstLine="567"/>
        <w:jc w:val="both"/>
      </w:pPr>
      <w:r>
        <w:t>§ 1. Wyraża się zgodę na złożenie przez Miasto Łódź wniosków w zakresie pozyskania środków zewnętrznych na współfinansowanie projektów pn. „Rozwój błękitno-zielonej sieci – Dolina Sokołówki” i „Odbetonowanie terenów miejskich” w ramach Programu Fundusze Europejskie na Infrastrukturę, Klimat, Środowisko 2021-2027: działanie FENX.01.02 Adaptacja terenów zurbanizowanych do zmian klimatu oraz działanie FENX.01.05 Ochrona przyrody i rozwój zielonej infrastruktury, zwanych dalej Projektami.</w:t>
      </w:r>
    </w:p>
    <w:p w:rsidR="00A77B3E" w:rsidRDefault="00882CBB">
      <w:pPr>
        <w:keepLines/>
        <w:spacing w:before="240" w:after="120"/>
        <w:ind w:firstLine="567"/>
        <w:jc w:val="both"/>
      </w:pPr>
      <w:r>
        <w:t>§ 2. W przypadku pozytywnej weryfikacji wniosków Miasto Łódź, jako beneficjent otrzyma dotację w wysokości 85% wartości Projektów. Maksymalna wartość Projektu w ramach działania FENX.01.02 wynosi 20 000 000 PLN, natomiast w ramach  działania FENX.01.05  maksymalna wartość Projektu to 10 000 000 PLN.</w:t>
      </w:r>
    </w:p>
    <w:p w:rsidR="00A77B3E" w:rsidRDefault="00882CBB">
      <w:pPr>
        <w:keepLines/>
        <w:spacing w:before="240" w:after="120"/>
        <w:ind w:firstLine="567"/>
        <w:jc w:val="both"/>
      </w:pPr>
      <w:r>
        <w:t>§ 3. Wykonanie uchwały powierza się Prezydentowi Miasta Łodzi.</w:t>
      </w:r>
    </w:p>
    <w:p w:rsidR="00A77B3E" w:rsidRDefault="00882CBB">
      <w:pPr>
        <w:keepNext/>
        <w:keepLines/>
        <w:spacing w:before="240" w:after="120"/>
        <w:ind w:firstLine="567"/>
        <w:jc w:val="both"/>
      </w:pPr>
      <w:r>
        <w:t>§ 4. Uchwała wchodzi w życie z dniem podjęcia.</w:t>
      </w:r>
    </w:p>
    <w:p w:rsidR="00A77B3E" w:rsidRDefault="00882CBB">
      <w:pPr>
        <w:keepNext/>
      </w:pPr>
      <w:r>
        <w:tab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F141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417" w:rsidRDefault="00CF1417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417" w:rsidRDefault="00882CBB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882CBB">
      <w:pPr>
        <w:ind w:left="283" w:firstLine="227"/>
        <w:jc w:val="both"/>
      </w:pPr>
      <w:r>
        <w:t>Projektodawcą jest</w:t>
      </w:r>
    </w:p>
    <w:p w:rsidR="00A77B3E" w:rsidRDefault="00882CBB">
      <w:pPr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850" w:right="1417" w:bottom="850" w:left="1417" w:header="708" w:footer="708" w:gutter="0"/>
          <w:cols w:space="708"/>
          <w:docGrid w:linePitch="360"/>
        </w:sectPr>
      </w:pPr>
      <w:r>
        <w:t>Prezydent Miasta Łodzi</w:t>
      </w:r>
    </w:p>
    <w:p w:rsidR="00CF1417" w:rsidRDefault="00CF141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F1417" w:rsidRDefault="00882CBB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CF1417" w:rsidRDefault="00882CBB">
      <w:pPr>
        <w:ind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Jednym z najważniejszych problemów przed jakimi stoją współczesne miasta są zmiany klimatu i potrzeba adaptacji do skutków tych zmian. W trosce o środowisko naturalne Miasto Łódź realizuje szereg działań dedykowanych ekologii. Wiele z realizowanych projektów i działań jest możliwe dzięki pozyskaniu przez Miasto środków zewnętrznych. </w:t>
      </w:r>
    </w:p>
    <w:p w:rsidR="00CF1417" w:rsidRDefault="00CF1417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F1417" w:rsidRDefault="00882CBB">
      <w:pPr>
        <w:ind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Aktualnie Narodowy Fundusz Ochrony Środowiska i Gospodarki Wodnej ogłosił nabór wniosków w ramach Programu Operacyjnego Fundusze Europejskie na Infrastrukturę, Klimat, Środowisko 2021-2027, priorytet FENX.01 Wsparcie sektorów energetyka i środowisko z Funduszu Spójności: </w:t>
      </w:r>
    </w:p>
    <w:p w:rsidR="00CF1417" w:rsidRDefault="00882CBB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działanie FENX.01.02 Adaptacja terenów zurbanizowanych do zmian klimatu (typ projektu: Wsparcie zrównoważonych systemów gospodarowania wodami opadowymi z udziałem zieleni/zielono-niebieskiej infrastruktury/rozwiązań opartych na przyrodzie);</w:t>
      </w:r>
    </w:p>
    <w:p w:rsidR="00CF1417" w:rsidRDefault="00882CBB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działanie FENX.01.05 Ochrona przyrody i rozwój zielonej infrastruktury (typ projektu: Zielona i niebieska infrastruktura wraz ze stosownym zapleczem – „odbetonowanie” terenów miejskich).</w:t>
      </w:r>
    </w:p>
    <w:p w:rsidR="00CF1417" w:rsidRDefault="00CF1417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F1417" w:rsidRDefault="00882CBB">
      <w:pPr>
        <w:ind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ramach wyżej wskazanych działań Miasto Łódź planuje ubiegać się o dofinasowanie na:</w:t>
      </w:r>
    </w:p>
    <w:p w:rsidR="00CF1417" w:rsidRDefault="00882CBB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„Rozwój błękitno-zielonej sieci – Dolina Sokołówki” (działanie FENX.01.02)  jako szeroko rozumianą retencję czyli zatrzymywanie wód opadowych w mieście i przeciwdziałanie suszy,</w:t>
      </w:r>
    </w:p>
    <w:p w:rsidR="00CF1417" w:rsidRDefault="00882CBB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 „Odbetonowanie terenów miejskich” (działanie FENX.01.05) jako przeciwdziałanie skutkom miejskiej wyspy ciepła. </w:t>
      </w:r>
    </w:p>
    <w:p w:rsidR="00CF1417" w:rsidRDefault="00CF1417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F1417" w:rsidRDefault="00882CBB">
      <w:pPr>
        <w:ind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chwili obecnej trwają prace nad przygotowaniem dokumentacji projektowej dla obu wskazanych projektów, w tym koncepcji, programu funkcjonalno-użytkowego oraz szczegółowych kosztorysów.</w:t>
      </w:r>
    </w:p>
    <w:p w:rsidR="00CF1417" w:rsidRDefault="00882CBB">
      <w:pPr>
        <w:ind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wstępnych analiz wynika, że maksymalna wartość projektu „Rozwój błękitno-zielonej sieci – Dolina Sokołówki” wyniesie 20 000 000 PLN, natomiast maksymalna wartość projektu „Odbetonowanie terenów miejskich” to 10 000 000 PLN. W przypadku pozytywnej weryfikacji wniosków o środki zewnętrzne Miasto Łódź otrzyma dotację w wysokości 85% wartości projektów. </w:t>
      </w:r>
    </w:p>
    <w:p w:rsidR="00CF1417" w:rsidRDefault="00CF141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F1417" w:rsidRDefault="00CF1417">
      <w:pPr>
        <w:shd w:val="clear" w:color="auto" w:fill="FFFFFF"/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F1417" w:rsidRDefault="00CF141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F1417" w:rsidRDefault="00CF1417">
      <w:pPr>
        <w:keepLines/>
        <w:spacing w:before="120" w:after="120"/>
        <w:ind w:firstLine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F1417" w:rsidRDefault="00CF1417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CF1417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8A6" w:rsidRDefault="00CB18A6">
      <w:r>
        <w:separator/>
      </w:r>
    </w:p>
  </w:endnote>
  <w:endnote w:type="continuationSeparator" w:id="0">
    <w:p w:rsidR="00CB18A6" w:rsidRDefault="00CB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CF141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1417" w:rsidRDefault="00882CB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1417" w:rsidRDefault="00882C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5026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F1417" w:rsidRDefault="00CF141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CF141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1417" w:rsidRDefault="00882CB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1417" w:rsidRDefault="00882C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5026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F1417" w:rsidRDefault="00CF141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8A6" w:rsidRDefault="00CB18A6">
      <w:r>
        <w:separator/>
      </w:r>
    </w:p>
  </w:footnote>
  <w:footnote w:type="continuationSeparator" w:id="0">
    <w:p w:rsidR="00CB18A6" w:rsidRDefault="00CB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27210"/>
    <w:rsid w:val="00882CBB"/>
    <w:rsid w:val="00A77B3E"/>
    <w:rsid w:val="00CA2A55"/>
    <w:rsid w:val="00CB18A6"/>
    <w:rsid w:val="00CF1417"/>
    <w:rsid w:val="00E5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2833FB-561C-4BB4-B18B-12E4653F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</vt:lpstr>
      <vt:lpstr/>
    </vt:vector>
  </TitlesOfParts>
  <Company>Rada Miejska w Łodzi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</dc:title>
  <dc:subject>w sprawie wyrażenia zgody na złożenie przez Miasto Łódź wniosków w zakresie pozyskania środków zewnętrznych na współfinansowanie projektów pn. „Rozwój błękitno-zielonej sieci – Dolina Sokołówki” i „Odbetonowanie terenów miejskich” w ramach Programu Fundusze Europejskie na Infrastrukturę, Klimat, Środowisko 2021-2027.</dc:subject>
  <dc:creator>ppomorski</dc:creator>
  <cp:lastModifiedBy>Tomasz Wilk</cp:lastModifiedBy>
  <cp:revision>2</cp:revision>
  <dcterms:created xsi:type="dcterms:W3CDTF">2023-10-11T06:01:00Z</dcterms:created>
  <dcterms:modified xsi:type="dcterms:W3CDTF">2023-10-11T06:01:00Z</dcterms:modified>
  <cp:category>Akt prawny</cp:category>
</cp:coreProperties>
</file>