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90C20" w:rsidRPr="00A90C20" w:rsidRDefault="00A90C20" w:rsidP="00A90C20">
      <w:pPr>
        <w:ind w:left="5670"/>
        <w:jc w:val="left"/>
      </w:pPr>
      <w:r w:rsidRPr="00A90C20">
        <w:t>Druk Nr 2</w:t>
      </w:r>
      <w:r w:rsidR="00711B40">
        <w:t>62</w:t>
      </w:r>
      <w:r w:rsidRPr="00A90C20">
        <w:t>/2023</w:t>
      </w:r>
    </w:p>
    <w:p w:rsidR="00A90C20" w:rsidRPr="00A90C20" w:rsidRDefault="00A90C20" w:rsidP="00A90C20">
      <w:pPr>
        <w:ind w:left="5670"/>
        <w:jc w:val="left"/>
      </w:pPr>
      <w:r w:rsidRPr="00A90C20">
        <w:t>Projekt z dnia 17 listopada 2023 r.</w:t>
      </w:r>
    </w:p>
    <w:p w:rsidR="00A77B3E" w:rsidRDefault="00A77B3E">
      <w:pPr>
        <w:ind w:left="6236"/>
        <w:jc w:val="left"/>
      </w:pPr>
    </w:p>
    <w:p w:rsidR="00A77B3E" w:rsidRDefault="008D5B5B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D5B5B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8D5B5B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8D5B5B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8D5B5B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8D5B5B">
      <w:pPr>
        <w:keepLines/>
        <w:spacing w:before="120" w:after="120"/>
        <w:ind w:firstLine="567"/>
        <w:jc w:val="both"/>
      </w:pPr>
      <w:r>
        <w:t>§ 1. Po rozpatrzeniu wniosku Zjednoczonych Przedsiębiorstw Rozrywkowych S.A. z siedzibą w Warszawie przy ul. Senatorskiej 13/15, zarejestrowanej w Krajowym Rejestrze Sądowym pod numerem 0000029876, opiniuje się pozytywnie lokalizację kasyna gry</w:t>
      </w:r>
      <w:r>
        <w:br/>
        <w:t>w budynku przy ul. Ogrodowej 21 w Łodzi.</w:t>
      </w:r>
    </w:p>
    <w:p w:rsidR="00A77B3E" w:rsidRDefault="008D5B5B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3388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88E" w:rsidRDefault="0063388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88E" w:rsidRDefault="008D5B5B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8D5B5B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8D5B5B">
      <w:pPr>
        <w:spacing w:before="120" w:after="120"/>
        <w:ind w:left="283" w:firstLine="227"/>
        <w:jc w:val="both"/>
      </w:pPr>
      <w:r>
        <w:t>Prezydent Miasta Łodzi</w:t>
      </w:r>
    </w:p>
    <w:p w:rsidR="00A90C20" w:rsidRDefault="00A90C20">
      <w:pPr>
        <w:spacing w:before="120" w:after="120"/>
        <w:ind w:left="283" w:firstLine="227"/>
        <w:jc w:val="both"/>
        <w:sectPr w:rsidR="00A90C2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388E" w:rsidRDefault="0063388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3388E" w:rsidRDefault="008D5B5B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63388E" w:rsidRDefault="008D5B5B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Zjednoczonych Przedsiębiorstw Rozrywkowych S.A. z siedzibą w Warszawie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Ogrodowej 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Łodzi.</w:t>
      </w:r>
    </w:p>
    <w:p w:rsidR="0063388E" w:rsidRDefault="008D5B5B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63388E" w:rsidRDefault="008D5B5B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Bałuty Centrum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63388E" w:rsidRDefault="0063388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3388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5A" w:rsidRDefault="00DD0C5A">
      <w:r>
        <w:separator/>
      </w:r>
    </w:p>
  </w:endnote>
  <w:endnote w:type="continuationSeparator" w:id="0">
    <w:p w:rsidR="00DD0C5A" w:rsidRDefault="00D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3388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3388E" w:rsidRDefault="008D5B5B">
          <w:pPr>
            <w:jc w:val="left"/>
            <w:rPr>
              <w:sz w:val="18"/>
            </w:rPr>
          </w:pPr>
          <w:r>
            <w:rPr>
              <w:sz w:val="18"/>
            </w:rPr>
            <w:t>Id: 901435B1-F38E-4EFE-A7E1-6AD2104C71B4.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3388E" w:rsidRDefault="008D5B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368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3388E" w:rsidRDefault="0063388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3388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3388E" w:rsidRDefault="008D5B5B">
          <w:pPr>
            <w:jc w:val="left"/>
            <w:rPr>
              <w:sz w:val="18"/>
            </w:rPr>
          </w:pPr>
          <w:r>
            <w:rPr>
              <w:sz w:val="18"/>
            </w:rPr>
            <w:t>Id: 901435B1-F38E-4EFE-A7E1-6AD2104C71B4.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3388E" w:rsidRDefault="008D5B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368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3388E" w:rsidRDefault="0063388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5A" w:rsidRDefault="00DD0C5A">
      <w:r>
        <w:separator/>
      </w:r>
    </w:p>
  </w:footnote>
  <w:footnote w:type="continuationSeparator" w:id="0">
    <w:p w:rsidR="00DD0C5A" w:rsidRDefault="00DD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33683"/>
    <w:rsid w:val="0063388E"/>
    <w:rsid w:val="00711B40"/>
    <w:rsid w:val="008D5B5B"/>
    <w:rsid w:val="00A77B3E"/>
    <w:rsid w:val="00A90C20"/>
    <w:rsid w:val="00CA2A55"/>
    <w:rsid w:val="00D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FF62C-7A92-43BE-BFDB-CA69693B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2023-11-23T13:18:00Z</dcterms:created>
  <dcterms:modified xsi:type="dcterms:W3CDTF">2023-11-23T13:18:00Z</dcterms:modified>
  <cp:category>Akt prawny</cp:category>
</cp:coreProperties>
</file>