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9B225E">
        <w:rPr>
          <w:b w:val="0"/>
        </w:rPr>
        <w:t>94</w:t>
      </w:r>
      <w:r w:rsidR="00142470">
        <w:rPr>
          <w:b w:val="0"/>
        </w:rPr>
        <w:t>/</w:t>
      </w:r>
      <w:r w:rsidR="00FE4160">
        <w:rPr>
          <w:b w:val="0"/>
        </w:rPr>
        <w:t>2024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</w:t>
      </w:r>
      <w:r w:rsidR="009B225E">
        <w:rPr>
          <w:b w:val="0"/>
        </w:rPr>
        <w:t>28</w:t>
      </w:r>
      <w:r w:rsidRPr="00937A98">
        <w:rPr>
          <w:b w:val="0"/>
        </w:rPr>
        <w:t xml:space="preserve"> </w:t>
      </w:r>
      <w:r w:rsidR="00FE4160">
        <w:rPr>
          <w:b w:val="0"/>
        </w:rPr>
        <w:t>marca</w:t>
      </w:r>
      <w:r w:rsidR="00EA06AA">
        <w:rPr>
          <w:b w:val="0"/>
        </w:rPr>
        <w:t xml:space="preserve">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9B225E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9B225E">
        <w:rPr>
          <w:b/>
          <w:bCs/>
        </w:rPr>
        <w:t>kwietnia</w:t>
      </w:r>
      <w:r w:rsidR="00EA06AA">
        <w:rPr>
          <w:b/>
          <w:bCs/>
        </w:rPr>
        <w:t xml:space="preserve">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EA06AA" w:rsidP="0076041A">
      <w:pPr>
        <w:keepNext/>
        <w:keepLines/>
        <w:ind w:hanging="284"/>
        <w:jc w:val="both"/>
      </w:pPr>
      <w:r>
        <w:t>1) § 1-6</w:t>
      </w:r>
      <w:r w:rsidR="007A3BE1">
        <w:t xml:space="preserve"> otrzymują brzmienie:</w:t>
      </w:r>
    </w:p>
    <w:p w:rsidR="00EA06AA" w:rsidRDefault="00EA06AA" w:rsidP="00EA06AA">
      <w:pPr>
        <w:keepNext/>
        <w:keepLines/>
        <w:widowControl w:val="0"/>
        <w:ind w:firstLine="3119"/>
        <w:rPr>
          <w:b/>
        </w:rPr>
      </w:pPr>
    </w:p>
    <w:p w:rsidR="00530D9A" w:rsidRPr="00DF7154" w:rsidRDefault="00290CCC" w:rsidP="00530D9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</w:t>
      </w:r>
      <w:r w:rsidR="00530D9A">
        <w:t xml:space="preserve">   „§ </w:t>
      </w:r>
      <w:r w:rsidR="00530D9A" w:rsidRPr="00E0095C">
        <w:t>1. Dokonuje się zmian w planie docho</w:t>
      </w:r>
      <w:r w:rsidR="00530D9A">
        <w:t>dów budżetu miasta Łodzi na 2024</w:t>
      </w:r>
      <w:r w:rsidR="00530D9A" w:rsidRPr="00E0095C">
        <w:t xml:space="preserve"> rok, polegających na </w:t>
      </w:r>
      <w:r w:rsidR="00530D9A">
        <w:t>zwiększeniu</w:t>
      </w:r>
      <w:r w:rsidR="00530D9A" w:rsidRPr="00E0095C">
        <w:t xml:space="preserve"> dochodów w zakresie zadań własnych</w:t>
      </w:r>
      <w:r w:rsidR="00530D9A">
        <w:t xml:space="preserve"> i zleconych </w:t>
      </w:r>
      <w:r w:rsidR="00530D9A" w:rsidRPr="00E0095C">
        <w:t xml:space="preserve">o kwotę </w:t>
      </w:r>
      <w:r w:rsidR="00530D9A">
        <w:t>6.599.941,35</w:t>
      </w:r>
      <w:r w:rsidR="00530D9A" w:rsidRPr="0070149A">
        <w:t xml:space="preserve"> zł,</w:t>
      </w:r>
      <w:r w:rsidR="00530D9A" w:rsidRPr="00E0095C">
        <w:t xml:space="preserve"> zgodnie </w:t>
      </w:r>
      <w:r w:rsidR="00530D9A">
        <w:br/>
      </w:r>
      <w:r w:rsidR="00530D9A" w:rsidRPr="00E0095C">
        <w:t>z  załącznikiem nr 1 do niniejszej uchwały.</w:t>
      </w:r>
    </w:p>
    <w:p w:rsidR="00530D9A" w:rsidRPr="00937A98" w:rsidRDefault="00530D9A" w:rsidP="00530D9A">
      <w:pPr>
        <w:keepNext/>
        <w:keepLines/>
        <w:tabs>
          <w:tab w:val="left" w:pos="851"/>
        </w:tabs>
        <w:jc w:val="both"/>
      </w:pPr>
    </w:p>
    <w:p w:rsidR="00530D9A" w:rsidRDefault="00530D9A" w:rsidP="00530D9A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34.778.915,35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530D9A" w:rsidRDefault="00530D9A" w:rsidP="00530D9A">
      <w:pPr>
        <w:keepNext/>
        <w:keepLines/>
        <w:tabs>
          <w:tab w:val="left" w:pos="567"/>
        </w:tabs>
        <w:ind w:left="76" w:firstLine="350"/>
        <w:jc w:val="both"/>
      </w:pP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>
        <w:rPr>
          <w:bCs/>
          <w:szCs w:val="20"/>
        </w:rPr>
        <w:t xml:space="preserve">28.178.974 </w:t>
      </w:r>
      <w:r w:rsidRPr="00937A98">
        <w:rPr>
          <w:bCs/>
          <w:szCs w:val="20"/>
        </w:rPr>
        <w:t>zł.</w:t>
      </w:r>
    </w:p>
    <w:p w:rsidR="00530D9A" w:rsidRPr="003C2D00" w:rsidRDefault="00530D9A" w:rsidP="00530D9A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530D9A" w:rsidRPr="003C2D00" w:rsidRDefault="00530D9A" w:rsidP="00530D9A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530D9A" w:rsidRPr="00290CCC" w:rsidRDefault="00530D9A" w:rsidP="00530D9A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047BAC">
        <w:rPr>
          <w:bCs/>
          <w:szCs w:val="20"/>
        </w:rPr>
        <w:t>27.323.363</w:t>
      </w:r>
      <w:r w:rsidRPr="00FD2282">
        <w:rPr>
          <w:bCs/>
          <w:szCs w:val="20"/>
        </w:rPr>
        <w:t xml:space="preserve"> zł,</w:t>
      </w:r>
    </w:p>
    <w:p w:rsidR="00530D9A" w:rsidRDefault="00530D9A" w:rsidP="00530D9A">
      <w:pPr>
        <w:pStyle w:val="Akapitzlist"/>
        <w:keepNext/>
        <w:keepLines/>
        <w:numPr>
          <w:ilvl w:val="0"/>
          <w:numId w:val="3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326D8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047BAC">
        <w:rPr>
          <w:bCs/>
          <w:szCs w:val="20"/>
        </w:rPr>
        <w:t xml:space="preserve">528.432 </w:t>
      </w:r>
      <w:r w:rsidRPr="00F326D8">
        <w:rPr>
          <w:bCs/>
          <w:szCs w:val="20"/>
        </w:rPr>
        <w:t xml:space="preserve">zł, </w:t>
      </w:r>
    </w:p>
    <w:p w:rsidR="00047BAC" w:rsidRPr="003C2D00" w:rsidRDefault="00047BAC" w:rsidP="00047BA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3C2D00">
        <w:t xml:space="preserve">zwiększeniu przychodów z niewykorzystanych środków pieniężnych na rachunku bieżącym budżetu, wynikających z rozliczenia dochodów i wydatków nimi finansowanych związanych ze szczególnymi zasadami wykonywania budżetu określonymi w odrębnych ustawach o kwotę </w:t>
      </w:r>
      <w:r w:rsidRPr="003C2D00">
        <w:br/>
      </w:r>
      <w:r>
        <w:t>327.179</w:t>
      </w:r>
      <w:r w:rsidRPr="003C2D00">
        <w:t xml:space="preserve"> zł, zgodnie z załącznikiem nr 4 do niniejszej uchwały.</w:t>
      </w:r>
    </w:p>
    <w:p w:rsidR="00530D9A" w:rsidRPr="00F54BCF" w:rsidRDefault="00530D9A" w:rsidP="00F54BC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047BAC">
        <w:t>976.264.530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530D9A" w:rsidRPr="00937A98" w:rsidRDefault="00530D9A" w:rsidP="00530D9A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530D9A" w:rsidRPr="00337CCC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530D9A" w:rsidRPr="00F67F4B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530D9A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047BAC">
        <w:t>48.531.580</w:t>
      </w:r>
      <w:r>
        <w:t xml:space="preserve"> </w:t>
      </w:r>
      <w:r w:rsidRPr="00F67F4B">
        <w:rPr>
          <w:bCs/>
          <w:szCs w:val="20"/>
        </w:rPr>
        <w:t>zł,</w:t>
      </w:r>
    </w:p>
    <w:p w:rsidR="00530D9A" w:rsidRPr="00127332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 w:rsidR="00047BAC">
        <w:rPr>
          <w:bCs/>
          <w:szCs w:val="20"/>
        </w:rPr>
        <w:t>2.485.266</w:t>
      </w:r>
      <w:r>
        <w:rPr>
          <w:bCs/>
          <w:szCs w:val="20"/>
        </w:rPr>
        <w:t xml:space="preserve"> </w:t>
      </w:r>
      <w:r>
        <w:t>zł,</w:t>
      </w:r>
    </w:p>
    <w:p w:rsidR="00530D9A" w:rsidRPr="00127332" w:rsidRDefault="00530D9A" w:rsidP="00530D9A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 w:rsidR="00047BAC">
        <w:t>37.903.823</w:t>
      </w:r>
      <w:r>
        <w:t xml:space="preserve"> zł,  </w:t>
      </w:r>
    </w:p>
    <w:p w:rsidR="00530D9A" w:rsidRPr="00127332" w:rsidRDefault="00530D9A" w:rsidP="00530D9A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lastRenderedPageBreak/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jc w:val="both"/>
      </w:pPr>
    </w:p>
    <w:p w:rsidR="00530D9A" w:rsidRPr="00937A98" w:rsidRDefault="00530D9A" w:rsidP="00530D9A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047BAC">
        <w:t>428.521.106</w:t>
      </w:r>
      <w:r>
        <w:t xml:space="preserve"> </w:t>
      </w:r>
      <w:r w:rsidRPr="00937A98">
        <w:t>zł i zostanie sfinansowany:</w:t>
      </w:r>
    </w:p>
    <w:p w:rsidR="00530D9A" w:rsidRPr="00937A98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530D9A" w:rsidRPr="00937A98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530D9A" w:rsidRPr="00425E52" w:rsidRDefault="00530D9A" w:rsidP="00530D9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530D9A" w:rsidRPr="001353F6" w:rsidRDefault="00530D9A" w:rsidP="00530D9A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047BAC">
        <w:t xml:space="preserve">48.531.580 </w:t>
      </w:r>
      <w:r w:rsidRPr="00937A98">
        <w:rPr>
          <w:bCs/>
          <w:szCs w:val="20"/>
        </w:rPr>
        <w:t>zł,</w:t>
      </w:r>
    </w:p>
    <w:p w:rsidR="00530D9A" w:rsidRPr="00127332" w:rsidRDefault="00530D9A" w:rsidP="00530D9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047BAC">
        <w:rPr>
          <w:bCs/>
          <w:szCs w:val="20"/>
        </w:rPr>
        <w:t xml:space="preserve">2.485.266 </w:t>
      </w:r>
      <w:r>
        <w:t>zł,</w:t>
      </w:r>
    </w:p>
    <w:p w:rsidR="00530D9A" w:rsidRPr="00127332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 xml:space="preserve">z rozliczenia dochodów i wydatków nimi finansowanych związanych ze szczególnymi zasadami wykonywania budżetu określonymi w odrębnych ustawach w wysokości </w:t>
      </w:r>
      <w:r w:rsidR="00047BAC">
        <w:t xml:space="preserve">37.903.823 </w:t>
      </w:r>
      <w:r>
        <w:t>zł,</w:t>
      </w:r>
    </w:p>
    <w:p w:rsidR="00530D9A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zł.”;</w:t>
      </w:r>
    </w:p>
    <w:p w:rsidR="00530D9A" w:rsidRPr="00127332" w:rsidRDefault="00530D9A" w:rsidP="00530D9A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</w:p>
    <w:p w:rsidR="00B602C0" w:rsidRDefault="00B602C0" w:rsidP="00530D9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463818" w:rsidRDefault="0076041A" w:rsidP="00B602C0">
      <w:pPr>
        <w:keepNext/>
        <w:keepLines/>
        <w:widowControl w:val="0"/>
        <w:ind w:left="284" w:hanging="568"/>
        <w:jc w:val="both"/>
      </w:pPr>
      <w:r>
        <w:t>2</w:t>
      </w:r>
      <w:r w:rsidR="00B602C0">
        <w:t xml:space="preserve">) </w:t>
      </w:r>
      <w:r w:rsidR="009B25DD">
        <w:t xml:space="preserve">dodaje się § </w:t>
      </w:r>
      <w:r w:rsidR="00F54BCF">
        <w:t>8-9</w:t>
      </w:r>
      <w:r w:rsidR="00D32A96">
        <w:t xml:space="preserve"> </w:t>
      </w:r>
      <w:r w:rsidR="00463818">
        <w:t>w brzmieniu:</w:t>
      </w:r>
    </w:p>
    <w:p w:rsidR="0076041A" w:rsidRDefault="0076041A" w:rsidP="00226357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F54BCF" w:rsidRDefault="00F54BCF" w:rsidP="00F54BCF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 w:firstLine="210"/>
        <w:jc w:val="both"/>
      </w:pPr>
      <w:r>
        <w:t xml:space="preserve"> „ § 8</w:t>
      </w:r>
      <w:r w:rsidRPr="009919A7">
        <w:t>.</w:t>
      </w:r>
      <w:r>
        <w:t xml:space="preserve"> Dokonuje się zmiany w zestawieniu „D</w:t>
      </w:r>
      <w:r w:rsidRPr="00260453">
        <w:t>ochody z tytułu wydawania zezwoleń na sprzedaż napojów alkoholowych i wydatki na realizację zadań określonych w miejskim programie profilaktyki i rozwiązywania problemów alkoholowych oraz przeciwdziałania</w:t>
      </w:r>
      <w:r>
        <w:t xml:space="preserve"> narkomanii na 2024 rok ”, zgodnie z załącznikiem nr 6 do niniejszej uchwały.</w:t>
      </w:r>
    </w:p>
    <w:p w:rsidR="00F54BCF" w:rsidRDefault="00F54BCF" w:rsidP="00F54BCF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 w:firstLine="210"/>
        <w:jc w:val="both"/>
      </w:pPr>
    </w:p>
    <w:p w:rsidR="00F54BCF" w:rsidRPr="00F54BCF" w:rsidRDefault="00F54BCF" w:rsidP="00F54BCF">
      <w:pPr>
        <w:pStyle w:val="Tekstpodstawowy"/>
        <w:keepNext/>
        <w:keepLines/>
        <w:widowControl w:val="0"/>
        <w:tabs>
          <w:tab w:val="left" w:pos="284"/>
        </w:tabs>
        <w:ind w:firstLine="284"/>
        <w:rPr>
          <w:lang w:val="pl-PL"/>
        </w:rPr>
      </w:pPr>
      <w:r>
        <w:rPr>
          <w:lang w:val="pl-PL"/>
        </w:rPr>
        <w:t xml:space="preserve">  </w:t>
      </w:r>
      <w:r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 xml:space="preserve">miany w „Planie dochodów rachunku dochodów jednostek, o których mowa </w:t>
      </w:r>
      <w:r>
        <w:br/>
      </w:r>
      <w:r w:rsidRPr="009919A7">
        <w:t>w art. 223 ust 1, oraz wyd</w:t>
      </w:r>
      <w:r>
        <w:t>atków nimi finansowanych na 2024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  <w:r>
        <w:rPr>
          <w:lang w:val="pl-PL"/>
        </w:rPr>
        <w:t>”;</w:t>
      </w:r>
    </w:p>
    <w:p w:rsidR="00D32A96" w:rsidRDefault="00D32A96" w:rsidP="00F54BCF">
      <w:pPr>
        <w:pStyle w:val="Tekstpodstawowy"/>
        <w:keepNext/>
        <w:keepLines/>
        <w:widowControl w:val="0"/>
        <w:rPr>
          <w:lang w:val="pl-PL"/>
        </w:rPr>
      </w:pPr>
    </w:p>
    <w:p w:rsidR="00C0584E" w:rsidRDefault="0076041A" w:rsidP="001A40DE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 w:rsidR="00F54BCF">
        <w:t>8-9</w:t>
      </w:r>
      <w:r w:rsidR="00B15E2D">
        <w:t xml:space="preserve"> </w:t>
      </w:r>
      <w:r w:rsidR="009A5EB1">
        <w:t xml:space="preserve">otrzymują odpowiednio numerację </w:t>
      </w:r>
      <w:r w:rsidR="00F54BCF">
        <w:t>10-11</w:t>
      </w:r>
      <w:r w:rsidR="009A5EB1">
        <w:t>;</w:t>
      </w:r>
    </w:p>
    <w:p w:rsidR="009A6BE6" w:rsidRPr="009A5EB1" w:rsidRDefault="009A6BE6" w:rsidP="001A40DE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1-5</w:t>
      </w:r>
      <w:r w:rsidR="009A6BE6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F54BCF">
        <w:rPr>
          <w:bCs/>
          <w:szCs w:val="20"/>
        </w:rPr>
        <w:t>1-5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 w:rsidR="00FE4160">
        <w:rPr>
          <w:bCs/>
          <w:szCs w:val="20"/>
        </w:rPr>
        <w:t xml:space="preserve"> </w:t>
      </w:r>
      <w:r w:rsidR="00304C38">
        <w:rPr>
          <w:bCs/>
          <w:szCs w:val="20"/>
        </w:rPr>
        <w:t xml:space="preserve">nr </w:t>
      </w:r>
      <w:r w:rsidR="00F54BCF">
        <w:rPr>
          <w:bCs/>
          <w:szCs w:val="20"/>
        </w:rPr>
        <w:t xml:space="preserve">6-7 </w:t>
      </w:r>
      <w:r w:rsidR="002A4500">
        <w:rPr>
          <w:bCs/>
          <w:szCs w:val="20"/>
        </w:rPr>
        <w:t>do uchwały w</w:t>
      </w:r>
      <w:r w:rsidR="006F79BE">
        <w:rPr>
          <w:bCs/>
          <w:szCs w:val="20"/>
        </w:rPr>
        <w:t xml:space="preserve"> brzmieniu jak w załączniku</w:t>
      </w:r>
      <w:r w:rsidR="00304C38">
        <w:rPr>
          <w:bCs/>
          <w:szCs w:val="20"/>
        </w:rPr>
        <w:t xml:space="preserve"> nr </w:t>
      </w:r>
      <w:r w:rsidR="00F54BCF">
        <w:rPr>
          <w:bCs/>
          <w:szCs w:val="20"/>
        </w:rPr>
        <w:t>6-</w:t>
      </w:r>
      <w:r>
        <w:rPr>
          <w:bCs/>
          <w:szCs w:val="20"/>
        </w:rPr>
        <w:t>7</w:t>
      </w:r>
      <w:r w:rsidR="00960168">
        <w:rPr>
          <w:bCs/>
          <w:szCs w:val="20"/>
        </w:rPr>
        <w:t xml:space="preserve"> </w:t>
      </w:r>
      <w:r w:rsidR="0012707A">
        <w:rPr>
          <w:bCs/>
          <w:szCs w:val="20"/>
        </w:rPr>
        <w:t>do niniejszej Autop</w:t>
      </w:r>
      <w:r>
        <w:rPr>
          <w:bCs/>
          <w:szCs w:val="20"/>
        </w:rPr>
        <w:t>oprawki.</w:t>
      </w: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p w:rsidR="00E41DFD" w:rsidRPr="00F514DA" w:rsidRDefault="00E41DFD" w:rsidP="00E41DFD">
      <w:pPr>
        <w:pStyle w:val="Tytu"/>
        <w:keepNext/>
        <w:widowControl w:val="0"/>
        <w:spacing w:line="360" w:lineRule="auto"/>
        <w:ind w:left="2832" w:firstLine="708"/>
        <w:jc w:val="left"/>
      </w:pPr>
      <w:r w:rsidRPr="00F514DA">
        <w:lastRenderedPageBreak/>
        <w:t>Uzasadnienie</w:t>
      </w:r>
    </w:p>
    <w:p w:rsidR="00E41DFD" w:rsidRPr="00F514DA" w:rsidRDefault="00E41DFD" w:rsidP="00E41DFD">
      <w:pPr>
        <w:keepNext/>
        <w:widowControl w:val="0"/>
        <w:spacing w:line="360" w:lineRule="auto"/>
        <w:jc w:val="center"/>
        <w:rPr>
          <w:b/>
          <w:bCs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  <w:r w:rsidRPr="00F514DA">
        <w:t xml:space="preserve"> do Autopoprawki do projektu uchwały Rady Miejskiej w Łodzi w sprawie zmian budżetu oraz zmian w budżecie miasta Łodzi na 2024 rok.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1.500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Centrum Administracyjnym Pieczy Zastępczej</w:t>
      </w:r>
      <w:r w:rsidRPr="00F514DA">
        <w:rPr>
          <w:bCs/>
          <w:szCs w:val="20"/>
        </w:rPr>
        <w:t xml:space="preserve"> </w:t>
      </w:r>
      <w:r w:rsidRPr="00F514DA">
        <w:t>(dział 855, rozdział 85510)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  <w:r w:rsidRPr="00F514DA">
        <w:rPr>
          <w:bCs/>
          <w:szCs w:val="20"/>
        </w:rPr>
        <w:t>darowizny pieniężne”,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Centrum Administracyjnym Pieczy Zastępczej</w:t>
      </w:r>
      <w:r w:rsidRPr="00F514DA">
        <w:rPr>
          <w:bCs/>
          <w:szCs w:val="20"/>
        </w:rPr>
        <w:t xml:space="preserve"> </w:t>
      </w:r>
      <w:r w:rsidRPr="00F514DA">
        <w:t>(dział 855, rozdział 85510) w</w:t>
      </w:r>
      <w:r w:rsidRPr="00F514DA">
        <w:rPr>
          <w:bCs/>
          <w:szCs w:val="20"/>
        </w:rPr>
        <w:t xml:space="preserve">  zadaniu pn. „Funkcjonowanie jednostki”.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 darowizny zostaną przeznaczone na zakup wyposażenia dla wychowanków Domu Dziecka nr 1.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170.000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 xml:space="preserve">dochodów w </w:t>
      </w:r>
      <w:r w:rsidRPr="00F514DA">
        <w:rPr>
          <w:b/>
        </w:rPr>
        <w:t xml:space="preserve">Wydziale Budżetu </w:t>
      </w:r>
      <w:r w:rsidRPr="00F514DA">
        <w:t xml:space="preserve">(dział 900 rozdział 90004) w zadaniu pn. „DOTACJE: </w:t>
      </w:r>
      <w:r>
        <w:br/>
      </w:r>
      <w:r w:rsidRPr="00F514DA">
        <w:t>z Samorządu Województwa Łódzkiego”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Kształtowania Środowiska</w:t>
      </w:r>
      <w:r w:rsidRPr="00F514DA">
        <w:rPr>
          <w:bCs/>
          <w:szCs w:val="20"/>
        </w:rPr>
        <w:t xml:space="preserve"> </w:t>
      </w:r>
      <w:r w:rsidRPr="00F514DA">
        <w:t xml:space="preserve">(dział 900, rozdział 90095) </w:t>
      </w:r>
      <w:r>
        <w:br/>
      </w:r>
      <w:r w:rsidRPr="00F514DA">
        <w:t>w</w:t>
      </w:r>
      <w:r w:rsidRPr="00F514DA">
        <w:rPr>
          <w:bCs/>
          <w:szCs w:val="20"/>
        </w:rPr>
        <w:t xml:space="preserve">  zadaniu pn. „Zielone ogrodzenie terenu Miejskiej Areny Kultury i Sportu oraz zwiększenie bioróżnorodności na terenie miejskim jako element łagodzenia negatywnych skutków zmian klimatu”.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otrzymanego dofinansowania  z Urzędu Marszałkowskiego Województwa Łódzkiego w ramach pomocy finansowej dla samorządów w ramach programu „ województwo Łódzkie Ogrodem Polski”- „Ogrody Przyjazne Naturze”.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W ramach zadania podjęte zostaną prace inwestycyjne związane z zagospodarowaniem terenu</w:t>
      </w:r>
      <w:r>
        <w:rPr>
          <w:bCs/>
          <w:szCs w:val="20"/>
        </w:rPr>
        <w:t xml:space="preserve"> wokół obszaru Miejskiej Areny K</w:t>
      </w:r>
      <w:r w:rsidRPr="00F514DA">
        <w:rPr>
          <w:bCs/>
          <w:szCs w:val="20"/>
        </w:rPr>
        <w:t>ultury i Sportu poprzez wykonanie żywopłotu wraz z elementami małej architektury w przestrzeni ogólnodostępnej dla mieszkańców.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9.000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853, rozdział 85395)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  <w:r w:rsidRPr="00F514DA">
        <w:rPr>
          <w:bCs/>
          <w:szCs w:val="20"/>
        </w:rPr>
        <w:t>Zwroty nienależnie pobranych świadczeń z Funduszu Pomocy - świadczenie pieniężne (40zł)”,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Budżetu</w:t>
      </w:r>
      <w:r w:rsidRPr="00F514DA">
        <w:rPr>
          <w:bCs/>
          <w:szCs w:val="20"/>
        </w:rPr>
        <w:t xml:space="preserve"> </w:t>
      </w:r>
      <w:r w:rsidRPr="00F514DA">
        <w:t>(dział 853, rozdział 85395) w</w:t>
      </w:r>
      <w:r w:rsidRPr="00F514DA">
        <w:rPr>
          <w:bCs/>
          <w:szCs w:val="20"/>
        </w:rPr>
        <w:t xml:space="preserve">  zadaniu pn. „Rozliczenie dotacji </w:t>
      </w:r>
      <w:r w:rsidRPr="00F514DA">
        <w:rPr>
          <w:bCs/>
          <w:szCs w:val="20"/>
        </w:rPr>
        <w:lastRenderedPageBreak/>
        <w:t xml:space="preserve">otrzymanej w latach ubiegłych z budżetu państwa na realizację zadań z zakresu administracji rządowej”.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 nienależnie pobranych świadczeń z lat ubiegłych zostaną zwrócone do Łódzkiego Urzędu Wojewódzkiego.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16.453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852, rozdział 85203,85214)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t xml:space="preserve">- </w:t>
      </w:r>
      <w:r w:rsidRPr="00F514DA">
        <w:rPr>
          <w:bCs/>
          <w:szCs w:val="20"/>
        </w:rPr>
        <w:t>wpływy z tytułu zwrotów kosztów pogrzebów 10.555 zł,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odszkodowania od firm ubezpieczeniowych w związku z poniesionymi szkodami 5.898 zł”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852, rozdział 85203,85214) w</w:t>
      </w:r>
      <w:r w:rsidRPr="00F514DA">
        <w:rPr>
          <w:bCs/>
          <w:szCs w:val="20"/>
        </w:rPr>
        <w:t xml:space="preserve">  zadaniu pn.: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„Zasiłki i pomoc w naturze”  10.555 zł,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„Funkcjonowanie jednostki” 5.898 zł”.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 xml:space="preserve">Środki z odszkodowania zostaną przeznaczone  na zakup materiałów remontowych </w:t>
      </w:r>
      <w:r w:rsidRPr="00F514DA">
        <w:rPr>
          <w:bCs/>
          <w:szCs w:val="20"/>
        </w:rPr>
        <w:br/>
        <w:t>w związku</w:t>
      </w:r>
      <w:r>
        <w:rPr>
          <w:bCs/>
          <w:szCs w:val="20"/>
        </w:rPr>
        <w:t xml:space="preserve"> z zalaniem pomieszczeń w Domu D</w:t>
      </w:r>
      <w:r w:rsidRPr="00F514DA">
        <w:rPr>
          <w:bCs/>
          <w:szCs w:val="20"/>
        </w:rPr>
        <w:t>ziennego Pobytu przy ul. Organizacji WiN 37.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 zasiłku pogrzebowego zostały przeznaczone na organizację pochówków mieszkańców DPS.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50.240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852,853 rozdział 85295,85395)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567"/>
        </w:tabs>
        <w:spacing w:line="360" w:lineRule="auto"/>
        <w:ind w:left="360"/>
        <w:rPr>
          <w:bCs/>
          <w:szCs w:val="20"/>
        </w:rPr>
      </w:pPr>
      <w:r w:rsidRPr="00F514DA">
        <w:t>-</w:t>
      </w:r>
      <w:r>
        <w:tab/>
      </w:r>
      <w:r w:rsidRPr="00F514DA">
        <w:rPr>
          <w:bCs/>
          <w:szCs w:val="20"/>
        </w:rPr>
        <w:t xml:space="preserve">Fundusz Solidarnościowy - na obsługę zadania Opieka </w:t>
      </w:r>
      <w:proofErr w:type="spellStart"/>
      <w:r w:rsidRPr="00F514DA">
        <w:rPr>
          <w:bCs/>
          <w:szCs w:val="20"/>
        </w:rPr>
        <w:t>wytchnieniowa</w:t>
      </w:r>
      <w:proofErr w:type="spellEnd"/>
      <w:r w:rsidRPr="00F514DA">
        <w:rPr>
          <w:bCs/>
          <w:szCs w:val="20"/>
        </w:rPr>
        <w:t xml:space="preserve"> 22.303 zł,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567"/>
        </w:tabs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</w:t>
      </w:r>
      <w:r>
        <w:rPr>
          <w:bCs/>
          <w:szCs w:val="20"/>
        </w:rPr>
        <w:tab/>
      </w:r>
      <w:r w:rsidRPr="00F514DA">
        <w:rPr>
          <w:bCs/>
          <w:szCs w:val="20"/>
        </w:rPr>
        <w:t xml:space="preserve">Fundusz Solidarnościowy - na obsługę zadania Asystent osobisty osoby </w:t>
      </w:r>
      <w:r>
        <w:rPr>
          <w:bCs/>
          <w:szCs w:val="20"/>
        </w:rPr>
        <w:br/>
      </w:r>
      <w:r w:rsidRPr="00F514DA">
        <w:rPr>
          <w:bCs/>
          <w:szCs w:val="20"/>
        </w:rPr>
        <w:t>z niepełnosprawnością 27.937 zł”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852,853 rozdział 85295,85395) w</w:t>
      </w:r>
      <w:r w:rsidRPr="00F514DA">
        <w:rPr>
          <w:bCs/>
          <w:szCs w:val="20"/>
        </w:rPr>
        <w:t xml:space="preserve">  zadaniu pn.: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 xml:space="preserve">- „Koszty obsługi Programu „Opieka </w:t>
      </w:r>
      <w:proofErr w:type="spellStart"/>
      <w:r w:rsidRPr="00F514DA">
        <w:rPr>
          <w:bCs/>
          <w:szCs w:val="20"/>
        </w:rPr>
        <w:t>wytchnieniowa</w:t>
      </w:r>
      <w:proofErr w:type="spellEnd"/>
      <w:r w:rsidRPr="00F514DA">
        <w:rPr>
          <w:bCs/>
          <w:szCs w:val="20"/>
        </w:rPr>
        <w:t>”  22.303 zł,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„Koszty obsługi Programu „Asystent osobisty osoby z niepełnosprawnością” 27.937 zł”.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 xml:space="preserve">Powyższe zmiany wynikają z przekazania przez Urząd Wojewódzki środków na obsługę </w:t>
      </w:r>
      <w:r w:rsidRPr="00F514DA">
        <w:rPr>
          <w:bCs/>
          <w:szCs w:val="20"/>
        </w:rPr>
        <w:lastRenderedPageBreak/>
        <w:t>powyższych programów.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217.822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Wydziale Budżetu</w:t>
      </w:r>
      <w:r w:rsidRPr="00F514DA">
        <w:rPr>
          <w:bCs/>
          <w:szCs w:val="20"/>
        </w:rPr>
        <w:t xml:space="preserve"> </w:t>
      </w:r>
      <w:r w:rsidRPr="00F514DA">
        <w:t>(dział 801, rozdział 80195) w</w:t>
      </w:r>
      <w:r w:rsidRPr="00F514DA">
        <w:rPr>
          <w:bCs/>
          <w:szCs w:val="20"/>
        </w:rPr>
        <w:t xml:space="preserve">  zadaniu pn. „ŚRODKI ZE ŹRÓDEŁ ZAGRANICZNYCH NA DOFINANSOWANIE ZADAŃ WŁASNYCH:</w:t>
      </w:r>
      <w:r w:rsidRPr="00F514DA">
        <w:t xml:space="preserve"> </w:t>
      </w:r>
      <w:proofErr w:type="spellStart"/>
      <w:r w:rsidRPr="00F514DA">
        <w:rPr>
          <w:bCs/>
          <w:szCs w:val="20"/>
        </w:rPr>
        <w:t>RzemiosLove</w:t>
      </w:r>
      <w:proofErr w:type="spellEnd"/>
      <w:r w:rsidRPr="00F514DA">
        <w:rPr>
          <w:bCs/>
          <w:szCs w:val="20"/>
        </w:rPr>
        <w:t xml:space="preserve"> Praktyki”,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Edukacji</w:t>
      </w:r>
      <w:r w:rsidRPr="00F514DA">
        <w:rPr>
          <w:bCs/>
          <w:szCs w:val="20"/>
        </w:rPr>
        <w:t xml:space="preserve"> </w:t>
      </w:r>
      <w:r w:rsidRPr="00F514DA">
        <w:t>(dział 801, rozdział 80195) w</w:t>
      </w:r>
      <w:r w:rsidRPr="00F514DA">
        <w:rPr>
          <w:bCs/>
          <w:szCs w:val="20"/>
        </w:rPr>
        <w:t xml:space="preserve">  zadaniu pn. „</w:t>
      </w:r>
      <w:proofErr w:type="spellStart"/>
      <w:r w:rsidRPr="00F514DA">
        <w:rPr>
          <w:bCs/>
          <w:szCs w:val="20"/>
        </w:rPr>
        <w:t>RzemiosLove</w:t>
      </w:r>
      <w:proofErr w:type="spellEnd"/>
      <w:r w:rsidRPr="00F514DA">
        <w:rPr>
          <w:bCs/>
          <w:szCs w:val="20"/>
        </w:rPr>
        <w:t xml:space="preserve"> Praktyki”.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realizacji nowego projektu unijnego.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103.821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Wydziale Budżetu</w:t>
      </w:r>
      <w:r w:rsidRPr="00F514DA">
        <w:rPr>
          <w:bCs/>
          <w:szCs w:val="20"/>
        </w:rPr>
        <w:t xml:space="preserve"> </w:t>
      </w:r>
      <w:r w:rsidRPr="00F514DA">
        <w:t>(dział 801, rozdział 80195) w</w:t>
      </w:r>
      <w:r w:rsidRPr="00F514DA">
        <w:rPr>
          <w:bCs/>
          <w:szCs w:val="20"/>
        </w:rPr>
        <w:t xml:space="preserve">  zadaniu pn. „ŚRODKI ZE ŹRÓDEŁ ZAGRANICZNYCH NA DOFINANSOWANIE ZADAŃ WŁASNYCH:</w:t>
      </w:r>
      <w:r w:rsidRPr="00F514DA">
        <w:t xml:space="preserve"> </w:t>
      </w:r>
      <w:r w:rsidRPr="00F514DA">
        <w:rPr>
          <w:bCs/>
          <w:szCs w:val="20"/>
        </w:rPr>
        <w:t>Do odważnych/zdeterminowanych świat należy - czyli dajemy sobie i innym szanse by zaistnieć w izolującym się świecie, niech nas zobaczą, usłyszą i zrozumieją”,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Edukacji</w:t>
      </w:r>
      <w:r w:rsidRPr="00F514DA">
        <w:rPr>
          <w:bCs/>
          <w:szCs w:val="20"/>
        </w:rPr>
        <w:t xml:space="preserve"> </w:t>
      </w:r>
      <w:r w:rsidRPr="00F514DA">
        <w:t>(dział 801, rozdział 80195) w</w:t>
      </w:r>
      <w:r w:rsidRPr="00F514DA">
        <w:rPr>
          <w:bCs/>
          <w:szCs w:val="20"/>
        </w:rPr>
        <w:t xml:space="preserve">  zadaniu pn. „Do odważnych/zdeterminowanych świat należy - czyli dajemy sobie i innym szanse by zaistnieć w izolującym się świecie, niech nas zobaczą, usłyszą i zrozumieją”.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realizacji nowego projektu unijnego.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338.078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Wydziale Budżetu</w:t>
      </w:r>
      <w:r w:rsidRPr="00F514DA">
        <w:rPr>
          <w:bCs/>
          <w:szCs w:val="20"/>
        </w:rPr>
        <w:t xml:space="preserve"> </w:t>
      </w:r>
      <w:r w:rsidRPr="00F514DA">
        <w:t>(dział 801, rozdział 80115) w</w:t>
      </w:r>
      <w:r w:rsidRPr="00F514DA">
        <w:rPr>
          <w:bCs/>
          <w:szCs w:val="20"/>
        </w:rPr>
        <w:t xml:space="preserve">  zadaniu pn. „ŚRODKI ZE ŹRÓDEŁ ZAGRANICZNYCH NA DOFINANSOWANIE ZADAŃ WŁASNYCH:</w:t>
      </w:r>
      <w:r w:rsidRPr="00F514DA">
        <w:t xml:space="preserve"> </w:t>
      </w:r>
      <w:r w:rsidRPr="00F514DA">
        <w:rPr>
          <w:bCs/>
          <w:szCs w:val="20"/>
        </w:rPr>
        <w:t>Kompetencje zawodowe inwestycją w przyszłość”,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Edukacji</w:t>
      </w:r>
      <w:r w:rsidRPr="00F514DA">
        <w:rPr>
          <w:bCs/>
          <w:szCs w:val="20"/>
        </w:rPr>
        <w:t xml:space="preserve"> </w:t>
      </w:r>
      <w:r w:rsidRPr="00F514DA">
        <w:t>(dział 801, rozdział 80115) w</w:t>
      </w:r>
      <w:r w:rsidRPr="00F514DA">
        <w:rPr>
          <w:bCs/>
          <w:szCs w:val="20"/>
        </w:rPr>
        <w:t xml:space="preserve">  zadaniu pn. „Kompetencje zawodowe inwestycją w przyszłość”.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realizacji nowego projektu unijnego.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518.497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Wydziale Gospodarki Komunalnej</w:t>
      </w:r>
      <w:r w:rsidRPr="00F514DA">
        <w:rPr>
          <w:bCs/>
          <w:szCs w:val="20"/>
        </w:rPr>
        <w:t xml:space="preserve"> </w:t>
      </w:r>
      <w:r w:rsidRPr="00F514DA">
        <w:t>(dział 900, rozdział 90001)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  <w:r w:rsidRPr="00F514DA">
        <w:rPr>
          <w:bCs/>
          <w:szCs w:val="20"/>
        </w:rPr>
        <w:t>Wpływy z rozliczeń/zwrotów z lat ubiegłych”,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Gospodarki Komunalnej</w:t>
      </w:r>
      <w:r w:rsidRPr="00F514DA">
        <w:rPr>
          <w:bCs/>
          <w:szCs w:val="20"/>
        </w:rPr>
        <w:t xml:space="preserve"> </w:t>
      </w:r>
      <w:r w:rsidRPr="00F514DA">
        <w:t>(dział 900, rozdział 90001) w</w:t>
      </w:r>
      <w:r w:rsidRPr="00F514DA">
        <w:rPr>
          <w:bCs/>
          <w:szCs w:val="20"/>
        </w:rPr>
        <w:t xml:space="preserve">  zadaniu pn. </w:t>
      </w:r>
      <w:r w:rsidRPr="00F514DA">
        <w:rPr>
          <w:bCs/>
          <w:szCs w:val="20"/>
        </w:rPr>
        <w:lastRenderedPageBreak/>
        <w:t>„Utrzymanie kanalizacji deszczowej”.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zostaną przeznaczone na wypłatę Spółce Ł</w:t>
      </w:r>
      <w:r>
        <w:rPr>
          <w:bCs/>
          <w:szCs w:val="20"/>
        </w:rPr>
        <w:t xml:space="preserve">odzie </w:t>
      </w:r>
      <w:r w:rsidRPr="00F514DA">
        <w:rPr>
          <w:bCs/>
          <w:szCs w:val="20"/>
        </w:rPr>
        <w:t>I</w:t>
      </w:r>
      <w:r>
        <w:rPr>
          <w:bCs/>
          <w:szCs w:val="20"/>
        </w:rPr>
        <w:t>nwestycje</w:t>
      </w:r>
      <w:r w:rsidRPr="00F514DA">
        <w:rPr>
          <w:bCs/>
          <w:szCs w:val="20"/>
        </w:rPr>
        <w:t xml:space="preserve"> zwiększonej kwoty czyns</w:t>
      </w:r>
      <w:r>
        <w:rPr>
          <w:bCs/>
          <w:szCs w:val="20"/>
        </w:rPr>
        <w:t>zu w 2024 r. za dzierżawę</w:t>
      </w:r>
      <w:r w:rsidRPr="00F514DA">
        <w:rPr>
          <w:bCs/>
          <w:szCs w:val="20"/>
        </w:rPr>
        <w:t xml:space="preserve"> kanalizacji deszczowej.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250.000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Wydziale Kultury</w:t>
      </w:r>
      <w:r w:rsidRPr="00F514DA">
        <w:rPr>
          <w:bCs/>
          <w:szCs w:val="20"/>
        </w:rPr>
        <w:t xml:space="preserve"> </w:t>
      </w:r>
      <w:r w:rsidRPr="00F514DA">
        <w:t>(dział 921, rozdział 92114) w</w:t>
      </w:r>
      <w:r w:rsidRPr="00F514DA">
        <w:rPr>
          <w:bCs/>
          <w:szCs w:val="20"/>
        </w:rPr>
        <w:t xml:space="preserve">  zadaniu pn. „POZOSTAŁE DOCHODY:</w:t>
      </w:r>
      <w:r w:rsidRPr="00F514DA">
        <w:t xml:space="preserve"> </w:t>
      </w:r>
      <w:r w:rsidRPr="00F514DA">
        <w:rPr>
          <w:bCs/>
          <w:szCs w:val="20"/>
        </w:rPr>
        <w:t>zwroty dotacji z lat ubiegłych z tytułu uzyskania dofinansowania wydatków z innych źródeł”,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Wydziale Kultury</w:t>
      </w:r>
      <w:r w:rsidRPr="00F514DA">
        <w:rPr>
          <w:bCs/>
          <w:szCs w:val="20"/>
        </w:rPr>
        <w:t xml:space="preserve"> </w:t>
      </w:r>
      <w:r w:rsidRPr="00F514DA">
        <w:t>(dział 921, rozdział 92114) w</w:t>
      </w:r>
      <w:r w:rsidRPr="00F514DA">
        <w:rPr>
          <w:bCs/>
          <w:szCs w:val="20"/>
        </w:rPr>
        <w:t xml:space="preserve">  zadaniu pn. „Rozwój funkcji i usług oferowanych przez EC-1 Łódź - Miasto Kultury – „R”.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urealnienia dochodów i wydatków o środki finansowe niewykorzystane w 2023 r.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 xml:space="preserve">Środki zostaną przeznaczone  na wydatki </w:t>
      </w:r>
      <w:proofErr w:type="spellStart"/>
      <w:r w:rsidRPr="00F514DA">
        <w:rPr>
          <w:bCs/>
          <w:szCs w:val="20"/>
        </w:rPr>
        <w:t>pozaprojektowe</w:t>
      </w:r>
      <w:proofErr w:type="spellEnd"/>
      <w:r w:rsidRPr="00F514DA">
        <w:rPr>
          <w:bCs/>
          <w:szCs w:val="20"/>
        </w:rPr>
        <w:t xml:space="preserve">, które pojawiły się w związku </w:t>
      </w:r>
      <w:r w:rsidRPr="00F514DA">
        <w:rPr>
          <w:bCs/>
          <w:szCs w:val="20"/>
        </w:rPr>
        <w:br/>
        <w:t>z obniżeniem wartości kosztów kwalifikowanych w projekcie i koniecznością uwzględnienia części zakresu robót  budowlanych.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363.000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Zarządzie Dróg i Transportu</w:t>
      </w:r>
      <w:r w:rsidRPr="00F514DA">
        <w:rPr>
          <w:bCs/>
          <w:szCs w:val="20"/>
        </w:rPr>
        <w:t xml:space="preserve"> </w:t>
      </w:r>
      <w:r w:rsidRPr="00F514DA">
        <w:t>(dział 600, rozdział 60019) w</w:t>
      </w:r>
      <w:r w:rsidRPr="00F514DA">
        <w:rPr>
          <w:bCs/>
          <w:szCs w:val="20"/>
        </w:rPr>
        <w:t xml:space="preserve">  zadaniu pn. „WPŁYWY Z OPŁAT I ŚWIADCZONYCH USŁUG PUBLICZNYCH:</w:t>
      </w:r>
      <w:r w:rsidRPr="00F514DA">
        <w:t xml:space="preserve"> </w:t>
      </w:r>
      <w:r w:rsidRPr="00F514DA">
        <w:rPr>
          <w:bCs/>
          <w:szCs w:val="20"/>
        </w:rPr>
        <w:t>opłata za parkowanie w SPP”,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Miejskim Ośrodku Pomocy Społecznej w Łodzi</w:t>
      </w:r>
      <w:r w:rsidRPr="00F514DA">
        <w:rPr>
          <w:bCs/>
          <w:szCs w:val="20"/>
        </w:rPr>
        <w:t xml:space="preserve"> </w:t>
      </w:r>
      <w:r w:rsidRPr="00F514DA">
        <w:t>(dział 852 rozdział 85219) w</w:t>
      </w:r>
      <w:r w:rsidRPr="00F514DA">
        <w:rPr>
          <w:bCs/>
          <w:szCs w:val="20"/>
        </w:rPr>
        <w:t xml:space="preserve">  zadaniach pn.: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„Funkcjonowanie jednostki”  357.000 zł,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- „Wydział Pieczy Instytucjonalnej i Świadczeń” 6.000 zł.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zostaną przeznaczone na opłatę abonamentów parkingowych   dla pracowników MOPS wykonujących prace w terenie.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Zwiększenie planowanych w budżecie miasta Łodzi na 2024 rok dochodów i wydatków.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</w:rPr>
      </w:pPr>
      <w:r w:rsidRPr="00F514DA">
        <w:t xml:space="preserve">W budżecie na 2024 rok dokonuje się zwiększenia o kwotę </w:t>
      </w:r>
      <w:r w:rsidRPr="00F514DA">
        <w:rPr>
          <w:b/>
        </w:rPr>
        <w:t>600.000</w:t>
      </w:r>
      <w:r w:rsidRPr="00F514DA">
        <w:t xml:space="preserve"> </w:t>
      </w:r>
      <w:r w:rsidRPr="00F514DA">
        <w:rPr>
          <w:b/>
        </w:rPr>
        <w:t>zł</w:t>
      </w:r>
      <w:r w:rsidRPr="00F514DA">
        <w:t>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 xml:space="preserve">dochodów w </w:t>
      </w:r>
      <w:r w:rsidRPr="00F514DA">
        <w:rPr>
          <w:b/>
          <w:bCs/>
          <w:szCs w:val="20"/>
        </w:rPr>
        <w:t>Biurze Promocji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>Zatrudnienia i Obsługi Działalności Gospodarczej</w:t>
      </w:r>
      <w:r w:rsidRPr="00F514DA">
        <w:t xml:space="preserve"> (dział 851, rozdział 85154) w</w:t>
      </w:r>
      <w:r w:rsidRPr="00F514DA">
        <w:rPr>
          <w:bCs/>
          <w:szCs w:val="20"/>
        </w:rPr>
        <w:t xml:space="preserve">  zadaniu pn. „WPŁYWY Z OPŁAT I ŚWIADCZONYCH USŁUG PUBLICZNYCH:</w:t>
      </w:r>
      <w:r w:rsidRPr="00F514DA">
        <w:t xml:space="preserve"> </w:t>
      </w:r>
      <w:r w:rsidRPr="00F514DA">
        <w:rPr>
          <w:bCs/>
          <w:szCs w:val="20"/>
        </w:rPr>
        <w:t>opłata za wydanie zezwolenia na sprzedaż napojów alkoholowych”,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514DA">
        <w:t>wydatków w</w:t>
      </w:r>
      <w:r w:rsidRPr="00F514DA">
        <w:rPr>
          <w:bCs/>
          <w:szCs w:val="20"/>
        </w:rPr>
        <w:t xml:space="preserve"> </w:t>
      </w:r>
      <w:r w:rsidRPr="00F514DA">
        <w:rPr>
          <w:b/>
          <w:bCs/>
          <w:szCs w:val="20"/>
        </w:rPr>
        <w:t xml:space="preserve">Wydziale Edukacji </w:t>
      </w:r>
      <w:r w:rsidRPr="00F514DA">
        <w:t>(dział 851, rozdział 85154) w</w:t>
      </w:r>
      <w:r w:rsidRPr="00F514DA">
        <w:rPr>
          <w:bCs/>
          <w:szCs w:val="20"/>
        </w:rPr>
        <w:t xml:space="preserve">  zadaniu pn. „Zajęcia dodatkowe </w:t>
      </w:r>
      <w:r w:rsidRPr="00F514DA">
        <w:rPr>
          <w:bCs/>
          <w:szCs w:val="20"/>
        </w:rPr>
        <w:lastRenderedPageBreak/>
        <w:t>dla dzieci i młodzieży szkół łódzkich R”.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Środki zostaną przeznaczone na organizację dodatkowych zajęć dla uczniów  łódzkich szkół</w:t>
      </w:r>
      <w:r>
        <w:rPr>
          <w:bCs/>
          <w:szCs w:val="20"/>
        </w:rPr>
        <w:t xml:space="preserve"> </w:t>
      </w:r>
      <w:r w:rsidRPr="00F514DA">
        <w:rPr>
          <w:bCs/>
          <w:szCs w:val="20"/>
        </w:rPr>
        <w:t xml:space="preserve">promujących zdrowy styl życia, związanych z profilaktyką przemocy, zwiększeniem świadomości istniejących zagrożeń oraz rozwijających umiejętności rozpoznania </w:t>
      </w:r>
      <w:r>
        <w:rPr>
          <w:bCs/>
          <w:szCs w:val="20"/>
        </w:rPr>
        <w:br/>
      </w:r>
      <w:r w:rsidRPr="00F514DA">
        <w:rPr>
          <w:bCs/>
          <w:szCs w:val="20"/>
        </w:rPr>
        <w:t>i właściwego reagowania na sytuacje kryzysowe uczniów, rozwijające kompetencje społeczno-emocjonalne i odporność psychiczną społeczności szkolnej.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Zmiany w planowanych w budżecie miasta Łodzi na 2024 rok dochodach i wydatkach.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514DA">
        <w:t>W budżecie na 2024 rok dokonuje się niżej wymienionych zmian: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F514DA">
        <w:t xml:space="preserve">zwiększenie dochodów w wysokości </w:t>
      </w:r>
      <w:r w:rsidRPr="00F514DA">
        <w:rPr>
          <w:b/>
        </w:rPr>
        <w:t>2.538.116 zł,</w:t>
      </w:r>
      <w:r w:rsidRPr="00F514DA">
        <w:t xml:space="preserve"> z tego w: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rPr>
          <w:b/>
        </w:rPr>
        <w:t xml:space="preserve">Wydziale Budżetu </w:t>
      </w:r>
      <w:r w:rsidRPr="00F514DA">
        <w:t xml:space="preserve">(dział 900 rozdział 90095) w wysokości </w:t>
      </w:r>
      <w:r w:rsidRPr="00F514DA">
        <w:rPr>
          <w:b/>
        </w:rPr>
        <w:t>1.361.898 zł</w:t>
      </w:r>
      <w:r w:rsidRPr="00F514DA">
        <w:t xml:space="preserve"> </w:t>
      </w:r>
      <w:r w:rsidRPr="00F514DA">
        <w:br/>
        <w:t xml:space="preserve">w zadaniu pn. „ŚRODKI NA DOFINANSOWANIE ZADAŃ WŁASNYCH WSPÓŁFINANSOWANYCH ZE ŹRÓDEŁ ZAGRANICZNYCH: </w:t>
      </w:r>
      <w:proofErr w:type="spellStart"/>
      <w:r w:rsidRPr="00F514DA">
        <w:t>EuPOLIS</w:t>
      </w:r>
      <w:proofErr w:type="spellEnd"/>
      <w:r w:rsidRPr="00F514DA">
        <w:t>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700 rozdział 70095) w wysokości </w:t>
      </w:r>
      <w:r w:rsidRPr="00F514DA">
        <w:rPr>
          <w:b/>
        </w:rPr>
        <w:t>697.392 zł</w:t>
      </w:r>
      <w:r w:rsidRPr="00F514DA">
        <w:t xml:space="preserve"> w zadaniu pn. „ŚRODKI NA DOFINANSOWANIE ZADAŃ WŁASNYCH WSPÓŁFINANSOWANYCH ZE ŹRÓDEŁ ZAGRANICZNYCH: Rewitalizacja obszarowa Centrum Łodzi - obszar o powierzchni 14 ha ograniczony ulicami: Ogrodową, Cmentarną, Legionów wraz z pierzejami po drugiej stronie ww. ulic - 7”.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700 rozdział 70095) w wysokości </w:t>
      </w:r>
      <w:r w:rsidRPr="00F514DA">
        <w:rPr>
          <w:b/>
        </w:rPr>
        <w:t>45.220 zł</w:t>
      </w:r>
      <w:r w:rsidRPr="00F514DA">
        <w:t xml:space="preserve"> w zadaniu pn. „ŚRODKI NA DOFINANSOWANIE ZADAŃ WŁASNYCH WSPÓŁFINANSOWANYCH ZE ŹRÓDEŁ ZAGRANICZNYCH: Rewitalizacja obszarowa centrum Łodzi - Projekt 2”.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700 rozdział 70095) w wysokości </w:t>
      </w:r>
      <w:r w:rsidRPr="00F514DA">
        <w:rPr>
          <w:b/>
        </w:rPr>
        <w:t>110.519 zł</w:t>
      </w:r>
      <w:r w:rsidRPr="00F514DA">
        <w:t xml:space="preserve"> w zadaniu pn. „ŚRODKI NA DOFINANSOWANIE ZADAŃ WŁASNYCH WSPÓŁFINANSOWANYCH ZE ŹRÓDEŁ ZAGRANICZNYCH: Rewitalizacja obszarowa Centrum Łodzi - Projekt 5”.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700 rozdział 70095) w wysokości </w:t>
      </w:r>
      <w:r w:rsidRPr="00F514DA">
        <w:rPr>
          <w:b/>
        </w:rPr>
        <w:t>27.916 zł</w:t>
      </w:r>
      <w:r w:rsidRPr="00F514DA">
        <w:t xml:space="preserve"> w zadaniu pn. „ŚRODKI </w:t>
      </w:r>
      <w:r w:rsidRPr="00F514DA">
        <w:lastRenderedPageBreak/>
        <w:t>NA DOFINANSOWANIE ZADAŃ WŁASNYCH WSPÓŁFINANSOWANYCH ZE ŹRÓDEŁ ZAGRANICZNYCH: Rewitalizacja obszarowa Centrum Łodzi - obszar o powierzchni 7 ha ograniczony ulicami: Ogrodową, Zachodnią, Legionów, Gdańską wraz z pierzejami po drugiej stronie ww. ulic - 8”.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rPr>
          <w:b/>
        </w:rPr>
        <w:t xml:space="preserve">Wydziale Sportu </w:t>
      </w:r>
      <w:r w:rsidRPr="00F514DA">
        <w:t xml:space="preserve">(dział 926 rozdział 92604) w wysokości </w:t>
      </w:r>
      <w:r w:rsidRPr="00F514DA">
        <w:rPr>
          <w:b/>
        </w:rPr>
        <w:t>280.000 zł</w:t>
      </w:r>
      <w:r w:rsidRPr="00F514DA">
        <w:t xml:space="preserve"> w zadaniu pn. „POZOSTAŁE DOCHODY: zwrot podatku VAT z lat poprzednich”.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/>
          <w:bCs/>
          <w:szCs w:val="20"/>
        </w:rPr>
        <w:t>Wydziale Budżetu</w:t>
      </w:r>
      <w:r w:rsidRPr="00F514DA">
        <w:rPr>
          <w:bCs/>
          <w:szCs w:val="20"/>
        </w:rPr>
        <w:t xml:space="preserve"> </w:t>
      </w:r>
      <w:r w:rsidRPr="00F514DA">
        <w:t xml:space="preserve">(dział 900, rozdział 90095) w wysokości </w:t>
      </w:r>
      <w:r w:rsidRPr="00F514DA">
        <w:rPr>
          <w:b/>
        </w:rPr>
        <w:t>15.171 zł</w:t>
      </w:r>
      <w:r w:rsidRPr="00F514DA">
        <w:t xml:space="preserve"> w</w:t>
      </w:r>
      <w:r w:rsidRPr="00F514DA">
        <w:rPr>
          <w:bCs/>
          <w:szCs w:val="20"/>
        </w:rPr>
        <w:t xml:space="preserve">  zadaniu pn. „ŚRODKI ZE ŹRÓDEŁ ZAGRANICZNYCH NA DOFINANSOWANIE ZADAŃ WŁASNYCH:</w:t>
      </w:r>
      <w:r w:rsidRPr="00F514DA">
        <w:t xml:space="preserve"> </w:t>
      </w:r>
      <w:r w:rsidRPr="00F514DA">
        <w:rPr>
          <w:bCs/>
          <w:szCs w:val="20"/>
        </w:rPr>
        <w:t>Neutralne klimatycznie i zrównoważone środowiskowo obszary”,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360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F514DA">
        <w:t xml:space="preserve">zmniejszenie dochodów w wysokości </w:t>
      </w:r>
      <w:r w:rsidRPr="00F514DA">
        <w:rPr>
          <w:b/>
        </w:rPr>
        <w:t>159.980 zł,</w:t>
      </w:r>
      <w:r w:rsidRPr="00F514DA">
        <w:t xml:space="preserve"> z tego w: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700 rozdział 70095) w wysokości </w:t>
      </w:r>
      <w:r w:rsidRPr="00F514DA">
        <w:rPr>
          <w:b/>
        </w:rPr>
        <w:t>31.037 zł</w:t>
      </w:r>
      <w:r w:rsidRPr="00F514DA">
        <w:t xml:space="preserve"> w zadaniu pn. „ŚRODKI NA DOFINANSOWANIE ZADAŃ WŁASNYCH WSPÓŁFINANSOWANYCH ZE ŹRÓDEŁ ZAGRANICZNYCH: Rewitalizacja obszarowa Centrum Łodzi - Projekt 3”.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F514DA">
        <w:rPr>
          <w:b/>
        </w:rPr>
        <w:t xml:space="preserve">Wydziale Budżetu </w:t>
      </w:r>
      <w:r w:rsidRPr="00F514DA">
        <w:t xml:space="preserve">(dział 853 rozdział 85395) w wysokości </w:t>
      </w:r>
      <w:r w:rsidRPr="00F514DA">
        <w:rPr>
          <w:b/>
        </w:rPr>
        <w:t>128.943 zł</w:t>
      </w:r>
      <w:r w:rsidRPr="00F514DA">
        <w:t xml:space="preserve"> w zadaniu pn. „ŚRODKI ZE ŹRÓDEŁ ZAGRANICZNYCH NA DOFINANSOWANIE ZADAŃ WŁASNYCH: Projekt T-</w:t>
      </w:r>
      <w:proofErr w:type="spellStart"/>
      <w:r w:rsidRPr="00F514DA">
        <w:t>Factor</w:t>
      </w:r>
      <w:proofErr w:type="spellEnd"/>
      <w:r w:rsidRPr="00F514DA">
        <w:t>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514DA">
        <w:t>Powyższa zmiana wynika z urealnienia planu dochodów.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F514DA">
        <w:t xml:space="preserve">zwiększenie wydatków w wysokości </w:t>
      </w:r>
      <w:r w:rsidRPr="00F514DA">
        <w:rPr>
          <w:b/>
        </w:rPr>
        <w:t>29.742.361 zł</w:t>
      </w:r>
      <w:r w:rsidRPr="00F514DA">
        <w:t xml:space="preserve"> z tego w: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720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Łódzkim Ośrodku Geodezji </w:t>
      </w:r>
      <w:r w:rsidRPr="00F514DA">
        <w:t xml:space="preserve">(dział 852 rozdział 85220) </w:t>
      </w:r>
      <w:r w:rsidRPr="00F514DA">
        <w:br/>
        <w:t xml:space="preserve">w wysokości </w:t>
      </w:r>
      <w:r w:rsidRPr="00F514DA">
        <w:rPr>
          <w:b/>
        </w:rPr>
        <w:t xml:space="preserve">327.179 zł </w:t>
      </w:r>
      <w:r w:rsidRPr="00F514DA">
        <w:t>w zadaniu pn. „Funkcjonowanie jednostki ŁOG”.</w:t>
      </w:r>
    </w:p>
    <w:p w:rsidR="00E41DFD" w:rsidRPr="00F514DA" w:rsidRDefault="00E41DFD" w:rsidP="00E41DFD">
      <w:pPr>
        <w:keepNext/>
        <w:spacing w:line="360" w:lineRule="auto"/>
        <w:jc w:val="both"/>
      </w:pPr>
      <w:r w:rsidRPr="00F514DA">
        <w:t xml:space="preserve">        Kwota ta zostanie przeznaczona na :</w:t>
      </w:r>
    </w:p>
    <w:p w:rsidR="00E41DFD" w:rsidRPr="00F514DA" w:rsidRDefault="00E41DFD" w:rsidP="00E41DFD">
      <w:pPr>
        <w:pStyle w:val="Akapitzlist"/>
        <w:keepNext/>
        <w:spacing w:line="360" w:lineRule="auto"/>
        <w:ind w:left="720"/>
        <w:contextualSpacing/>
        <w:jc w:val="both"/>
      </w:pPr>
      <w:r w:rsidRPr="00F514DA">
        <w:t xml:space="preserve">- 122 179 zł na wykonanie studium wykonalności i innych niezbędnych dokumentów do projektu z udziałem środków europejskich. Łódzki Ośrodek Geodezji przygotowuje założenia do dużego zbiorczego projektu, pod nazwą: </w:t>
      </w:r>
      <w:r w:rsidRPr="00F514DA">
        <w:rPr>
          <w:b/>
        </w:rPr>
        <w:t>„Zarządzanie Miastem w oparciu o</w:t>
      </w:r>
      <w:r w:rsidRPr="00F514DA">
        <w:t xml:space="preserve">  </w:t>
      </w:r>
      <w:r w:rsidRPr="00F514DA">
        <w:rPr>
          <w:b/>
        </w:rPr>
        <w:t>bazy danych przestrzennych wraz z rozwojem e-usług”</w:t>
      </w:r>
      <w:r w:rsidRPr="00F514DA">
        <w:t xml:space="preserve">. Beneficjentem projektu będzie Miasto Łódź. Projekt jest planowany do dofinansowania z Funduszy Europejskich dla Łódzkiego w latach </w:t>
      </w:r>
      <w:r w:rsidRPr="00F514DA">
        <w:lastRenderedPageBreak/>
        <w:t xml:space="preserve">2021 – 2027, </w:t>
      </w:r>
      <w:r w:rsidRPr="00F514DA">
        <w:br/>
        <w:t xml:space="preserve">w ramach środków na cyfryzację (Działanie FELD.01.04 Cyfryzacja). Celem projektu jest dostarczenie kompleksowych danych dających możliwość wspierania procesów zarządzania Miastem przy wykorzystaniu informacji przestrzennych, w tym pochodzących z geodezyjnych baz danych. Zakładane jest oparcie się zarówno na posiadanych już w Mieście z uwzględnieniem przystosowania ich do nowych potrzeb i dalszego ich rozwoju, ale także wytworzenie nowych źródeł danych oraz wdrożenie narzędzi podnoszących szybkość, jakość i precyzję zarządzania oraz ułatwianie dostępu do tych informacji poprzez wdrażanie i rozwój e-usług. </w:t>
      </w:r>
    </w:p>
    <w:p w:rsidR="00E41DFD" w:rsidRDefault="00E41DFD" w:rsidP="00E41DFD">
      <w:pPr>
        <w:pStyle w:val="Akapitzlist"/>
        <w:keepNext/>
        <w:spacing w:line="360" w:lineRule="auto"/>
        <w:ind w:left="720"/>
        <w:contextualSpacing/>
        <w:jc w:val="both"/>
      </w:pPr>
      <w:r w:rsidRPr="00F514DA">
        <w:t xml:space="preserve">- 205 000 zł na utrzymanie narzędzi informatycznych oraz baz danych Państwowego Zasobu Geodezyjnego i Kartograficznego w związku z realizacją zadań wynikających z w/w ustawy, a w szczególności: zapewnienia właściwego poziomu asysty technicznej dla dziedzinowego oprogramowania wykorzystywanego zarówno </w:t>
      </w:r>
      <w:r w:rsidRPr="00F514DA">
        <w:br/>
        <w:t xml:space="preserve">w działalności wewnętrznej ŁOG jak  i udostępniania zasobów cyfrowych dla klientów ŁOG oraz </w:t>
      </w:r>
      <w:r>
        <w:t>pracowników jednostek miejskich</w:t>
      </w:r>
    </w:p>
    <w:p w:rsidR="00E41DFD" w:rsidRPr="00F514DA" w:rsidRDefault="00E41DFD" w:rsidP="00E41DFD">
      <w:pPr>
        <w:pStyle w:val="Akapitzlist"/>
        <w:keepNext/>
        <w:spacing w:line="360" w:lineRule="auto"/>
        <w:ind w:left="720"/>
        <w:contextualSpacing/>
        <w:jc w:val="both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Miejskim Ośrodku Pomocy Społecznej w Łodzi </w:t>
      </w:r>
      <w:r w:rsidRPr="00F514DA">
        <w:t xml:space="preserve">(dział 855 rozdział 85508) </w:t>
      </w:r>
      <w:r w:rsidRPr="00F514DA">
        <w:br/>
        <w:t xml:space="preserve">w wysokości </w:t>
      </w:r>
      <w:r w:rsidRPr="00F514DA">
        <w:rPr>
          <w:b/>
        </w:rPr>
        <w:t xml:space="preserve">443.178 zł </w:t>
      </w:r>
      <w:r w:rsidRPr="00F514DA">
        <w:t>w zadaniach pn.: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„Sprawowanie pieczy zastępczej - Rodziny zastępcze finansowane z gminy”,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„Sprawowanie pieczy zastępczej - Rodzinne Domy Dziecka finansowane z gminy”,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„Sprawowanie pieczy zastępczej w formie rodzinnej - Rodzinne Domy Dziecka”,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„Rodziny zastępcze”.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Powyższe zmiany wynikają z podpisania nowych umów  na utworzenie nowych zawodowych form pieczy zastępczej.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Miejskim Ośrodku Pomocy Społecznej w Łodzi </w:t>
      </w:r>
      <w:r w:rsidRPr="00F514DA">
        <w:t xml:space="preserve">(dział 852,855) w wysokości </w:t>
      </w:r>
      <w:r>
        <w:br/>
      </w:r>
      <w:r w:rsidRPr="00F514DA">
        <w:rPr>
          <w:b/>
        </w:rPr>
        <w:t xml:space="preserve">104.062 zł </w:t>
      </w:r>
      <w:r w:rsidRPr="00F514DA">
        <w:t>w zadaniach pn.: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„Utrzymanie jednostek”,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„Utrzymanie jednostki”,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- „Wydział Pieczy Instytucjonalnej i Świadczeń”.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514DA">
        <w:t>Środki zostaną przeznaczone na odpisy na ZFŚS w związku ze wzrostem przeciętnego wynagrodzenia.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Miejskim Ośrodku Pomocy Społecznej w Łodzi </w:t>
      </w:r>
      <w:r w:rsidRPr="00F514DA">
        <w:t xml:space="preserve">(dział 852 rozdział 85220) </w:t>
      </w:r>
      <w:r w:rsidRPr="00F514DA">
        <w:br/>
        <w:t xml:space="preserve">w wysokości </w:t>
      </w:r>
      <w:r w:rsidRPr="00F514DA">
        <w:rPr>
          <w:b/>
        </w:rPr>
        <w:t xml:space="preserve">155.976 zł </w:t>
      </w:r>
      <w:r w:rsidRPr="00F514DA">
        <w:t xml:space="preserve">w zadaniu pn. „Prowadzenie mieszkań chronionych dla osób </w:t>
      </w:r>
      <w:r w:rsidRPr="00F514DA">
        <w:br/>
      </w:r>
      <w:r w:rsidRPr="00F514DA">
        <w:lastRenderedPageBreak/>
        <w:t>z różnymi niepełnosprawnościami R”.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 xml:space="preserve">Środki zostaną przeznaczone na uruchomienie mieszkania wspomaganego przy </w:t>
      </w:r>
      <w:r>
        <w:br/>
      </w:r>
      <w:r w:rsidRPr="00F514DA">
        <w:t>ul.</w:t>
      </w:r>
      <w:r>
        <w:t xml:space="preserve"> </w:t>
      </w:r>
      <w:r w:rsidRPr="00F514DA">
        <w:t>Legionów 20.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Miejskim Ośrodku Sportu i Rekreacji </w:t>
      </w:r>
      <w:r w:rsidRPr="00F514DA">
        <w:t xml:space="preserve">(dział 926 rozdział 92604) w wysokości </w:t>
      </w:r>
      <w:r w:rsidRPr="00F514DA">
        <w:rPr>
          <w:b/>
        </w:rPr>
        <w:t xml:space="preserve">250.000 zł </w:t>
      </w:r>
      <w:r w:rsidRPr="00F514DA">
        <w:t>w zadaniu majątkowym pn. „Modernizacja Hali Sportowej przy ul. Karpackiej 61”.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 xml:space="preserve">Środki zostaną przeznaczone na wyposażenie hali sportowej przy ul. Karpackiej 61 </w:t>
      </w:r>
      <w:r w:rsidRPr="00F514DA">
        <w:br/>
        <w:t>w dwie szatnie, sanitariaty spełniające wymogi osób z niepełnosprawnościami ruchowymi, w tym toalety i prysznice oraz zapewnienie dostosowanego do standardów zjazdu.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Wydziale Sportu </w:t>
      </w:r>
      <w:r w:rsidRPr="00F514DA">
        <w:t xml:space="preserve">(dział 926 rozdział 92604) w wysokości </w:t>
      </w:r>
      <w:r w:rsidRPr="00F514DA">
        <w:rPr>
          <w:b/>
        </w:rPr>
        <w:t xml:space="preserve">990.000 zł </w:t>
      </w:r>
      <w:r w:rsidRPr="00F514DA">
        <w:t>w zadaniu pn. „Zakup sprzętu specjalistycznego”.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>Środki zostaną przeznaczone na zakup maszyny do pielęgnacji lodu na lodowiska administrowane przez MOSiR.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Miejskim Zespole Żłobków w Łodzi </w:t>
      </w:r>
      <w:r w:rsidRPr="00F514DA">
        <w:t xml:space="preserve">(dział 855 rozdział 85516) w wysokości </w:t>
      </w:r>
      <w:r w:rsidRPr="00F514DA">
        <w:rPr>
          <w:b/>
        </w:rPr>
        <w:t xml:space="preserve">89.932 zł </w:t>
      </w:r>
      <w:r w:rsidRPr="00F514DA">
        <w:t>w zadaniu pn. „Utrzymanie jednostki”.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Środki zostaną przeznaczone na Zakładowy Fundusz Świadczeń Socjalnych.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Biurze Rewitalizacji i Mieszkalnictwa </w:t>
      </w:r>
      <w:r w:rsidRPr="00F514DA">
        <w:t xml:space="preserve">(dział 900 rozdział 90095) w wysokości </w:t>
      </w:r>
      <w:r>
        <w:br/>
      </w:r>
      <w:r w:rsidRPr="00F514DA">
        <w:rPr>
          <w:b/>
        </w:rPr>
        <w:t xml:space="preserve">193.473 zł </w:t>
      </w:r>
      <w:r w:rsidRPr="00F514DA">
        <w:t>w zadaniu pn. „</w:t>
      </w:r>
      <w:proofErr w:type="spellStart"/>
      <w:r w:rsidRPr="00F514DA">
        <w:t>EuPOLIS</w:t>
      </w:r>
      <w:proofErr w:type="spellEnd"/>
      <w:r w:rsidRPr="00F514DA">
        <w:t>”.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  <w:r w:rsidRPr="00F514DA">
        <w:t>Powyższa zmiana wynika z odtworzenia niewydatkowanych środków z 2023 r.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Biurze Rewitalizacji i Mieszkalnictwa </w:t>
      </w:r>
      <w:r w:rsidRPr="00F514DA">
        <w:t xml:space="preserve">(dział 853 rozdział 85395) w wysokości </w:t>
      </w:r>
      <w:r>
        <w:br/>
      </w:r>
      <w:r w:rsidRPr="00F514DA">
        <w:rPr>
          <w:b/>
        </w:rPr>
        <w:t xml:space="preserve">32.107 zł </w:t>
      </w:r>
      <w:r w:rsidRPr="00F514DA">
        <w:t>w zadaniu pn. „Projekt T-</w:t>
      </w:r>
      <w:proofErr w:type="spellStart"/>
      <w:r w:rsidRPr="00F514DA">
        <w:t>Factor</w:t>
      </w:r>
      <w:proofErr w:type="spellEnd"/>
      <w:r w:rsidRPr="00F514DA">
        <w:t>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Powyższa zmiana wynika z rozliczenia projektu.</w:t>
      </w:r>
    </w:p>
    <w:p w:rsidR="00E41DFD" w:rsidRPr="00F514DA" w:rsidRDefault="00E41DFD" w:rsidP="00E41DFD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Wydziale Dysponowania Mieniem </w:t>
      </w:r>
      <w:r w:rsidRPr="00F514DA">
        <w:t xml:space="preserve">(dział 700 rozdział 70005) w wysokości </w:t>
      </w:r>
      <w:r w:rsidRPr="00F514DA">
        <w:br/>
      </w:r>
      <w:r w:rsidRPr="00F514DA">
        <w:rPr>
          <w:b/>
        </w:rPr>
        <w:lastRenderedPageBreak/>
        <w:t xml:space="preserve">2.553.500 zł </w:t>
      </w:r>
      <w:r w:rsidRPr="00F514DA">
        <w:t>w zadaniu majątkowym pn. „Nabywanie nieruchomości (odszkodowanie za drogi)”.</w:t>
      </w:r>
    </w:p>
    <w:p w:rsidR="00E41DFD" w:rsidRPr="00F514DA" w:rsidRDefault="00E41DFD" w:rsidP="00E41DFD">
      <w:pPr>
        <w:keepNext/>
        <w:spacing w:line="312" w:lineRule="auto"/>
        <w:ind w:left="426"/>
        <w:jc w:val="both"/>
        <w:rPr>
          <w:rFonts w:cs="Arial"/>
          <w:kern w:val="16"/>
        </w:rPr>
      </w:pPr>
      <w:r w:rsidRPr="00F514DA">
        <w:rPr>
          <w:rFonts w:cs="Arial"/>
          <w:kern w:val="16"/>
        </w:rPr>
        <w:t>Środki zostaną przeznaczone na wypłatę:</w:t>
      </w:r>
    </w:p>
    <w:p w:rsidR="00E41DFD" w:rsidRPr="00F514DA" w:rsidRDefault="00E41DFD" w:rsidP="00E41DFD">
      <w:pPr>
        <w:pStyle w:val="Akapitzlist"/>
        <w:keepNext/>
        <w:tabs>
          <w:tab w:val="left" w:pos="284"/>
        </w:tabs>
        <w:spacing w:line="312" w:lineRule="auto"/>
        <w:ind w:left="567" w:hanging="141"/>
        <w:contextualSpacing/>
        <w:jc w:val="both"/>
        <w:rPr>
          <w:rFonts w:cs="Arial"/>
          <w:kern w:val="16"/>
        </w:rPr>
      </w:pPr>
      <w:r w:rsidRPr="00F514DA">
        <w:rPr>
          <w:rFonts w:cs="Arial"/>
          <w:b/>
          <w:color w:val="000000"/>
        </w:rPr>
        <w:t xml:space="preserve">- 1.935.000 </w:t>
      </w:r>
      <w:r w:rsidRPr="00F514DA">
        <w:rPr>
          <w:rFonts w:cs="Arial"/>
          <w:b/>
          <w:kern w:val="16"/>
        </w:rPr>
        <w:t xml:space="preserve">zł </w:t>
      </w:r>
      <w:r w:rsidRPr="00F514DA">
        <w:rPr>
          <w:rFonts w:cs="Arial"/>
          <w:kern w:val="16"/>
        </w:rPr>
        <w:t xml:space="preserve">- odszkodowanie za udział wynoszący 18/24 w prawie własności nieruchomość położonej w Łodzi przy ulicy Tomaszowskiej, oznaczonej jako </w:t>
      </w:r>
      <w:r w:rsidRPr="00F514DA">
        <w:rPr>
          <w:rFonts w:cs="Arial"/>
          <w:color w:val="000000"/>
          <w:kern w:val="16"/>
        </w:rPr>
        <w:t xml:space="preserve">działki nr 40/3, 40/4, 40/7 i 40/9 w obrębie G-31. </w:t>
      </w:r>
    </w:p>
    <w:p w:rsidR="00E41DFD" w:rsidRDefault="00E41DFD" w:rsidP="00E41DFD">
      <w:pPr>
        <w:pStyle w:val="Akapitzlist"/>
        <w:keepNext/>
        <w:tabs>
          <w:tab w:val="left" w:pos="284"/>
        </w:tabs>
        <w:spacing w:line="312" w:lineRule="auto"/>
        <w:ind w:left="567" w:hanging="141"/>
        <w:contextualSpacing/>
        <w:jc w:val="both"/>
        <w:rPr>
          <w:rFonts w:cs="Arial"/>
          <w:kern w:val="16"/>
        </w:rPr>
      </w:pPr>
      <w:r w:rsidRPr="00F514DA">
        <w:rPr>
          <w:rFonts w:cs="Arial"/>
          <w:b/>
          <w:kern w:val="16"/>
        </w:rPr>
        <w:t xml:space="preserve">- 618.500 zł </w:t>
      </w:r>
      <w:r w:rsidRPr="00F514DA">
        <w:rPr>
          <w:rFonts w:cs="Arial"/>
          <w:kern w:val="16"/>
        </w:rPr>
        <w:t xml:space="preserve">- odszkodowanie za nieruchomość położoną w Łodzi przy ulicy Pomorskiej, oznaczoną jako </w:t>
      </w:r>
      <w:r w:rsidRPr="00F514DA">
        <w:rPr>
          <w:rFonts w:cs="Arial"/>
          <w:color w:val="000000"/>
          <w:kern w:val="16"/>
        </w:rPr>
        <w:t xml:space="preserve">działki nr 211/44, 211/46, 211/48, 435 w obrębie W-11. </w:t>
      </w:r>
    </w:p>
    <w:p w:rsidR="00E41DFD" w:rsidRPr="00F514DA" w:rsidRDefault="00E41DFD" w:rsidP="00E41DFD">
      <w:pPr>
        <w:pStyle w:val="Akapitzlist"/>
        <w:keepNext/>
        <w:tabs>
          <w:tab w:val="left" w:pos="284"/>
        </w:tabs>
        <w:spacing w:line="312" w:lineRule="auto"/>
        <w:ind w:left="567" w:hanging="141"/>
        <w:contextualSpacing/>
        <w:jc w:val="both"/>
        <w:rPr>
          <w:rFonts w:cs="Arial"/>
          <w:kern w:val="16"/>
        </w:rPr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Biurze Energetyki i Jakości Powietrza </w:t>
      </w:r>
      <w:r w:rsidRPr="00F514DA">
        <w:t xml:space="preserve">(dział 400 rozdział 40095) w wysokości </w:t>
      </w:r>
      <w:r w:rsidRPr="00F514DA">
        <w:rPr>
          <w:b/>
        </w:rPr>
        <w:t xml:space="preserve">800.000 zł </w:t>
      </w:r>
      <w:r w:rsidRPr="00F514DA">
        <w:t>w zadaniu majątkowym pn. „Racjonalizacja zużycia energii w budynkach użyteczności publicznej”.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Środki zostaną przeznaczone na przygotowanie dokumentacji projektowej dotyczącej wykonania instalacji fotowoltaicznych wraz z magazynami energii oraz  dokumentacji projektowej dla zadań związanych z termomodernizacją zabytkowych budynków łódzkich placówek edukacyjnych.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/>
          <w:bCs/>
          <w:szCs w:val="20"/>
        </w:rPr>
        <w:t>Wydziale Kształtowania Środowiska</w:t>
      </w:r>
      <w:r w:rsidRPr="00F514DA">
        <w:rPr>
          <w:bCs/>
          <w:szCs w:val="20"/>
        </w:rPr>
        <w:t xml:space="preserve"> </w:t>
      </w:r>
      <w:r w:rsidRPr="00F514DA">
        <w:t xml:space="preserve">(dział 900, rozdział 90095) w wysokości </w:t>
      </w:r>
      <w:r>
        <w:br/>
      </w:r>
      <w:r w:rsidRPr="00F514DA">
        <w:rPr>
          <w:b/>
        </w:rPr>
        <w:t>120.358 zł</w:t>
      </w:r>
      <w:r w:rsidRPr="00F514DA">
        <w:t xml:space="preserve"> w</w:t>
      </w:r>
      <w:r w:rsidRPr="00F514DA">
        <w:rPr>
          <w:bCs/>
          <w:szCs w:val="20"/>
        </w:rPr>
        <w:t xml:space="preserve">  zadaniu pn. „Neutralne klimatycznie i zrównoważone środowiskowo obszary”.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514DA">
        <w:rPr>
          <w:bCs/>
          <w:szCs w:val="20"/>
        </w:rPr>
        <w:t>Powyższe zmiany wynikają z urealnienia wydatków o środki finansowe niewykorzystane w 2023 r.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Wydziale Kultury </w:t>
      </w:r>
      <w:r w:rsidRPr="00F514DA">
        <w:t xml:space="preserve">(dział 921 rozdział 92106) w wysokości </w:t>
      </w:r>
      <w:r w:rsidRPr="00F514DA">
        <w:rPr>
          <w:b/>
        </w:rPr>
        <w:t xml:space="preserve">254.000 zł </w:t>
      </w:r>
      <w:r w:rsidRPr="00F514DA">
        <w:t>w zadaniu pn. „Teatry (dofinansowanie doposażenia i remontów)”.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>Środki zostaną przeznaczenie na naprawę dachu w Teatrze Lalek Arlekin ora z prac renowacyjnych  w Teatrze Muzycznym.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Wydziale Kultury </w:t>
      </w:r>
      <w:r w:rsidRPr="00F514DA">
        <w:t xml:space="preserve">(dział 921 rozdział 92118) w wysokości </w:t>
      </w:r>
      <w:r w:rsidRPr="00F514DA">
        <w:rPr>
          <w:b/>
        </w:rPr>
        <w:t xml:space="preserve">90.000 zł </w:t>
      </w:r>
      <w:r w:rsidRPr="00F514DA">
        <w:t>w zadaniu pn. „Muzeum Miasta Łodzi” z przeznaczeniem na uruchomienie działalności Muzeum Kanału „Dętka”.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Wydziale Ochrony Środowiska i Rolnictwa </w:t>
      </w:r>
      <w:r w:rsidRPr="00F514DA">
        <w:t xml:space="preserve">(dział 900 rozdział 90013) w wysokości </w:t>
      </w:r>
      <w:r w:rsidRPr="00F514DA">
        <w:rPr>
          <w:b/>
        </w:rPr>
        <w:t xml:space="preserve">17.503 zł </w:t>
      </w:r>
      <w:r w:rsidRPr="00F514DA">
        <w:t xml:space="preserve">w zadaniu pn. „Opracowanie dokumentacji projektowej obejmującej remont </w:t>
      </w:r>
      <w:r w:rsidRPr="00F514DA">
        <w:br/>
        <w:t>i adaptację budynku wykorzystywanego na potrzeby Schroniska dla Zwierząt w Łodzi przy ul. Marmurowej 4”.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 xml:space="preserve">Środki zostaną przeznaczone na opracowanie dokumentacji projektowej obejmującej remont i adaptację budynku wykorzystywanego na potrzeby Schroniska dla zwierząt </w:t>
      </w:r>
      <w:r w:rsidRPr="00F514DA">
        <w:br/>
        <w:t>w Łodzi.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rPr>
          <w:b/>
        </w:rPr>
        <w:t xml:space="preserve">Wydziale Techniczno-Gospodarczym </w:t>
      </w:r>
      <w:r w:rsidRPr="00F514DA">
        <w:t xml:space="preserve">(dział 750 rozdział 75023) w wysokości </w:t>
      </w:r>
      <w:r>
        <w:br/>
      </w:r>
      <w:r w:rsidRPr="00F514DA">
        <w:rPr>
          <w:b/>
        </w:rPr>
        <w:lastRenderedPageBreak/>
        <w:t xml:space="preserve">199.655 zł </w:t>
      </w:r>
      <w:r w:rsidRPr="00F514DA">
        <w:t>w zadaniach pn.: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- „Funkcjonowanie jednostki” 150.000 zł,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- „Zakup usług porządkowo-czystościowych” 49.655 zł.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514DA">
        <w:t>Powyższe zmiany wynikają z przygotowań do wszczęcia postępowań o udzielenie zamówienia publicznego na zakup usług porządkowo-czystościowych w trybie przetargu.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Dróg i Transportu </w:t>
      </w:r>
      <w:r w:rsidRPr="00F514DA">
        <w:t xml:space="preserve">(dział 600 rozdział 60095) w wysokości </w:t>
      </w:r>
      <w:r w:rsidRPr="00F514DA">
        <w:br/>
      </w:r>
      <w:r w:rsidRPr="00F514DA">
        <w:rPr>
          <w:b/>
        </w:rPr>
        <w:t xml:space="preserve">127.667 zł </w:t>
      </w:r>
      <w:r w:rsidRPr="00F514DA">
        <w:t xml:space="preserve">w zadaniu pn. „Najem urządzeń wielofunkcyjnych dla potrzeb Zarządu Dróg </w:t>
      </w:r>
      <w:r w:rsidRPr="00F514DA">
        <w:br/>
        <w:t>i Transportu”.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  <w:r w:rsidRPr="00F514DA">
        <w:t>Powyższa zmiana wynika z odtworzenia niewydatkowanych środków z 2023 r.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Dróg i Transportu </w:t>
      </w:r>
      <w:r w:rsidRPr="00F514DA">
        <w:t xml:space="preserve">(dział 600 rozdział 60015,60016,60017) w wysokości </w:t>
      </w:r>
      <w:r w:rsidRPr="00F514DA">
        <w:br/>
      </w:r>
      <w:r w:rsidRPr="00F514DA">
        <w:rPr>
          <w:b/>
        </w:rPr>
        <w:t xml:space="preserve">4.000.000 zł </w:t>
      </w:r>
      <w:r w:rsidRPr="00F514DA">
        <w:t>w zadaniu pn. „Wydatki związane z remontami dróg”.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>Środki zostaną przeznaczone na bieżące prowadzenie remontów ulic w Łodzi.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134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Inwestycji Miejskich </w:t>
      </w:r>
      <w:r w:rsidRPr="00F514DA">
        <w:t xml:space="preserve">(dział 600 rozdział 60015) w wysokości </w:t>
      </w:r>
      <w:r w:rsidRPr="00F514DA">
        <w:br/>
      </w:r>
      <w:r w:rsidRPr="00F514DA">
        <w:rPr>
          <w:b/>
        </w:rPr>
        <w:t xml:space="preserve">3.500.000 zł </w:t>
      </w:r>
      <w:r w:rsidRPr="00F514DA">
        <w:t>w zadaniu pn. „Program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  <w:r w:rsidRPr="00F514DA">
        <w:t>Powyższa zmiana związana jest z koniecznością zapewnienia środków na pokrycie niezafakturowanej w 2023 r. części zawartych umów, waloryzacji oraz robót dodatkowych związanych z realizacja zadania.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Inwestycji Miejskich </w:t>
      </w:r>
      <w:r w:rsidRPr="00F514DA">
        <w:t xml:space="preserve">(dział 600 rozdział 60015) w wysokości </w:t>
      </w:r>
      <w:r w:rsidRPr="00F514DA">
        <w:br/>
      </w:r>
      <w:r w:rsidRPr="00F514DA">
        <w:rPr>
          <w:b/>
        </w:rPr>
        <w:t xml:space="preserve">15.000.000 zł </w:t>
      </w:r>
      <w:r w:rsidRPr="00F514DA">
        <w:t>w zadaniu pn. „Kompleksowy program integracji sieci niskoemisyjnego transportu publicznego w metropolii łódzkiej wraz z zakupem taboru do obsługi trasy W-Z oraz innych linii komunikacyjnych i modernizacją zajezdni tramwajowych w Łodzi”.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  <w:r w:rsidRPr="00F514DA">
        <w:t>Powyższa zmiana związana jest z koniecznością zapewnienia środków na pokrycie niezafakturowanej w 2023 r. części zawartych umów, waloryzacji oraz robót dodatkowych związanych z realizacja zadania.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Inwestycji Miejskich </w:t>
      </w:r>
      <w:r w:rsidRPr="00F514DA">
        <w:t xml:space="preserve">(dział 600 rozdział 60015) w wysokości </w:t>
      </w:r>
      <w:r w:rsidRPr="00F514DA">
        <w:br/>
      </w:r>
      <w:r w:rsidRPr="00F514DA">
        <w:rPr>
          <w:b/>
        </w:rPr>
        <w:t xml:space="preserve">379.868 zł </w:t>
      </w:r>
      <w:r w:rsidRPr="00F514DA">
        <w:t xml:space="preserve">w zadaniu pn. „Budowa i przebudowa linii tramwajowej w ulicy Wojska Polskiego na odc. od ul. Franciszkańskiej do ul. Strykowskiej wraz z przebudową układu drogowego i niezbędnej </w:t>
      </w:r>
      <w:r w:rsidRPr="00F514DA">
        <w:lastRenderedPageBreak/>
        <w:t>infrastruktury oraz budową połączenia tramwajowego wzdłuż ul. Strykowskiej z przystankiem ŁKA Łódź-Marysin”.</w:t>
      </w:r>
    </w:p>
    <w:p w:rsidR="00E41DFD" w:rsidRPr="00F514DA" w:rsidRDefault="00E41DFD" w:rsidP="00E41DFD">
      <w:pPr>
        <w:keepNext/>
        <w:spacing w:line="360" w:lineRule="auto"/>
        <w:ind w:left="426"/>
        <w:jc w:val="both"/>
      </w:pPr>
      <w:r w:rsidRPr="00F514DA">
        <w:t>Powyższa zmiana związana jest z koniecznością zapewnienia środków na waloryzację oraz roboty dodatkowe związane z realizacja zadania.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Zieleni Miejskiej </w:t>
      </w:r>
      <w:r w:rsidRPr="00F514DA">
        <w:t xml:space="preserve">(dział 900 rozdział 90004) w wysokości </w:t>
      </w:r>
      <w:r w:rsidRPr="00F514DA">
        <w:rPr>
          <w:b/>
        </w:rPr>
        <w:t xml:space="preserve">84.903 zł </w:t>
      </w:r>
      <w:r w:rsidRPr="00F514DA">
        <w:rPr>
          <w:b/>
        </w:rPr>
        <w:br/>
      </w:r>
      <w:r w:rsidRPr="00F514DA">
        <w:t>w zadaniu pn. „Funkcjonowanie jednostki”.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>Środki zostaną przeznaczone na zapłatę podatku od nieruchomości.</w:t>
      </w:r>
    </w:p>
    <w:p w:rsidR="00E41DFD" w:rsidRPr="00F514DA" w:rsidRDefault="00E41DFD" w:rsidP="00E41DFD">
      <w:pPr>
        <w:keepNext/>
        <w:spacing w:line="360" w:lineRule="auto"/>
        <w:jc w:val="both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rPr>
          <w:b/>
        </w:rPr>
        <w:t xml:space="preserve">Zarządzie Zieleni Miejskiej </w:t>
      </w:r>
      <w:r w:rsidRPr="00F514DA">
        <w:t xml:space="preserve">(dział 900 rozdział 90004) w wysokości </w:t>
      </w:r>
      <w:r w:rsidRPr="00F514DA">
        <w:rPr>
          <w:b/>
        </w:rPr>
        <w:t xml:space="preserve">29.000 zł </w:t>
      </w:r>
      <w:r w:rsidRPr="00F514DA">
        <w:rPr>
          <w:b/>
        </w:rPr>
        <w:br/>
      </w:r>
      <w:r w:rsidRPr="00F514DA">
        <w:t>w zadaniu pn. „Adaptacja pomieszczeń w budynku administracyjnym Ogrodu Botanicznego w Łodzi”.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514DA">
        <w:t xml:space="preserve">Środki zostaną przeznaczone na adaptację dodatkowego pomieszczenia biurowego </w:t>
      </w:r>
      <w:r w:rsidRPr="00F514DA">
        <w:br/>
        <w:t xml:space="preserve">w holu wejściowym budynku przy ul. </w:t>
      </w:r>
      <w:proofErr w:type="spellStart"/>
      <w:r w:rsidRPr="00F514DA">
        <w:t>Retkińskiej</w:t>
      </w:r>
      <w:proofErr w:type="spellEnd"/>
      <w:r w:rsidRPr="00F514DA">
        <w:t xml:space="preserve"> 41.</w:t>
      </w:r>
    </w:p>
    <w:p w:rsidR="00E41DFD" w:rsidRPr="00F514DA" w:rsidRDefault="00E41DFD" w:rsidP="00E41DFD">
      <w:pPr>
        <w:keepNext/>
        <w:spacing w:line="360" w:lineRule="auto"/>
        <w:jc w:val="both"/>
      </w:pPr>
    </w:p>
    <w:p w:rsidR="00E41DFD" w:rsidRPr="00F514DA" w:rsidRDefault="00E41DFD" w:rsidP="00E41DFD">
      <w:pPr>
        <w:keepNext/>
        <w:spacing w:line="360" w:lineRule="auto"/>
        <w:jc w:val="both"/>
        <w:rPr>
          <w:b/>
          <w:u w:val="single"/>
        </w:rPr>
      </w:pPr>
      <w:r w:rsidRPr="00F514DA">
        <w:rPr>
          <w:b/>
          <w:u w:val="single"/>
        </w:rPr>
        <w:t>Zmiany planowanego w budżecie miasta Łodzi na 2024 rok deficytu.</w:t>
      </w:r>
    </w:p>
    <w:p w:rsidR="00E41DFD" w:rsidRPr="00F514DA" w:rsidRDefault="00E41DFD" w:rsidP="00E41DFD">
      <w:pPr>
        <w:keepNext/>
        <w:spacing w:line="360" w:lineRule="auto"/>
        <w:jc w:val="both"/>
        <w:rPr>
          <w:b/>
        </w:rPr>
      </w:pPr>
      <w:r w:rsidRPr="00F514DA">
        <w:t>W związku z powyższymi zapisami zwiększa się planowany w budżecie Miasta Łodzi</w:t>
      </w:r>
      <w:r w:rsidRPr="00F514DA">
        <w:br/>
        <w:t xml:space="preserve">na 2024 rok deficyt o kwotę </w:t>
      </w:r>
      <w:r w:rsidRPr="00F514DA">
        <w:rPr>
          <w:b/>
        </w:rPr>
        <w:t>27.364.225 zł</w:t>
      </w:r>
      <w:r w:rsidRPr="00F514DA">
        <w:t xml:space="preserve">. Po uwzględnieniu ww. zmian deficyt wynosi </w:t>
      </w:r>
      <w:r w:rsidRPr="00F514DA">
        <w:rPr>
          <w:b/>
        </w:rPr>
        <w:t>428.521.106</w:t>
      </w:r>
      <w:r w:rsidRPr="00F514DA">
        <w:t xml:space="preserve"> </w:t>
      </w:r>
      <w:r w:rsidRPr="00F514DA">
        <w:rPr>
          <w:b/>
        </w:rPr>
        <w:t>zł.</w:t>
      </w:r>
    </w:p>
    <w:p w:rsidR="00E41DFD" w:rsidRPr="00F514DA" w:rsidRDefault="00E41DFD" w:rsidP="00E41DFD">
      <w:pPr>
        <w:keepNext/>
        <w:spacing w:line="360" w:lineRule="auto"/>
        <w:jc w:val="both"/>
        <w:rPr>
          <w:b/>
        </w:rPr>
      </w:pPr>
    </w:p>
    <w:p w:rsidR="00E41DFD" w:rsidRPr="00F514DA" w:rsidRDefault="00E41DFD" w:rsidP="00E41DFD">
      <w:pPr>
        <w:keepNext/>
        <w:keepLines/>
        <w:spacing w:line="360" w:lineRule="auto"/>
        <w:jc w:val="both"/>
        <w:rPr>
          <w:b/>
          <w:u w:val="single"/>
        </w:rPr>
      </w:pPr>
      <w:r w:rsidRPr="00F514DA">
        <w:rPr>
          <w:b/>
          <w:u w:val="single"/>
        </w:rPr>
        <w:t>Zmiany w przychodach w 2024 roku.</w:t>
      </w:r>
    </w:p>
    <w:p w:rsidR="00E41DFD" w:rsidRPr="00F514DA" w:rsidRDefault="00E41DFD" w:rsidP="00E41DFD">
      <w:pPr>
        <w:keepNext/>
        <w:keepLines/>
        <w:spacing w:line="360" w:lineRule="auto"/>
        <w:jc w:val="both"/>
      </w:pPr>
      <w:r w:rsidRPr="00F514DA">
        <w:t>Powyższe zmiany obejmują:</w:t>
      </w:r>
    </w:p>
    <w:p w:rsidR="00E41DFD" w:rsidRPr="00F514DA" w:rsidRDefault="00E41DFD" w:rsidP="00E41DFD">
      <w:pPr>
        <w:keepNext/>
        <w:spacing w:line="360" w:lineRule="auto"/>
        <w:jc w:val="both"/>
        <w:rPr>
          <w:b/>
          <w:bCs/>
          <w:szCs w:val="20"/>
        </w:rPr>
      </w:pPr>
      <w:r w:rsidRPr="00F514DA">
        <w:rPr>
          <w:bCs/>
          <w:szCs w:val="20"/>
        </w:rPr>
        <w:t xml:space="preserve">- zwiększenie przychodów z tytułu niewykorzystanych środków pieniężnych na rachunku bieżącym budżetu, wynikających z rozliczenia środków określonych w art. 5 ust. 1 pkt 2 ustawy o finansach </w:t>
      </w:r>
      <w:r w:rsidRPr="00F514DA">
        <w:rPr>
          <w:bCs/>
          <w:szCs w:val="20"/>
        </w:rPr>
        <w:lastRenderedPageBreak/>
        <w:t xml:space="preserve">publicznych i dotacji na realizacje projektów z  udziałem tych środków </w:t>
      </w:r>
      <w:r w:rsidRPr="00F514DA">
        <w:rPr>
          <w:bCs/>
          <w:szCs w:val="20"/>
        </w:rPr>
        <w:br/>
        <w:t xml:space="preserve">o kwotę </w:t>
      </w:r>
      <w:r w:rsidRPr="00F514DA">
        <w:rPr>
          <w:b/>
          <w:bCs/>
          <w:szCs w:val="20"/>
        </w:rPr>
        <w:t>528.398 zł,</w:t>
      </w:r>
    </w:p>
    <w:p w:rsidR="00E41DFD" w:rsidRPr="00F514DA" w:rsidRDefault="00E41DFD" w:rsidP="00E41DFD">
      <w:pPr>
        <w:keepNext/>
        <w:keepLines/>
        <w:spacing w:line="360" w:lineRule="auto"/>
        <w:jc w:val="both"/>
        <w:rPr>
          <w:b/>
        </w:rPr>
      </w:pPr>
      <w:r w:rsidRPr="00F514DA">
        <w:t xml:space="preserve">- zwiększenie przychodów z niewykorzystanych środków pieniężnych na rachunku bieżącym budżetu, wynikających z rozliczenia dochodów i wydatków nimi finansowanych związanych ze szczególnymi zasadami wykonywania budżetu określonymi w odrębnych ustawach </w:t>
      </w:r>
      <w:r w:rsidRPr="00F514DA">
        <w:br/>
        <w:t xml:space="preserve">o kwotę </w:t>
      </w:r>
      <w:r w:rsidRPr="00F514DA">
        <w:rPr>
          <w:b/>
        </w:rPr>
        <w:t>327.179 zł,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F514DA">
        <w:rPr>
          <w:bCs/>
          <w:szCs w:val="20"/>
        </w:rPr>
        <w:t xml:space="preserve">- zwiększenie przychodów z wolnych środków jako nadwyżki środków pieniężnych na rachunku bieżącym budżetu o kwotę </w:t>
      </w:r>
      <w:r w:rsidRPr="00F514DA">
        <w:rPr>
          <w:b/>
          <w:bCs/>
          <w:szCs w:val="20"/>
        </w:rPr>
        <w:t>26.508.648 zł</w:t>
      </w:r>
      <w:r w:rsidRPr="00F514DA">
        <w:rPr>
          <w:bCs/>
          <w:szCs w:val="20"/>
        </w:rPr>
        <w:t xml:space="preserve">, 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F514DA">
        <w:rPr>
          <w:b/>
          <w:bCs/>
          <w:u w:val="single"/>
        </w:rPr>
        <w:t>Przeniesienia planowanych w budżecie miasta Łodzi na 2024 rok wydatków 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F514DA">
        <w:rPr>
          <w:bCs/>
          <w:szCs w:val="20"/>
        </w:rPr>
        <w:t>W</w:t>
      </w:r>
      <w:r w:rsidRPr="00F514DA">
        <w:rPr>
          <w:b/>
          <w:bCs/>
          <w:szCs w:val="20"/>
        </w:rPr>
        <w:t xml:space="preserve"> Biurze Energetyki i Jakości Powietrza</w:t>
      </w:r>
      <w:r w:rsidRPr="00F514DA">
        <w:rPr>
          <w:bCs/>
          <w:szCs w:val="20"/>
        </w:rPr>
        <w:t xml:space="preserve"> </w:t>
      </w:r>
      <w:r w:rsidRPr="00F514DA">
        <w:t xml:space="preserve">(dział 400, 900 rozdział 40094, 90015) dokonuje się przeniesienia w wysokości </w:t>
      </w:r>
      <w:r w:rsidRPr="00F514DA">
        <w:rPr>
          <w:b/>
        </w:rPr>
        <w:t>200.000 zł</w:t>
      </w:r>
      <w:r w:rsidRPr="00F514DA">
        <w:t xml:space="preserve">  z zadania pn. „Zakup energii elektrycznej na potrzeby oświetlenia przestrzeni publicznej oraz obiektów użyteczności publicznej” na </w:t>
      </w:r>
      <w:r w:rsidRPr="00F514DA">
        <w:rPr>
          <w:bCs/>
          <w:szCs w:val="20"/>
        </w:rPr>
        <w:t xml:space="preserve">zadanie pn. „Programy, prace studialne, i przygotowawcze w zakresie energetyki miejskiej”.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</w:rPr>
      </w:pPr>
      <w:r w:rsidRPr="00F514DA">
        <w:rPr>
          <w:bCs/>
        </w:rPr>
        <w:t>Środki zostaną przeznaczone na zlecenie usługi doradztwa i wsparcia operacyjnego przy wyborze, przygotowaniu i realizacji działań Miasta Łodzi w zakresie poprawy efektywności energetycznej w ramach projektu EPC.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F514DA">
        <w:rPr>
          <w:bCs/>
          <w:szCs w:val="20"/>
        </w:rPr>
        <w:t>W</w:t>
      </w:r>
      <w:r w:rsidRPr="00F514DA">
        <w:rPr>
          <w:b/>
          <w:bCs/>
          <w:szCs w:val="20"/>
        </w:rPr>
        <w:t xml:space="preserve"> Wydziale Kształtowania Środowiska</w:t>
      </w:r>
      <w:r w:rsidRPr="00F514DA">
        <w:rPr>
          <w:bCs/>
          <w:szCs w:val="20"/>
        </w:rPr>
        <w:t xml:space="preserve"> </w:t>
      </w:r>
      <w:r w:rsidRPr="00F514DA">
        <w:t xml:space="preserve">(dział 900, rozdział 90095) dokonuje się przeniesienia w wysokości </w:t>
      </w:r>
      <w:r w:rsidRPr="00F514DA">
        <w:rPr>
          <w:b/>
        </w:rPr>
        <w:t>30.000 zł</w:t>
      </w:r>
      <w:r w:rsidRPr="00F514DA">
        <w:t xml:space="preserve">  z zadania pn. „Zazieleniamy miejskie place” na </w:t>
      </w:r>
      <w:r w:rsidRPr="00F514DA">
        <w:rPr>
          <w:bCs/>
          <w:szCs w:val="20"/>
        </w:rPr>
        <w:t xml:space="preserve">zadanie pn. „Zielone ogrodzenie terenu Miejskiej Areny Kultury i Sportu oraz zwiększenie bioróżnorodności na terenie miejskim jako element łagodzenia negatywnych skutków zmian klimatu”. 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F514DA">
        <w:rPr>
          <w:bCs/>
          <w:szCs w:val="20"/>
        </w:rPr>
        <w:t>Środki zostaną przeznaczone na wkład własny zadania współfinansowanego z Łódzkiego Urzędu Marszałkowskiego.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F514DA">
        <w:rPr>
          <w:bCs/>
          <w:szCs w:val="20"/>
        </w:rPr>
        <w:t>W</w:t>
      </w:r>
      <w:r w:rsidRPr="00F514DA">
        <w:rPr>
          <w:b/>
          <w:bCs/>
          <w:szCs w:val="20"/>
        </w:rPr>
        <w:t xml:space="preserve"> Wydziale Kultury</w:t>
      </w:r>
      <w:r w:rsidRPr="00F514DA">
        <w:rPr>
          <w:bCs/>
          <w:szCs w:val="20"/>
        </w:rPr>
        <w:t xml:space="preserve"> </w:t>
      </w:r>
      <w:r w:rsidRPr="00F514DA">
        <w:t xml:space="preserve">(dział 921, rozdział 92118) dokonuje się przeniesienia </w:t>
      </w:r>
      <w:r w:rsidRPr="00F514DA">
        <w:br/>
        <w:t xml:space="preserve">w wysokości </w:t>
      </w:r>
      <w:r w:rsidRPr="00F514DA">
        <w:rPr>
          <w:b/>
        </w:rPr>
        <w:t>40.140 zł</w:t>
      </w:r>
      <w:r w:rsidRPr="00F514DA">
        <w:t xml:space="preserve">  z zadania pn. „Muzea (dofinansowanie inicjatyw kulturalno-artystycznych)” na </w:t>
      </w:r>
      <w:r w:rsidRPr="00F514DA">
        <w:rPr>
          <w:bCs/>
          <w:szCs w:val="20"/>
        </w:rPr>
        <w:t xml:space="preserve">zadanie pn. „Muzea” z przeznaczeniem na pokrycie wkładu własnego do projektu „rozbudowa kolekcji współczesnej tkaniny artystycznej Centralnego muzeum Włókiennictwa w Łodzi , 20024” współfinansowanego ze środków </w:t>
      </w:r>
      <w:proofErr w:type="spellStart"/>
      <w:r w:rsidRPr="00F514DA">
        <w:rPr>
          <w:bCs/>
          <w:szCs w:val="20"/>
        </w:rPr>
        <w:t>MKiDN</w:t>
      </w:r>
      <w:proofErr w:type="spellEnd"/>
      <w:r w:rsidRPr="00F514DA">
        <w:rPr>
          <w:bCs/>
          <w:szCs w:val="20"/>
        </w:rPr>
        <w:t>.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514DA">
        <w:t xml:space="preserve">W </w:t>
      </w:r>
      <w:r w:rsidRPr="00F514DA">
        <w:rPr>
          <w:b/>
        </w:rPr>
        <w:t>Zarządzie Dróg i Transportu</w:t>
      </w:r>
      <w:r w:rsidRPr="00F514DA">
        <w:t xml:space="preserve"> (dział 600) dokonuje się przeniesienia </w:t>
      </w:r>
      <w:r w:rsidRPr="00F514DA">
        <w:br/>
        <w:t xml:space="preserve">w wysokości </w:t>
      </w:r>
      <w:r w:rsidRPr="00F514DA">
        <w:rPr>
          <w:b/>
        </w:rPr>
        <w:t>489.470 zł</w:t>
      </w:r>
      <w:r w:rsidRPr="00F514DA">
        <w:t xml:space="preserve"> z zadania pn. „Utrzymanie infrastruktury systemu sterowania ruchem” na </w:t>
      </w:r>
      <w:r w:rsidRPr="00F514DA">
        <w:lastRenderedPageBreak/>
        <w:t>zadanie pn. „Łódzki Rower Miejski”.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514DA">
        <w:t>Środki są niezbędne do zawarcia umowy z wykonawcą.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514DA">
        <w:t xml:space="preserve">W </w:t>
      </w:r>
      <w:r w:rsidRPr="00F514DA">
        <w:rPr>
          <w:b/>
        </w:rPr>
        <w:t>Zarządzie Dróg i Transportu</w:t>
      </w:r>
      <w:r w:rsidRPr="00F514DA">
        <w:t xml:space="preserve"> (dział 600) dokonuje się przeniesienia </w:t>
      </w:r>
      <w:r w:rsidRPr="00F514DA">
        <w:br/>
        <w:t xml:space="preserve">w wysokości </w:t>
      </w:r>
      <w:r w:rsidRPr="00F514DA">
        <w:rPr>
          <w:b/>
        </w:rPr>
        <w:t>37.620 zł</w:t>
      </w:r>
      <w:r w:rsidRPr="00F514DA">
        <w:t xml:space="preserve"> z zadania pn. „Wydatki związane z oznakowaniem dróg” na zadanie pn. „Wydatki związane z holowaniem i parkowaniem pojazdów zagrażających bezpieczeństwu ruchu”.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514DA">
        <w:t>Środki są niezbędne  w celu zabezpieczenia wydatków wynikających z waloryzacji czynszu.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</w:pPr>
      <w:r w:rsidRPr="00F514DA">
        <w:rPr>
          <w:bCs/>
          <w:szCs w:val="20"/>
        </w:rPr>
        <w:t xml:space="preserve">Dokonuje się przeniesienia środków w wysokości </w:t>
      </w:r>
      <w:r w:rsidRPr="00F514DA">
        <w:rPr>
          <w:b/>
          <w:bCs/>
          <w:szCs w:val="20"/>
        </w:rPr>
        <w:t>68.000 zł</w:t>
      </w:r>
      <w:r w:rsidRPr="00F514DA">
        <w:rPr>
          <w:bCs/>
          <w:szCs w:val="20"/>
        </w:rPr>
        <w:t xml:space="preserve"> z </w:t>
      </w:r>
      <w:r w:rsidRPr="00F514DA">
        <w:rPr>
          <w:b/>
          <w:bCs/>
          <w:szCs w:val="20"/>
        </w:rPr>
        <w:t xml:space="preserve">Wydziału Zdrowia i Spraw Społecznych  </w:t>
      </w:r>
      <w:r w:rsidRPr="00F514DA">
        <w:rPr>
          <w:bCs/>
          <w:szCs w:val="20"/>
        </w:rPr>
        <w:t xml:space="preserve">z zadania pn. „Program Szczepień Ochronnych Łodzian Przeciw Grypie” </w:t>
      </w:r>
      <w:r w:rsidRPr="00F514DA">
        <w:t xml:space="preserve">(dział 851 rozdział 85149) </w:t>
      </w:r>
      <w:r w:rsidRPr="00F514DA">
        <w:rPr>
          <w:b/>
          <w:bCs/>
          <w:szCs w:val="20"/>
        </w:rPr>
        <w:t xml:space="preserve"> </w:t>
      </w:r>
      <w:r w:rsidRPr="00F514DA">
        <w:rPr>
          <w:bCs/>
          <w:szCs w:val="20"/>
        </w:rPr>
        <w:t xml:space="preserve">do </w:t>
      </w:r>
      <w:r w:rsidRPr="00F514DA">
        <w:rPr>
          <w:b/>
          <w:bCs/>
          <w:szCs w:val="20"/>
        </w:rPr>
        <w:t xml:space="preserve">Miejskiego Zespołu Żłobków </w:t>
      </w:r>
      <w:r w:rsidRPr="00F514DA">
        <w:rPr>
          <w:bCs/>
          <w:szCs w:val="20"/>
        </w:rPr>
        <w:t xml:space="preserve">na zadanie pn. „Utrzymanie jednostki” </w:t>
      </w:r>
      <w:r w:rsidRPr="00F514DA">
        <w:t>(dział 855 rozdział 85516).</w:t>
      </w:r>
    </w:p>
    <w:p w:rsidR="00E41DFD" w:rsidRPr="00F514DA" w:rsidRDefault="00E41DFD" w:rsidP="00E41DFD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F514DA">
        <w:t>Środki zostaną przeznaczone na szkolenia podnoszące kwalifikacje opiekunów, kierowników i pracowników administracji.</w:t>
      </w:r>
    </w:p>
    <w:p w:rsidR="00E41DFD" w:rsidRPr="00F514DA" w:rsidRDefault="00E41DFD" w:rsidP="00E41DFD">
      <w:pPr>
        <w:keepNext/>
        <w:keepLines/>
        <w:spacing w:line="360" w:lineRule="auto"/>
        <w:jc w:val="both"/>
        <w:rPr>
          <w:b/>
        </w:rPr>
      </w:pPr>
    </w:p>
    <w:p w:rsidR="00E41DFD" w:rsidRPr="00F514DA" w:rsidRDefault="00E41DFD" w:rsidP="00E41DFD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F514DA">
        <w:rPr>
          <w:b/>
          <w:u w:val="single"/>
        </w:rPr>
        <w:t>Zmiany w „Zestawieniu planowanych kwot dotacji udzielanych z budżetu miasta Łodzi na 2024 rok”.</w:t>
      </w:r>
      <w:r w:rsidRPr="00F514DA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oraz przeciwdziałania narkomanii na 2024 rok”.</w:t>
      </w:r>
    </w:p>
    <w:p w:rsidR="00E41DFD" w:rsidRPr="00F514DA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514DA">
        <w:rPr>
          <w:b/>
          <w:u w:val="single"/>
        </w:rPr>
        <w:t>Zmiany w „Planie dochodów rachunku dochodów jednostek, o których mowa w art. 223 ust 1, oraz wydatków nimi finansowanych na 2024 rok”.</w:t>
      </w:r>
    </w:p>
    <w:p w:rsidR="00E41DFD" w:rsidRPr="00F514DA" w:rsidRDefault="00E41DFD" w:rsidP="00E41DFD">
      <w:pPr>
        <w:keepNext/>
        <w:widowControl w:val="0"/>
        <w:spacing w:line="360" w:lineRule="auto"/>
        <w:jc w:val="both"/>
        <w:rPr>
          <w:b/>
          <w:u w:val="single"/>
        </w:rPr>
      </w:pPr>
    </w:p>
    <w:p w:rsidR="00E41DFD" w:rsidRPr="00F514DA" w:rsidRDefault="00E41DFD" w:rsidP="00E41DFD">
      <w:pPr>
        <w:keepNext/>
        <w:widowControl w:val="0"/>
        <w:spacing w:line="360" w:lineRule="auto"/>
        <w:jc w:val="both"/>
      </w:pPr>
      <w:r w:rsidRPr="00F514DA">
        <w:t xml:space="preserve">Dokonuje się zmiany w rachunkach dochodów jednostek </w:t>
      </w:r>
      <w:r w:rsidRPr="00F514DA">
        <w:rPr>
          <w:bCs/>
        </w:rPr>
        <w:t>oraz wydatków nimi finansowanych</w:t>
      </w:r>
      <w:r w:rsidRPr="00F514DA">
        <w:rPr>
          <w:b/>
          <w:bCs/>
        </w:rPr>
        <w:t xml:space="preserve"> w Wydziale Edukacji</w:t>
      </w:r>
      <w:r w:rsidRPr="00F514DA">
        <w:t>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  <w:r w:rsidRPr="00F514DA">
        <w:rPr>
          <w:b/>
          <w:i/>
        </w:rPr>
        <w:t>Zmiana planu dochodów</w:t>
      </w:r>
      <w:r w:rsidRPr="00F514DA">
        <w:t xml:space="preserve"> wiąże się przede wszystkim ze wzrostem dochodów z tytułu: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514DA">
        <w:t>wpłat rodziców za Zielone Szkoły,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514DA">
        <w:t>odszkodowań za zniszczone mienie,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514DA">
        <w:t>darowizn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  <w:r w:rsidRPr="00F514DA">
        <w:rPr>
          <w:b/>
          <w:i/>
        </w:rPr>
        <w:t>Wydatkowanie</w:t>
      </w:r>
      <w:r w:rsidRPr="00F514DA">
        <w:t xml:space="preserve"> zgromadzonych środków nastąpi zgodnie z uchwałą Rady Miejskiej w Łodzi Nr </w:t>
      </w:r>
      <w:r w:rsidRPr="00F514DA">
        <w:rPr>
          <w:rStyle w:val="Pogrubienie"/>
          <w:b w:val="0"/>
        </w:rPr>
        <w:t>XIV/599/19</w:t>
      </w:r>
      <w:r w:rsidRPr="00F514DA">
        <w:rPr>
          <w:rStyle w:val="Pogrubienie"/>
        </w:rPr>
        <w:t xml:space="preserve"> </w:t>
      </w:r>
      <w:r w:rsidRPr="00F514DA">
        <w:t xml:space="preserve">z dnia 18 września 2019 r. (z późniejszymi zmianami) w sprawie gromadzenia i przeznaczenia dochodów przez jednostki budżetowe prowadzące działalność określoną w ustawie z </w:t>
      </w:r>
      <w:r w:rsidRPr="00F514DA">
        <w:lastRenderedPageBreak/>
        <w:t>dnia 14 grudnia 2016 r. – Prawo oświatowe, nadzorowane przez Miasto Łódź .</w:t>
      </w:r>
    </w:p>
    <w:p w:rsidR="00E41DFD" w:rsidRPr="00F514DA" w:rsidRDefault="00E41DFD" w:rsidP="00E41DFD">
      <w:pPr>
        <w:pStyle w:val="Tekstpodstawowy"/>
        <w:keepNext/>
        <w:widowControl w:val="0"/>
        <w:spacing w:line="360" w:lineRule="auto"/>
      </w:pPr>
      <w:r w:rsidRPr="00F514DA">
        <w:t>Powyższe środki finansowe przeznaczone zostaną m. in. na:</w:t>
      </w:r>
      <w:r>
        <w:t xml:space="preserve"> m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514DA">
        <w:t>zakupy usług,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514DA">
        <w:t>zakup materiałów remontowych,</w:t>
      </w:r>
    </w:p>
    <w:p w:rsidR="00E41DFD" w:rsidRPr="00F514DA" w:rsidRDefault="00E41DFD" w:rsidP="00E41DFD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514DA">
        <w:t>zakup pomocy dydaktycznych.</w:t>
      </w:r>
    </w:p>
    <w:p w:rsidR="00E41DFD" w:rsidRPr="006529C0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F24A43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E41DFD" w:rsidRPr="00DB3B7A" w:rsidRDefault="00E41DFD" w:rsidP="00E41DFD">
      <w:pPr>
        <w:keepNext/>
        <w:keepLines/>
        <w:widowControl w:val="0"/>
        <w:jc w:val="both"/>
        <w:rPr>
          <w:b/>
          <w:u w:val="single"/>
        </w:rPr>
      </w:pPr>
    </w:p>
    <w:p w:rsidR="00E41DFD" w:rsidRPr="00090FA1" w:rsidRDefault="00E41DFD" w:rsidP="00E41DFD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E41DFD" w:rsidRPr="00CF3B9D" w:rsidRDefault="00E41DFD" w:rsidP="00E41DFD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E41DFD" w:rsidRPr="006529C0" w:rsidRDefault="00E41DFD" w:rsidP="00E41DF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E41DFD" w:rsidTr="004A30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4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E41DFD" w:rsidTr="004A3096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4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41DFD" w:rsidTr="004A3096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41DFD" w:rsidTr="004A30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5 066 759,35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3 834 164,00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1 024 221,00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wojewódzkie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760 880,00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659 721,00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321 643,00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321 643,00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zezwolenia na 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533 668,00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533 668,00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ściekowa i ochrona wód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13"/>
              </w:trPr>
              <w:tc>
                <w:tcPr>
                  <w:tcW w:w="566" w:type="dxa"/>
                </w:tcPr>
                <w:p w:rsidR="00E41DFD" w:rsidRDefault="00E41DFD" w:rsidP="004A3096"/>
              </w:tc>
              <w:tc>
                <w:tcPr>
                  <w:tcW w:w="1303" w:type="dxa"/>
                </w:tcPr>
                <w:p w:rsidR="00E41DFD" w:rsidRDefault="00E41DFD" w:rsidP="004A3096"/>
              </w:tc>
              <w:tc>
                <w:tcPr>
                  <w:tcW w:w="867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  <w:tc>
                <w:tcPr>
                  <w:tcW w:w="878" w:type="dxa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6 599 941,35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5 367 346,00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1 024 221,00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1DFD" w:rsidRDefault="00E41DFD" w:rsidP="004A3096"/>
        </w:tc>
      </w:tr>
      <w:tr w:rsidR="00E41DFD" w:rsidTr="004A3096">
        <w:trPr>
          <w:trHeight w:val="215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1DFD" w:rsidTr="004A30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5 066 759,35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3 834 164,00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1 024 221,00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2 463 690,00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1 803 969,00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659 721,00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1DFD" w:rsidTr="004A30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10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4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E41DFD" w:rsidTr="004A3096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127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4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41DFD" w:rsidTr="004A3096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23 007 535,00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21 379 868,00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21 342 248,00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21 342 248,00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2 462 380,00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Funkcjonowanie systemów rowerów publicznych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3 124 261,00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3 124 261,00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2 816 600,00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408 029,35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332 165,51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75 863,84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408 029,35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332 165,51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75 863,84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408 029,35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332 165,51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75 863,84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408 029,35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332 165,51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75 863,84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199 655,00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173 801,00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25 854,00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773 364,00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659 466,00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659 466,00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181 467,00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181 467,00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604 938,00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381 849,00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223 089,00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157 932,00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933 734,00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933 734,00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483 831,00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483 831,00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2 596 005,00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2 596 005,00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34 778 915,35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11 837 157,51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22 941 757,84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10 435 349,35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6 413 599,51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4 021 749,84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1 712 241,00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1 476 381,00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235 860,00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7 494 346,35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4 368 214,51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3 126 131,84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6 506 954,00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3 652 421,00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2 854 533,00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987 392,35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715 793,51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271 598,84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1 218 207,00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24 343 566,00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5 423 558,00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18 920 008,00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5 073 103,00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5 073 103,00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18 930 323,00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E41DFD" w:rsidTr="004A3096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4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E41DFD" w:rsidTr="004A3096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4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E41DFD" w:rsidTr="004A3096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</w:tr>
            <w:tr w:rsidR="00E41DFD" w:rsidTr="004A3096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w budynkach użyteczności publicznej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266 958,00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266 958,00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Adaptacja pomieszczeń w budynku administracyjnym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Schroniska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obejmującej remont i adaptację budynku wykorzystywanego na potrzeby Schroniska dla Zwierząt w Łodzi przy ul. Marmurowej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Zielone ogrodzenie terenu Miejskiej Areny Kultury i Sportu oraz zwiększenie bioróżnorodności na terenie miejskim jako element łagodzenia negatywnych skutków zmian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miejskie place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rozwoju gospodarczego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EuPOLIS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40140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miejskiej bazy obiektów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specjalistycznego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1DFD" w:rsidTr="004A30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24 343 566,00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24 343 566,00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18 930 323,00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E41DFD" w:rsidTr="004A3096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1DFD" w:rsidTr="004A3096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1133"/>
        </w:trPr>
        <w:tc>
          <w:tcPr>
            <w:tcW w:w="26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20"/>
        </w:trPr>
        <w:tc>
          <w:tcPr>
            <w:tcW w:w="26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E41DFD" w:rsidTr="004A3096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27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100"/>
        </w:trPr>
        <w:tc>
          <w:tcPr>
            <w:tcW w:w="26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1"/>
              <w:gridCol w:w="1972"/>
            </w:tblGrid>
            <w:tr w:rsidR="00E41DFD" w:rsidTr="004A3096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E41DFD" w:rsidTr="004A309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28 178 974,00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327 179,00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327 179,00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528 432,00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528 432,00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27 323 363,00</w:t>
                  </w:r>
                </w:p>
              </w:tc>
            </w:tr>
            <w:tr w:rsidR="00E41DFD" w:rsidTr="004A30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27 323 363,00</w:t>
                  </w:r>
                </w:p>
              </w:tc>
            </w:tr>
          </w:tbl>
          <w:p w:rsidR="00E41DFD" w:rsidRDefault="00E41DFD" w:rsidP="004A3096"/>
        </w:tc>
      </w:tr>
      <w:tr w:rsidR="00E41DFD" w:rsidTr="004A3096">
        <w:trPr>
          <w:trHeight w:val="99"/>
        </w:trPr>
        <w:tc>
          <w:tcPr>
            <w:tcW w:w="26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2638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E41DFD" w:rsidTr="004A30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6 599 941,35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34 778 915,35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28 178 974,00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34 778 915,35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34 778 915,35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1DFD" w:rsidTr="004A30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2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E41DFD" w:rsidTr="004A3096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4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105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68"/>
              <w:gridCol w:w="1684"/>
            </w:tblGrid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I. DOTACJE BIEŻĄCE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90 000,00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145 860,00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213 860,00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213 860,00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254 000,00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254 000,00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-40 140,00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-40 140,00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-68 000,00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-68 000,00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-68 000,00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235 860,00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1 476 381,00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170 376,00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155 976,00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różnymi niepełnosprawnościami 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155 976,00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14 400,00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Koszty obsługi Programu "Opieka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14 400,00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1 306 005,00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1 476 381,00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1 712 241,00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290 140,00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290 140,00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290 140,00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40 140,00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40 140,00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290 140,00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Obiekty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miejskiej bazy obiektów sportowych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340 140,00</w:t>
                  </w:r>
                </w:p>
              </w:tc>
            </w:tr>
            <w:tr w:rsidR="00E41DFD" w:rsidTr="004A30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</w:tr>
            <w:tr w:rsidR="00E41DFD" w:rsidTr="004A3096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2 052 381,00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62"/>
        <w:gridCol w:w="72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1DFD" w:rsidTr="004A30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2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E41DFD" w:rsidTr="004A3096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ORAZ PRZECIWDZIAŁANIA NARKOMANII NA 2024 ROK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7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207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156"/>
              <w:gridCol w:w="6145"/>
              <w:gridCol w:w="2052"/>
            </w:tblGrid>
            <w:tr w:rsidR="00E41DFD" w:rsidTr="004A3096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E41DFD" w:rsidTr="004A3096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</w:tr>
            <w:tr w:rsidR="00E41DFD" w:rsidTr="004A309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opłata za wydanie zezwolenia na sprzedaż napojów alkoholowych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41DFD" w:rsidRDefault="00E41DFD" w:rsidP="004A3096"/>
              </w:tc>
            </w:tr>
            <w:tr w:rsidR="00E41DFD" w:rsidTr="004A309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E41DFD" w:rsidTr="004A309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7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</w:tbl>
    <w:p w:rsidR="00E41DFD" w:rsidRDefault="00E41DFD" w:rsidP="00E41DF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42"/>
        <w:gridCol w:w="71"/>
      </w:tblGrid>
      <w:tr w:rsidR="00E41DFD" w:rsidTr="004A30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1DFD" w:rsidTr="004A30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</w:tbl>
          <w:p w:rsidR="00E41DFD" w:rsidRDefault="00E41DFD" w:rsidP="004A3096"/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E41DFD" w:rsidTr="004A30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E41DFD" w:rsidRDefault="00E41DFD" w:rsidP="004A30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1DFD" w:rsidRDefault="00E41DFD" w:rsidP="004A3096"/>
        </w:tc>
        <w:tc>
          <w:tcPr>
            <w:tcW w:w="4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5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20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E41DFD" w:rsidTr="004A3096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2024 ROK - ZMIANA</w:t>
                  </w:r>
                </w:p>
              </w:tc>
            </w:tr>
          </w:tbl>
          <w:p w:rsidR="00E41DFD" w:rsidRDefault="00E41DFD" w:rsidP="004A3096"/>
        </w:tc>
        <w:tc>
          <w:tcPr>
            <w:tcW w:w="71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rPr>
          <w:trHeight w:val="81"/>
        </w:trPr>
        <w:tc>
          <w:tcPr>
            <w:tcW w:w="510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41DFD" w:rsidRDefault="00E41DFD" w:rsidP="004A3096">
            <w:pPr>
              <w:pStyle w:val="EmptyCellLayoutStyle"/>
              <w:spacing w:after="0" w:line="240" w:lineRule="auto"/>
            </w:pPr>
          </w:p>
        </w:tc>
      </w:tr>
      <w:tr w:rsidR="00E41DFD" w:rsidTr="004A30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1052"/>
              <w:gridCol w:w="154"/>
              <w:gridCol w:w="4445"/>
              <w:gridCol w:w="1684"/>
              <w:gridCol w:w="1684"/>
            </w:tblGrid>
            <w:tr w:rsidR="00E41DFD" w:rsidTr="004A3096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E41DFD" w:rsidTr="004A3096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</w:tr>
            <w:tr w:rsidR="00E41DFD" w:rsidTr="004A3096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153 122,00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153 122,00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120 000,00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5 815,00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3 200,00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2 615,00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12 307,00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12 307,00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12 307,00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15 000,00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15 000,00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16 781,00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16 781,00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13 436,00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13 436,00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13 436,00</w:t>
                  </w:r>
                </w:p>
              </w:tc>
            </w:tr>
            <w:tr w:rsidR="00E41DFD" w:rsidTr="004A3096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color w:val="000000"/>
                    </w:rPr>
                    <w:t>Młodzieżowe ośrodki 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3 345,00</w:t>
                  </w:r>
                </w:p>
              </w:tc>
            </w:tr>
            <w:tr w:rsidR="00E41DFD" w:rsidTr="004A3096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3 345,00</w:t>
                  </w:r>
                </w:p>
              </w:tc>
            </w:tr>
            <w:tr w:rsidR="00E41DFD" w:rsidTr="004A3096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DFD" w:rsidRDefault="00E41DFD" w:rsidP="004A3096"/>
              </w:tc>
            </w:tr>
            <w:tr w:rsidR="00E41DFD" w:rsidTr="004A3096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169 903,00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DFD" w:rsidRDefault="00E41DFD" w:rsidP="004A30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169 903,00</w:t>
                  </w:r>
                </w:p>
              </w:tc>
            </w:tr>
          </w:tbl>
          <w:p w:rsidR="00E41DFD" w:rsidRDefault="00E41DFD" w:rsidP="004A3096"/>
        </w:tc>
      </w:tr>
    </w:tbl>
    <w:p w:rsidR="00E41DFD" w:rsidRDefault="00E41DFD" w:rsidP="00E41DFD"/>
    <w:p w:rsidR="00E41DFD" w:rsidRDefault="00E41DFD" w:rsidP="006F79BE">
      <w:pPr>
        <w:keepNext/>
        <w:keepLines/>
        <w:widowControl w:val="0"/>
        <w:ind w:hanging="284"/>
        <w:rPr>
          <w:bCs/>
          <w:szCs w:val="20"/>
        </w:rPr>
      </w:pPr>
      <w:bookmarkStart w:id="0" w:name="_GoBack"/>
      <w:bookmarkEnd w:id="0"/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sectPr w:rsidR="006F79BE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52" w:rsidRDefault="00725252">
      <w:r>
        <w:separator/>
      </w:r>
    </w:p>
  </w:endnote>
  <w:endnote w:type="continuationSeparator" w:id="0">
    <w:p w:rsidR="00725252" w:rsidRDefault="0072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52" w:rsidRDefault="00725252">
      <w:r>
        <w:separator/>
      </w:r>
    </w:p>
  </w:footnote>
  <w:footnote w:type="continuationSeparator" w:id="0">
    <w:p w:rsidR="00725252" w:rsidRDefault="0072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DFD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47BAC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5951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2CB8"/>
    <w:rsid w:val="003B2EB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0D9A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13CC"/>
    <w:rsid w:val="0065246A"/>
    <w:rsid w:val="00654AFD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252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A73DA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25E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3767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1DFD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BC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287B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D0AF-3557-4994-9E55-E4DE3CD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9886</Words>
  <Characters>59321</Characters>
  <Application>Microsoft Office Word</Application>
  <DocSecurity>0</DocSecurity>
  <Lines>494</Lines>
  <Paragraphs>138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2024-04-08T05:58:00Z</cp:lastPrinted>
  <dcterms:created xsi:type="dcterms:W3CDTF">2024-04-08T08:36:00Z</dcterms:created>
  <dcterms:modified xsi:type="dcterms:W3CDTF">2024-04-08T08:43:00Z</dcterms:modified>
</cp:coreProperties>
</file>