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5D0" w:rsidRPr="00E6680D" w:rsidRDefault="008875D0" w:rsidP="008875D0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  <w:bookmarkStart w:id="0" w:name="_Hlk151362282"/>
      <w:r w:rsidRPr="00E6680D">
        <w:rPr>
          <w:rFonts w:ascii="Times New Roman" w:hAnsi="Times New Roman"/>
          <w:bCs/>
          <w:sz w:val="24"/>
          <w:szCs w:val="24"/>
        </w:rPr>
        <w:t xml:space="preserve">Druk BRM nr  </w:t>
      </w:r>
      <w:r w:rsidR="009C6491">
        <w:rPr>
          <w:rFonts w:ascii="Times New Roman" w:hAnsi="Times New Roman"/>
          <w:b/>
          <w:bCs/>
          <w:sz w:val="24"/>
          <w:szCs w:val="24"/>
        </w:rPr>
        <w:t>50</w:t>
      </w:r>
      <w:r w:rsidRPr="00E6680D">
        <w:rPr>
          <w:rFonts w:ascii="Times New Roman" w:hAnsi="Times New Roman"/>
          <w:b/>
          <w:sz w:val="24"/>
          <w:szCs w:val="24"/>
        </w:rPr>
        <w:t>/2024</w:t>
      </w:r>
    </w:p>
    <w:p w:rsidR="008875D0" w:rsidRPr="00E6680D" w:rsidRDefault="008875D0" w:rsidP="008875D0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E6680D">
        <w:rPr>
          <w:rFonts w:ascii="Times New Roman" w:hAnsi="Times New Roman"/>
          <w:bCs/>
          <w:sz w:val="24"/>
          <w:szCs w:val="24"/>
        </w:rPr>
        <w:t xml:space="preserve">Projekt z dnia </w:t>
      </w:r>
      <w:r>
        <w:rPr>
          <w:rFonts w:ascii="Times New Roman" w:hAnsi="Times New Roman"/>
          <w:bCs/>
          <w:sz w:val="24"/>
          <w:szCs w:val="24"/>
        </w:rPr>
        <w:t>9 kwietnia</w:t>
      </w:r>
      <w:r w:rsidRPr="00E6680D">
        <w:rPr>
          <w:rFonts w:ascii="Times New Roman" w:hAnsi="Times New Roman"/>
          <w:bCs/>
          <w:sz w:val="24"/>
          <w:szCs w:val="24"/>
        </w:rPr>
        <w:t xml:space="preserve"> 2024 r.</w:t>
      </w:r>
    </w:p>
    <w:p w:rsidR="008875D0" w:rsidRPr="00E6680D" w:rsidRDefault="008875D0" w:rsidP="008875D0">
      <w:pPr>
        <w:tabs>
          <w:tab w:val="left" w:pos="5103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8875D0" w:rsidRPr="00E6680D" w:rsidRDefault="008875D0" w:rsidP="008875D0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8875D0" w:rsidRPr="00E6680D" w:rsidRDefault="008875D0" w:rsidP="008875D0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8875D0" w:rsidRPr="00E6680D" w:rsidRDefault="008875D0" w:rsidP="008875D0">
      <w:pPr>
        <w:tabs>
          <w:tab w:val="left" w:pos="510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6680D">
        <w:rPr>
          <w:rFonts w:ascii="Times New Roman" w:hAnsi="Times New Roman"/>
          <w:b/>
          <w:bCs/>
          <w:sz w:val="24"/>
          <w:szCs w:val="24"/>
        </w:rPr>
        <w:t>UCHWAŁA Nr ………</w:t>
      </w:r>
    </w:p>
    <w:p w:rsidR="008875D0" w:rsidRPr="00E6680D" w:rsidRDefault="008875D0" w:rsidP="008875D0">
      <w:pPr>
        <w:tabs>
          <w:tab w:val="left" w:pos="510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6680D">
        <w:rPr>
          <w:rFonts w:ascii="Times New Roman" w:hAnsi="Times New Roman"/>
          <w:b/>
          <w:bCs/>
          <w:sz w:val="24"/>
          <w:szCs w:val="24"/>
        </w:rPr>
        <w:t>RADY MIEJSKIEJ w ŁODZI</w:t>
      </w:r>
    </w:p>
    <w:p w:rsidR="008875D0" w:rsidRPr="00E6680D" w:rsidRDefault="008875D0" w:rsidP="008875D0">
      <w:pPr>
        <w:tabs>
          <w:tab w:val="left" w:pos="510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6680D">
        <w:rPr>
          <w:rFonts w:ascii="Times New Roman" w:hAnsi="Times New Roman"/>
          <w:b/>
          <w:bCs/>
          <w:sz w:val="24"/>
          <w:szCs w:val="24"/>
        </w:rPr>
        <w:t>z dnia …….</w:t>
      </w:r>
    </w:p>
    <w:p w:rsidR="008875D0" w:rsidRPr="00E6680D" w:rsidRDefault="008875D0" w:rsidP="008875D0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bookmarkStart w:id="1" w:name="_GoBack"/>
      <w:r w:rsidRPr="00E6680D">
        <w:rPr>
          <w:rFonts w:ascii="Times New Roman" w:hAnsi="Times New Roman"/>
          <w:b/>
          <w:bCs/>
          <w:sz w:val="24"/>
          <w:szCs w:val="24"/>
        </w:rPr>
        <w:t xml:space="preserve">w sprawie </w:t>
      </w:r>
      <w:r w:rsidRPr="00E6680D">
        <w:rPr>
          <w:rFonts w:ascii="Times New Roman" w:hAnsi="Times New Roman"/>
          <w:b/>
          <w:bCs/>
          <w:sz w:val="24"/>
          <w:szCs w:val="24"/>
          <w:lang w:eastAsia="ar-SA"/>
        </w:rPr>
        <w:t>skargi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Pr="00E6680D">
        <w:rPr>
          <w:rFonts w:ascii="Times New Roman" w:hAnsi="Times New Roman"/>
          <w:b/>
          <w:bCs/>
          <w:sz w:val="24"/>
          <w:szCs w:val="24"/>
          <w:lang w:eastAsia="ar-SA"/>
        </w:rPr>
        <w:t xml:space="preserve">p.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Jakuba Huberta - Przewodniczącego Rady Osiedla Zarzew</w:t>
      </w:r>
    </w:p>
    <w:p w:rsidR="008875D0" w:rsidRPr="00E6680D" w:rsidRDefault="008875D0" w:rsidP="008875D0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E6680D">
        <w:rPr>
          <w:rFonts w:ascii="Times New Roman" w:hAnsi="Times New Roman"/>
          <w:b/>
          <w:bCs/>
          <w:sz w:val="24"/>
          <w:szCs w:val="24"/>
          <w:lang w:eastAsia="ar-SA"/>
        </w:rPr>
        <w:t xml:space="preserve">na działania Dyrektora Zarządu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Inwestycji</w:t>
      </w:r>
      <w:r w:rsidRPr="00E6680D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Miejskich</w:t>
      </w:r>
      <w:bookmarkEnd w:id="1"/>
      <w:r w:rsidRPr="00E6680D">
        <w:rPr>
          <w:rFonts w:ascii="Times New Roman" w:hAnsi="Times New Roman"/>
          <w:b/>
          <w:bCs/>
          <w:sz w:val="24"/>
          <w:szCs w:val="24"/>
          <w:lang w:eastAsia="ar-SA"/>
        </w:rPr>
        <w:t>.</w:t>
      </w:r>
    </w:p>
    <w:p w:rsidR="008875D0" w:rsidRPr="00E6680D" w:rsidRDefault="008875D0" w:rsidP="008875D0">
      <w:pPr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8875D0" w:rsidRPr="00E6680D" w:rsidRDefault="008875D0" w:rsidP="008875D0">
      <w:pPr>
        <w:tabs>
          <w:tab w:val="left" w:pos="540"/>
          <w:tab w:val="left" w:pos="900"/>
        </w:tabs>
        <w:autoSpaceDE w:val="0"/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E6680D">
        <w:rPr>
          <w:rFonts w:ascii="Times New Roman" w:hAnsi="Times New Roman"/>
          <w:sz w:val="24"/>
          <w:szCs w:val="24"/>
        </w:rPr>
        <w:t>Na podstawie art. 18 ust. 2 pkt 15 ustawy z dnia 8 marca 1990 r. o samorządzie gminnym (Dz. U. z 2023 r. poz. 40, 572, 1463 i 1688) oraz art. 229 pkt 3, art. 237 § 3 oraz art. 238 § 1 ustawy z dnia 14 czerwca 1960 r. - Kodeks postępowania administracyjnego (Dz. U. z 2023 r. poz. 775 i 803), Rada Miejska w Łodzi</w:t>
      </w:r>
    </w:p>
    <w:p w:rsidR="008875D0" w:rsidRPr="00E6680D" w:rsidRDefault="008875D0" w:rsidP="008875D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6680D">
        <w:rPr>
          <w:rFonts w:ascii="Times New Roman" w:hAnsi="Times New Roman"/>
          <w:b/>
          <w:bCs/>
          <w:sz w:val="24"/>
          <w:szCs w:val="24"/>
        </w:rPr>
        <w:t>uchwala, co następuje:</w:t>
      </w:r>
    </w:p>
    <w:p w:rsidR="008875D0" w:rsidRPr="00E6680D" w:rsidRDefault="008875D0" w:rsidP="008875D0">
      <w:pPr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875D0" w:rsidRPr="00E6680D" w:rsidRDefault="008875D0" w:rsidP="008875D0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6680D">
        <w:rPr>
          <w:rFonts w:ascii="Times New Roman" w:hAnsi="Times New Roman"/>
          <w:sz w:val="24"/>
          <w:szCs w:val="24"/>
        </w:rPr>
        <w:t>§ 1.1.</w:t>
      </w:r>
      <w:r w:rsidRPr="00E6680D">
        <w:rPr>
          <w:rFonts w:ascii="Times New Roman" w:hAnsi="Times New Roman"/>
          <w:b/>
          <w:sz w:val="24"/>
          <w:szCs w:val="24"/>
        </w:rPr>
        <w:t xml:space="preserve"> </w:t>
      </w:r>
      <w:r w:rsidRPr="00E6680D">
        <w:rPr>
          <w:rFonts w:ascii="Times New Roman" w:hAnsi="Times New Roman"/>
          <w:sz w:val="24"/>
          <w:szCs w:val="24"/>
        </w:rPr>
        <w:t xml:space="preserve">Skargę </w:t>
      </w:r>
      <w:r w:rsidRPr="00E6680D">
        <w:rPr>
          <w:rFonts w:ascii="Times New Roman" w:hAnsi="Times New Roman"/>
          <w:bCs/>
          <w:sz w:val="24"/>
          <w:szCs w:val="24"/>
          <w:lang w:eastAsia="ar-SA"/>
        </w:rPr>
        <w:t xml:space="preserve">p. </w:t>
      </w:r>
      <w:r>
        <w:rPr>
          <w:rFonts w:ascii="Times New Roman" w:hAnsi="Times New Roman"/>
          <w:bCs/>
          <w:sz w:val="24"/>
          <w:szCs w:val="24"/>
          <w:lang w:eastAsia="ar-SA"/>
        </w:rPr>
        <w:t>Jakuba Huberta – Przewodniczącego Rady Osiedla Zarzew</w:t>
      </w:r>
      <w:r w:rsidRPr="00E6680D">
        <w:rPr>
          <w:rFonts w:ascii="Times New Roman" w:hAnsi="Times New Roman"/>
          <w:bCs/>
          <w:sz w:val="24"/>
          <w:szCs w:val="24"/>
          <w:lang w:eastAsia="ar-SA"/>
        </w:rPr>
        <w:t xml:space="preserve"> na</w:t>
      </w:r>
      <w:r w:rsidRPr="00E6680D">
        <w:rPr>
          <w:rFonts w:ascii="Times New Roman" w:hAnsi="Times New Roman"/>
          <w:bCs/>
          <w:sz w:val="24"/>
          <w:szCs w:val="24"/>
        </w:rPr>
        <w:t xml:space="preserve"> działania Dyrektora </w:t>
      </w:r>
      <w:r w:rsidRPr="00E6680D">
        <w:rPr>
          <w:rFonts w:ascii="Times New Roman" w:hAnsi="Times New Roman"/>
          <w:bCs/>
          <w:sz w:val="24"/>
          <w:szCs w:val="24"/>
          <w:lang w:eastAsia="ar-SA"/>
        </w:rPr>
        <w:t xml:space="preserve">Zarządu </w:t>
      </w:r>
      <w:r>
        <w:rPr>
          <w:rFonts w:ascii="Times New Roman" w:hAnsi="Times New Roman"/>
          <w:bCs/>
          <w:sz w:val="24"/>
          <w:szCs w:val="24"/>
          <w:lang w:eastAsia="ar-SA"/>
        </w:rPr>
        <w:t>Inwestycji</w:t>
      </w:r>
      <w:r w:rsidRPr="00E6680D">
        <w:rPr>
          <w:rFonts w:ascii="Times New Roman" w:hAnsi="Times New Roman"/>
          <w:bCs/>
          <w:sz w:val="24"/>
          <w:szCs w:val="24"/>
          <w:lang w:eastAsia="ar-SA"/>
        </w:rPr>
        <w:t xml:space="preserve"> Miejskich </w:t>
      </w:r>
      <w:r w:rsidRPr="00E6680D">
        <w:rPr>
          <w:rFonts w:ascii="Times New Roman" w:hAnsi="Times New Roman"/>
          <w:bCs/>
          <w:sz w:val="24"/>
          <w:szCs w:val="24"/>
        </w:rPr>
        <w:t>uznaje się za bezzasadną.</w:t>
      </w:r>
    </w:p>
    <w:p w:rsidR="008875D0" w:rsidRPr="00E6680D" w:rsidRDefault="008875D0" w:rsidP="008875D0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E6680D">
        <w:rPr>
          <w:rFonts w:ascii="Times New Roman" w:hAnsi="Times New Roman"/>
          <w:sz w:val="24"/>
          <w:szCs w:val="24"/>
        </w:rPr>
        <w:tab/>
        <w:t>2. Skarga jest bezzasadna z przyczyn wskazanych w uzasadnieniu do przedmiotowej uchwały, które stanowi jej integralną część.</w:t>
      </w:r>
    </w:p>
    <w:p w:rsidR="008875D0" w:rsidRPr="00E6680D" w:rsidRDefault="008875D0" w:rsidP="008875D0">
      <w:pPr>
        <w:tabs>
          <w:tab w:val="left" w:pos="720"/>
          <w:tab w:val="left" w:pos="1080"/>
        </w:tabs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E6680D">
        <w:rPr>
          <w:rFonts w:ascii="Times New Roman" w:hAnsi="Times New Roman"/>
          <w:sz w:val="24"/>
          <w:szCs w:val="24"/>
        </w:rPr>
        <w:t>§ 2. Zobowiązuje się Przewodniczącego Rady Miejskiej w Łodzi do przekazania Skarżące</w:t>
      </w:r>
      <w:r>
        <w:rPr>
          <w:rFonts w:ascii="Times New Roman" w:hAnsi="Times New Roman"/>
          <w:sz w:val="24"/>
          <w:szCs w:val="24"/>
        </w:rPr>
        <w:t>mu</w:t>
      </w:r>
      <w:r w:rsidRPr="00E6680D">
        <w:rPr>
          <w:rFonts w:ascii="Times New Roman" w:hAnsi="Times New Roman"/>
          <w:sz w:val="24"/>
          <w:szCs w:val="24"/>
        </w:rPr>
        <w:t xml:space="preserve"> niniejszej uchwały wraz z uzasadnieniem.</w:t>
      </w:r>
    </w:p>
    <w:p w:rsidR="008875D0" w:rsidRPr="00E6680D" w:rsidRDefault="008875D0" w:rsidP="008875D0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E6680D">
        <w:rPr>
          <w:rFonts w:ascii="Times New Roman" w:hAnsi="Times New Roman"/>
          <w:sz w:val="24"/>
          <w:szCs w:val="24"/>
        </w:rPr>
        <w:t>§ 3. Uchwała wchodzi w życie z dniem podjęcia.</w:t>
      </w:r>
    </w:p>
    <w:p w:rsidR="008875D0" w:rsidRPr="00E6680D" w:rsidRDefault="008875D0" w:rsidP="008875D0">
      <w:pPr>
        <w:tabs>
          <w:tab w:val="left" w:pos="540"/>
          <w:tab w:val="left" w:pos="900"/>
        </w:tabs>
        <w:autoSpaceDE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875D0" w:rsidRPr="00E6680D" w:rsidRDefault="008875D0" w:rsidP="008875D0">
      <w:pPr>
        <w:tabs>
          <w:tab w:val="left" w:pos="540"/>
          <w:tab w:val="left" w:pos="900"/>
        </w:tabs>
        <w:autoSpaceDE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875D0" w:rsidRPr="00E6680D" w:rsidRDefault="008875D0" w:rsidP="008875D0">
      <w:pPr>
        <w:spacing w:after="0"/>
        <w:ind w:left="4956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E6680D">
        <w:rPr>
          <w:rFonts w:ascii="Times New Roman" w:hAnsi="Times New Roman"/>
          <w:b/>
          <w:bCs/>
          <w:sz w:val="24"/>
          <w:szCs w:val="24"/>
          <w:lang w:eastAsia="ar-SA"/>
        </w:rPr>
        <w:t xml:space="preserve">Przewodniczący </w:t>
      </w:r>
      <w:r w:rsidRPr="00E6680D">
        <w:rPr>
          <w:rFonts w:ascii="Times New Roman" w:hAnsi="Times New Roman"/>
          <w:b/>
          <w:bCs/>
          <w:sz w:val="24"/>
          <w:szCs w:val="24"/>
          <w:lang w:eastAsia="ar-SA"/>
        </w:rPr>
        <w:br/>
        <w:t>Rady Miejskiej w Łodzi</w:t>
      </w:r>
    </w:p>
    <w:p w:rsidR="008875D0" w:rsidRPr="00E6680D" w:rsidRDefault="008875D0" w:rsidP="008875D0">
      <w:pPr>
        <w:spacing w:after="0"/>
        <w:ind w:left="4956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8875D0" w:rsidRPr="00E6680D" w:rsidRDefault="008875D0" w:rsidP="008875D0">
      <w:pPr>
        <w:spacing w:after="0"/>
        <w:ind w:left="4956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8875D0" w:rsidRPr="00E6680D" w:rsidRDefault="008875D0" w:rsidP="008875D0">
      <w:pPr>
        <w:spacing w:after="0"/>
        <w:ind w:left="4956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8875D0" w:rsidRPr="00E6680D" w:rsidRDefault="008875D0" w:rsidP="008875D0">
      <w:pPr>
        <w:spacing w:after="0"/>
        <w:ind w:left="4956" w:firstLine="84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E6680D">
        <w:rPr>
          <w:rFonts w:ascii="Times New Roman" w:hAnsi="Times New Roman"/>
          <w:b/>
          <w:bCs/>
          <w:sz w:val="24"/>
          <w:szCs w:val="24"/>
          <w:lang w:eastAsia="ar-SA"/>
        </w:rPr>
        <w:t>Marcin GOŁASZEWSKI</w:t>
      </w:r>
    </w:p>
    <w:p w:rsidR="008875D0" w:rsidRPr="00E6680D" w:rsidRDefault="008875D0" w:rsidP="008875D0">
      <w:pPr>
        <w:spacing w:after="0"/>
        <w:rPr>
          <w:rFonts w:ascii="Times New Roman" w:hAnsi="Times New Roman"/>
          <w:sz w:val="24"/>
          <w:szCs w:val="24"/>
        </w:rPr>
      </w:pPr>
    </w:p>
    <w:p w:rsidR="008875D0" w:rsidRPr="00E6680D" w:rsidRDefault="008875D0" w:rsidP="008875D0">
      <w:pPr>
        <w:spacing w:after="0"/>
        <w:rPr>
          <w:rFonts w:ascii="Times New Roman" w:hAnsi="Times New Roman"/>
          <w:sz w:val="24"/>
          <w:szCs w:val="24"/>
        </w:rPr>
      </w:pPr>
    </w:p>
    <w:p w:rsidR="008875D0" w:rsidRPr="00E6680D" w:rsidRDefault="008875D0" w:rsidP="008875D0">
      <w:pPr>
        <w:spacing w:after="0"/>
        <w:rPr>
          <w:rFonts w:ascii="Times New Roman" w:hAnsi="Times New Roman"/>
          <w:sz w:val="24"/>
          <w:szCs w:val="24"/>
        </w:rPr>
      </w:pPr>
    </w:p>
    <w:p w:rsidR="008875D0" w:rsidRPr="00E6680D" w:rsidRDefault="008875D0" w:rsidP="008875D0">
      <w:pPr>
        <w:spacing w:after="0"/>
        <w:rPr>
          <w:rFonts w:ascii="Times New Roman" w:hAnsi="Times New Roman"/>
          <w:sz w:val="24"/>
          <w:szCs w:val="24"/>
        </w:rPr>
      </w:pPr>
      <w:r w:rsidRPr="00E6680D">
        <w:rPr>
          <w:rFonts w:ascii="Times New Roman" w:hAnsi="Times New Roman"/>
          <w:sz w:val="24"/>
          <w:szCs w:val="24"/>
        </w:rPr>
        <w:t>Projektodawcą uchwały jest</w:t>
      </w:r>
    </w:p>
    <w:p w:rsidR="008875D0" w:rsidRPr="00E6680D" w:rsidRDefault="008875D0" w:rsidP="008875D0">
      <w:pPr>
        <w:spacing w:after="0"/>
        <w:rPr>
          <w:rFonts w:ascii="Times New Roman" w:hAnsi="Times New Roman"/>
          <w:sz w:val="24"/>
          <w:szCs w:val="24"/>
        </w:rPr>
      </w:pPr>
      <w:r w:rsidRPr="00E6680D">
        <w:rPr>
          <w:rFonts w:ascii="Times New Roman" w:hAnsi="Times New Roman"/>
          <w:sz w:val="24"/>
          <w:szCs w:val="24"/>
        </w:rPr>
        <w:t>Komisja Skarg, Wniosków i Petycji</w:t>
      </w:r>
    </w:p>
    <w:p w:rsidR="008875D0" w:rsidRPr="00E6680D" w:rsidRDefault="008875D0" w:rsidP="008875D0">
      <w:pPr>
        <w:spacing w:after="0"/>
        <w:rPr>
          <w:rFonts w:ascii="Times New Roman" w:hAnsi="Times New Roman"/>
          <w:sz w:val="24"/>
          <w:szCs w:val="24"/>
        </w:rPr>
      </w:pPr>
      <w:r w:rsidRPr="00E6680D">
        <w:rPr>
          <w:rFonts w:ascii="Times New Roman" w:hAnsi="Times New Roman"/>
          <w:sz w:val="24"/>
          <w:szCs w:val="24"/>
        </w:rPr>
        <w:t>Rady Miejskiej w Łodzi</w:t>
      </w:r>
    </w:p>
    <w:p w:rsidR="008875D0" w:rsidRPr="00E6680D" w:rsidRDefault="008875D0" w:rsidP="008875D0">
      <w:pPr>
        <w:spacing w:after="0"/>
        <w:ind w:left="5232" w:firstLine="708"/>
        <w:rPr>
          <w:rFonts w:ascii="Times New Roman" w:hAnsi="Times New Roman"/>
          <w:sz w:val="24"/>
          <w:szCs w:val="24"/>
        </w:rPr>
      </w:pPr>
    </w:p>
    <w:p w:rsidR="008875D0" w:rsidRPr="00E6680D" w:rsidRDefault="008875D0" w:rsidP="008875D0">
      <w:pPr>
        <w:spacing w:after="0"/>
        <w:rPr>
          <w:rFonts w:ascii="Times New Roman" w:hAnsi="Times New Roman"/>
          <w:sz w:val="24"/>
          <w:szCs w:val="24"/>
        </w:rPr>
      </w:pPr>
    </w:p>
    <w:p w:rsidR="008875D0" w:rsidRPr="00E6680D" w:rsidRDefault="008875D0" w:rsidP="008875D0">
      <w:pPr>
        <w:spacing w:after="0"/>
        <w:rPr>
          <w:rFonts w:ascii="Times New Roman" w:hAnsi="Times New Roman"/>
          <w:sz w:val="24"/>
          <w:szCs w:val="24"/>
        </w:rPr>
      </w:pPr>
    </w:p>
    <w:p w:rsidR="008875D0" w:rsidRPr="00E6680D" w:rsidRDefault="008875D0" w:rsidP="008875D0">
      <w:pPr>
        <w:spacing w:after="0"/>
        <w:rPr>
          <w:rFonts w:ascii="Times New Roman" w:hAnsi="Times New Roman"/>
          <w:sz w:val="24"/>
          <w:szCs w:val="24"/>
        </w:rPr>
      </w:pPr>
    </w:p>
    <w:p w:rsidR="008875D0" w:rsidRPr="00E6680D" w:rsidRDefault="008875D0" w:rsidP="008875D0">
      <w:pPr>
        <w:spacing w:after="0"/>
        <w:rPr>
          <w:rFonts w:ascii="Times New Roman" w:hAnsi="Times New Roman"/>
          <w:sz w:val="24"/>
          <w:szCs w:val="24"/>
        </w:rPr>
      </w:pPr>
    </w:p>
    <w:p w:rsidR="008875D0" w:rsidRPr="00E6680D" w:rsidRDefault="008875D0" w:rsidP="008875D0">
      <w:pPr>
        <w:spacing w:after="0"/>
        <w:ind w:left="5232" w:firstLine="708"/>
        <w:rPr>
          <w:rFonts w:ascii="Times New Roman" w:hAnsi="Times New Roman"/>
          <w:sz w:val="24"/>
          <w:szCs w:val="24"/>
        </w:rPr>
      </w:pPr>
    </w:p>
    <w:p w:rsidR="008875D0" w:rsidRPr="00E6680D" w:rsidRDefault="008875D0" w:rsidP="008875D0">
      <w:pPr>
        <w:spacing w:after="0"/>
        <w:ind w:left="5232" w:firstLine="708"/>
        <w:rPr>
          <w:rFonts w:ascii="Times New Roman" w:hAnsi="Times New Roman"/>
          <w:sz w:val="24"/>
          <w:szCs w:val="24"/>
        </w:rPr>
      </w:pPr>
      <w:r w:rsidRPr="00E6680D">
        <w:rPr>
          <w:rFonts w:ascii="Times New Roman" w:hAnsi="Times New Roman"/>
          <w:sz w:val="24"/>
          <w:szCs w:val="24"/>
        </w:rPr>
        <w:lastRenderedPageBreak/>
        <w:t>Załącznik</w:t>
      </w:r>
    </w:p>
    <w:p w:rsidR="008875D0" w:rsidRPr="00E6680D" w:rsidRDefault="008875D0" w:rsidP="008875D0">
      <w:pPr>
        <w:spacing w:after="0"/>
        <w:ind w:left="5940"/>
        <w:rPr>
          <w:rFonts w:ascii="Times New Roman" w:hAnsi="Times New Roman"/>
          <w:sz w:val="24"/>
          <w:szCs w:val="24"/>
        </w:rPr>
      </w:pPr>
      <w:r w:rsidRPr="00E6680D">
        <w:rPr>
          <w:rFonts w:ascii="Times New Roman" w:hAnsi="Times New Roman"/>
          <w:sz w:val="24"/>
          <w:szCs w:val="24"/>
        </w:rPr>
        <w:t>do uchwały Nr ………..</w:t>
      </w:r>
    </w:p>
    <w:p w:rsidR="008875D0" w:rsidRPr="00E6680D" w:rsidRDefault="008875D0" w:rsidP="008875D0">
      <w:pPr>
        <w:spacing w:after="0"/>
        <w:ind w:left="5940"/>
        <w:rPr>
          <w:rFonts w:ascii="Times New Roman" w:hAnsi="Times New Roman"/>
          <w:sz w:val="24"/>
          <w:szCs w:val="24"/>
        </w:rPr>
      </w:pPr>
      <w:r w:rsidRPr="00E6680D">
        <w:rPr>
          <w:rFonts w:ascii="Times New Roman" w:hAnsi="Times New Roman"/>
          <w:sz w:val="24"/>
          <w:szCs w:val="24"/>
        </w:rPr>
        <w:t>Rady Miejskiej w Łodzi</w:t>
      </w:r>
    </w:p>
    <w:p w:rsidR="008875D0" w:rsidRPr="00E6680D" w:rsidRDefault="008875D0" w:rsidP="008875D0">
      <w:pPr>
        <w:spacing w:after="0"/>
        <w:ind w:left="5940"/>
        <w:rPr>
          <w:rFonts w:ascii="Times New Roman" w:hAnsi="Times New Roman"/>
          <w:sz w:val="24"/>
          <w:szCs w:val="24"/>
        </w:rPr>
      </w:pPr>
      <w:r w:rsidRPr="00E6680D">
        <w:rPr>
          <w:rFonts w:ascii="Times New Roman" w:hAnsi="Times New Roman"/>
          <w:sz w:val="24"/>
          <w:szCs w:val="24"/>
        </w:rPr>
        <w:t>z dnia …………………….</w:t>
      </w:r>
    </w:p>
    <w:p w:rsidR="008875D0" w:rsidRPr="00E6680D" w:rsidRDefault="008875D0" w:rsidP="008875D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875D0" w:rsidRPr="00E6680D" w:rsidRDefault="008875D0" w:rsidP="008875D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6680D">
        <w:rPr>
          <w:rFonts w:ascii="Times New Roman" w:hAnsi="Times New Roman"/>
          <w:sz w:val="24"/>
          <w:szCs w:val="24"/>
        </w:rPr>
        <w:t>UZASADNIENIE</w:t>
      </w:r>
    </w:p>
    <w:p w:rsidR="008875D0" w:rsidRPr="00E6680D" w:rsidRDefault="008875D0" w:rsidP="008875D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875D0" w:rsidRPr="008D6073" w:rsidRDefault="008875D0" w:rsidP="008875D0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6073">
        <w:rPr>
          <w:rFonts w:ascii="Times New Roman" w:eastAsia="Times New Roman" w:hAnsi="Times New Roman"/>
          <w:sz w:val="24"/>
          <w:szCs w:val="24"/>
          <w:lang w:eastAsia="pl-PL"/>
        </w:rPr>
        <w:t xml:space="preserve"> W dniu 23 lutego 2024 r. do Rady Miejskiej w Łodzi została złożona skarga na działania Dyrektora Zarządu </w:t>
      </w:r>
      <w:r w:rsidR="00D064B2" w:rsidRPr="008D6073">
        <w:rPr>
          <w:rFonts w:ascii="Times New Roman" w:eastAsia="Times New Roman" w:hAnsi="Times New Roman"/>
          <w:sz w:val="24"/>
          <w:szCs w:val="24"/>
          <w:lang w:eastAsia="pl-PL"/>
        </w:rPr>
        <w:t xml:space="preserve">Inwestycji </w:t>
      </w:r>
      <w:r w:rsidRPr="008D6073">
        <w:rPr>
          <w:rFonts w:ascii="Times New Roman" w:eastAsia="Times New Roman" w:hAnsi="Times New Roman"/>
          <w:sz w:val="24"/>
          <w:szCs w:val="24"/>
          <w:lang w:eastAsia="pl-PL"/>
        </w:rPr>
        <w:t>Miejskich.</w:t>
      </w:r>
      <w:r w:rsidRPr="008D6073">
        <w:rPr>
          <w:rFonts w:ascii="Times New Roman" w:hAnsi="Times New Roman"/>
          <w:sz w:val="24"/>
          <w:szCs w:val="24"/>
        </w:rPr>
        <w:t xml:space="preserve"> </w:t>
      </w:r>
      <w:r w:rsidRPr="008D6073">
        <w:rPr>
          <w:rFonts w:ascii="Times New Roman" w:eastAsia="Times New Roman" w:hAnsi="Times New Roman"/>
          <w:sz w:val="24"/>
          <w:szCs w:val="24"/>
          <w:lang w:eastAsia="pl-PL"/>
        </w:rPr>
        <w:t xml:space="preserve">Sprawa dotyczy </w:t>
      </w:r>
      <w:r w:rsidR="00D064B2" w:rsidRP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treści pisma z dnia 14 listopada 2023</w:t>
      </w:r>
      <w:r w:rsidR="00631B99">
        <w:rPr>
          <w:rFonts w:ascii="Times New Roman" w:hAnsi="Times New Roman"/>
          <w:color w:val="000000" w:themeColor="text1"/>
          <w:sz w:val="24"/>
          <w:szCs w:val="24"/>
          <w:lang w:eastAsia="ar-SA"/>
        </w:rPr>
        <w:t> </w:t>
      </w:r>
      <w:r w:rsidR="00D064B2" w:rsidRP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r., znak: ZIM-IK.5016.18.227.2022, adresowanego do Skarżącego.</w:t>
      </w:r>
    </w:p>
    <w:p w:rsidR="008875D0" w:rsidRPr="008D6073" w:rsidRDefault="008875D0" w:rsidP="008875D0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875D0" w:rsidRPr="008D6073" w:rsidRDefault="008875D0" w:rsidP="008875D0">
      <w:pPr>
        <w:spacing w:after="0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D607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 podstawie art. 237 § 3 Kodeksu postępowania administracyjnego, Rada Miejska w Łodzi zawiadamia o następującym sposobie załatwienia skargi.</w:t>
      </w:r>
    </w:p>
    <w:p w:rsidR="008875D0" w:rsidRPr="008D6073" w:rsidRDefault="008875D0" w:rsidP="008875D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875D0" w:rsidRPr="008D6073" w:rsidRDefault="002B6560" w:rsidP="002B6560">
      <w:pPr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A</w:t>
      </w:r>
      <w:r w:rsidR="008875D0" w:rsidRP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naliza treści § 5 pkt 11 statutu jednostki pomocniczej Miasta Łodzi osiedla Zarzew, stanowiącego załącznik do uchwały Nr XCII/1690/10 Rady Miejskiej w Łodzi z dnia 25</w:t>
      </w:r>
      <w:r w:rsid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 </w:t>
      </w:r>
      <w:r w:rsidR="008875D0" w:rsidRP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sierpnia 2010</w:t>
      </w:r>
      <w:r w:rsidR="00380F89" w:rsidRP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 </w:t>
      </w:r>
      <w:r w:rsidR="008875D0" w:rsidRP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r. - Dz. Urz. Woj. Łódzkiego z 2010 r. Nr 257, poz. 2114 (z </w:t>
      </w:r>
      <w:proofErr w:type="spellStart"/>
      <w:r w:rsidR="008875D0" w:rsidRP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późn</w:t>
      </w:r>
      <w:proofErr w:type="spellEnd"/>
      <w:r w:rsidR="008875D0" w:rsidRP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. zm.), zwanego dalej Statutem, upoważnia do wniosku, iż przepis ten stanowi swoistą normę upoważniającą Osiedle do uczestnictwa w realizacji zadań Miasta w formach przewidzianych na gruncie tej regulacji, tj. poprzez</w:t>
      </w:r>
      <w:r w:rsidRP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r w:rsidR="008875D0" w:rsidRP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wyrażanie opinii oraz występowanie z postulatami i</w:t>
      </w:r>
      <w:r w:rsid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 </w:t>
      </w:r>
      <w:r w:rsidR="008875D0" w:rsidRP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wnioskami do organów Miasta Łodzi i miejskich jednostek organizacyjnych we wszystkich sprawach należących do Miasta, a dotyczących Osiedla. Tym samym wskazany przepis niejako wyznacza Osiedlu ogólne ramy możliwych działań o charakterze opiniodawczym i</w:t>
      </w:r>
      <w:r w:rsid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 </w:t>
      </w:r>
      <w:r w:rsidR="008875D0" w:rsidRP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inicjatywnym we wszystkich sprawach należących do Miasta, a dotyczących Osiedla.</w:t>
      </w:r>
    </w:p>
    <w:p w:rsidR="008875D0" w:rsidRPr="008D6073" w:rsidRDefault="008875D0" w:rsidP="00B26F89">
      <w:pPr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W odniesieniu do przewidzianej na podstawie § 5 pkt 11 Statutu możliwości wyrażania przez Osiedle opinii we wszystkich sprawach należących do Miasta, a dotyczących Osiedla, to</w:t>
      </w:r>
      <w:r w:rsid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 </w:t>
      </w:r>
      <w:r w:rsidRP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znalazła ona normatywne rozwinięcie m.in. w treści § 5 pkt 16 Statutu.</w:t>
      </w:r>
      <w:r w:rsidR="002B6560" w:rsidRP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Z</w:t>
      </w:r>
      <w:r w:rsidRP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godnie z przepisem § 5 pkt 16 Statutu Osiedle uczestniczy w realizacji zadań Miasta poprzez opiniowanie projektów uchwał i innych rozstrzygnięć organów Miasta, w części dotyczącej Osiedla, w</w:t>
      </w:r>
      <w:r w:rsid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 </w:t>
      </w:r>
      <w:r w:rsidRP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sprawach wymienionych w katalogu ujętym w treści tego przepisu, w tym m.in. w sprawach lokalizacji inwestycji miejskich wraz z oceną ich oddziaływania na środowisko na terenach będących własnością Miasta (vide: § 5 pkt 16 lit. c Statutu), planu rzeczowego i finansowego budowy i remontów obiektów komunalnych, w tym: dróg i</w:t>
      </w:r>
      <w:r w:rsidR="002B6560" w:rsidRP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 </w:t>
      </w:r>
      <w:r w:rsidRP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ulic oraz ich oświetlenia, wodociągów, kanalizacji, sieci zaopatrujących w energię elektryczną i</w:t>
      </w:r>
      <w:r w:rsidR="002B6560" w:rsidRP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 </w:t>
      </w:r>
      <w:r w:rsidRP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cieplną budynki mieszkalne, urządzeń sportowych (vide: § 5 pkt 16 lit. d Statutu) oraz przebiegu tras linii komunikacyjnych lokalnego transportu zbiorowego oraz rozmieszczenia przystanków (vide: §</w:t>
      </w:r>
      <w:r w:rsidR="00B26F89" w:rsidRP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 </w:t>
      </w:r>
      <w:r w:rsidRP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5</w:t>
      </w:r>
      <w:r w:rsidR="00B26F89" w:rsidRP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 </w:t>
      </w:r>
      <w:r w:rsidRP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pkt</w:t>
      </w:r>
      <w:r w:rsidR="00B26F89" w:rsidRP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 </w:t>
      </w:r>
      <w:r w:rsidRP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16 lit. h Statutu). Jednocześnie w świetle przepisu § 7 ust. 1 Statutu organy Miasta powinny zasięgać opinii Osiedla w sprawach określonych m.in. w § 5 pkt 16 Statutu. Literalna wykładnia przepisu §</w:t>
      </w:r>
      <w:r w:rsidR="00B26F89" w:rsidRP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 </w:t>
      </w:r>
      <w:r w:rsidRP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5</w:t>
      </w:r>
      <w:r w:rsidR="00B26F89" w:rsidRP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 </w:t>
      </w:r>
      <w:r w:rsidRP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pkt</w:t>
      </w:r>
      <w:r w:rsidR="00B26F89" w:rsidRP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 </w:t>
      </w:r>
      <w:r w:rsidRP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16 uchwały skłania do jednoznacznego wniosku, iż kompetencje opiniodawcze Osiedla realizowane są w sposób bezpośredni wyłącznie w odniesieniu do</w:t>
      </w:r>
      <w:r w:rsid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 </w:t>
      </w:r>
      <w:r w:rsidRP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projektów uchwał i innych rozstrzygnięć organów Miasta, w części dotyczącej Osiedla, w</w:t>
      </w:r>
      <w:r w:rsid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 </w:t>
      </w:r>
      <w:r w:rsidRP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sprawach enumeratywnie wymienionych w tej jednostce redakcyjnej Statutu. Tym samym obowiązek zasięgnięcia opinii Osiedla w sprawach określonych m.in. w § 5 pkt 16 Statutu aktualizuje się wyłącznie w przypadku, gdy przedsięwzięcia wyspecyfikowane w § 5 pkt 16 Statutu będą stanowiły materię ujętą w formie projektu aktu</w:t>
      </w:r>
      <w:r w:rsidR="002B6560" w:rsidRP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r w:rsidRP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normatywnego (projektu uchwały Rady Miejskiej w Łodzi) lub innego rozstrzygnięcia organów Miasta </w:t>
      </w:r>
      <w:r w:rsidR="00B26F89" w:rsidRP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i </w:t>
      </w:r>
      <w:r w:rsidRP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wyłącznie w takim kształcie powinny być poddawane opiniowaniu przez jednostkę pomocniczą </w:t>
      </w:r>
      <w:r w:rsidR="002B6560" w:rsidRP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m</w:t>
      </w:r>
      <w:r w:rsidRP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iasta Łodzi. Wniosek odmienny od wyżej przedstawionego, tj. wyrażający się w twierdzeniu, że</w:t>
      </w:r>
      <w:r w:rsid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 </w:t>
      </w:r>
      <w:r w:rsidRP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obowiązkiem zasięgnięcia opinii jednostki pomocniczej objęte są wszystkie dokumenty odnoszące </w:t>
      </w:r>
      <w:r w:rsidR="002B6560" w:rsidRP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się </w:t>
      </w:r>
      <w:r w:rsidRP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do danego przedsięwzięcia inwestycyjnego – niezależnie od tego, czy przybrały one prawną formę projektu uchwały Rady Miejskiej w Łodzi bądź innego rozstrzygnięcia organów Miasta (rozumianego jako władcza forma działania administracji publicznej) – nie</w:t>
      </w:r>
      <w:r w:rsid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 </w:t>
      </w:r>
      <w:r w:rsidRP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znajduje jakiegokolwiek oparcia w konstrukcji normatywnej §</w:t>
      </w:r>
      <w:r w:rsidR="002B6560" w:rsidRP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 </w:t>
      </w:r>
      <w:r w:rsidRP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5 pkt 16 w związku z</w:t>
      </w:r>
      <w:r w:rsid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 </w:t>
      </w:r>
      <w:r w:rsidRP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§</w:t>
      </w:r>
      <w:r w:rsid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 </w:t>
      </w:r>
      <w:r w:rsidRP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7</w:t>
      </w:r>
      <w:r w:rsid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 </w:t>
      </w:r>
      <w:r w:rsidRP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ust.</w:t>
      </w:r>
      <w:r w:rsid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 </w:t>
      </w:r>
      <w:r w:rsidRP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1 Statutu. Taki sposób legislacyjnego ujęcia problematyki zasięgania opinii jednostki pomocniczej </w:t>
      </w:r>
      <w:r w:rsidR="002B6560" w:rsidRP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m</w:t>
      </w:r>
      <w:r w:rsidRP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iasta Łodzi w określonej kategorii zagadnień wyklucza – w</w:t>
      </w:r>
      <w:r w:rsidR="002B6560" w:rsidRP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 </w:t>
      </w:r>
      <w:r w:rsidRP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okolicznościach analizowanej sprawy - możliwość sformułowania skutecznego zarzutu naruszenia przepisów §</w:t>
      </w:r>
      <w:r w:rsid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 </w:t>
      </w:r>
      <w:r w:rsidRP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5 pkt 16 lit. c-d i h w związku z § 7 pkt 1 Statutu.</w:t>
      </w:r>
    </w:p>
    <w:p w:rsidR="008875D0" w:rsidRPr="008D6073" w:rsidRDefault="008875D0" w:rsidP="002B6560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Nie ulega przy tym wątpliwości, że gdyby zamiarem lokalnego prawodawcy było wprowadzenie obowiązku opiniowania przez jednostki pomocnicze dokumentów, które w</w:t>
      </w:r>
      <w:r w:rsid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 </w:t>
      </w:r>
      <w:r w:rsidRP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warstwie treściowej obejmują wprawdzie charakterystykę projektowanego przedsięwzięcia inwestycyjnego, ale</w:t>
      </w:r>
      <w:r w:rsidR="002B6560" w:rsidRP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 </w:t>
      </w:r>
      <w:r w:rsidRP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nie są ujęte w którejkolwiek z form przewidzianej we wprowadzeniu do</w:t>
      </w:r>
      <w:r w:rsid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 </w:t>
      </w:r>
      <w:r w:rsidRP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wyliczenia z § 5 pkt 16 Statutu, tj. projektu uchwały lub innego rozstrzygnięcia organów Miasta, to dałby on temu bezpośredni wyraz kształtując w odpowiedni sposób treść przepisu §</w:t>
      </w:r>
      <w:r w:rsid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 </w:t>
      </w:r>
      <w:r w:rsidRP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5 pkt 16 Statutu. Podkreślenia wymaga okoliczność, że powyższe rozważania odnoszą się</w:t>
      </w:r>
      <w:r w:rsid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 </w:t>
      </w:r>
      <w:r w:rsidRP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ściśle do materii </w:t>
      </w:r>
      <w:proofErr w:type="spellStart"/>
      <w:r w:rsidRP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uchwałowej</w:t>
      </w:r>
      <w:proofErr w:type="spellEnd"/>
      <w:r w:rsidRP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Statutu. Zarzuty Rady Osiedla dotyczą bowiem wprost rzekomego naruszenia przepisów tego aktu normatywnego. Z uwagi jednak na fakt posługiwania się przez Radę Osiedla Zarzew (w treści uchwały Nr 91/30/2023 z dnia 27</w:t>
      </w:r>
      <w:r w:rsidR="002B6560" w:rsidRP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 </w:t>
      </w:r>
      <w:r w:rsidRP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września 2023 r.) pojęciem „konsultacji społecznych”, ewentualnie „konsultacji z</w:t>
      </w:r>
      <w:r w:rsid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 </w:t>
      </w:r>
      <w:r w:rsidRP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mieszkańcami”, w tym miejscu warto przedstawić – niejako sygnalizacyjnie - argumenty służące uporządkowaniu aparatu pojęciowego wykorzystywanego w dyskusji nad sposobem udziału jednostek pomocniczych </w:t>
      </w:r>
      <w:r w:rsidR="002B6560" w:rsidRP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m</w:t>
      </w:r>
      <w:r w:rsidRP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iasta Łodzi w realizacji zadań Miasta. W tym zakresie należy bowiem dokonać wyraźnego rozróżnienia pomiędzy – mającą swe źródło w regulacji statutowej Osiedla - procedurą opiniowania przez Osiedle projektów uchwał i innych rozstrzygnięć organów Miasta i prowadzeniem konsultacji z</w:t>
      </w:r>
      <w:r w:rsidR="002B6560" w:rsidRP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 </w:t>
      </w:r>
      <w:r w:rsidRP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mieszkańcami, o których mowa w</w:t>
      </w:r>
      <w:r w:rsid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 </w:t>
      </w:r>
      <w:r w:rsidRP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przepisie art. 5a ustawy z dnia 8 marca 1990 r. o samorządzie gminnym (</w:t>
      </w:r>
      <w:proofErr w:type="spellStart"/>
      <w:r w:rsidRP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t.j</w:t>
      </w:r>
      <w:proofErr w:type="spellEnd"/>
      <w:r w:rsidRP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. Dz. U. z 2023 r. poz. 40 z </w:t>
      </w:r>
      <w:proofErr w:type="spellStart"/>
      <w:r w:rsidRP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późn</w:t>
      </w:r>
      <w:proofErr w:type="spellEnd"/>
      <w:r w:rsidRP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. zm.), zwanej dalej </w:t>
      </w:r>
      <w:proofErr w:type="spellStart"/>
      <w:r w:rsidRP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u.s.g</w:t>
      </w:r>
      <w:proofErr w:type="spellEnd"/>
      <w:r w:rsidRP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. Są to dwie różne instytucje prawne, których nie można ze sobą utożsamiać pod względem jurydycznym. Należy odnotować, że</w:t>
      </w:r>
      <w:r w:rsidR="002B6560" w:rsidRP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 </w:t>
      </w:r>
      <w:r w:rsidRP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na</w:t>
      </w:r>
      <w:r w:rsidR="002B6560" w:rsidRP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 </w:t>
      </w:r>
      <w:r w:rsidRP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podstawie normy kompetencyjnej z art. 6a ust. 2 </w:t>
      </w:r>
      <w:proofErr w:type="spellStart"/>
      <w:r w:rsidRP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u.s.g</w:t>
      </w:r>
      <w:proofErr w:type="spellEnd"/>
      <w:r w:rsidRP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. Rada Miejska w Łodzi podjęła uchwałę Nr</w:t>
      </w:r>
      <w:r w:rsidR="002B6560" w:rsidRP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 </w:t>
      </w:r>
      <w:r w:rsidRP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XX/786/20 z</w:t>
      </w:r>
      <w:r w:rsid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 </w:t>
      </w:r>
      <w:r w:rsidRP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dnia 19 lutego 2020 r. w sprawie wprowadzenia Zasad i trybu prowadzenia konsultacji społecznych w mieście Łodzi - Dz. Urz.</w:t>
      </w:r>
      <w:r w:rsidR="002B6560" w:rsidRP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r w:rsidRP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Woj. Łódzkiego poz. 1636 (z </w:t>
      </w:r>
      <w:proofErr w:type="spellStart"/>
      <w:r w:rsidRP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późn</w:t>
      </w:r>
      <w:proofErr w:type="spellEnd"/>
      <w:r w:rsidRP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. zm.). </w:t>
      </w:r>
      <w:r w:rsidR="00B26F89" w:rsidRP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Z</w:t>
      </w:r>
      <w:r w:rsidRP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godnie z</w:t>
      </w:r>
      <w:r w:rsid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 </w:t>
      </w:r>
      <w:r w:rsidRP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§</w:t>
      </w:r>
      <w:r w:rsid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 </w:t>
      </w:r>
      <w:r w:rsidRP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4 ww. uchwały konsultacje przeprowadza się:</w:t>
      </w:r>
    </w:p>
    <w:p w:rsidR="008875D0" w:rsidRPr="008D6073" w:rsidRDefault="008875D0" w:rsidP="008875D0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1) w sprawach określonych ustawami;</w:t>
      </w:r>
    </w:p>
    <w:p w:rsidR="008875D0" w:rsidRPr="008D6073" w:rsidRDefault="008875D0" w:rsidP="008875D0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2) w sprawach ważnych dla miasta Łodzi i jego mieszkańców.</w:t>
      </w:r>
    </w:p>
    <w:p w:rsidR="008875D0" w:rsidRPr="008D6073" w:rsidRDefault="008875D0" w:rsidP="002B6560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Co istotne, w świetle brzmienia § 8 ww. uchwały konsultacje mogą być prowadzone z</w:t>
      </w:r>
      <w:r w:rsidR="002B6560" w:rsidRP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 </w:t>
      </w:r>
      <w:r w:rsidRP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inicjatywy własnej Prezydenta Miasta Łodzi, w tym w wyniku wymogu ustawowego lub</w:t>
      </w:r>
      <w:r w:rsid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 </w:t>
      </w:r>
      <w:r w:rsidRP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na</w:t>
      </w:r>
      <w:r w:rsid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 </w:t>
      </w:r>
      <w:r w:rsidRP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podstawie wniosku o przeprowadzenie konsultacji, skierowanego do Prezydenta Miasta</w:t>
      </w:r>
      <w:r w:rsidR="002B6560" w:rsidRP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r w:rsidRP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Łodzi m.in. przez radę osiedla (vide: § 8 pkt 3 ww. uchwały). Nie ulega więc wątpliwości, że</w:t>
      </w:r>
      <w:r w:rsid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 </w:t>
      </w:r>
      <w:r w:rsidRP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jednostka pomocnicza </w:t>
      </w:r>
      <w:r w:rsidR="002B6560" w:rsidRP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m</w:t>
      </w:r>
      <w:r w:rsidRP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iasta Łodzi dysponuje odpowiednim instrumentarium prawnym w</w:t>
      </w:r>
      <w:r w:rsid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 </w:t>
      </w:r>
      <w:r w:rsidRP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celu samodzielnego zainicjowania konsultacji społecznych w sprawach ważnych dla miasta Łodzi i jego mieszkańców, w tym, co</w:t>
      </w:r>
      <w:r w:rsidR="00B26F89" w:rsidRP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 </w:t>
      </w:r>
      <w:r w:rsidRP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oczywiste, dla mieszkańców danej jednostki pomocniczej Miasta.</w:t>
      </w:r>
    </w:p>
    <w:p w:rsidR="008875D0" w:rsidRPr="008D6073" w:rsidRDefault="008875D0" w:rsidP="002B6560">
      <w:pPr>
        <w:spacing w:after="0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W zakresie stworzenia osobnego chodnika dla pieszych i osobnej drogi dla rowerów przebiegającej wzdłuż przebudowywanej al. Śmigłego Rydza na odcinku od ulicy Przybyszewskiego do ul. Dąbrowskiego po stronie wschodniej, </w:t>
      </w:r>
      <w:r w:rsidR="00793D49" w:rsidRP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informuje się,</w:t>
      </w:r>
      <w:r w:rsidRP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iż ze względ</w:t>
      </w:r>
      <w:r w:rsidR="00793D49" w:rsidRP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u</w:t>
      </w:r>
      <w:r w:rsidRP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na</w:t>
      </w:r>
      <w:r w:rsidR="003540EE" w:rsidRP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 </w:t>
      </w:r>
      <w:r w:rsidRP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ograniczenia terenowe w</w:t>
      </w:r>
      <w:r w:rsidR="00793D49" w:rsidRP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 </w:t>
      </w:r>
      <w:r w:rsidRP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postaci istniejących drzew oraz zgodnie z obowiązującymi przepisami w</w:t>
      </w:r>
      <w:r w:rsidR="003540EE" w:rsidRP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 </w:t>
      </w:r>
      <w:r w:rsidRP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momencie opracowywania dokumentacji zaprojektowano ciąg pieszo-rowerowy. W zakresie zmiany sposobu użytkowania wybudowanego odcinka ciągu pieszo-rowerowego na chodnik odbyło się</w:t>
      </w:r>
      <w:r w:rsidR="00793D49" w:rsidRP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 </w:t>
      </w:r>
      <w:r w:rsidRP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spotkanie w Biurze Aktywności Miejskiej z przedstawicielami Biura Inżyniera Miasta, Zarządu Inwestycji Miejskich, Zarządu Dróg i Transportu oraz przedstawiciela Rady Osiedla</w:t>
      </w:r>
      <w:r w:rsidR="003540EE" w:rsidRP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, </w:t>
      </w:r>
      <w:r w:rsidRP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na którym to</w:t>
      </w:r>
      <w:r w:rsidR="003540EE" w:rsidRP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 </w:t>
      </w:r>
      <w:r w:rsidRP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przedstawiono wszelkie argumenty i</w:t>
      </w:r>
      <w:r w:rsid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 </w:t>
      </w:r>
      <w:r w:rsidRP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poinformowano o braku możliwości wprowadzenia takiej zmiany w ramach realizowanej inwestycji. Jednocześnie </w:t>
      </w:r>
      <w:r w:rsidR="003540EE" w:rsidRP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należy </w:t>
      </w:r>
      <w:r w:rsidRP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podkreślić, że intencją</w:t>
      </w:r>
      <w:r w:rsidR="003540EE" w:rsidRP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Dyrektora</w:t>
      </w:r>
      <w:r w:rsidRP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r w:rsidR="003540EE" w:rsidRP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Zarządu Inwestycji Miejskich </w:t>
      </w:r>
      <w:r w:rsidRP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nie</w:t>
      </w:r>
      <w:r w:rsidR="00793D49" w:rsidRP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 </w:t>
      </w:r>
      <w:r w:rsidRP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jest bynajmniej ograniczenie jednostek pomocniczych Miasta Łodzi w realizacji przysługujących im</w:t>
      </w:r>
      <w:r w:rsidR="003540EE" w:rsidRP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 </w:t>
      </w:r>
      <w:r w:rsidRP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kompetencji opiniodawczych</w:t>
      </w:r>
      <w:r w:rsidR="003540EE" w:rsidRP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. </w:t>
      </w:r>
      <w:r w:rsidRP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Działania Dyrektora Zarządu Inwestycji Miejskich w sprawie stanowiącej przedmiot skargi znajdują bowiem bezpośrednie podstawy w</w:t>
      </w:r>
      <w:r w:rsidR="003540EE" w:rsidRP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 </w:t>
      </w:r>
      <w:r w:rsidRPr="008D607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przedstawionym wyżej kontekście normatywnym</w:t>
      </w:r>
    </w:p>
    <w:p w:rsidR="008875D0" w:rsidRPr="008D6073" w:rsidRDefault="008875D0" w:rsidP="008875D0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F6F2F" w:rsidRDefault="008875D0" w:rsidP="008875D0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6073">
        <w:rPr>
          <w:rFonts w:ascii="Times New Roman" w:eastAsia="Times New Roman" w:hAnsi="Times New Roman"/>
          <w:sz w:val="24"/>
          <w:szCs w:val="24"/>
          <w:lang w:eastAsia="pl-PL"/>
        </w:rPr>
        <w:t>Wobec powyższego Rada Miejska w Łodzi uznaje skargę za bezzasadną.</w:t>
      </w:r>
      <w:r w:rsidR="000F6F2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0F6F2F" w:rsidRDefault="000F6F2F" w:rsidP="008875D0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875D0" w:rsidRPr="008D6073" w:rsidRDefault="000F6F2F" w:rsidP="008875D0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Jednocześnie Rada Miejska w Łodzi apeluje do Komisji Jednostek Pomocniczych Miasta Rady Miejskiej w Łodzi o podjęcie działań zmierzających do wprowadzenia w statutach jednostek pomocniczych Miasta precyzyjnych regulacji dotyczących opiniowania zamierzeń inwestycyjnych Miasta. </w:t>
      </w:r>
    </w:p>
    <w:p w:rsidR="008875D0" w:rsidRPr="008D6073" w:rsidRDefault="008875D0" w:rsidP="008875D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875D0" w:rsidRPr="008D6073" w:rsidRDefault="008875D0" w:rsidP="008875D0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607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Rada Miejska w Łodzi informuje, że niniejsza uchwała stanowi zawiadomienie o sposobie załatwienia skargi w rozumieniu art. 237 § 3 w związku z art. 238 § 1 Kodeksu postępowania administracyjnego, od którego nie przysługuje żaden środek odwoławczy ani środek zaskarżenia.</w:t>
      </w:r>
    </w:p>
    <w:p w:rsidR="008875D0" w:rsidRPr="008D6073" w:rsidRDefault="008875D0" w:rsidP="008875D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6073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8875D0" w:rsidRPr="008D6073" w:rsidRDefault="008875D0" w:rsidP="008875D0">
      <w:pPr>
        <w:shd w:val="clear" w:color="auto" w:fill="FFFFFF"/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607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Stosownie do art. 239 § 1 Kodeksu postępowania administracyjnego, Rada Miejska w Łodzi informuje, że: „</w:t>
      </w:r>
      <w:r w:rsidRPr="008D607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W przypadku, gdy skarga, w wyniku jej rozpatrzenia, została uznana za bezzasadną i jej bezzasadność wykazano w odpowiedzi na skargę, a skarżący ponowił skargę bez wskazania nowych okoliczności – organ właściwy do jej rozpatrzenia może podtrzymać swoje poprzednie stanowisko z odpowiednią adnotacją w aktach sprawy – bez zawiadamiania skarżącego”.</w:t>
      </w:r>
    </w:p>
    <w:bookmarkEnd w:id="0"/>
    <w:p w:rsidR="00B13424" w:rsidRDefault="008B7E62"/>
    <w:sectPr w:rsidR="00B13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9471C9"/>
    <w:multiLevelType w:val="hybridMultilevel"/>
    <w:tmpl w:val="763076F6"/>
    <w:lvl w:ilvl="0" w:tplc="73FCFF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5D0"/>
    <w:rsid w:val="000F6F2F"/>
    <w:rsid w:val="001A7B09"/>
    <w:rsid w:val="002B6560"/>
    <w:rsid w:val="003540EE"/>
    <w:rsid w:val="00380F89"/>
    <w:rsid w:val="00631B99"/>
    <w:rsid w:val="00776C89"/>
    <w:rsid w:val="00793D49"/>
    <w:rsid w:val="008875D0"/>
    <w:rsid w:val="008B7E62"/>
    <w:rsid w:val="008D6073"/>
    <w:rsid w:val="009C6491"/>
    <w:rsid w:val="00B26F89"/>
    <w:rsid w:val="00D0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44323-6229-47C3-9CD4-36376338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5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1482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10359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Łuczak</dc:creator>
  <cp:keywords/>
  <dc:description/>
  <cp:lastModifiedBy>Violetta Gandziarska</cp:lastModifiedBy>
  <cp:revision>2</cp:revision>
  <dcterms:created xsi:type="dcterms:W3CDTF">2024-04-09T13:50:00Z</dcterms:created>
  <dcterms:modified xsi:type="dcterms:W3CDTF">2024-04-09T13:50:00Z</dcterms:modified>
</cp:coreProperties>
</file>