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5F" w:rsidRPr="00C861AA" w:rsidRDefault="004C155F" w:rsidP="00C44293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</w:t>
      </w:r>
      <w:r w:rsidR="006979BC">
        <w:rPr>
          <w:b w:val="0"/>
        </w:rPr>
        <w:t>117</w:t>
      </w:r>
      <w:r w:rsidR="00425E52">
        <w:rPr>
          <w:b w:val="0"/>
        </w:rPr>
        <w:t>/2024</w:t>
      </w:r>
      <w:r w:rsidRPr="00C861AA">
        <w:rPr>
          <w:b w:val="0"/>
        </w:rPr>
        <w:tab/>
      </w:r>
    </w:p>
    <w:p w:rsidR="004C155F" w:rsidRDefault="004C155F" w:rsidP="00C44293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        Projekt z dnia </w:t>
      </w:r>
      <w:r w:rsidR="006979BC">
        <w:rPr>
          <w:b w:val="0"/>
        </w:rPr>
        <w:t xml:space="preserve">10 </w:t>
      </w:r>
      <w:bookmarkStart w:id="0" w:name="_GoBack"/>
      <w:bookmarkEnd w:id="0"/>
      <w:r w:rsidR="00491EEC">
        <w:rPr>
          <w:b w:val="0"/>
        </w:rPr>
        <w:t>maja</w:t>
      </w:r>
      <w:r w:rsidR="000F0ACC">
        <w:rPr>
          <w:b w:val="0"/>
        </w:rPr>
        <w:t xml:space="preserve"> </w:t>
      </w:r>
      <w:r w:rsidR="00425E52">
        <w:rPr>
          <w:b w:val="0"/>
        </w:rPr>
        <w:t>2024</w:t>
      </w:r>
      <w:r w:rsidRPr="00C861AA">
        <w:rPr>
          <w:b w:val="0"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 w:rsidR="00EC5CEF">
        <w:rPr>
          <w:b/>
        </w:rPr>
        <w:t xml:space="preserve">         </w:t>
      </w:r>
      <w:r>
        <w:rPr>
          <w:b/>
        </w:rPr>
        <w:t xml:space="preserve"> </w:t>
      </w:r>
      <w:r w:rsidR="00B56B3F">
        <w:rPr>
          <w:b/>
        </w:rPr>
        <w:t>maja</w:t>
      </w:r>
      <w:r w:rsidR="000F0ACC">
        <w:rPr>
          <w:b/>
        </w:rPr>
        <w:t xml:space="preserve"> </w:t>
      </w:r>
      <w:r w:rsidR="00425E52">
        <w:rPr>
          <w:b/>
        </w:rPr>
        <w:t>2024</w:t>
      </w:r>
      <w:r w:rsidRPr="00C861AA">
        <w:rPr>
          <w:b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 w:rsidR="00425E52">
        <w:rPr>
          <w:b/>
          <w:szCs w:val="20"/>
        </w:rPr>
        <w:t>żecie miasta Łodzi na 2024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C44293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F5436D">
        <w:t>Dz. U. z 2024</w:t>
      </w:r>
      <w:r w:rsidR="00AF79AB">
        <w:t xml:space="preserve"> r. poz. </w:t>
      </w:r>
      <w:r w:rsidR="00F5436D">
        <w:t>609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 xml:space="preserve">art. 12 pkt 5  w związku z art. 91 i art. 92 ust. 1 pkt 1 ustawy </w:t>
      </w:r>
      <w:r w:rsidR="00F5436D">
        <w:rPr>
          <w:bCs/>
          <w:szCs w:val="20"/>
        </w:rPr>
        <w:br/>
      </w:r>
      <w:r w:rsidRPr="00C861AA">
        <w:rPr>
          <w:bCs/>
          <w:szCs w:val="20"/>
        </w:rPr>
        <w:t>z dnia 5 czerwca 1998 r. o samorządzie powiatowym (</w:t>
      </w:r>
      <w:r w:rsidR="00A04205">
        <w:t>Dz. U. z 2024</w:t>
      </w:r>
      <w:r>
        <w:t xml:space="preserve"> r</w:t>
      </w:r>
      <w:r w:rsidR="00EB56BA">
        <w:t>.</w:t>
      </w:r>
      <w:r>
        <w:t xml:space="preserve"> poz. </w:t>
      </w:r>
      <w:r w:rsidR="00A04205">
        <w:t>107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AF79AB">
        <w:t xml:space="preserve">Dz. U. </w:t>
      </w:r>
      <w:r w:rsidR="00A04205">
        <w:br/>
      </w:r>
      <w:r w:rsidR="00AF79AB">
        <w:t>z 2023</w:t>
      </w:r>
      <w:r w:rsidR="00AF79AB" w:rsidRPr="007363D2">
        <w:t xml:space="preserve"> r. poz. </w:t>
      </w:r>
      <w:r w:rsidR="00AF79AB">
        <w:t>1270, 1273, 1407, 1429, 1641, 1693 i 1872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C44293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EE5E2A" w:rsidRDefault="00EE5E2A" w:rsidP="00C44293">
      <w:pPr>
        <w:keepNext/>
        <w:keepLines/>
        <w:widowControl w:val="0"/>
        <w:ind w:firstLine="3119"/>
        <w:rPr>
          <w:b/>
        </w:rPr>
      </w:pPr>
    </w:p>
    <w:p w:rsidR="00270D3D" w:rsidRPr="00DF7154" w:rsidRDefault="008D56E3" w:rsidP="00270D3D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="00270D3D">
        <w:t xml:space="preserve">§ </w:t>
      </w:r>
      <w:r w:rsidR="00270D3D" w:rsidRPr="00E0095C">
        <w:t>1. Dokonuje się zmian w planie docho</w:t>
      </w:r>
      <w:r w:rsidR="00270D3D">
        <w:t>dów budżetu miasta Łodzi na 2024</w:t>
      </w:r>
      <w:r w:rsidR="00270D3D" w:rsidRPr="00E0095C">
        <w:t xml:space="preserve"> rok, polegających na </w:t>
      </w:r>
      <w:r w:rsidR="00270D3D">
        <w:t>zwiększeniu</w:t>
      </w:r>
      <w:r w:rsidR="00270D3D" w:rsidRPr="00E0095C">
        <w:t xml:space="preserve"> dochodów w zakresie zadań własnych</w:t>
      </w:r>
      <w:r w:rsidR="00270D3D">
        <w:t xml:space="preserve"> </w:t>
      </w:r>
      <w:r w:rsidR="00270D3D" w:rsidRPr="00E0095C">
        <w:t xml:space="preserve">o kwotę </w:t>
      </w:r>
      <w:r w:rsidR="0024650B">
        <w:t>12.299.030</w:t>
      </w:r>
      <w:r w:rsidR="00270D3D" w:rsidRPr="0070149A">
        <w:t xml:space="preserve"> zł,</w:t>
      </w:r>
      <w:r w:rsidR="00270D3D" w:rsidRPr="00E0095C">
        <w:t xml:space="preserve"> zgodnie z  załącznikiem nr 1 do niniejszej uchwały.</w:t>
      </w:r>
    </w:p>
    <w:p w:rsidR="00270D3D" w:rsidRPr="00937A98" w:rsidRDefault="00270D3D" w:rsidP="00270D3D">
      <w:pPr>
        <w:keepNext/>
        <w:keepLines/>
        <w:tabs>
          <w:tab w:val="left" w:pos="851"/>
        </w:tabs>
        <w:jc w:val="both"/>
      </w:pPr>
    </w:p>
    <w:p w:rsidR="00270D3D" w:rsidRDefault="00270D3D" w:rsidP="00270D3D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24650B">
        <w:t>30.734.445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270D3D" w:rsidRDefault="00270D3D" w:rsidP="00270D3D">
      <w:pPr>
        <w:keepNext/>
        <w:keepLines/>
        <w:tabs>
          <w:tab w:val="left" w:pos="567"/>
        </w:tabs>
        <w:ind w:left="76" w:firstLine="350"/>
        <w:jc w:val="both"/>
      </w:pPr>
    </w:p>
    <w:p w:rsidR="00270D3D" w:rsidRPr="00937A98" w:rsidRDefault="00270D3D" w:rsidP="00270D3D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 w:rsidR="00696757">
        <w:rPr>
          <w:bCs/>
          <w:szCs w:val="20"/>
        </w:rPr>
        <w:t>18.435.415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zł.</w:t>
      </w:r>
    </w:p>
    <w:p w:rsidR="00270D3D" w:rsidRPr="003C2D00" w:rsidRDefault="00270D3D" w:rsidP="00270D3D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270D3D" w:rsidRPr="00696757" w:rsidRDefault="00270D3D" w:rsidP="00696757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przychodach  w 2024</w:t>
      </w:r>
      <w:r w:rsidR="00696757">
        <w:t xml:space="preserve"> roku polegających na </w:t>
      </w:r>
      <w:r w:rsidRPr="00696757">
        <w:rPr>
          <w:bCs/>
          <w:szCs w:val="20"/>
        </w:rPr>
        <w:t xml:space="preserve">zwiększeniu przychodów z wolnych środków jako nadwyżki środków pieniężnych na rachunku bieżącym budżetu o kwotę </w:t>
      </w:r>
      <w:r w:rsidR="00696757">
        <w:rPr>
          <w:bCs/>
          <w:szCs w:val="20"/>
        </w:rPr>
        <w:t>18.435.415</w:t>
      </w:r>
      <w:r w:rsidRPr="00696757">
        <w:rPr>
          <w:bCs/>
          <w:szCs w:val="20"/>
        </w:rPr>
        <w:t xml:space="preserve"> zł,</w:t>
      </w:r>
      <w:r w:rsidR="00696757" w:rsidRPr="00696757">
        <w:rPr>
          <w:bCs/>
          <w:szCs w:val="20"/>
        </w:rPr>
        <w:t xml:space="preserve"> </w:t>
      </w:r>
      <w:r w:rsidRPr="003C2D00">
        <w:t>zgodnie z załącznikiem nr 4 do niniejszej uchwały.</w:t>
      </w:r>
    </w:p>
    <w:p w:rsidR="00270D3D" w:rsidRPr="00F54BCF" w:rsidRDefault="00270D3D" w:rsidP="00270D3D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270D3D" w:rsidRPr="00937A98" w:rsidRDefault="00270D3D" w:rsidP="00270D3D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696757">
        <w:t>1.007.155.558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270D3D" w:rsidRPr="00937A98" w:rsidRDefault="00270D3D" w:rsidP="00270D3D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270D3D" w:rsidRPr="00337CCC" w:rsidRDefault="00270D3D" w:rsidP="00270D3D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270D3D" w:rsidRPr="00F67F4B" w:rsidRDefault="00270D3D" w:rsidP="00270D3D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270D3D" w:rsidRDefault="00270D3D" w:rsidP="00270D3D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696757">
        <w:t>77.587.395</w:t>
      </w:r>
      <w:r>
        <w:t xml:space="preserve"> </w:t>
      </w:r>
      <w:r w:rsidRPr="00F67F4B">
        <w:rPr>
          <w:bCs/>
          <w:szCs w:val="20"/>
        </w:rPr>
        <w:t>zł,</w:t>
      </w:r>
    </w:p>
    <w:p w:rsidR="00270D3D" w:rsidRPr="00127332" w:rsidRDefault="00270D3D" w:rsidP="00270D3D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>
        <w:rPr>
          <w:bCs/>
          <w:szCs w:val="20"/>
        </w:rPr>
        <w:t xml:space="preserve">3.387.142 </w:t>
      </w:r>
      <w:r>
        <w:t>zł,</w:t>
      </w:r>
    </w:p>
    <w:p w:rsidR="00270D3D" w:rsidRPr="00127332" w:rsidRDefault="00270D3D" w:rsidP="00270D3D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>
        <w:t xml:space="preserve">38.837.160 zł,  </w:t>
      </w:r>
    </w:p>
    <w:p w:rsidR="00270D3D" w:rsidRPr="00127332" w:rsidRDefault="00270D3D" w:rsidP="00270D3D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>
        <w:t>3.270.544</w:t>
      </w:r>
      <w:r w:rsidRPr="003C2D00">
        <w:t xml:space="preserve"> </w:t>
      </w:r>
      <w:r>
        <w:t>zł.</w:t>
      </w:r>
    </w:p>
    <w:p w:rsidR="00270D3D" w:rsidRPr="00937A98" w:rsidRDefault="00270D3D" w:rsidP="00270D3D">
      <w:pPr>
        <w:keepNext/>
        <w:keepLines/>
        <w:tabs>
          <w:tab w:val="left" w:pos="851"/>
          <w:tab w:val="left" w:pos="993"/>
        </w:tabs>
        <w:jc w:val="both"/>
      </w:pPr>
    </w:p>
    <w:p w:rsidR="00270D3D" w:rsidRPr="00937A98" w:rsidRDefault="00270D3D" w:rsidP="00270D3D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696757">
        <w:t>459.412.134</w:t>
      </w:r>
      <w:r>
        <w:t xml:space="preserve"> </w:t>
      </w:r>
      <w:r w:rsidRPr="00937A98">
        <w:t>zł i zostanie sfinansowany:</w:t>
      </w:r>
    </w:p>
    <w:p w:rsidR="00270D3D" w:rsidRPr="00937A98" w:rsidRDefault="00270D3D" w:rsidP="00270D3D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270D3D" w:rsidRPr="00937A98" w:rsidRDefault="00270D3D" w:rsidP="00270D3D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lastRenderedPageBreak/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270D3D" w:rsidRPr="00425E52" w:rsidRDefault="00270D3D" w:rsidP="00270D3D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270D3D" w:rsidRPr="001353F6" w:rsidRDefault="00270D3D" w:rsidP="00270D3D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696757">
        <w:t xml:space="preserve">77.587.395 </w:t>
      </w:r>
      <w:r w:rsidRPr="00937A98">
        <w:rPr>
          <w:bCs/>
          <w:szCs w:val="20"/>
        </w:rPr>
        <w:t>zł,</w:t>
      </w:r>
    </w:p>
    <w:p w:rsidR="00270D3D" w:rsidRPr="00127332" w:rsidRDefault="00270D3D" w:rsidP="00270D3D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3.387.142 </w:t>
      </w:r>
      <w:r>
        <w:t>zł,</w:t>
      </w:r>
    </w:p>
    <w:p w:rsidR="00270D3D" w:rsidRPr="00127332" w:rsidRDefault="00270D3D" w:rsidP="00270D3D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>z rozliczenia dochodów i wydatków nimi finansowanych związanych ze szczególnymi zasadami wykonywania budżetu określonymi w odrębnych ustawach w wysokości 38.837.160 zł,</w:t>
      </w:r>
    </w:p>
    <w:p w:rsidR="00270D3D" w:rsidRDefault="00270D3D" w:rsidP="00270D3D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pieniężnych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>
        <w:t>3.270.544</w:t>
      </w:r>
      <w:r w:rsidRPr="003C2D00">
        <w:t xml:space="preserve"> </w:t>
      </w:r>
      <w:r>
        <w:t>zł.</w:t>
      </w:r>
    </w:p>
    <w:p w:rsidR="00E464BE" w:rsidRPr="00127332" w:rsidRDefault="00E464BE" w:rsidP="00270D3D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127332" w:rsidRDefault="00DE00ED" w:rsidP="002B397E">
      <w:pPr>
        <w:pStyle w:val="Tekstpodstawowy"/>
        <w:keepNext/>
        <w:keepLines/>
        <w:widowControl w:val="0"/>
        <w:tabs>
          <w:tab w:val="left" w:pos="284"/>
        </w:tabs>
        <w:ind w:firstLine="426"/>
        <w:rPr>
          <w:lang w:val="pl-PL"/>
        </w:rPr>
      </w:pPr>
      <w:r>
        <w:t xml:space="preserve">§ </w:t>
      </w:r>
      <w:r>
        <w:rPr>
          <w:lang w:val="pl-PL"/>
        </w:rPr>
        <w:t>7</w:t>
      </w:r>
      <w:r w:rsidRPr="009919A7">
        <w:t>.</w:t>
      </w:r>
      <w:r>
        <w:rPr>
          <w:lang w:val="pl-PL"/>
        </w:rPr>
        <w:t xml:space="preserve"> Dokonuje się zmiany w „</w:t>
      </w:r>
      <w:r>
        <w:t>Zestawieniu</w:t>
      </w:r>
      <w:r w:rsidRPr="00B647FE">
        <w:t xml:space="preserve"> planowanych kwot dotacji udzielanyc</w:t>
      </w:r>
      <w:r>
        <w:t>h z budżetu</w:t>
      </w:r>
      <w:r w:rsidR="00425E52">
        <w:t xml:space="preserve"> miasta Łodzi na 2024</w:t>
      </w:r>
      <w:r w:rsidRPr="00B647FE">
        <w:t xml:space="preserve"> </w:t>
      </w:r>
      <w:r>
        <w:t>rok”</w:t>
      </w:r>
      <w:r>
        <w:rPr>
          <w:lang w:val="pl-PL"/>
        </w:rPr>
        <w:t>, zgodnie z załącznikiem nr  5 do niniejszej uchwały.</w:t>
      </w:r>
    </w:p>
    <w:p w:rsidR="00270D3D" w:rsidRDefault="00270D3D" w:rsidP="002B397E">
      <w:pPr>
        <w:pStyle w:val="Tekstpodstawowy"/>
        <w:keepNext/>
        <w:keepLines/>
        <w:widowControl w:val="0"/>
        <w:tabs>
          <w:tab w:val="left" w:pos="284"/>
        </w:tabs>
        <w:ind w:firstLine="426"/>
        <w:rPr>
          <w:lang w:val="pl-PL"/>
        </w:rPr>
      </w:pPr>
    </w:p>
    <w:p w:rsidR="00270D3D" w:rsidRPr="00F54BCF" w:rsidRDefault="00270D3D" w:rsidP="00270D3D">
      <w:pPr>
        <w:pStyle w:val="Tekstpodstawowy"/>
        <w:keepNext/>
        <w:keepLines/>
        <w:widowControl w:val="0"/>
        <w:tabs>
          <w:tab w:val="left" w:pos="284"/>
        </w:tabs>
        <w:ind w:firstLine="284"/>
        <w:rPr>
          <w:lang w:val="pl-PL"/>
        </w:rPr>
      </w:pPr>
      <w:r>
        <w:rPr>
          <w:lang w:val="pl-PL"/>
        </w:rPr>
        <w:t xml:space="preserve">  </w:t>
      </w:r>
      <w:r w:rsidR="00696757">
        <w:t>§ 8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 xml:space="preserve">miany w „Planie dochodów rachunku dochodów jednostek, o których mowa </w:t>
      </w:r>
      <w:r>
        <w:br/>
      </w:r>
      <w:r w:rsidRPr="009919A7">
        <w:t>w art. 223 ust 1, oraz wyd</w:t>
      </w:r>
      <w:r>
        <w:t>atków nimi finansowanych na 2024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 w:rsidR="00696757">
        <w:t xml:space="preserve"> zgodnie z załącznikiem  nr 6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DE00ED" w:rsidRDefault="00DE00ED" w:rsidP="00270D3D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jc w:val="both"/>
      </w:pPr>
    </w:p>
    <w:p w:rsidR="00491B81" w:rsidRDefault="004C155F" w:rsidP="00F7761B">
      <w:pPr>
        <w:keepNext/>
        <w:keepLines/>
        <w:tabs>
          <w:tab w:val="left" w:pos="284"/>
          <w:tab w:val="left" w:pos="993"/>
        </w:tabs>
        <w:jc w:val="both"/>
      </w:pPr>
      <w:r>
        <w:t xml:space="preserve">  </w:t>
      </w:r>
      <w:r w:rsidR="000F0ACC">
        <w:t xml:space="preserve">  </w:t>
      </w:r>
      <w:r w:rsidR="00BF2558">
        <w:t xml:space="preserve"> </w:t>
      </w:r>
      <w:r w:rsidR="000F0ACC">
        <w:t xml:space="preserve"> </w:t>
      </w:r>
      <w:r w:rsidR="00F7761B">
        <w:t xml:space="preserve"> </w:t>
      </w:r>
      <w:r w:rsidRPr="00C861AA">
        <w:t xml:space="preserve">§ </w:t>
      </w:r>
      <w:r w:rsidR="00696757">
        <w:t>9</w:t>
      </w:r>
      <w:r w:rsidRPr="00C861AA">
        <w:t>. Wykonanie uchwały powierza się Prezydentowi Miasta Łodzi.</w:t>
      </w:r>
    </w:p>
    <w:p w:rsidR="004C155F" w:rsidRPr="00C861AA" w:rsidRDefault="004C155F" w:rsidP="00F7761B">
      <w:pPr>
        <w:keepNext/>
        <w:keepLines/>
        <w:tabs>
          <w:tab w:val="left" w:pos="284"/>
          <w:tab w:val="left" w:pos="851"/>
        </w:tabs>
        <w:jc w:val="both"/>
      </w:pPr>
    </w:p>
    <w:p w:rsidR="00BC1CCE" w:rsidRDefault="00260453" w:rsidP="00F7761B">
      <w:pPr>
        <w:keepNext/>
        <w:keepLines/>
        <w:tabs>
          <w:tab w:val="left" w:pos="284"/>
          <w:tab w:val="left" w:pos="851"/>
        </w:tabs>
        <w:ind w:left="76" w:firstLine="66"/>
        <w:jc w:val="both"/>
      </w:pPr>
      <w:r>
        <w:t xml:space="preserve">  </w:t>
      </w:r>
      <w:r w:rsidR="000F0ACC">
        <w:t xml:space="preserve">  </w:t>
      </w:r>
      <w:r w:rsidR="00F86097">
        <w:t xml:space="preserve"> </w:t>
      </w:r>
      <w:r w:rsidR="0024132E">
        <w:t xml:space="preserve">§ </w:t>
      </w:r>
      <w:r w:rsidR="00696757">
        <w:t>10</w:t>
      </w:r>
      <w:r w:rsidR="004C155F" w:rsidRPr="00C861AA">
        <w:t>. Uchwała wchodzi w życie z dniem podjęcia i podlega ogłoszeniu w trybie przewidzianym dla aktów prawa miejscowego.</w:t>
      </w:r>
    </w:p>
    <w:p w:rsidR="009D7B96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DE00ED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C44293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696757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Bartosz DOMASZEWICZ</w:t>
      </w: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F5436D" w:rsidRDefault="00F5436D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F5436D" w:rsidRDefault="00F5436D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Pr="00F77257" w:rsidRDefault="00AF773F" w:rsidP="00AF773F">
      <w:pPr>
        <w:pStyle w:val="Tytu"/>
        <w:keepNext/>
        <w:widowControl w:val="0"/>
        <w:spacing w:line="360" w:lineRule="auto"/>
        <w:ind w:left="2832" w:firstLine="708"/>
        <w:jc w:val="left"/>
      </w:pPr>
      <w:r w:rsidRPr="00F77257">
        <w:lastRenderedPageBreak/>
        <w:t>Uzasadnienie</w:t>
      </w:r>
    </w:p>
    <w:p w:rsidR="00AF773F" w:rsidRPr="00F77257" w:rsidRDefault="00AF773F" w:rsidP="00AF773F">
      <w:pPr>
        <w:keepNext/>
        <w:widowControl w:val="0"/>
        <w:spacing w:line="360" w:lineRule="auto"/>
        <w:jc w:val="center"/>
        <w:rPr>
          <w:b/>
          <w:bCs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  <w:r w:rsidRPr="00F77257">
        <w:t xml:space="preserve"> do projektu uchwały Rady Miejskiej w Łodzi w sprawie zmian budżetu oraz zmian w budżecie miasta Łodzi na 2024 rok.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77257">
        <w:rPr>
          <w:b/>
          <w:u w:val="single"/>
        </w:rPr>
        <w:t>Zwiększenie planowanych w budżecie miasta Łodzi na 2024 rok dochodów i wydatków.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</w:rPr>
      </w:pPr>
      <w:r w:rsidRPr="00F77257">
        <w:t xml:space="preserve">W budżecie na 2024 rok dokonuje się zwiększenia o kwotę </w:t>
      </w:r>
      <w:r w:rsidRPr="00F77257">
        <w:rPr>
          <w:b/>
        </w:rPr>
        <w:t>6.800</w:t>
      </w:r>
      <w:r w:rsidRPr="00F77257">
        <w:t xml:space="preserve"> </w:t>
      </w:r>
      <w:r w:rsidRPr="00F77257">
        <w:rPr>
          <w:b/>
        </w:rPr>
        <w:t>zł</w:t>
      </w:r>
      <w:r w:rsidRPr="00F77257">
        <w:t>: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 xml:space="preserve">dochodów w </w:t>
      </w:r>
      <w:r w:rsidRPr="00F77257">
        <w:rPr>
          <w:b/>
          <w:bCs/>
          <w:szCs w:val="20"/>
        </w:rPr>
        <w:t>Miejskim Ośrodku Pomocy Społecznej w Łodzi</w:t>
      </w:r>
      <w:r w:rsidRPr="00F77257">
        <w:rPr>
          <w:bCs/>
          <w:szCs w:val="20"/>
        </w:rPr>
        <w:t xml:space="preserve"> </w:t>
      </w:r>
      <w:r w:rsidRPr="00F77257">
        <w:t>(dział 852,  rozdział 85203) w</w:t>
      </w:r>
      <w:r w:rsidRPr="00F77257">
        <w:rPr>
          <w:bCs/>
          <w:szCs w:val="20"/>
        </w:rPr>
        <w:t xml:space="preserve">  zadaniu pn. „POZOSTAŁE DOCHODY:</w:t>
      </w:r>
      <w:r w:rsidRPr="00F77257">
        <w:t xml:space="preserve"> </w:t>
      </w:r>
      <w:r w:rsidRPr="00F77257">
        <w:rPr>
          <w:bCs/>
          <w:szCs w:val="20"/>
        </w:rPr>
        <w:t>darowizny pieniężne”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>wydatków w</w:t>
      </w:r>
      <w:r w:rsidRPr="00F77257">
        <w:rPr>
          <w:bCs/>
          <w:szCs w:val="20"/>
        </w:rPr>
        <w:t xml:space="preserve"> </w:t>
      </w:r>
      <w:r w:rsidRPr="00F77257">
        <w:rPr>
          <w:b/>
          <w:bCs/>
          <w:szCs w:val="20"/>
        </w:rPr>
        <w:t>Miejskim Ośrodku Pomocy Społecznej w Łodzi</w:t>
      </w:r>
      <w:r w:rsidRPr="00F77257">
        <w:rPr>
          <w:bCs/>
          <w:szCs w:val="20"/>
        </w:rPr>
        <w:t xml:space="preserve"> </w:t>
      </w:r>
      <w:r w:rsidRPr="00F77257">
        <w:t>(dział 852,  rozdział 85203)   w</w:t>
      </w:r>
      <w:r w:rsidRPr="00F77257">
        <w:rPr>
          <w:bCs/>
          <w:szCs w:val="20"/>
        </w:rPr>
        <w:t xml:space="preserve">  zadaniu pn. „Funkcjonowanie jednostki”.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Środki zostaną przeznaczone na rewitalizację ogrodu w DPS przy ul. Grota Roweckiego 30.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77257">
        <w:rPr>
          <w:b/>
          <w:u w:val="single"/>
        </w:rPr>
        <w:t>Zwiększenie planowanych w budżecie miasta Łodzi na 2024 rok dochodów i wydatków.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</w:rPr>
      </w:pPr>
      <w:r w:rsidRPr="00F77257">
        <w:t xml:space="preserve">W budżecie na 2024 rok dokonuje się zwiększenia o kwotę </w:t>
      </w:r>
      <w:r w:rsidRPr="00F77257">
        <w:rPr>
          <w:b/>
        </w:rPr>
        <w:t>1.230</w:t>
      </w:r>
      <w:r w:rsidRPr="00F77257">
        <w:t xml:space="preserve"> </w:t>
      </w:r>
      <w:r w:rsidRPr="00F77257">
        <w:rPr>
          <w:b/>
        </w:rPr>
        <w:t>zł</w:t>
      </w:r>
      <w:r w:rsidRPr="00F77257">
        <w:t>: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 xml:space="preserve">dochodów w </w:t>
      </w:r>
      <w:r w:rsidRPr="00F77257">
        <w:rPr>
          <w:b/>
          <w:bCs/>
          <w:szCs w:val="20"/>
        </w:rPr>
        <w:t>Zarządzie Zieleni Miejskiej</w:t>
      </w:r>
      <w:r w:rsidRPr="00F77257">
        <w:rPr>
          <w:bCs/>
          <w:szCs w:val="20"/>
        </w:rPr>
        <w:t xml:space="preserve"> </w:t>
      </w:r>
      <w:r w:rsidRPr="00F77257">
        <w:t xml:space="preserve">(dział 900, rozdział 90004) </w:t>
      </w:r>
      <w:r w:rsidRPr="00F77257">
        <w:br/>
        <w:t>w</w:t>
      </w:r>
      <w:r w:rsidRPr="00F77257">
        <w:rPr>
          <w:bCs/>
          <w:szCs w:val="20"/>
        </w:rPr>
        <w:t xml:space="preserve">  zadaniu pn.: „WPŁYWY Z OPŁAT I ŚWIADCZONYCH USŁUG PUBLICZNYCH:</w:t>
      </w:r>
      <w:r w:rsidRPr="00F77257">
        <w:t xml:space="preserve"> </w:t>
      </w:r>
      <w:r w:rsidRPr="00F77257">
        <w:rPr>
          <w:bCs/>
          <w:szCs w:val="20"/>
        </w:rPr>
        <w:t>dochody z tytułu świadczenia usług”,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>wydatków w</w:t>
      </w:r>
      <w:r w:rsidRPr="00F77257">
        <w:rPr>
          <w:bCs/>
          <w:szCs w:val="20"/>
        </w:rPr>
        <w:t xml:space="preserve"> </w:t>
      </w:r>
      <w:r w:rsidRPr="00F77257">
        <w:rPr>
          <w:b/>
          <w:bCs/>
          <w:szCs w:val="20"/>
        </w:rPr>
        <w:t>Zarządzie Zieleni Miejskiej</w:t>
      </w:r>
      <w:r w:rsidRPr="00F77257">
        <w:rPr>
          <w:bCs/>
          <w:szCs w:val="20"/>
        </w:rPr>
        <w:t xml:space="preserve"> </w:t>
      </w:r>
      <w:r w:rsidRPr="00F77257">
        <w:t xml:space="preserve">(dział 900, rozdział 90004) </w:t>
      </w:r>
      <w:r w:rsidRPr="00F77257">
        <w:br/>
        <w:t>w</w:t>
      </w:r>
      <w:r w:rsidRPr="00F77257">
        <w:rPr>
          <w:bCs/>
          <w:szCs w:val="20"/>
        </w:rPr>
        <w:t xml:space="preserve">  zadaniu pn.:  „Popularyzacja zagadnień ochrony środowiska”.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Powyższe zmiany wynikają z realizacji umowy z EC1 Łódź- Miasto Kultury na przeprowadzenie wspólnego wydarzenia, polegającego na organizacji w okresie letnim cyklu wycieczek rowerowych Zielonej Łodzi.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77257">
        <w:rPr>
          <w:b/>
          <w:u w:val="single"/>
        </w:rPr>
        <w:t>Zwiększenie planowanych w budżecie miasta Łodzi na 2024 rok dochodów i wydatków.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</w:rPr>
      </w:pPr>
      <w:r w:rsidRPr="00F77257">
        <w:t xml:space="preserve">W budżecie na 2024 rok dokonuje się zwiększenia o kwotę </w:t>
      </w:r>
      <w:r w:rsidRPr="00F77257">
        <w:rPr>
          <w:b/>
        </w:rPr>
        <w:t>1.000.000</w:t>
      </w:r>
      <w:r w:rsidRPr="00F77257">
        <w:t xml:space="preserve"> </w:t>
      </w:r>
      <w:r w:rsidRPr="00F77257">
        <w:rPr>
          <w:b/>
        </w:rPr>
        <w:t>zł</w:t>
      </w:r>
      <w:r w:rsidRPr="00F77257">
        <w:t>: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 xml:space="preserve">dochodów w </w:t>
      </w:r>
      <w:r w:rsidRPr="00F77257">
        <w:rPr>
          <w:b/>
          <w:bCs/>
          <w:szCs w:val="20"/>
        </w:rPr>
        <w:t>Wydziale Spraw Obywatelskich i Komunikacji</w:t>
      </w:r>
      <w:r w:rsidRPr="00F77257">
        <w:rPr>
          <w:bCs/>
          <w:szCs w:val="20"/>
        </w:rPr>
        <w:t xml:space="preserve"> </w:t>
      </w:r>
      <w:r w:rsidRPr="00F77257">
        <w:t>(dział 750, rozdział 75095) w</w:t>
      </w:r>
      <w:r w:rsidRPr="00F77257">
        <w:rPr>
          <w:bCs/>
          <w:szCs w:val="20"/>
        </w:rPr>
        <w:t xml:space="preserve">  zadaniu pn.: 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- „WPŁYWY Z OPŁAT I ŚWIADCZONYCH USŁUG PUBLICZNYCH:</w:t>
      </w:r>
      <w:r w:rsidRPr="00F77257">
        <w:t xml:space="preserve"> </w:t>
      </w:r>
      <w:r w:rsidRPr="00F77257">
        <w:rPr>
          <w:bCs/>
          <w:szCs w:val="20"/>
        </w:rPr>
        <w:t>opłata za wydanie: praw jazdy, pozwoleń, zezwoleń i innych druków” 400.000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- „WPŁYWY Z OPŁAT I ŚWIADCZONYCH USŁUG PUBLICZNYCH:</w:t>
      </w:r>
      <w:r w:rsidRPr="00F77257">
        <w:t xml:space="preserve"> </w:t>
      </w:r>
      <w:r w:rsidRPr="00F77257">
        <w:rPr>
          <w:bCs/>
          <w:szCs w:val="20"/>
        </w:rPr>
        <w:t>opłaty wynikające z rejestracji pojazdów” 400.000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- POZOSTAŁE DOCHODY:</w:t>
      </w:r>
      <w:r w:rsidRPr="00F77257">
        <w:t xml:space="preserve"> </w:t>
      </w:r>
      <w:r w:rsidRPr="00F77257">
        <w:rPr>
          <w:bCs/>
          <w:szCs w:val="20"/>
        </w:rPr>
        <w:t xml:space="preserve">Kary pieniężne za opóźnienia związane z rejestracją pojazdu, </w:t>
      </w:r>
      <w:r w:rsidRPr="00F77257">
        <w:rPr>
          <w:bCs/>
          <w:szCs w:val="20"/>
        </w:rPr>
        <w:lastRenderedPageBreak/>
        <w:t>zgłoszenia zbycia lub nabycia pojazdu w ustawowym terminie” 200.000 zł.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>wydatków w</w:t>
      </w:r>
      <w:r w:rsidRPr="00F77257">
        <w:rPr>
          <w:bCs/>
          <w:szCs w:val="20"/>
        </w:rPr>
        <w:t xml:space="preserve"> </w:t>
      </w:r>
      <w:r w:rsidRPr="00F77257">
        <w:rPr>
          <w:b/>
          <w:bCs/>
          <w:szCs w:val="20"/>
        </w:rPr>
        <w:t>Wydziale Spraw Obywatelskich i Komunikacji</w:t>
      </w:r>
      <w:r w:rsidRPr="00F77257">
        <w:rPr>
          <w:bCs/>
          <w:szCs w:val="20"/>
        </w:rPr>
        <w:t xml:space="preserve"> </w:t>
      </w:r>
      <w:r w:rsidRPr="00F77257">
        <w:t>(dział 750, rozdział 75095)w</w:t>
      </w:r>
      <w:r w:rsidRPr="00F77257">
        <w:rPr>
          <w:bCs/>
          <w:szCs w:val="20"/>
        </w:rPr>
        <w:t xml:space="preserve">  zadaniach pn.: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-  „Wydatki związane z realizacją zadań Wydziału Spraw Obywatelskich i Komunikacji” 15.000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 xml:space="preserve">- „Wydatki związane z realizacją zadań własnych powiatu określone ustawą - Prawo </w:t>
      </w:r>
      <w:r>
        <w:rPr>
          <w:bCs/>
          <w:szCs w:val="20"/>
        </w:rPr>
        <w:br/>
      </w:r>
      <w:r w:rsidRPr="00F77257">
        <w:rPr>
          <w:bCs/>
          <w:szCs w:val="20"/>
        </w:rPr>
        <w:t>o ruchu drogowym” 485.000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- „Wydatki związane z realizacją zadań własnych powiatu określone ustawą o kierujących pojazdami” 500.000 zł.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Powyższe zmiany wynikają z ponadplanowych dochodów i wydatków.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77257">
        <w:rPr>
          <w:b/>
          <w:u w:val="single"/>
        </w:rPr>
        <w:t>Zwiększenie planowanych w budżecie miasta Łodzi na 2024 rok dochodów i wydatków.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</w:rPr>
      </w:pPr>
      <w:r w:rsidRPr="00F77257">
        <w:t xml:space="preserve">W budżecie na 2024 rok dokonuje się zwiększenia o kwotę </w:t>
      </w:r>
      <w:r w:rsidRPr="00F77257">
        <w:rPr>
          <w:b/>
        </w:rPr>
        <w:t>118.000</w:t>
      </w:r>
      <w:r w:rsidRPr="00F77257">
        <w:t xml:space="preserve"> </w:t>
      </w:r>
      <w:r w:rsidRPr="00F77257">
        <w:rPr>
          <w:b/>
        </w:rPr>
        <w:t>zł</w:t>
      </w:r>
      <w:r w:rsidRPr="00F77257">
        <w:t>: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 xml:space="preserve">dochodów w </w:t>
      </w:r>
      <w:r w:rsidRPr="00F77257">
        <w:rPr>
          <w:b/>
          <w:bCs/>
          <w:szCs w:val="20"/>
        </w:rPr>
        <w:t>Wydziale Zdrowia i Spraw Społecznych</w:t>
      </w:r>
      <w:r w:rsidRPr="00F77257">
        <w:rPr>
          <w:bCs/>
          <w:szCs w:val="20"/>
        </w:rPr>
        <w:t xml:space="preserve"> </w:t>
      </w:r>
      <w:r w:rsidRPr="00F77257">
        <w:t xml:space="preserve">(dział 852, rozdział 85202) </w:t>
      </w:r>
      <w:r w:rsidRPr="00F77257">
        <w:br/>
        <w:t>w</w:t>
      </w:r>
      <w:r w:rsidRPr="00F77257">
        <w:rPr>
          <w:bCs/>
          <w:szCs w:val="20"/>
        </w:rPr>
        <w:t xml:space="preserve">  zadaniu pn.: „WPŁYWY Z OPŁAT I ŚWIADCZONYCH USŁUG PUBLICZNYCH:</w:t>
      </w:r>
      <w:r w:rsidRPr="00F77257">
        <w:t xml:space="preserve"> </w:t>
      </w:r>
      <w:r w:rsidRPr="00F77257">
        <w:rPr>
          <w:bCs/>
          <w:szCs w:val="20"/>
        </w:rPr>
        <w:t>wpływy za pobyt w domach pomocy społecznej”,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>wydatków w</w:t>
      </w:r>
      <w:r w:rsidRPr="00F77257">
        <w:rPr>
          <w:bCs/>
          <w:szCs w:val="20"/>
        </w:rPr>
        <w:t xml:space="preserve"> </w:t>
      </w:r>
      <w:r w:rsidRPr="00F77257">
        <w:rPr>
          <w:b/>
          <w:bCs/>
          <w:szCs w:val="20"/>
        </w:rPr>
        <w:t>Wydziale Zdrowia i Spraw Społecznych</w:t>
      </w:r>
      <w:r w:rsidRPr="00F77257">
        <w:rPr>
          <w:bCs/>
          <w:szCs w:val="20"/>
        </w:rPr>
        <w:t xml:space="preserve"> </w:t>
      </w:r>
      <w:r w:rsidRPr="00F77257">
        <w:t xml:space="preserve">(dział 852, rozdział 85202) </w:t>
      </w:r>
      <w:r w:rsidRPr="00F77257">
        <w:br/>
        <w:t>w</w:t>
      </w:r>
      <w:r w:rsidRPr="00F77257">
        <w:rPr>
          <w:bCs/>
          <w:szCs w:val="20"/>
        </w:rPr>
        <w:t xml:space="preserve">  zadaniu pn. „Funkcjonowanie jednostki”.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Środki zostaną przeznaczone na zakup żywności.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77257">
        <w:rPr>
          <w:b/>
          <w:u w:val="single"/>
        </w:rPr>
        <w:t>Zwiększenie planowanych w budżecie miasta Łodzi na 2024 rok dochodów i wydatków.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</w:rPr>
      </w:pPr>
      <w:r w:rsidRPr="00F77257">
        <w:t xml:space="preserve">W budżecie na 2024 rok dokonuje się zwiększenia o kwotę </w:t>
      </w:r>
      <w:r w:rsidRPr="00F77257">
        <w:rPr>
          <w:b/>
        </w:rPr>
        <w:t>2.673.000</w:t>
      </w:r>
      <w:r w:rsidRPr="00F77257">
        <w:t xml:space="preserve"> </w:t>
      </w:r>
      <w:r w:rsidRPr="00F77257">
        <w:rPr>
          <w:b/>
        </w:rPr>
        <w:t>zł</w:t>
      </w:r>
      <w:r w:rsidRPr="00F77257">
        <w:t>: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11"/>
        </w:numPr>
        <w:tabs>
          <w:tab w:val="left" w:pos="360"/>
        </w:tabs>
        <w:spacing w:line="360" w:lineRule="auto"/>
        <w:ind w:left="284" w:hanging="284"/>
      </w:pPr>
      <w:r w:rsidRPr="00F77257">
        <w:t xml:space="preserve">dochodów w </w:t>
      </w:r>
      <w:r w:rsidRPr="00F77257">
        <w:rPr>
          <w:b/>
          <w:bCs/>
          <w:szCs w:val="20"/>
        </w:rPr>
        <w:t>Zarządzie Dróg i Transportu</w:t>
      </w:r>
      <w:r w:rsidRPr="00F77257">
        <w:rPr>
          <w:bCs/>
          <w:szCs w:val="20"/>
        </w:rPr>
        <w:t xml:space="preserve"> </w:t>
      </w:r>
      <w:r w:rsidRPr="00F77257">
        <w:t>(dział 600 rozdział 60004) w zadaniu pn. „WPŁYWY Z OPŁAT I ŚWIADCZONYCH USŁUG PUBLICZNYCH: opłata za korzystanie z transportu zbiorowego”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>wydatków w</w:t>
      </w:r>
      <w:r w:rsidRPr="00F77257">
        <w:rPr>
          <w:bCs/>
          <w:szCs w:val="20"/>
        </w:rPr>
        <w:t xml:space="preserve"> </w:t>
      </w:r>
      <w:r w:rsidRPr="00F77257">
        <w:rPr>
          <w:b/>
          <w:bCs/>
          <w:szCs w:val="20"/>
        </w:rPr>
        <w:t>Zarządzie Dróg i Transportu</w:t>
      </w:r>
      <w:r w:rsidRPr="00F77257">
        <w:rPr>
          <w:bCs/>
          <w:szCs w:val="20"/>
        </w:rPr>
        <w:t xml:space="preserve"> </w:t>
      </w:r>
      <w:r w:rsidRPr="00F77257">
        <w:t>(dział 600 rozdział 60004) w</w:t>
      </w:r>
      <w:r w:rsidRPr="00F77257">
        <w:rPr>
          <w:bCs/>
          <w:szCs w:val="20"/>
        </w:rPr>
        <w:t xml:space="preserve">  zadaniu pn. „Integracja taryfowo-biletowa”.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Środki z opłat są konieczne do zawarcia umowy  z ŁKA na II półrocze 2024.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77257">
        <w:rPr>
          <w:b/>
          <w:u w:val="single"/>
        </w:rPr>
        <w:t>Zwiększenie planowanych w budżecie miasta Łodzi na 2024 rok dochodów i wydatków.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</w:rPr>
      </w:pPr>
      <w:r w:rsidRPr="00F77257">
        <w:t xml:space="preserve">W budżecie na 2024 rok dokonuje się zwiększenia o kwotę </w:t>
      </w:r>
      <w:r w:rsidRPr="00F77257">
        <w:rPr>
          <w:b/>
        </w:rPr>
        <w:t>8.500.000</w:t>
      </w:r>
      <w:r w:rsidRPr="00F77257">
        <w:t xml:space="preserve"> </w:t>
      </w:r>
      <w:r w:rsidRPr="00F77257">
        <w:rPr>
          <w:b/>
        </w:rPr>
        <w:t>zł</w:t>
      </w:r>
      <w:r w:rsidRPr="00F77257">
        <w:t>: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11"/>
        </w:numPr>
        <w:tabs>
          <w:tab w:val="left" w:pos="360"/>
        </w:tabs>
        <w:spacing w:line="360" w:lineRule="auto"/>
        <w:ind w:left="284" w:hanging="284"/>
      </w:pPr>
      <w:r w:rsidRPr="00F77257">
        <w:t xml:space="preserve">dochodów w </w:t>
      </w:r>
      <w:r w:rsidRPr="00F77257">
        <w:rPr>
          <w:b/>
        </w:rPr>
        <w:t xml:space="preserve">Wydziale Budżetu </w:t>
      </w:r>
      <w:r w:rsidRPr="00F77257">
        <w:t>(dział 600 rozdział 60015) w zadaniu pn. „SUBWENCJE: na remonty dróg krajowych i wojewódzkich w granicach miast na</w:t>
      </w:r>
      <w:r>
        <w:t xml:space="preserve"> </w:t>
      </w:r>
      <w:r w:rsidRPr="00F77257">
        <w:t>prawach powiatu”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77257">
        <w:t>wydatków w</w:t>
      </w:r>
      <w:r w:rsidRPr="00F77257">
        <w:rPr>
          <w:bCs/>
          <w:szCs w:val="20"/>
        </w:rPr>
        <w:t xml:space="preserve"> </w:t>
      </w:r>
      <w:r w:rsidRPr="00F77257">
        <w:rPr>
          <w:b/>
          <w:bCs/>
          <w:szCs w:val="20"/>
        </w:rPr>
        <w:t>Zarządzie Dróg i Transportu</w:t>
      </w:r>
      <w:r w:rsidRPr="00F77257">
        <w:rPr>
          <w:bCs/>
          <w:szCs w:val="20"/>
        </w:rPr>
        <w:t xml:space="preserve"> </w:t>
      </w:r>
      <w:r w:rsidRPr="00F77257">
        <w:t>(dział 600 rozdział 60015) w</w:t>
      </w:r>
      <w:r w:rsidRPr="00F77257">
        <w:rPr>
          <w:bCs/>
          <w:szCs w:val="20"/>
        </w:rPr>
        <w:t xml:space="preserve">  zadaniu pn. „Remont </w:t>
      </w:r>
      <w:r w:rsidRPr="00F77257">
        <w:rPr>
          <w:bCs/>
          <w:szCs w:val="20"/>
        </w:rPr>
        <w:lastRenderedPageBreak/>
        <w:t>nawierzchni ul. Strykowskiej na odcinku od ul. Ekologicznej do ul. Okólnej”.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Środki przyznane przez Ministerstwo Infrastruktury zostaną przeznaczone na wykonanie kapitalnego remontu ulicy Strykowskiej.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77257">
        <w:rPr>
          <w:b/>
          <w:u w:val="single"/>
        </w:rPr>
        <w:t>Zmiany w planowanych w budżecie miasta Łodzi na 2024 rok dochodach i wydatkach.</w:t>
      </w:r>
    </w:p>
    <w:p w:rsidR="00AF773F" w:rsidRPr="00F77257" w:rsidRDefault="00AF773F" w:rsidP="00AF773F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77257">
        <w:t>W budżecie na 2024 rok dokonuje się niżej wymienionych zmian: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F77257">
        <w:t xml:space="preserve">zwiększenie wydatków w wysokości </w:t>
      </w:r>
      <w:r w:rsidRPr="00F77257">
        <w:rPr>
          <w:b/>
        </w:rPr>
        <w:t>18.435.415 zł</w:t>
      </w:r>
      <w:r w:rsidRPr="00F77257">
        <w:t xml:space="preserve"> z tego w:</w:t>
      </w:r>
    </w:p>
    <w:p w:rsidR="00AF773F" w:rsidRPr="00F77257" w:rsidRDefault="00AF773F" w:rsidP="00AF773F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AF773F" w:rsidRPr="00F77257" w:rsidRDefault="00AF773F" w:rsidP="00AF773F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77257">
        <w:rPr>
          <w:b/>
        </w:rPr>
        <w:t xml:space="preserve">Łódzkim Ośrodku Geodezji </w:t>
      </w:r>
      <w:r w:rsidRPr="00F77257">
        <w:t xml:space="preserve">(dział 710 rozdział 71012) w wysokości </w:t>
      </w:r>
      <w:r w:rsidRPr="00F77257">
        <w:rPr>
          <w:b/>
        </w:rPr>
        <w:t xml:space="preserve">82.000 zł </w:t>
      </w:r>
      <w:r w:rsidRPr="00F77257">
        <w:rPr>
          <w:b/>
        </w:rPr>
        <w:br/>
      </w:r>
      <w:r w:rsidRPr="00F77257">
        <w:t>w zadaniu pn. „Wydatki związane z obsługą informatyczną zadań realizowanych przez Łódzki Ośrodek Geodezji”.</w:t>
      </w:r>
    </w:p>
    <w:p w:rsidR="00AF773F" w:rsidRPr="00F77257" w:rsidRDefault="00AF773F" w:rsidP="00AF773F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77257">
        <w:t>Środki zostaną przeznaczone na wykonanie funkcjonalności do aplikacji obsługującej Ewidencję Gruntów i Budynków w części dotyczącej zawiadomień o zmianach.</w:t>
      </w:r>
    </w:p>
    <w:p w:rsidR="00AF773F" w:rsidRPr="00F77257" w:rsidRDefault="00AF773F" w:rsidP="00AF773F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AF773F" w:rsidRPr="00F77257" w:rsidRDefault="00AF773F" w:rsidP="00AF773F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77257">
        <w:rPr>
          <w:b/>
        </w:rPr>
        <w:t xml:space="preserve">Komendzie Miejskiej Państwowej Straży Pożarnej </w:t>
      </w:r>
      <w:r w:rsidRPr="00F77257">
        <w:t xml:space="preserve">(dział 754 rozdział 75411) </w:t>
      </w:r>
      <w:r w:rsidRPr="00F77257">
        <w:br/>
        <w:t xml:space="preserve">w wysokości </w:t>
      </w:r>
      <w:r w:rsidRPr="00F77257">
        <w:rPr>
          <w:b/>
        </w:rPr>
        <w:t xml:space="preserve">200.000 zł </w:t>
      </w:r>
      <w:r w:rsidRPr="00F77257">
        <w:t>w zadaniu pn. „Wydatki związane ze sfinansowaniem części zadań realizowanych przez KMPSP w Łodzi” z przeznaczeniem na doposażenie, uzupełnienie i odtworzenie zasobów wyposażenia i środków ochrony indywidualnej Komendy Miejskiej PSP w Łodzi.</w:t>
      </w:r>
    </w:p>
    <w:p w:rsidR="00AF773F" w:rsidRPr="00F77257" w:rsidRDefault="00AF773F" w:rsidP="00AF773F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AF773F" w:rsidRPr="00F77257" w:rsidRDefault="00AF773F" w:rsidP="00AF773F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77257">
        <w:rPr>
          <w:b/>
        </w:rPr>
        <w:t xml:space="preserve">Powiatowym Urzędzie Pracy w Łodzi </w:t>
      </w:r>
      <w:r w:rsidRPr="00F77257">
        <w:t xml:space="preserve">(dział 853 rozdział 85333) </w:t>
      </w:r>
      <w:r w:rsidRPr="00F77257">
        <w:br/>
        <w:t xml:space="preserve">w wysokości </w:t>
      </w:r>
      <w:r w:rsidRPr="00F77257">
        <w:rPr>
          <w:b/>
        </w:rPr>
        <w:t xml:space="preserve">63.500 zł </w:t>
      </w:r>
      <w:r w:rsidRPr="00F77257">
        <w:t>w zadaniu pn. „Funkcjonowanie jednostki” z przeznaczeniem na ochronę obiektu przy ul. Milionowej 91 w Łodzi w II półroczu 2024 r.</w:t>
      </w:r>
    </w:p>
    <w:p w:rsidR="00AF773F" w:rsidRPr="00F77257" w:rsidRDefault="00AF773F" w:rsidP="00AF773F">
      <w:pPr>
        <w:pStyle w:val="Akapitzlist"/>
        <w:keepNext/>
        <w:tabs>
          <w:tab w:val="left" w:pos="284"/>
        </w:tabs>
        <w:spacing w:line="312" w:lineRule="auto"/>
        <w:ind w:left="0"/>
        <w:contextualSpacing/>
        <w:jc w:val="both"/>
        <w:rPr>
          <w:rFonts w:cs="Arial"/>
          <w:kern w:val="16"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/>
          <w:bCs/>
          <w:szCs w:val="20"/>
        </w:rPr>
        <w:t>Wydziale Zarządzania Kryzysowego i Bezpieczeństwa</w:t>
      </w:r>
      <w:r w:rsidRPr="00F77257">
        <w:rPr>
          <w:bCs/>
          <w:szCs w:val="20"/>
        </w:rPr>
        <w:t xml:space="preserve"> </w:t>
      </w:r>
      <w:r w:rsidRPr="00F77257">
        <w:t xml:space="preserve">(dział 754, rozdział 75404) </w:t>
      </w:r>
      <w:r w:rsidRPr="00F77257">
        <w:br/>
        <w:t xml:space="preserve">w wysokości </w:t>
      </w:r>
      <w:r w:rsidRPr="00F77257">
        <w:rPr>
          <w:b/>
        </w:rPr>
        <w:t>499.960 zł</w:t>
      </w:r>
      <w:r w:rsidRPr="00F77257">
        <w:t xml:space="preserve"> w</w:t>
      </w:r>
      <w:r w:rsidRPr="00F77257">
        <w:rPr>
          <w:bCs/>
          <w:szCs w:val="20"/>
        </w:rPr>
        <w:t xml:space="preserve">  zadaniach pn.: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- „Wydatki miasta z tytułu dodatkowej służby obchodowej i patrolowej Policji” 124.960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 xml:space="preserve">- „Zakup i wyszkolenie psów służbowych dla Komendy Miejskiej Policji w Łodzi” </w:t>
      </w:r>
      <w:r>
        <w:rPr>
          <w:bCs/>
          <w:szCs w:val="20"/>
        </w:rPr>
        <w:t>15.000</w:t>
      </w:r>
      <w:r w:rsidRPr="00F77257">
        <w:rPr>
          <w:bCs/>
          <w:szCs w:val="20"/>
        </w:rPr>
        <w:t xml:space="preserve">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- „Dofinansowanie zakupu oznakowanych samochodów osobowych z przeznaczeniem dla Komendy Miejskiej Policji w Łodzi” 360.000 zł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77257">
        <w:rPr>
          <w:bCs/>
          <w:szCs w:val="20"/>
        </w:rPr>
        <w:t>Środki stanowią wsparcie  finansowe z budżetu Miasta Łodzi na wyżej wymienione cele.</w:t>
      </w:r>
    </w:p>
    <w:p w:rsidR="00AF773F" w:rsidRPr="00F77257" w:rsidRDefault="00AF773F" w:rsidP="00AF773F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AF773F" w:rsidRPr="00F77257" w:rsidRDefault="00AF773F" w:rsidP="00AF773F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77257">
        <w:rPr>
          <w:b/>
        </w:rPr>
        <w:t xml:space="preserve">Zarządzie Inwestycji Miejskich </w:t>
      </w:r>
      <w:r w:rsidRPr="00F77257">
        <w:t xml:space="preserve">(dział 600 rozdział 60015) w wysokości </w:t>
      </w:r>
      <w:r w:rsidRPr="00F77257">
        <w:br/>
      </w:r>
      <w:r w:rsidRPr="00F77257">
        <w:rPr>
          <w:b/>
        </w:rPr>
        <w:t xml:space="preserve">10.440.341 zł </w:t>
      </w:r>
      <w:r w:rsidRPr="00F77257">
        <w:t xml:space="preserve">w zadaniu pn. „Kompleksowy program integracji sieci niskoemisyjnego transportu publicznego w metropolii łódzkiej wraz z zakupem taboru do obsługi trasy W-Z oraz innych linii </w:t>
      </w:r>
      <w:r w:rsidRPr="00F77257">
        <w:lastRenderedPageBreak/>
        <w:t>komunikacyjnych i modernizacją zajezdni tramwajowych w Łodzi”.</w:t>
      </w:r>
    </w:p>
    <w:p w:rsidR="00AF773F" w:rsidRPr="00F77257" w:rsidRDefault="00AF773F" w:rsidP="00AF773F">
      <w:pPr>
        <w:keepNext/>
        <w:spacing w:line="360" w:lineRule="auto"/>
        <w:ind w:left="426"/>
        <w:jc w:val="both"/>
      </w:pPr>
      <w:r w:rsidRPr="00F77257">
        <w:t>Środki zostaną przeznaczone na pokrycie niezafakturowanej w 2023 r. części zawartych umów, waloryzacji oraz robót dodatkowych.</w:t>
      </w:r>
    </w:p>
    <w:p w:rsidR="00AF773F" w:rsidRPr="00F77257" w:rsidRDefault="00AF773F" w:rsidP="00AF773F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AF773F" w:rsidRPr="00F77257" w:rsidRDefault="00AF773F" w:rsidP="00AF773F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77257">
        <w:rPr>
          <w:b/>
        </w:rPr>
        <w:t xml:space="preserve">Zarządzie Inwestycji Miejskich </w:t>
      </w:r>
      <w:r w:rsidRPr="00F77257">
        <w:t xml:space="preserve">(dział 600 rozdział 60015) w wysokości </w:t>
      </w:r>
      <w:r w:rsidRPr="00F77257">
        <w:br/>
      </w:r>
      <w:r w:rsidRPr="00F77257">
        <w:rPr>
          <w:b/>
        </w:rPr>
        <w:t xml:space="preserve">7.028.174 zł </w:t>
      </w:r>
      <w:r w:rsidRPr="00F77257">
        <w:t>w zadaniu pn. „Program niskoemisyjnego transportu miejskiego – przebudowa linii tramwajowej  w ul. Przybyszewskiego na odcinku od Placu Reymonta do posesji nr 42 wraz z budową węzła przesiadkowego i przebudową torowiska od wiaduktów Przybyszewskiego do ul. Lodowej”.</w:t>
      </w:r>
    </w:p>
    <w:p w:rsidR="00AF773F" w:rsidRPr="00F77257" w:rsidRDefault="00AF773F" w:rsidP="00AF773F">
      <w:pPr>
        <w:keepNext/>
        <w:spacing w:line="360" w:lineRule="auto"/>
        <w:ind w:left="426"/>
        <w:jc w:val="both"/>
      </w:pPr>
      <w:r w:rsidRPr="00F77257">
        <w:t>Środki zostaną przeznaczone na pokrycie niezafakturowanej w 2023 r. części zawartych umów, waloryzacji oraz robót dodatkowych.</w:t>
      </w:r>
    </w:p>
    <w:p w:rsidR="00AF773F" w:rsidRPr="00F77257" w:rsidRDefault="00AF773F" w:rsidP="00AF773F">
      <w:pPr>
        <w:keepNext/>
        <w:spacing w:line="360" w:lineRule="auto"/>
        <w:ind w:left="426"/>
        <w:jc w:val="both"/>
      </w:pPr>
    </w:p>
    <w:p w:rsidR="00AF773F" w:rsidRPr="00F77257" w:rsidRDefault="00AF773F" w:rsidP="00AF773F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77257">
        <w:rPr>
          <w:b/>
        </w:rPr>
        <w:t xml:space="preserve">Zarządzie Zieleni Miejskiej </w:t>
      </w:r>
      <w:r w:rsidRPr="00F77257">
        <w:t xml:space="preserve">(dział 710 rozdział 71035) w wysokości </w:t>
      </w:r>
      <w:r w:rsidRPr="00F77257">
        <w:br/>
      </w:r>
      <w:r w:rsidRPr="00F77257">
        <w:rPr>
          <w:b/>
        </w:rPr>
        <w:t xml:space="preserve">25.500 zł </w:t>
      </w:r>
      <w:r w:rsidRPr="00F77257">
        <w:t>w zadaniu pn. „Las Pamięci”.</w:t>
      </w:r>
    </w:p>
    <w:p w:rsidR="00AF773F" w:rsidRPr="00F77257" w:rsidRDefault="00AF773F" w:rsidP="00AF773F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77257">
        <w:t>Las Pamięci to mogiła zbiorowa do pochówków prochów ludzkich w biodegradowalnych urnach na wydzielonym obszarze Cmentarza Komunalnego Szczecińska o charakterze leśnym. Pochówki maja mieć charakter ekologiczny - miejsca poszczególnych pochówków nie będą w żaden sposób oznaczo</w:t>
      </w:r>
      <w:r>
        <w:t>ne. W najbliższej okolicy Lasu P</w:t>
      </w:r>
      <w:r w:rsidRPr="00F77257">
        <w:t>amięci powstaną ławki dla osób odwiedzających.</w:t>
      </w:r>
    </w:p>
    <w:p w:rsidR="00AF773F" w:rsidRPr="00F77257" w:rsidRDefault="00AF773F" w:rsidP="00AF773F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AF773F" w:rsidRPr="00F77257" w:rsidRDefault="00AF773F" w:rsidP="00AF773F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77257">
        <w:rPr>
          <w:b/>
        </w:rPr>
        <w:t xml:space="preserve">Zarządzie Zieleni Miejskiej </w:t>
      </w:r>
      <w:r w:rsidRPr="00F77257">
        <w:t xml:space="preserve">(dział 900 rozdział 90004) w wysokości </w:t>
      </w:r>
      <w:r w:rsidRPr="00F77257">
        <w:br/>
      </w:r>
      <w:r w:rsidRPr="00F77257">
        <w:rPr>
          <w:b/>
        </w:rPr>
        <w:t xml:space="preserve">95.940 zł </w:t>
      </w:r>
      <w:r w:rsidRPr="00F77257">
        <w:t>w zadaniu pn. „Funkcjonowanie jednostki”.</w:t>
      </w:r>
    </w:p>
    <w:p w:rsidR="00AF773F" w:rsidRPr="00F77257" w:rsidRDefault="00AF773F" w:rsidP="00AF773F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77257">
        <w:t xml:space="preserve">Środki zostaną przeznaczone na zakup usługi dostępu portalowego do aplikacji mobilnej </w:t>
      </w:r>
      <w:proofErr w:type="spellStart"/>
      <w:r w:rsidRPr="00F77257">
        <w:lastRenderedPageBreak/>
        <w:t>GreenSpaces</w:t>
      </w:r>
      <w:proofErr w:type="spellEnd"/>
      <w:r w:rsidRPr="00F77257">
        <w:t>, będącej kompleksowym systemem do zarządzania terenami zieleni miejskiej.</w:t>
      </w:r>
    </w:p>
    <w:p w:rsidR="00AF773F" w:rsidRPr="00F77257" w:rsidRDefault="00AF773F" w:rsidP="00AF773F">
      <w:pPr>
        <w:keepNext/>
        <w:spacing w:line="360" w:lineRule="auto"/>
        <w:jc w:val="both"/>
      </w:pPr>
    </w:p>
    <w:p w:rsidR="00AF773F" w:rsidRPr="00F77257" w:rsidRDefault="00AF773F" w:rsidP="00AF773F">
      <w:pPr>
        <w:keepNext/>
        <w:spacing w:line="360" w:lineRule="auto"/>
        <w:jc w:val="both"/>
        <w:rPr>
          <w:b/>
          <w:u w:val="single"/>
        </w:rPr>
      </w:pPr>
      <w:r w:rsidRPr="00F77257">
        <w:rPr>
          <w:b/>
          <w:u w:val="single"/>
        </w:rPr>
        <w:t>Zmiany planowanego w budżecie miasta Łodzi na 2024 rok deficytu.</w:t>
      </w:r>
    </w:p>
    <w:p w:rsidR="00AF773F" w:rsidRPr="00F77257" w:rsidRDefault="00AF773F" w:rsidP="00AF773F">
      <w:pPr>
        <w:keepNext/>
        <w:spacing w:line="360" w:lineRule="auto"/>
        <w:jc w:val="both"/>
        <w:rPr>
          <w:b/>
        </w:rPr>
      </w:pPr>
      <w:r w:rsidRPr="00F77257">
        <w:t>W związku z powyższymi zapisami zwiększa się planowany w budżecie Miasta Łodzi</w:t>
      </w:r>
      <w:r w:rsidRPr="00F77257">
        <w:br/>
        <w:t xml:space="preserve">na 2024 rok deficyt o kwotę </w:t>
      </w:r>
      <w:r w:rsidRPr="00F77257">
        <w:rPr>
          <w:b/>
          <w:bCs/>
          <w:szCs w:val="20"/>
        </w:rPr>
        <w:t xml:space="preserve">18.435.415 </w:t>
      </w:r>
      <w:r w:rsidRPr="00F77257">
        <w:rPr>
          <w:b/>
        </w:rPr>
        <w:t>zł</w:t>
      </w:r>
      <w:r w:rsidRPr="00F77257">
        <w:t xml:space="preserve">. Po uwzględnieniu ww. zmian deficyt wynosi </w:t>
      </w:r>
      <w:r w:rsidRPr="00F77257">
        <w:rPr>
          <w:b/>
        </w:rPr>
        <w:t>459.412.134</w:t>
      </w:r>
      <w:r w:rsidRPr="00F77257">
        <w:t xml:space="preserve"> </w:t>
      </w:r>
      <w:r w:rsidRPr="00F77257">
        <w:rPr>
          <w:b/>
        </w:rPr>
        <w:t>zł.</w:t>
      </w:r>
    </w:p>
    <w:p w:rsidR="00AF773F" w:rsidRPr="00F77257" w:rsidRDefault="00AF773F" w:rsidP="00AF773F">
      <w:pPr>
        <w:keepNext/>
        <w:spacing w:line="360" w:lineRule="auto"/>
        <w:jc w:val="both"/>
        <w:rPr>
          <w:b/>
        </w:rPr>
      </w:pPr>
    </w:p>
    <w:p w:rsidR="00AF773F" w:rsidRPr="00F77257" w:rsidRDefault="00AF773F" w:rsidP="00AF773F">
      <w:pPr>
        <w:keepNext/>
        <w:keepLines/>
        <w:spacing w:line="360" w:lineRule="auto"/>
        <w:jc w:val="both"/>
        <w:rPr>
          <w:b/>
          <w:u w:val="single"/>
        </w:rPr>
      </w:pPr>
      <w:r w:rsidRPr="00F77257">
        <w:rPr>
          <w:b/>
          <w:u w:val="single"/>
        </w:rPr>
        <w:t>Zmiany w przychodach w 2024 roku.</w:t>
      </w:r>
    </w:p>
    <w:p w:rsidR="00AF773F" w:rsidRPr="00F77257" w:rsidRDefault="00AF773F" w:rsidP="00AF773F">
      <w:pPr>
        <w:keepNext/>
        <w:keepLines/>
        <w:spacing w:line="360" w:lineRule="auto"/>
        <w:jc w:val="both"/>
      </w:pPr>
      <w:r w:rsidRPr="00F77257">
        <w:t xml:space="preserve">Powyższe zmiany obejmują </w:t>
      </w:r>
      <w:r w:rsidRPr="00F77257">
        <w:rPr>
          <w:bCs/>
          <w:szCs w:val="20"/>
        </w:rPr>
        <w:t xml:space="preserve">zwiększenie przychodów z wolnych środków jako nadwyżki środków pieniężnych na rachunku bieżącym budżetu o kwotę </w:t>
      </w:r>
      <w:r w:rsidRPr="00F77257">
        <w:rPr>
          <w:b/>
          <w:bCs/>
          <w:szCs w:val="20"/>
        </w:rPr>
        <w:t>18.435.415 zł</w:t>
      </w:r>
      <w:r w:rsidRPr="00F77257">
        <w:rPr>
          <w:bCs/>
          <w:szCs w:val="20"/>
        </w:rPr>
        <w:t>.</w:t>
      </w:r>
    </w:p>
    <w:p w:rsidR="00AF773F" w:rsidRPr="00F77257" w:rsidRDefault="00AF773F" w:rsidP="00AF773F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F77257">
        <w:rPr>
          <w:b/>
          <w:bCs/>
          <w:u w:val="single"/>
        </w:rPr>
        <w:t>Przeniesienia planowanych w budżecie miasta Łodzi na 2024 rok wydatków .</w:t>
      </w:r>
    </w:p>
    <w:p w:rsidR="00AF773F" w:rsidRPr="00F77257" w:rsidRDefault="00AF773F" w:rsidP="00AF773F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Z</w:t>
      </w:r>
      <w:r w:rsidRPr="00F77257">
        <w:rPr>
          <w:b/>
          <w:bCs/>
        </w:rPr>
        <w:t xml:space="preserve"> Biura Aktywności Miejskiej </w:t>
      </w:r>
      <w:r w:rsidRPr="00F77257">
        <w:t xml:space="preserve">(dział 750, rozdział 75095) </w:t>
      </w:r>
      <w:r w:rsidRPr="00F77257">
        <w:rPr>
          <w:bCs/>
        </w:rPr>
        <w:t xml:space="preserve"> dokonuje się przeniesienia </w:t>
      </w:r>
      <w:r w:rsidRPr="00F77257">
        <w:rPr>
          <w:bCs/>
        </w:rPr>
        <w:br/>
        <w:t xml:space="preserve">w wysokości </w:t>
      </w:r>
      <w:r w:rsidRPr="00F77257">
        <w:rPr>
          <w:b/>
          <w:bCs/>
        </w:rPr>
        <w:t>236.635</w:t>
      </w:r>
      <w:r w:rsidRPr="00F77257">
        <w:rPr>
          <w:bCs/>
        </w:rPr>
        <w:t xml:space="preserve"> </w:t>
      </w:r>
      <w:r w:rsidRPr="00F77257">
        <w:rPr>
          <w:b/>
          <w:bCs/>
        </w:rPr>
        <w:t>zł</w:t>
      </w:r>
      <w:r w:rsidRPr="00F77257">
        <w:rPr>
          <w:bCs/>
        </w:rPr>
        <w:t xml:space="preserve"> z  zadania pn.: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Andrzejów” 11.500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Chojny” 3.200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Bałuty Zachodnie” 26.200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Julianów-Marysin-Rogi” 26.000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Nowosolna” 16.435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Radogoszcz” 7.500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Ruda” 33.000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Katedralna” 7.200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im. Józefa Montwiłła-Mireckiego” 4.900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Olechów-Janów” 4.000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Chojny-Dąbrowa” 40.000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Piastów-Kurak” 25.500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Karolew-</w:t>
      </w:r>
      <w:proofErr w:type="spellStart"/>
      <w:r w:rsidRPr="00F77257">
        <w:rPr>
          <w:bCs/>
        </w:rPr>
        <w:t>Retkinia</w:t>
      </w:r>
      <w:proofErr w:type="spellEnd"/>
      <w:r w:rsidRPr="00F77257">
        <w:rPr>
          <w:bCs/>
        </w:rPr>
        <w:t xml:space="preserve"> Wschód” 14.200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Śródmieście-Wschód” 11.000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Zarzew” 4.000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„Osiedle Wzniesień Łódzkich” 2.000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do: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/>
          <w:bCs/>
        </w:rPr>
        <w:t>- Wydziału Edukacji</w:t>
      </w:r>
      <w:r w:rsidRPr="00F77257">
        <w:rPr>
          <w:bCs/>
        </w:rPr>
        <w:t xml:space="preserve"> </w:t>
      </w:r>
      <w:r w:rsidRPr="00F77257">
        <w:t>(dział 854, rozdział 85407,85410)</w:t>
      </w:r>
      <w:r w:rsidRPr="00F77257">
        <w:rPr>
          <w:bCs/>
        </w:rPr>
        <w:t xml:space="preserve"> w wysokości </w:t>
      </w:r>
      <w:r w:rsidRPr="00F77257">
        <w:rPr>
          <w:b/>
          <w:bCs/>
        </w:rPr>
        <w:t xml:space="preserve">87.600 zł </w:t>
      </w:r>
      <w:r w:rsidRPr="00F77257">
        <w:rPr>
          <w:bCs/>
        </w:rPr>
        <w:t xml:space="preserve">na zadanie pn. </w:t>
      </w:r>
      <w:r w:rsidRPr="00F77257">
        <w:rPr>
          <w:bCs/>
        </w:rPr>
        <w:lastRenderedPageBreak/>
        <w:t>„Funkcjonowanie jednostki”.</w:t>
      </w:r>
    </w:p>
    <w:p w:rsidR="00AF773F" w:rsidRPr="00F77257" w:rsidRDefault="00AF773F" w:rsidP="00AF773F">
      <w:pPr>
        <w:pStyle w:val="Tekstpodstawowy"/>
        <w:keepNext/>
        <w:tabs>
          <w:tab w:val="left" w:pos="284"/>
        </w:tabs>
        <w:spacing w:line="360" w:lineRule="auto"/>
        <w:ind w:left="284"/>
      </w:pPr>
      <w:r w:rsidRPr="00F77257">
        <w:t>Zmiany budżetu następują w oparciu o n/w uchwały jednostek pomocniczych miasta: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bookmarkStart w:id="1" w:name="_Hlk151628774"/>
      <w:r w:rsidRPr="00F77257">
        <w:t xml:space="preserve">uchwałę nr 79/36/2024 Rady Osiedla Bałuty Zachodnie z dnia 18 marca 2024 r., </w:t>
      </w:r>
      <w:r w:rsidRPr="00F77257">
        <w:br/>
        <w:t xml:space="preserve">na mocy której przeznacza się kwotę 1.000 zł dla XV Liceum Ogólnokształcącego </w:t>
      </w:r>
      <w:r w:rsidRPr="00F77257">
        <w:br/>
        <w:t>na zakup książek i nagród dla uczniów (przedmioty te będą stanowić formę upominków dla uczniów klas maturalnych);</w:t>
      </w:r>
    </w:p>
    <w:bookmarkEnd w:id="1"/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 xml:space="preserve">uchwałę nr 80/36/2024 Rady Osiedla Bałuty Zachodnie z dnia 18 marca 2024 r., </w:t>
      </w:r>
      <w:r w:rsidRPr="00F77257">
        <w:br/>
        <w:t xml:space="preserve">na mocy której przeznacza się kwotę 1.000 zł dla Szkoły Podstawowej nr 116 </w:t>
      </w:r>
      <w:r w:rsidRPr="00F77257">
        <w:br/>
        <w:t>na zakup mikrofonów bezprzewodowych do obsługi imprez statutowych oraz konsultacji społecznych;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 xml:space="preserve">uchwałę nr 81/36/2024 Rady Osiedla Bałuty Zachodnie z dnia 18 marca 2024 r., </w:t>
      </w:r>
      <w:r w:rsidRPr="00F77257">
        <w:br/>
        <w:t xml:space="preserve">na mocy której przeznacza się kwotę 11.000 zł dla Szkoły Podstawowej nr 116 </w:t>
      </w:r>
      <w:r w:rsidRPr="00F77257">
        <w:br/>
        <w:t>na organizację imprezy środowiskowej – gwiazdki dla dzieci z Osiedla Bałuty Zachodnie;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 xml:space="preserve">uchwałę nr 151/59/2024 Rady Osiedla im. Józefa Montwiłła - Mireckiego z dnia </w:t>
      </w:r>
      <w:r w:rsidRPr="00F77257">
        <w:br/>
        <w:t xml:space="preserve">6 marca 2024 r., na mocy której przeznacza się kwotę 1.500 zł </w:t>
      </w:r>
      <w:r w:rsidRPr="00F77257">
        <w:br/>
        <w:t>dla Przedszkola Miejskiego nr 12 na zakup pomocy dydaktycznych;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94/32/2024 Rady Osiedla Zarzew z dnia 13 marca 2024 r., na mocy której przeznacza się kwotę 4.000 zł, z tego: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3"/>
        </w:numPr>
        <w:tabs>
          <w:tab w:val="left" w:pos="709"/>
        </w:tabs>
        <w:spacing w:line="360" w:lineRule="auto"/>
      </w:pPr>
      <w:r w:rsidRPr="00F77257">
        <w:t xml:space="preserve">2.000 zł dla Szkoły Podstawowej nr 149 na zakup nagród dla uczestników konkursu </w:t>
      </w:r>
      <w:r w:rsidRPr="00F77257">
        <w:br/>
        <w:t>pn. „Łamigłówki mądrej główki”,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3"/>
        </w:numPr>
        <w:tabs>
          <w:tab w:val="left" w:pos="709"/>
        </w:tabs>
        <w:spacing w:line="360" w:lineRule="auto"/>
      </w:pPr>
      <w:r w:rsidRPr="00F77257">
        <w:t>2.000 zł dla Szkoły Podstawowej nr 193 na zakup nagród dla uczestników Międzyszkolnego Konkursu Recytatorskiego „Twórcy czterech kultur dzieciom”,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 xml:space="preserve">uchwałę nr 108/XXXII/2024 Rady Osiedla Wzniesień Łódzkich z dnia 15 marca 2024 r., na mocy której przeznacza się kwotę 2.000 zł dla Szkoły Podstawowej nr 142 </w:t>
      </w:r>
      <w:r w:rsidRPr="00F77257">
        <w:br/>
        <w:t>na dofinansowanie prac dotyczących wykonania monitoringu szkoły;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 xml:space="preserve">uchwałę nr 78/36/2024 Rady Osiedla Bałuty Zachodnie z dnia 18 marca 2024 r., </w:t>
      </w:r>
      <w:r w:rsidRPr="00F77257">
        <w:br/>
        <w:t xml:space="preserve">na mocy której przeznacza się kwotę 13.200 zł dla Młodzieżowego Ośrodka </w:t>
      </w:r>
      <w:r w:rsidRPr="00F77257">
        <w:br/>
      </w:r>
      <w:r w:rsidRPr="00F77257">
        <w:lastRenderedPageBreak/>
        <w:t>Socjoterapii nr 2 na organizację imprezy środowiskowej z okazji Dnia Dziecka dla dzieci z terenu Osiedla Bałuty Zachodnie;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140/45/2024 Rady Osiedla Chojny z dnia 14 marca 2024 r., na mocy której przeznacza się kwotę 1.200 zł dla Przedszkola Miejskiego nr 26 na organizację imprezy „XXXVI Spartakiada Przedszkoli;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141/45/2024 Rady Osiedla Chojny z dnia 14 marca 2024 r., na mocy której przeznacza się kwotę 2.000 zł dla Szkoły Podstawowej nr 162 na cele reprezentacji drużyn piłki ręcznej w zawodach sportowych;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116/49/2024 Rady Osiedla Piastów-Kurak z dnia 11 marca 2024 r., na mocy której przeznacza się kwotę 12.500 zł dla Przedszkola Miejskiego nr 7 na współorganizację imprezy „Dzień Dziecka i Spartakiada Przedszkoli”;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118/49/2024 Rady Osiedla Piastów-Kurak z dnia 11 marca 2024 r., na mocy której przeznacza się kwotę 6.500 zł dla Przedszkola Miejskiego nr 7 na zakup materiałów dydaktycznych;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119/49/2024 Rady Osiedla Piastów-Kurak z dnia 11 marca 2024 r., na mocy której przeznacza się kwotę 6.500 zł dla Przedszkola Miejskiego nr 72 na wymianę drzwi wewnętrznych w salach przedszkolnych;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118/43/2024 Rady Osiedla Ruda z dnia 18 marca 2024 r., na mocy której przeznacza się łączną kwotę 1.000 zł, z tego: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4"/>
        </w:numPr>
        <w:tabs>
          <w:tab w:val="left" w:pos="709"/>
        </w:tabs>
        <w:spacing w:line="360" w:lineRule="auto"/>
      </w:pPr>
      <w:r w:rsidRPr="00F77257">
        <w:t>500 zł dla Szkoły Podstawowej nr 125 na zakup nagród i wyposażenia,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4"/>
        </w:numPr>
        <w:tabs>
          <w:tab w:val="left" w:pos="709"/>
        </w:tabs>
        <w:spacing w:line="360" w:lineRule="auto"/>
      </w:pPr>
      <w:r w:rsidRPr="00F77257">
        <w:t>500 zł dla Szkoły Podstawowej nr 143 na zakup nagród i wyposażenia;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116/43/2024 Rady Osiedla Ruda z dnia 18 marca 2024 r., na mocy której przeznacza się kwotę 4.000 zł dla Centrum Zajęć Pozaszkolnych nr 2 na zakup opału;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119/43/2024 Rady Osiedla Ruda z dnia 18 marca 2024 r., na mocy której przeznacza się kwotę 8.000 zł dla Centrum Zajęć Pozaszkolnych nr 2 na organizację spotkania gwiazdkowego dla seniorów;</w:t>
      </w:r>
    </w:p>
    <w:p w:rsidR="00AF773F" w:rsidRPr="00F77257" w:rsidRDefault="00AF773F" w:rsidP="00AF773F">
      <w:pPr>
        <w:pStyle w:val="Tekstpodstawowy"/>
        <w:keepNext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</w:pPr>
      <w:r w:rsidRPr="00F77257">
        <w:t>uchwałę nr 175/49/2024 Rady Osiedla Karolew-</w:t>
      </w:r>
      <w:proofErr w:type="spellStart"/>
      <w:r w:rsidRPr="00F77257">
        <w:t>Retkinia</w:t>
      </w:r>
      <w:proofErr w:type="spellEnd"/>
      <w:r w:rsidRPr="00F77257">
        <w:t xml:space="preserve"> Wschód z dnia 27 marca 2024 r., na mocy której przeznacza się kwotę 12.200 zł dla Szkoły Podstawowej nr 137 na realizację II etapu naprawy nawierzchni placu zabaw.</w:t>
      </w:r>
    </w:p>
    <w:p w:rsidR="00AF773F" w:rsidRPr="00F77257" w:rsidRDefault="00AF773F" w:rsidP="00AF773F">
      <w:pPr>
        <w:pStyle w:val="Tekstpodstawowy"/>
        <w:keepNext/>
        <w:tabs>
          <w:tab w:val="left" w:pos="284"/>
        </w:tabs>
        <w:spacing w:line="360" w:lineRule="auto"/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/>
          <w:bCs/>
        </w:rPr>
        <w:t>- Zarządu Dróg i Transportu</w:t>
      </w:r>
      <w:r w:rsidRPr="00F77257">
        <w:rPr>
          <w:bCs/>
        </w:rPr>
        <w:t xml:space="preserve"> </w:t>
      </w:r>
      <w:r w:rsidRPr="00F77257">
        <w:t>(dział 600, rozdział 60015,60016,60017)</w:t>
      </w:r>
      <w:r w:rsidRPr="00F77257">
        <w:rPr>
          <w:bCs/>
        </w:rPr>
        <w:t xml:space="preserve"> w wysokości </w:t>
      </w:r>
      <w:r w:rsidRPr="00F77257">
        <w:rPr>
          <w:b/>
          <w:bCs/>
        </w:rPr>
        <w:t xml:space="preserve">21.000 zł </w:t>
      </w:r>
      <w:r w:rsidRPr="00F77257">
        <w:rPr>
          <w:bCs/>
        </w:rPr>
        <w:t xml:space="preserve">na </w:t>
      </w:r>
      <w:r w:rsidRPr="00F77257">
        <w:rPr>
          <w:bCs/>
        </w:rPr>
        <w:lastRenderedPageBreak/>
        <w:t>zadania pn.: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„Wydatki na utrzymanie dróg w miastach na prawach powiatu” 5.000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„Utrzymanie dróg wewnętrznych położonych na terenach zarządzanych przez miasto” 7.000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„Wydatki na utrzymanie dróg gminnych” 9.000 zł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z przeznaczeniem na: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kontynuację remontu łącznika miedzy ul. Admiralską a ul. Pokojową zgodnie z Uchwałą Nr 171/66/2024 z 12.03.2024 r. Rady Osiedla  Julianów-Marysin-Rogi 7.000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kontynuację remontu schodów na ul. Skrzydlatej przy ul. Warszawskiej - montaż poręczy zgodnie z Uchwałą Nr 170/66/2024 z 12.03.2024 r. Rady Osiedla  Julianów-Marysin-Rogi 5.000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kontynuacje remontu parkingu na ul. Sasanek przy Orliku zgodnie z Uchwałą Nr 169/66/2024 z 12.03.2024 r. Rady Osiedla  Julianów-Marysin-Rogi 9.000 zł.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/>
          <w:bCs/>
        </w:rPr>
        <w:t>- Wydziału Kultury</w:t>
      </w:r>
      <w:r w:rsidRPr="00F77257">
        <w:rPr>
          <w:bCs/>
        </w:rPr>
        <w:t xml:space="preserve"> </w:t>
      </w:r>
      <w:r w:rsidRPr="00F77257">
        <w:t>(dział 921, rozdział 92109,92116)</w:t>
      </w:r>
      <w:r w:rsidRPr="00F77257">
        <w:rPr>
          <w:bCs/>
        </w:rPr>
        <w:t xml:space="preserve"> w wysokości </w:t>
      </w:r>
      <w:r w:rsidRPr="00F77257">
        <w:rPr>
          <w:b/>
          <w:bCs/>
        </w:rPr>
        <w:t xml:space="preserve">89.135 zł </w:t>
      </w:r>
      <w:r w:rsidRPr="00F77257">
        <w:rPr>
          <w:bCs/>
        </w:rPr>
        <w:t>na zadania pn.: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„Biblioteka Miejska w Łodzi” 32.700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firstLine="284"/>
        <w:rPr>
          <w:bCs/>
        </w:rPr>
      </w:pPr>
      <w:r w:rsidRPr="00F77257">
        <w:rPr>
          <w:bCs/>
        </w:rPr>
        <w:t>z przeznaczeniem  dla: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284"/>
        <w:rPr>
          <w:bCs/>
        </w:rPr>
      </w:pPr>
      <w:r w:rsidRPr="00F77257">
        <w:rPr>
          <w:bCs/>
        </w:rPr>
        <w:t>- filii nr 52  na zakup książek i gier planszowych oraz rozwój powstałej modelarni, zgodnie z uchwałą nr 149/49/2024 Rady Osiedla Olechów-Janów z 25.03.2024 r.(4.000 zł),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284"/>
        <w:rPr>
          <w:bCs/>
        </w:rPr>
      </w:pPr>
      <w:r w:rsidRPr="00F77257">
        <w:rPr>
          <w:bCs/>
        </w:rPr>
        <w:t xml:space="preserve">- filii nr 29 MEMO, przy  ul. Moniuszki 5; filii 29 WOLNOŚĆ przy pl. Wolności 4; filii Nr 32 przy ul. Gdańskiej 8; filii Nr 37 przy ul. Sienkiewicza 67; filii Nr 40 Odyseja przy ul. Wschodniej 42; filii Nr 47 przy ul. </w:t>
      </w:r>
      <w:proofErr w:type="spellStart"/>
      <w:r w:rsidRPr="00F77257">
        <w:rPr>
          <w:bCs/>
        </w:rPr>
        <w:t>Brzeźnej</w:t>
      </w:r>
      <w:proofErr w:type="spellEnd"/>
      <w:r w:rsidRPr="00F77257">
        <w:rPr>
          <w:bCs/>
        </w:rPr>
        <w:t xml:space="preserve"> 10; filii Nr 49 przy ul. Narutowicza 8/10; filii Nr 63 przy ul. Tuwima 46 na zakup  książek, zgodnie z Uchwałą Nr 251/45/2024 </w:t>
      </w:r>
      <w:r w:rsidRPr="00F77257">
        <w:rPr>
          <w:bCs/>
        </w:rPr>
        <w:br/>
        <w:t>z dnia 11 marca 2024 r. Rada Osiedla  Katedralna (7.200 zł),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ind w:left="284"/>
        <w:rPr>
          <w:bCs/>
        </w:rPr>
      </w:pPr>
      <w:r w:rsidRPr="00F77257">
        <w:rPr>
          <w:bCs/>
        </w:rPr>
        <w:t xml:space="preserve">- filii Nr 23 przy ul. Perla 9 w Łodzi na zakup nowości wydawniczych oraz organizację wydarzenia dla mieszkańców osiedla im. Józefa Montwiłła-Mireckiego, zgodnie </w:t>
      </w:r>
      <w:r w:rsidRPr="00F77257">
        <w:rPr>
          <w:bCs/>
        </w:rPr>
        <w:br/>
        <w:t xml:space="preserve">z Uchwałą Nr 150/59/2024 z dnia 6 marca 2024 r. Rady Osiedla  im. Józefa </w:t>
      </w:r>
      <w:proofErr w:type="spellStart"/>
      <w:r w:rsidRPr="00F77257">
        <w:rPr>
          <w:bCs/>
        </w:rPr>
        <w:t>Montwiła</w:t>
      </w:r>
      <w:proofErr w:type="spellEnd"/>
      <w:r w:rsidRPr="00F77257">
        <w:rPr>
          <w:bCs/>
        </w:rPr>
        <w:t xml:space="preserve">-Mireckiego </w:t>
      </w:r>
      <w:r w:rsidRPr="00F77257">
        <w:rPr>
          <w:bCs/>
        </w:rPr>
        <w:lastRenderedPageBreak/>
        <w:t>(3.000 zł),</w:t>
      </w:r>
    </w:p>
    <w:p w:rsidR="00AF773F" w:rsidRPr="00F77257" w:rsidRDefault="00AF773F" w:rsidP="00AF773F">
      <w:pPr>
        <w:keepNext/>
        <w:tabs>
          <w:tab w:val="left" w:pos="284"/>
        </w:tabs>
        <w:spacing w:before="120"/>
        <w:ind w:firstLine="284"/>
        <w:contextualSpacing/>
        <w:jc w:val="both"/>
        <w:rPr>
          <w:rFonts w:cs="Calibri"/>
        </w:rPr>
      </w:pPr>
      <w:r w:rsidRPr="00F77257">
        <w:rPr>
          <w:rFonts w:cs="Calibri"/>
        </w:rPr>
        <w:t xml:space="preserve">z </w:t>
      </w:r>
      <w:r w:rsidRPr="00F77257">
        <w:rPr>
          <w:rFonts w:cs="Calibri"/>
          <w:b/>
        </w:rPr>
        <w:t xml:space="preserve"> </w:t>
      </w:r>
      <w:r w:rsidRPr="00F77257">
        <w:rPr>
          <w:rFonts w:cs="Calibri"/>
        </w:rPr>
        <w:t>przeznaczeniem na doposażenie dla :</w:t>
      </w:r>
    </w:p>
    <w:p w:rsidR="00AF773F" w:rsidRPr="00F77257" w:rsidRDefault="00AF773F" w:rsidP="00AF773F">
      <w:pPr>
        <w:keepNext/>
        <w:tabs>
          <w:tab w:val="left" w:pos="284"/>
        </w:tabs>
        <w:spacing w:before="120"/>
        <w:contextualSpacing/>
        <w:jc w:val="both"/>
        <w:rPr>
          <w:rFonts w:cs="Calibri"/>
        </w:rPr>
      </w:pP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ind w:firstLine="284"/>
        <w:contextualSpacing/>
        <w:jc w:val="both"/>
        <w:rPr>
          <w:rFonts w:cs="Calibri"/>
          <w:b/>
        </w:rPr>
      </w:pPr>
      <w:r w:rsidRPr="00F77257">
        <w:rPr>
          <w:rFonts w:cs="Calibri"/>
        </w:rPr>
        <w:t xml:space="preserve">- Filii nr 10 Biblioteki Miejskiej przy ul. 11 listopada 79 – 2.500 zł </w:t>
      </w:r>
      <w:r w:rsidRPr="00F77257">
        <w:rPr>
          <w:rFonts w:cs="Calibri"/>
          <w:b/>
        </w:rPr>
        <w:t xml:space="preserve"> </w:t>
      </w: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ind w:firstLine="284"/>
        <w:contextualSpacing/>
        <w:jc w:val="both"/>
        <w:rPr>
          <w:rFonts w:cs="Calibri"/>
        </w:rPr>
      </w:pPr>
      <w:r w:rsidRPr="00F77257">
        <w:rPr>
          <w:rFonts w:cs="Calibri"/>
        </w:rPr>
        <w:t xml:space="preserve">- Filii nr 16 Biblioteki Miejskiej przy ul. Motylowej 13    – 2.500 zł </w:t>
      </w: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ind w:firstLine="284"/>
        <w:contextualSpacing/>
        <w:jc w:val="both"/>
        <w:rPr>
          <w:rFonts w:cs="Calibri"/>
          <w:b/>
        </w:rPr>
      </w:pPr>
      <w:r w:rsidRPr="00F77257">
        <w:rPr>
          <w:rFonts w:cs="Calibri"/>
        </w:rPr>
        <w:t xml:space="preserve">- Filii nr 18 Biblioteki Miejskiej przy ul. Wodnika 7         – 2.500 zł </w:t>
      </w:r>
      <w:r w:rsidRPr="00F77257">
        <w:rPr>
          <w:rFonts w:cs="Calibri"/>
          <w:b/>
        </w:rPr>
        <w:t xml:space="preserve">  </w:t>
      </w: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ind w:firstLine="284"/>
        <w:contextualSpacing/>
        <w:jc w:val="both"/>
        <w:rPr>
          <w:rFonts w:cs="Calibri"/>
        </w:rPr>
      </w:pPr>
      <w:r w:rsidRPr="00F77257">
        <w:rPr>
          <w:rFonts w:cs="Calibri"/>
        </w:rPr>
        <w:t>Uchwałą Nr 93/34/24 Rady Osiedla Radogoszcz z dnia 9 kwietnia</w:t>
      </w: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contextualSpacing/>
        <w:jc w:val="both"/>
        <w:rPr>
          <w:rFonts w:cs="Calibri"/>
        </w:rPr>
      </w:pP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ind w:firstLine="284"/>
        <w:contextualSpacing/>
        <w:jc w:val="both"/>
        <w:rPr>
          <w:rFonts w:cs="Calibri"/>
        </w:rPr>
      </w:pPr>
      <w:r w:rsidRPr="00F77257">
        <w:rPr>
          <w:rFonts w:cs="Calibri"/>
        </w:rPr>
        <w:t xml:space="preserve">- z przeznaczeniem dla: </w:t>
      </w: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contextualSpacing/>
        <w:jc w:val="both"/>
        <w:rPr>
          <w:rFonts w:cs="Calibri"/>
        </w:rPr>
      </w:pP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ind w:left="284"/>
        <w:contextualSpacing/>
        <w:jc w:val="both"/>
        <w:rPr>
          <w:rFonts w:cs="Calibri"/>
          <w:b/>
        </w:rPr>
      </w:pPr>
      <w:r w:rsidRPr="00F77257">
        <w:rPr>
          <w:rFonts w:cs="Calibri"/>
        </w:rPr>
        <w:t>- Filii nr 38 Biblioteki Miejskiej przy ul. Rewolucji 84 – 3.000 zł (na zakup materiałów do prowadzenia warsztatów),</w:t>
      </w:r>
      <w:r w:rsidRPr="00F77257">
        <w:rPr>
          <w:rFonts w:cs="Calibri"/>
          <w:b/>
        </w:rPr>
        <w:t xml:space="preserve"> </w:t>
      </w: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ind w:left="284"/>
        <w:contextualSpacing/>
        <w:jc w:val="both"/>
        <w:rPr>
          <w:rFonts w:cs="Calibri"/>
        </w:rPr>
      </w:pPr>
      <w:r w:rsidRPr="00F77257">
        <w:rPr>
          <w:rFonts w:cs="Calibri"/>
        </w:rPr>
        <w:t>- Filii nr 41 Biblioteki Miejskiej przy ul. Narutowicza 91a – 5.000 zł (na zakup książek),</w:t>
      </w: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ind w:left="284"/>
        <w:contextualSpacing/>
        <w:jc w:val="both"/>
        <w:rPr>
          <w:rFonts w:cs="Calibri"/>
        </w:rPr>
      </w:pPr>
      <w:r w:rsidRPr="00F77257">
        <w:rPr>
          <w:rFonts w:cs="Calibri"/>
        </w:rPr>
        <w:t xml:space="preserve">- Filii nr 42 Biblioteki Miejskiej przy ul. Lumumby 12 – 3.000 zł </w:t>
      </w:r>
      <w:r w:rsidRPr="00F77257">
        <w:rPr>
          <w:rFonts w:cs="Calibri"/>
          <w:b/>
        </w:rPr>
        <w:t xml:space="preserve"> </w:t>
      </w:r>
      <w:r w:rsidRPr="00F77257">
        <w:rPr>
          <w:rFonts w:cs="Calibri"/>
        </w:rPr>
        <w:t xml:space="preserve">(na zakup książek </w:t>
      </w:r>
      <w:r w:rsidRPr="00F77257">
        <w:rPr>
          <w:rFonts w:cs="Calibri"/>
        </w:rPr>
        <w:br/>
        <w:t>i audiobooków),</w:t>
      </w:r>
      <w:r w:rsidRPr="00F77257">
        <w:rPr>
          <w:rFonts w:cs="Calibri"/>
          <w:b/>
        </w:rPr>
        <w:t xml:space="preserve"> </w:t>
      </w:r>
      <w:r w:rsidRPr="00F77257">
        <w:rPr>
          <w:rFonts w:cs="Calibri"/>
        </w:rPr>
        <w:t>zgodnie z</w:t>
      </w:r>
      <w:r w:rsidRPr="00F77257">
        <w:rPr>
          <w:rFonts w:cs="Calibri"/>
          <w:b/>
        </w:rPr>
        <w:t xml:space="preserve"> </w:t>
      </w:r>
      <w:r w:rsidRPr="00F77257">
        <w:rPr>
          <w:rFonts w:cs="Calibri"/>
        </w:rPr>
        <w:t>Uchwałą Nr 135/36/24;  136/36/24; 137/36/24 z dnia 11 kwietnia  2024 r.</w:t>
      </w:r>
      <w:r w:rsidRPr="00F77257">
        <w:rPr>
          <w:rFonts w:cs="Calibri"/>
          <w:b/>
        </w:rPr>
        <w:t xml:space="preserve"> </w:t>
      </w:r>
      <w:r w:rsidRPr="00F77257">
        <w:rPr>
          <w:rFonts w:cs="Calibri"/>
        </w:rPr>
        <w:t xml:space="preserve">Rady Osiedla Śródmieście-Wschód.  </w:t>
      </w:r>
    </w:p>
    <w:p w:rsidR="00AF773F" w:rsidRPr="00F77257" w:rsidRDefault="00AF773F" w:rsidP="00AF773F">
      <w:pPr>
        <w:keepNext/>
        <w:tabs>
          <w:tab w:val="left" w:pos="284"/>
        </w:tabs>
        <w:spacing w:before="120" w:line="360" w:lineRule="auto"/>
        <w:ind w:left="284"/>
        <w:contextualSpacing/>
        <w:jc w:val="both"/>
        <w:rPr>
          <w:rFonts w:cs="Calibri"/>
          <w:b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 xml:space="preserve">- „Miejska Strefa Kultury” 56.435 zł, z przeznaczeniem dla Klubu Dąbrowa w Łodzi na działalność statutową, zgodnie z uchwałą nr 195/54/2024 Rady Osiedla Chojny-Dąbrowa  </w:t>
      </w:r>
      <w:r>
        <w:rPr>
          <w:bCs/>
        </w:rPr>
        <w:br/>
      </w:r>
      <w:r w:rsidRPr="00F77257">
        <w:rPr>
          <w:bCs/>
        </w:rPr>
        <w:t xml:space="preserve">z 7.03.2024 r. 40.000 zł oraz dla Domu Kultury 502  na organizacje imprez kulturalnych </w:t>
      </w:r>
      <w:r>
        <w:rPr>
          <w:bCs/>
        </w:rPr>
        <w:br/>
      </w:r>
      <w:r w:rsidRPr="00F77257">
        <w:rPr>
          <w:bCs/>
        </w:rPr>
        <w:t xml:space="preserve">i integracyjnych na terenie osiedla Nowosolna zgodnie z uchwałą nr 149/54/2024 </w:t>
      </w:r>
      <w:r>
        <w:rPr>
          <w:bCs/>
        </w:rPr>
        <w:br/>
      </w:r>
      <w:r w:rsidRPr="00F77257">
        <w:rPr>
          <w:bCs/>
        </w:rPr>
        <w:t>z 07.03.2024 r. 16.435 zł.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/>
          <w:bCs/>
        </w:rPr>
        <w:t>- Wydziału Zdrowia i Spraw Społecznych</w:t>
      </w:r>
      <w:r w:rsidRPr="00F77257">
        <w:rPr>
          <w:bCs/>
        </w:rPr>
        <w:t xml:space="preserve"> </w:t>
      </w:r>
      <w:r w:rsidRPr="00F77257">
        <w:t>(dział 852 rozdział 85202)</w:t>
      </w:r>
      <w:r w:rsidRPr="00F77257">
        <w:rPr>
          <w:bCs/>
        </w:rPr>
        <w:t xml:space="preserve"> w wysokości </w:t>
      </w:r>
      <w:r w:rsidRPr="00F77257">
        <w:rPr>
          <w:b/>
          <w:bCs/>
        </w:rPr>
        <w:t xml:space="preserve">7.000 zł </w:t>
      </w:r>
      <w:r w:rsidRPr="00F77257">
        <w:rPr>
          <w:bCs/>
        </w:rPr>
        <w:t>na zadanie pn. „Funkcjonowanie jednostki” z przeznaczeniem na: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 xml:space="preserve">- doposażenie gabinetu rehabilitacyjnego w dodatkowe części do </w:t>
      </w:r>
      <w:proofErr w:type="spellStart"/>
      <w:r w:rsidRPr="00F77257">
        <w:rPr>
          <w:bCs/>
        </w:rPr>
        <w:t>presoterapii</w:t>
      </w:r>
      <w:proofErr w:type="spellEnd"/>
      <w:r w:rsidRPr="00F77257">
        <w:rPr>
          <w:bCs/>
        </w:rPr>
        <w:t>, drenażu limfatycznego w DPS „Pogodna Jesień” zgodnie z Uchwałą Nr 172/66/2024 z 12.03.2024 r. Rady Osiedla  Julianów-Marysin-Rogi 2.500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zakup łózka rehabilitacyjnego, materaca piankowego bazowego i przeciwodleżynowego dla DPS „Dom Kombatanta” zgodnie z Uchwałą Nr 173/66/2024 z 12.03.2024 r. Rady Osiedla  Julianów-Marysin-Rogi 2.500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zorganizowanie „pikniku pod chmurka w DPS „Włókniarz” 2.000 zł.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/>
          <w:bCs/>
        </w:rPr>
        <w:t>- Miejskiego Ośrodka Sportu i Rekreacji</w:t>
      </w:r>
      <w:r w:rsidRPr="00F77257">
        <w:rPr>
          <w:bCs/>
        </w:rPr>
        <w:t xml:space="preserve"> </w:t>
      </w:r>
      <w:r w:rsidRPr="00F77257">
        <w:t>(dział 926 rozdział 92604)</w:t>
      </w:r>
      <w:r w:rsidRPr="00F77257">
        <w:rPr>
          <w:bCs/>
        </w:rPr>
        <w:t xml:space="preserve"> w wysokości </w:t>
      </w:r>
      <w:r w:rsidRPr="00F77257">
        <w:rPr>
          <w:b/>
          <w:bCs/>
        </w:rPr>
        <w:t xml:space="preserve">20.000 zł </w:t>
      </w:r>
      <w:r w:rsidRPr="00F77257">
        <w:rPr>
          <w:bCs/>
        </w:rPr>
        <w:t xml:space="preserve">na zadanie pn. „Funkcjonowanie jednostki” z przeznaczeniem na organizację imprezy na Stawach </w:t>
      </w:r>
      <w:r w:rsidRPr="00F77257">
        <w:rPr>
          <w:bCs/>
        </w:rPr>
        <w:lastRenderedPageBreak/>
        <w:t>Stefańskiego zgodnie z Uchwałą Nr 117/43/2024 z 18.03.2024 r. Rady Osiedla  Ruda.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 xml:space="preserve">- </w:t>
      </w:r>
      <w:r w:rsidRPr="00F77257">
        <w:rPr>
          <w:b/>
          <w:bCs/>
        </w:rPr>
        <w:t xml:space="preserve"> Wydziału Sportu</w:t>
      </w:r>
      <w:r w:rsidRPr="00F77257">
        <w:rPr>
          <w:bCs/>
        </w:rPr>
        <w:t xml:space="preserve"> </w:t>
      </w:r>
      <w:r w:rsidRPr="00F77257">
        <w:t>(dział 926 rozdział 92605)</w:t>
      </w:r>
      <w:r w:rsidRPr="00F77257">
        <w:rPr>
          <w:bCs/>
        </w:rPr>
        <w:t xml:space="preserve"> w wysokości </w:t>
      </w:r>
      <w:r w:rsidRPr="00F77257">
        <w:rPr>
          <w:b/>
          <w:bCs/>
        </w:rPr>
        <w:t xml:space="preserve">11.500 zł </w:t>
      </w:r>
      <w:r w:rsidRPr="00F77257">
        <w:rPr>
          <w:bCs/>
        </w:rPr>
        <w:t xml:space="preserve">na zadanie pn. </w:t>
      </w:r>
      <w:r w:rsidRPr="00F77257">
        <w:rPr>
          <w:bCs/>
        </w:rPr>
        <w:br/>
        <w:t>- „Wspieranie szkolenia sportowego” 4.000 zł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>- „Organizacja imprez sportowo-rekreacyjnych” 7.500 zł,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Cs/>
        </w:rPr>
        <w:t xml:space="preserve"> z przeznaczeniem na organizację Dnia Sportu  przez klub sportowy LKS Polonia zgodnie </w:t>
      </w:r>
      <w:r w:rsidRPr="00F77257">
        <w:rPr>
          <w:bCs/>
        </w:rPr>
        <w:br/>
        <w:t>z Uchwałą Nr 108/109/52/2024 z 5.04.2024 r. Rady Osiedla  Andrzejów.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  <w:r w:rsidRPr="00F77257">
        <w:rPr>
          <w:b/>
          <w:bCs/>
        </w:rPr>
        <w:t>- Wydziału Informatyki</w:t>
      </w:r>
      <w:r w:rsidRPr="00F77257">
        <w:rPr>
          <w:bCs/>
        </w:rPr>
        <w:t xml:space="preserve"> </w:t>
      </w:r>
      <w:r w:rsidRPr="00F77257">
        <w:t>(dział 750 rozdział 75095)</w:t>
      </w:r>
      <w:r w:rsidRPr="00F77257">
        <w:rPr>
          <w:bCs/>
        </w:rPr>
        <w:t xml:space="preserve"> w wysokości </w:t>
      </w:r>
      <w:r w:rsidRPr="00F77257">
        <w:rPr>
          <w:b/>
          <w:bCs/>
        </w:rPr>
        <w:t xml:space="preserve">400 zł </w:t>
      </w:r>
      <w:r w:rsidRPr="00F77257">
        <w:rPr>
          <w:bCs/>
        </w:rPr>
        <w:t xml:space="preserve">na zadanie pn. „Wydatki rzeczowe dotyczące utrzymania infrastruktury teleinformatycznej w Urzędzie” </w:t>
      </w:r>
      <w:r w:rsidRPr="00F77257">
        <w:rPr>
          <w:bCs/>
        </w:rPr>
        <w:br/>
        <w:t xml:space="preserve">z przeznaczeniem na zakup aparatu telefonicznego na potrzeby Rady Osiedla zgodnie </w:t>
      </w:r>
      <w:r w:rsidRPr="00F77257">
        <w:rPr>
          <w:bCs/>
        </w:rPr>
        <w:br/>
        <w:t xml:space="preserve">z Uchwałą Nr 152/59/2024 z 6.03.2024 r. Rady Osiedla  im. Józefa </w:t>
      </w:r>
      <w:proofErr w:type="spellStart"/>
      <w:r w:rsidRPr="00F77257">
        <w:rPr>
          <w:bCs/>
        </w:rPr>
        <w:t>Montwiła</w:t>
      </w:r>
      <w:proofErr w:type="spellEnd"/>
      <w:r w:rsidRPr="00F77257">
        <w:rPr>
          <w:bCs/>
        </w:rPr>
        <w:t>-Mireckiego.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W </w:t>
      </w:r>
      <w:r w:rsidRPr="00F77257">
        <w:rPr>
          <w:b/>
        </w:rPr>
        <w:t xml:space="preserve">Miejskim Ośrodku Pomocy Społecznej w Łodzi </w:t>
      </w:r>
      <w:r w:rsidRPr="00F77257">
        <w:t xml:space="preserve">dokonuje się przeniesienia  </w:t>
      </w:r>
      <w:r w:rsidRPr="00F77257">
        <w:br/>
        <w:t xml:space="preserve">w wysokości </w:t>
      </w:r>
      <w:r w:rsidRPr="00F77257">
        <w:rPr>
          <w:b/>
        </w:rPr>
        <w:t>5.100 zł</w:t>
      </w:r>
      <w:r w:rsidRPr="00F77257">
        <w:t xml:space="preserve"> z zadania pn. „Organizowanie programów wspierających dla rodziców dzieci czasowo umieszczonych w pieczy zastępczej oraz rodziców przeżywających trudności opiekuńczo-wychowawcze” (dział 855 rozdział 85504) na zadanie pn. „Prowadzenie domu dla matek z małoletnimi dziećmi i kobiet w ciąży” (dział 852 rozdział 85203).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>Środki zostaną przeznaczone na częściowe pokrycie wkładu własnego do programu „Za życiem”.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W </w:t>
      </w:r>
      <w:r w:rsidRPr="00F77257">
        <w:rPr>
          <w:b/>
        </w:rPr>
        <w:t xml:space="preserve">Wydziale Edukacji </w:t>
      </w:r>
      <w:r w:rsidRPr="00F77257">
        <w:t xml:space="preserve">dokonuje się przeniesienia  w wysokości </w:t>
      </w:r>
      <w:r w:rsidRPr="00F77257">
        <w:rPr>
          <w:b/>
        </w:rPr>
        <w:t>6.150 zł</w:t>
      </w:r>
      <w:r w:rsidRPr="00F77257">
        <w:t xml:space="preserve"> z zadania pn. „Bieżące utrzymanie stanu technicznego placówek oświatowych” (dział 801 rozdział 80195) na zadanie pn. „Funkcjonowanie jednostki” (dział 854 rozdział 85403).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>Środki zostaną przeznaczone na częściową wymianę instalacji kanalizacyjnej w części internatowej Specjalnego Ośrodka Szkolno-Wychowawczego nr 1.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W </w:t>
      </w:r>
      <w:r w:rsidRPr="00F77257">
        <w:rPr>
          <w:b/>
        </w:rPr>
        <w:t xml:space="preserve">Wydziale Sportu </w:t>
      </w:r>
      <w:r w:rsidRPr="00F77257">
        <w:t xml:space="preserve">dokonuje się przeniesienia  w wysokości </w:t>
      </w:r>
      <w:r w:rsidRPr="00F77257">
        <w:rPr>
          <w:b/>
        </w:rPr>
        <w:t>50.000 zł</w:t>
      </w:r>
      <w:r w:rsidRPr="00F77257">
        <w:t xml:space="preserve"> z zadania pn. „Stypendia sportowe Prezydenta Miasta Łodzi (dział 926 rozdział 92605) na zadanie majątkowe pn. „Modernizacja obiektu sportowego przy ul. Lumumby 22/26 użytkowanego przez Akademicki Związek Sportowy Organizację Środowiskową” (dział 926 rozdział 92601).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Środki zostaną przeznaczone na wykonanie programu funkcjonalno-użytkowego modernizacji obiektu, uwzględniającej wymianę nawierzchni lekkoatletycznej na stadionie głównym oraz budowę zadaszonej </w:t>
      </w:r>
      <w:r w:rsidRPr="00F77257">
        <w:lastRenderedPageBreak/>
        <w:t>trybuny z wieżą sędziowską oraz pomieszczeniami sanitarno-szatniowo-magazynowymi dla zawodników, sędziów i widowni.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W </w:t>
      </w:r>
      <w:r w:rsidRPr="00F77257">
        <w:rPr>
          <w:b/>
        </w:rPr>
        <w:t xml:space="preserve">Wydziale Kultury </w:t>
      </w:r>
      <w:r w:rsidRPr="00F77257">
        <w:t xml:space="preserve">dokonuje się przeniesienia  w wysokości </w:t>
      </w:r>
      <w:r w:rsidRPr="00F77257">
        <w:rPr>
          <w:b/>
        </w:rPr>
        <w:t>142.500 zł</w:t>
      </w:r>
      <w:r w:rsidRPr="00F77257">
        <w:t xml:space="preserve"> z zadania pn. „Pozostałe instytucje kultury (dofinansowanie inicjatyw kulturalno-artystycznych)” (dział 921 rozdział 92114) na zadanie majątkowe pn. „Teatry” (dział 921 rozdział 92106).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Środki zostaną przeznaczone na zakup sprzętu oświetleniowego do obsługi spektakli </w:t>
      </w:r>
      <w:r w:rsidRPr="00F77257">
        <w:br/>
        <w:t>w Teatrze Nowym im. Kazimierza Dejmka.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W </w:t>
      </w:r>
      <w:r w:rsidRPr="00F77257">
        <w:rPr>
          <w:b/>
        </w:rPr>
        <w:t xml:space="preserve">Wydziale Kultury </w:t>
      </w:r>
      <w:r w:rsidRPr="00F77257">
        <w:t xml:space="preserve">dokonuje się przeniesienia  w wysokości </w:t>
      </w:r>
      <w:r w:rsidRPr="00F77257">
        <w:rPr>
          <w:b/>
        </w:rPr>
        <w:t>54.000 zł</w:t>
      </w:r>
      <w:r w:rsidRPr="00F77257">
        <w:t xml:space="preserve"> z zadania pn. „Muzea (dofinansowanie inicjatyw kulturalno-artystycznych)” (dział 921 rozdział 92118) na zadanie majątkowe pn. „Muzea” (dział 921 rozdział 92118).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Środki zostaną przeznaczone na wkład własny do projektu „Modernizacja instalacji elektrycznej i </w:t>
      </w:r>
      <w:proofErr w:type="spellStart"/>
      <w:r w:rsidRPr="00F77257">
        <w:t>telenadzoru</w:t>
      </w:r>
      <w:proofErr w:type="spellEnd"/>
      <w:r w:rsidRPr="00F77257">
        <w:t xml:space="preserve"> w tunelu Deportowanych w Oddziale Stacja </w:t>
      </w:r>
      <w:proofErr w:type="spellStart"/>
      <w:r w:rsidRPr="00F77257">
        <w:t>Radegast</w:t>
      </w:r>
      <w:proofErr w:type="spellEnd"/>
      <w:r w:rsidRPr="00F77257">
        <w:t xml:space="preserve"> MTN </w:t>
      </w:r>
      <w:r w:rsidRPr="00F77257">
        <w:br/>
        <w:t xml:space="preserve">w Łodzi współfinansowanego ze środków </w:t>
      </w:r>
      <w:proofErr w:type="spellStart"/>
      <w:r w:rsidRPr="00F77257">
        <w:t>MKiODN</w:t>
      </w:r>
      <w:proofErr w:type="spellEnd"/>
      <w:r w:rsidRPr="00F77257">
        <w:t>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  <w:r w:rsidRPr="00F77257">
        <w:t xml:space="preserve">W </w:t>
      </w:r>
      <w:r w:rsidRPr="00F77257">
        <w:rPr>
          <w:b/>
        </w:rPr>
        <w:t xml:space="preserve">Wydziale Zdrowia i Spraw Społecznych </w:t>
      </w:r>
      <w:r w:rsidRPr="00F77257">
        <w:t xml:space="preserve">(dział 852,750) dokonuje się przeniesienia  </w:t>
      </w:r>
      <w:r w:rsidRPr="00F77257">
        <w:br/>
      </w:r>
      <w:r w:rsidRPr="00F77257">
        <w:lastRenderedPageBreak/>
        <w:t xml:space="preserve">w wysokości </w:t>
      </w:r>
      <w:r w:rsidRPr="00F77257">
        <w:rPr>
          <w:b/>
        </w:rPr>
        <w:t>224.210 zł</w:t>
      </w:r>
      <w:r w:rsidRPr="00F77257">
        <w:t xml:space="preserve"> w zadaniach pn.: 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  <w:r w:rsidRPr="00F77257">
        <w:t>- „Utrzymanie jednostki”,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  <w:r w:rsidRPr="00F77257">
        <w:t>- „Utrzymanie jednostek”.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  <w:r w:rsidRPr="00F77257">
        <w:t>Powyższe zmiany wynika z dostosowania planu do potrzeb.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W </w:t>
      </w:r>
      <w:r w:rsidRPr="00F77257">
        <w:rPr>
          <w:b/>
        </w:rPr>
        <w:t xml:space="preserve">Zarządzie Lokali Miejskich </w:t>
      </w:r>
      <w:r w:rsidRPr="00F77257">
        <w:t xml:space="preserve">dokonuje się przeniesienia  w wysokości </w:t>
      </w:r>
      <w:r w:rsidRPr="00F77257">
        <w:rPr>
          <w:b/>
        </w:rPr>
        <w:t>60.000 zł</w:t>
      </w:r>
      <w:r w:rsidRPr="00F77257">
        <w:t xml:space="preserve"> z zadania pn. „Funkcjonowanie jednostki” (dział 700 rozdział 70005) na zadanie majątkowe pn. „Zakup i wdrożenie sprzętu komputerowego oraz systemów informatycznych” (dział 700 rozdział 70001).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>Środki zostaną przeznaczone na zakup oprogramowania.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W </w:t>
      </w:r>
      <w:r w:rsidRPr="00F77257">
        <w:rPr>
          <w:b/>
        </w:rPr>
        <w:t xml:space="preserve">Zarządzie Zieleni Miejskiej w Łodzi </w:t>
      </w:r>
      <w:r w:rsidRPr="00F77257">
        <w:t xml:space="preserve">dokonuje się przeniesienia  w wysokości </w:t>
      </w:r>
      <w:r w:rsidRPr="00F77257">
        <w:rPr>
          <w:b/>
        </w:rPr>
        <w:t>30.000 zł</w:t>
      </w:r>
      <w:r w:rsidRPr="00F77257">
        <w:t xml:space="preserve"> z zadania pn. „Funkcjonowanie jednostki” (dział 900 rozdział 90004) na zadania pn.: </w:t>
      </w:r>
      <w:r w:rsidRPr="00F77257">
        <w:br/>
        <w:t>- „Utrzymanie cmentarzy komunalnych” (dział 710 rozdział 71035)25.000 zł,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>- „Utrzymanie ośrodka rehabilitacji dzikich zwierząt” (dział 925 rozdział 92504) 5.000 zł 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>Środki zostaną przeznaczone na opłatę usługi dystrybucji energii.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 xml:space="preserve">W </w:t>
      </w:r>
      <w:r w:rsidRPr="00F77257">
        <w:rPr>
          <w:b/>
        </w:rPr>
        <w:t xml:space="preserve">Zarządzie Inwestycji Miejskich </w:t>
      </w:r>
      <w:r w:rsidRPr="00F77257">
        <w:t xml:space="preserve">(dział 600,700 rozdział 60015,70095) dokonuje się przeniesienia  w wysokości </w:t>
      </w:r>
      <w:r w:rsidRPr="00F77257">
        <w:rPr>
          <w:b/>
        </w:rPr>
        <w:t>1.100.000 zł</w:t>
      </w:r>
      <w:r w:rsidRPr="00F77257">
        <w:t xml:space="preserve"> w zadaniu pn. „Rewitalizacja obszarowa - Projekty 1-8 - wydatki nieobjęte umowami o dofinansowanie”. 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  <w:r w:rsidRPr="00F77257">
        <w:t>Przeniesienie między kodami klasyfikacji wynika z konieczności rozstrzygnięcia przetargu na dokończenie rewitalizacji budynków przy ul. Rewolucji 13,15 i 17.</w:t>
      </w:r>
    </w:p>
    <w:p w:rsidR="00AF773F" w:rsidRPr="00F77257" w:rsidRDefault="00AF773F" w:rsidP="00AF773F">
      <w:pPr>
        <w:pStyle w:val="Tekstpodstawowy"/>
        <w:keepNext/>
        <w:tabs>
          <w:tab w:val="left" w:pos="709"/>
        </w:tabs>
        <w:spacing w:line="360" w:lineRule="auto"/>
      </w:pP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77257">
        <w:rPr>
          <w:b/>
          <w:u w:val="single"/>
        </w:rPr>
        <w:t>Zmiany w „Planie dochodów rachunku dochodów jednostek, o których mowa w art. 223 ust 1, oraz wydatków nimi finansowanych na 2024 rok”.</w:t>
      </w:r>
    </w:p>
    <w:p w:rsidR="00AF773F" w:rsidRPr="00F77257" w:rsidRDefault="00AF773F" w:rsidP="00AF773F">
      <w:pPr>
        <w:keepNext/>
        <w:widowControl w:val="0"/>
        <w:spacing w:line="360" w:lineRule="auto"/>
        <w:jc w:val="both"/>
        <w:rPr>
          <w:b/>
          <w:u w:val="single"/>
        </w:rPr>
      </w:pPr>
    </w:p>
    <w:p w:rsidR="00AF773F" w:rsidRPr="00F77257" w:rsidRDefault="00AF773F" w:rsidP="00AF773F">
      <w:pPr>
        <w:keepNext/>
        <w:widowControl w:val="0"/>
        <w:spacing w:line="360" w:lineRule="auto"/>
        <w:jc w:val="both"/>
      </w:pPr>
      <w:r w:rsidRPr="00F77257">
        <w:t xml:space="preserve">Dokonuje się zmiany w rachunkach dochodów jednostek </w:t>
      </w:r>
      <w:r w:rsidRPr="00F77257">
        <w:rPr>
          <w:bCs/>
        </w:rPr>
        <w:t>oraz wydatków nimi finansowanych</w:t>
      </w:r>
      <w:r w:rsidRPr="00F77257">
        <w:rPr>
          <w:b/>
          <w:bCs/>
        </w:rPr>
        <w:t xml:space="preserve"> w Wydziale Edukacji</w:t>
      </w:r>
      <w:r w:rsidRPr="00F77257">
        <w:t>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  <w:r w:rsidRPr="00F77257">
        <w:rPr>
          <w:b/>
          <w:i/>
        </w:rPr>
        <w:t>Zmiana planu dochodów</w:t>
      </w:r>
      <w:r w:rsidRPr="00F77257">
        <w:t xml:space="preserve"> wiąże się przede wszystkim ze wzrostem dochodów z tytułu: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F77257">
        <w:t>wpłat rodziców za kolonie,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F77257">
        <w:t>odszkodowań za zniszczone mienie,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F77257">
        <w:t>darowizn,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F77257">
        <w:t>wynajmu pomieszczeń,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  <w:r w:rsidRPr="00F77257">
        <w:rPr>
          <w:b/>
          <w:i/>
        </w:rPr>
        <w:t>Wydatkowanie</w:t>
      </w:r>
      <w:r w:rsidRPr="00F77257">
        <w:t xml:space="preserve"> zgromadzonych środków nastąpi zgodnie z uchwałą Rady Miejskiej w Łodzi Nr </w:t>
      </w:r>
      <w:r w:rsidRPr="00F77257">
        <w:rPr>
          <w:rStyle w:val="Pogrubienie"/>
          <w:b w:val="0"/>
        </w:rPr>
        <w:t>XIV/599/19</w:t>
      </w:r>
      <w:r w:rsidRPr="00F77257">
        <w:rPr>
          <w:rStyle w:val="Pogrubienie"/>
        </w:rPr>
        <w:t xml:space="preserve"> </w:t>
      </w:r>
      <w:r w:rsidRPr="00F77257">
        <w:t xml:space="preserve">z dnia 18 września 2019 r. (z późniejszymi zmianami) w sprawie gromadzenia i przeznaczenia dochodów przez jednostki budżetowe prowadzące działalność określoną w ustawie z </w:t>
      </w:r>
      <w:r w:rsidRPr="00F77257">
        <w:lastRenderedPageBreak/>
        <w:t>dnia 14 grudnia 2016 r. – Prawo oświatowe, nadzorowane przez Miasto Łódź .</w:t>
      </w:r>
    </w:p>
    <w:p w:rsidR="00AF773F" w:rsidRPr="00F77257" w:rsidRDefault="00AF773F" w:rsidP="00AF773F">
      <w:pPr>
        <w:pStyle w:val="Tekstpodstawowy"/>
        <w:keepNext/>
        <w:widowControl w:val="0"/>
        <w:spacing w:line="360" w:lineRule="auto"/>
      </w:pPr>
      <w:r w:rsidRPr="00F77257">
        <w:t>Powyższe środki finansowe przeznaczone zostaną m. in. na: m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F77257">
        <w:t>zakupy usług,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F77257">
        <w:t>zakup materiałów remontowych,</w:t>
      </w:r>
    </w:p>
    <w:p w:rsidR="00AF773F" w:rsidRPr="00F77257" w:rsidRDefault="00AF773F" w:rsidP="00AF773F">
      <w:pPr>
        <w:pStyle w:val="Tekstpodstawowy"/>
        <w:keepNext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F77257">
        <w:t>zakup pomocy dydaktycznych.</w:t>
      </w:r>
    </w:p>
    <w:p w:rsidR="00AF773F" w:rsidRPr="006529C0" w:rsidRDefault="00AF773F" w:rsidP="00AF773F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AF773F" w:rsidRPr="00F24A43" w:rsidRDefault="00AF773F" w:rsidP="00AF773F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AF773F" w:rsidRPr="00CF1E25" w:rsidRDefault="00AF773F" w:rsidP="00AF773F">
      <w:pPr>
        <w:pStyle w:val="Tekstpodstawowy"/>
        <w:keepNext/>
        <w:tabs>
          <w:tab w:val="left" w:pos="709"/>
        </w:tabs>
        <w:spacing w:line="360" w:lineRule="auto"/>
      </w:pPr>
    </w:p>
    <w:p w:rsidR="00AF773F" w:rsidRPr="00CF1E25" w:rsidRDefault="00AF773F" w:rsidP="00AF773F">
      <w:pPr>
        <w:pStyle w:val="Tekstpodstawowy"/>
        <w:keepNext/>
        <w:widowControl w:val="0"/>
        <w:spacing w:line="360" w:lineRule="auto"/>
        <w:rPr>
          <w:bCs/>
        </w:rPr>
      </w:pPr>
    </w:p>
    <w:p w:rsidR="00AF773F" w:rsidRPr="00CF1E25" w:rsidRDefault="00AF773F" w:rsidP="00AF773F">
      <w:pPr>
        <w:pStyle w:val="Tekstpodstawowy"/>
        <w:keepNext/>
        <w:tabs>
          <w:tab w:val="left" w:pos="709"/>
        </w:tabs>
        <w:spacing w:line="360" w:lineRule="auto"/>
      </w:pPr>
    </w:p>
    <w:p w:rsidR="00AF773F" w:rsidRPr="006529C0" w:rsidRDefault="00AF773F" w:rsidP="00AF773F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26"/>
        <w:gridCol w:w="4535"/>
        <w:gridCol w:w="19"/>
      </w:tblGrid>
      <w:tr w:rsidR="00AF773F" w:rsidTr="00E8630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F773F" w:rsidTr="00E8630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</w:tbl>
          <w:p w:rsidR="00AF773F" w:rsidRDefault="00AF773F" w:rsidP="00E86308"/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AF773F" w:rsidTr="00E8630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F773F" w:rsidRDefault="00AF773F" w:rsidP="00E86308"/>
        </w:tc>
        <w:tc>
          <w:tcPr>
            <w:tcW w:w="1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85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4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708"/>
        </w:trPr>
        <w:tc>
          <w:tcPr>
            <w:tcW w:w="975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1"/>
            </w:tblGrid>
            <w:tr w:rsidR="00AF773F" w:rsidTr="00E86308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AF773F" w:rsidRDefault="00AF773F" w:rsidP="00E86308"/>
        </w:tc>
        <w:tc>
          <w:tcPr>
            <w:tcW w:w="1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74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c>
          <w:tcPr>
            <w:tcW w:w="976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AF773F" w:rsidTr="00E8630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F773F" w:rsidTr="00E86308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F773F" w:rsidTr="00E86308">
              <w:trPr>
                <w:trHeight w:val="157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12 299 030,00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2 681 030,00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9 618 000,00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11 173 000,00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innych lokalnych opłat pobieranych przez jednostki samorządu terytorialnego na podstawie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komunikacyjnej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Wpływy z tytułu grzywien i innych kar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wydanie prawa jazdy oraz innych dokumentów uprawniających do kierowania pojazdami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124 800,00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12 299 030,00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2 681 030,00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9 618 000,00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F773F" w:rsidRDefault="00AF773F" w:rsidP="00E86308"/>
        </w:tc>
      </w:tr>
      <w:tr w:rsidR="00AF773F" w:rsidTr="00E86308">
        <w:tc>
          <w:tcPr>
            <w:tcW w:w="9767" w:type="dxa"/>
            <w:gridSpan w:val="4"/>
          </w:tcPr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850"/>
              <w:gridCol w:w="992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AF773F" w:rsidTr="00E86308">
              <w:trPr>
                <w:trHeight w:val="14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BIEŻĄCE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12 299 030,00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2 681 030,00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9 618 000,00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F773F" w:rsidRDefault="00AF773F" w:rsidP="00E86308"/>
        </w:tc>
      </w:tr>
    </w:tbl>
    <w:p w:rsidR="00AF773F" w:rsidRDefault="00AF773F" w:rsidP="00AF773F"/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AF773F" w:rsidTr="00E8630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F773F" w:rsidTr="00E8630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</w:tbl>
          <w:p w:rsidR="00AF773F" w:rsidRDefault="00AF773F" w:rsidP="00E86308"/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AF773F" w:rsidTr="00E8630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F773F" w:rsidRDefault="00AF773F" w:rsidP="00E86308"/>
        </w:tc>
        <w:tc>
          <w:tcPr>
            <w:tcW w:w="10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85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4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AF773F" w:rsidTr="00E86308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AF773F" w:rsidRDefault="00AF773F" w:rsidP="00E86308"/>
        </w:tc>
        <w:tc>
          <w:tcPr>
            <w:tcW w:w="127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74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F773F" w:rsidTr="00E86308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27 562 515,00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2 689 000,00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24 873 515,00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24 873 515,00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24 873 515,00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16 368 515,00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16 368 515,00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611 063,00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-236 235,00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847 298,00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763 765,00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763 765,00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763 765,00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763 765,00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Policji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powiatowe Państwowej Straży Pożarnej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56 250,00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289 602,00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14 385,00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275 217,00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145 117,00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145 117,00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19 485,00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14 385,00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19 485,00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14 385,00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14 385,00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14 385,00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89 135,00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-53 365,00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botaniczne, zoologiczne, ośrodki rehabilitacji zwierząt i azyle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30 734 445,00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3 718 105,00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27 016 340,00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12 599 430,00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2 508 105,00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10 091 325,00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-46 965,00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12 745 295,00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2 605 070,00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10 140 225,00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12 745 295,00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2 597 485,00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10 147 810,00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18 135 015,00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16 925 015,00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AF773F" w:rsidRDefault="00AF773F" w:rsidP="00E86308"/>
        </w:tc>
      </w:tr>
    </w:tbl>
    <w:p w:rsidR="00AF773F" w:rsidRDefault="00AF773F" w:rsidP="00AF773F"/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AF773F" w:rsidTr="00E8630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F773F" w:rsidTr="00E8630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</w:tbl>
          <w:p w:rsidR="00AF773F" w:rsidRDefault="00AF773F" w:rsidP="00E86308"/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AF773F" w:rsidTr="00E86308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F773F" w:rsidRDefault="00AF773F" w:rsidP="00E86308"/>
        </w:tc>
        <w:tc>
          <w:tcPr>
            <w:tcW w:w="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85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4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499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AF773F" w:rsidTr="00E86308">
              <w:trPr>
                <w:trHeight w:val="318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AF773F" w:rsidRDefault="00AF773F" w:rsidP="00E86308"/>
        </w:tc>
        <w:tc>
          <w:tcPr>
            <w:tcW w:w="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74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AF773F" w:rsidTr="00E86308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3144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</w:tr>
            <w:tr w:rsidR="00AF773F" w:rsidTr="00E86308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16 368 515,00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16 368 515,00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17 468 515,00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17 468 515,00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mieszkaniowej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001292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 na potrzeby ZLM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001292-002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sprzętu komputerowego oraz systemów informatycznych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wojewódzkie Policji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Dofinansowanie zakupu oznakowanych samochodów osobowych z przeznaczeniem dla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142500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obiektu sportowego przy ul. Lumumby 22/26 użytkowanego przez Akademicki Związek Sportowy Organizację Środowiskową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3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18 135 015,00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18 135 015,00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17 468 515,00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F773F" w:rsidRDefault="00AF773F" w:rsidP="00E86308"/>
        </w:tc>
      </w:tr>
    </w:tbl>
    <w:p w:rsidR="00AF773F" w:rsidRDefault="00AF773F" w:rsidP="00AF773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464"/>
        <w:gridCol w:w="113"/>
        <w:gridCol w:w="4255"/>
        <w:gridCol w:w="279"/>
        <w:gridCol w:w="113"/>
      </w:tblGrid>
      <w:tr w:rsidR="00AF773F" w:rsidTr="00E86308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F773F" w:rsidTr="00E8630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</w:tbl>
          <w:p w:rsidR="00AF773F" w:rsidRDefault="00AF773F" w:rsidP="00E86308"/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AF773F" w:rsidTr="00E86308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F773F" w:rsidRDefault="00AF773F" w:rsidP="00E86308"/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1133"/>
        </w:trPr>
        <w:tc>
          <w:tcPr>
            <w:tcW w:w="26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20"/>
        </w:trPr>
        <w:tc>
          <w:tcPr>
            <w:tcW w:w="26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AF773F" w:rsidTr="00E86308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AF773F" w:rsidRDefault="00AF773F" w:rsidP="00E86308"/>
        </w:tc>
        <w:tc>
          <w:tcPr>
            <w:tcW w:w="279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100"/>
        </w:trPr>
        <w:tc>
          <w:tcPr>
            <w:tcW w:w="26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890"/>
              <w:gridCol w:w="1973"/>
            </w:tblGrid>
            <w:tr w:rsidR="00AF773F" w:rsidTr="00E86308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AF773F" w:rsidTr="00E86308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18 435 415,00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18 435 415,00</w:t>
                  </w:r>
                </w:p>
              </w:tc>
            </w:tr>
            <w:tr w:rsidR="00AF773F" w:rsidTr="00E8630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18 435 415,00</w:t>
                  </w:r>
                </w:p>
              </w:tc>
            </w:tr>
          </w:tbl>
          <w:p w:rsidR="00AF773F" w:rsidRDefault="00AF773F" w:rsidP="00E86308"/>
        </w:tc>
      </w:tr>
      <w:tr w:rsidR="00AF773F" w:rsidTr="00E86308">
        <w:trPr>
          <w:trHeight w:val="99"/>
        </w:trPr>
        <w:tc>
          <w:tcPr>
            <w:tcW w:w="26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c>
          <w:tcPr>
            <w:tcW w:w="2638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2192"/>
              <w:gridCol w:w="1486"/>
              <w:gridCol w:w="1984"/>
            </w:tblGrid>
            <w:tr w:rsidR="00AF773F" w:rsidTr="00E86308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12 299 030,00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30 734 445,00</w:t>
                  </w:r>
                </w:p>
              </w:tc>
            </w:tr>
            <w:tr w:rsidR="00AF773F" w:rsidTr="00E86308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18 435 415,00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F773F" w:rsidTr="00E86308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30 734 445,00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30 734 445,00</w:t>
                  </w:r>
                </w:p>
              </w:tc>
            </w:tr>
          </w:tbl>
          <w:p w:rsidR="00AF773F" w:rsidRDefault="00AF773F" w:rsidP="00E86308"/>
        </w:tc>
      </w:tr>
    </w:tbl>
    <w:p w:rsidR="00AF773F" w:rsidRDefault="00AF773F" w:rsidP="00AF773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0"/>
        <w:gridCol w:w="44"/>
        <w:gridCol w:w="113"/>
      </w:tblGrid>
      <w:tr w:rsidR="00AF773F" w:rsidTr="00E8630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F773F" w:rsidTr="00E8630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</w:tbl>
          <w:p w:rsidR="00AF773F" w:rsidRDefault="00AF773F" w:rsidP="00E86308"/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AF773F" w:rsidTr="00E8630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F773F" w:rsidRDefault="00AF773F" w:rsidP="00E86308"/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85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2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AF773F" w:rsidTr="00E86308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AF773F" w:rsidRDefault="00AF773F" w:rsidP="00E86308"/>
        </w:tc>
        <w:tc>
          <w:tcPr>
            <w:tcW w:w="44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105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6290"/>
              <w:gridCol w:w="1662"/>
            </w:tblGrid>
            <w:tr w:rsidR="00AF773F" w:rsidTr="00E86308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89 135,00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Instytucje kultury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89 135,00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89 135,00</w:t>
                  </w:r>
                </w:p>
              </w:tc>
            </w:tr>
            <w:tr w:rsidR="00AF773F" w:rsidTr="00E8630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56 435,00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56 435,00</w:t>
                  </w:r>
                </w:p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32 700,00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32 700,00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-196 500,00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-196 500,00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-196 500,00</w:t>
                  </w:r>
                </w:p>
              </w:tc>
            </w:tr>
            <w:tr w:rsidR="00AF773F" w:rsidTr="00E8630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-142 500,00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-142 500,00</w:t>
                  </w:r>
                </w:p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-54 000,00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-54 000,00</w:t>
                  </w:r>
                </w:p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-107 365,00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5 100,00</w:t>
                  </w:r>
                </w:p>
              </w:tc>
            </w:tr>
            <w:tr w:rsidR="00AF773F" w:rsidTr="00E8630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5 100,00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domu dla matek z małoletnimi dziećmi i kobiet w ciąży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5 100,00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-5 100,00</w:t>
                  </w:r>
                </w:p>
              </w:tc>
            </w:tr>
            <w:tr w:rsidR="00AF773F" w:rsidTr="00E8630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85504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Wspieranie rodziny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-5 100,00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programów wspierających dla rodziców dzieci czasowo umieszczonych w pieczy zastępczej oraz rodziców przeżywających trudności opiekuńczo-wychowawcze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-5 100,00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926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11 500,00</w:t>
                  </w:r>
                </w:p>
              </w:tc>
            </w:tr>
            <w:tr w:rsidR="00AF773F" w:rsidTr="00E8630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11 500,00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7 500,00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szkolenia sportowego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-95 865,00</w:t>
                  </w:r>
                </w:p>
              </w:tc>
            </w:tr>
            <w:tr w:rsidR="00AF773F" w:rsidTr="00E8630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196 500,00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196 500,00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196 500,00</w:t>
                  </w:r>
                </w:p>
              </w:tc>
            </w:tr>
            <w:tr w:rsidR="00AF773F" w:rsidTr="00E8630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142 500,00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142 500,00</w:t>
                  </w:r>
                </w:p>
              </w:tc>
            </w:tr>
            <w:tr w:rsidR="00AF773F" w:rsidTr="00E8630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54 000,00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54 000,00</w:t>
                  </w:r>
                </w:p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196 500,00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196 500,00</w:t>
                  </w:r>
                </w:p>
              </w:tc>
            </w:tr>
            <w:tr w:rsidR="00AF773F" w:rsidTr="00E8630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</w:tr>
            <w:tr w:rsidR="00AF773F" w:rsidTr="00E86308">
              <w:trPr>
                <w:trHeight w:val="347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100 635,00</w:t>
                  </w:r>
                </w:p>
              </w:tc>
            </w:tr>
          </w:tbl>
          <w:p w:rsidR="00AF773F" w:rsidRDefault="00AF773F" w:rsidP="00E86308"/>
        </w:tc>
      </w:tr>
    </w:tbl>
    <w:p w:rsidR="00AF773F" w:rsidRDefault="00AF773F" w:rsidP="00AF773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42"/>
        <w:gridCol w:w="71"/>
      </w:tblGrid>
      <w:tr w:rsidR="00AF773F" w:rsidTr="00E8630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F773F" w:rsidTr="00E8630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</w:tbl>
          <w:p w:rsidR="00AF773F" w:rsidRDefault="00AF773F" w:rsidP="00E86308"/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AF773F" w:rsidTr="00E8630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AF773F" w:rsidRDefault="00AF773F" w:rsidP="00E8630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F773F" w:rsidRDefault="00AF773F" w:rsidP="00E86308"/>
        </w:tc>
        <w:tc>
          <w:tcPr>
            <w:tcW w:w="4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85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20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2"/>
            </w:tblGrid>
            <w:tr w:rsidR="00AF773F" w:rsidTr="00E86308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2024 ROK - ZMIANA</w:t>
                  </w:r>
                </w:p>
              </w:tc>
            </w:tr>
          </w:tbl>
          <w:p w:rsidR="00AF773F" w:rsidRDefault="00AF773F" w:rsidP="00E86308"/>
        </w:tc>
        <w:tc>
          <w:tcPr>
            <w:tcW w:w="71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rPr>
          <w:trHeight w:val="81"/>
        </w:trPr>
        <w:tc>
          <w:tcPr>
            <w:tcW w:w="510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F773F" w:rsidRDefault="00AF773F" w:rsidP="00E86308">
            <w:pPr>
              <w:pStyle w:val="EmptyCellLayoutStyle"/>
              <w:spacing w:after="0" w:line="240" w:lineRule="auto"/>
            </w:pPr>
          </w:p>
        </w:tc>
      </w:tr>
      <w:tr w:rsidR="00AF773F" w:rsidTr="00E86308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052"/>
              <w:gridCol w:w="154"/>
              <w:gridCol w:w="4445"/>
              <w:gridCol w:w="1684"/>
              <w:gridCol w:w="1684"/>
            </w:tblGrid>
            <w:tr w:rsidR="00AF773F" w:rsidTr="00E86308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AF773F" w:rsidTr="00E86308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</w:tr>
            <w:tr w:rsidR="00AF773F" w:rsidTr="00E86308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348 411,00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348 411,00</w:t>
                  </w:r>
                </w:p>
              </w:tc>
            </w:tr>
            <w:tr w:rsidR="00AF773F" w:rsidTr="00E8630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277 500,00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277 500,00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277 500,00</w:t>
                  </w:r>
                </w:p>
              </w:tc>
            </w:tr>
            <w:tr w:rsidR="00AF773F" w:rsidTr="00E8630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17 911,00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17 911,00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17 170,00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741,00</w:t>
                  </w:r>
                </w:p>
              </w:tc>
            </w:tr>
            <w:tr w:rsidR="00AF773F" w:rsidTr="00E8630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2 000,00</w:t>
                  </w:r>
                </w:p>
              </w:tc>
            </w:tr>
            <w:tr w:rsidR="00AF773F" w:rsidTr="00E8630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51 000,00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51 000,00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84 000,00</w:t>
                  </w:r>
                </w:p>
              </w:tc>
            </w:tr>
            <w:tr w:rsidR="00AF773F" w:rsidTr="00E8630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85417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color w:val="000000"/>
                    </w:rPr>
                    <w:t>Szkolne schroniska młodzieżowe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84 000,00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84 000,00</w:t>
                  </w:r>
                </w:p>
              </w:tc>
            </w:tr>
            <w:tr w:rsidR="00AF773F" w:rsidTr="00E8630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84 000,00</w:t>
                  </w:r>
                </w:p>
              </w:tc>
            </w:tr>
            <w:tr w:rsidR="00AF773F" w:rsidTr="00E86308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73F" w:rsidRDefault="00AF773F" w:rsidP="00E86308"/>
              </w:tc>
            </w:tr>
            <w:tr w:rsidR="00AF773F" w:rsidTr="00E86308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432 411,00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F773F" w:rsidRDefault="00AF773F" w:rsidP="00E8630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432 411,00</w:t>
                  </w:r>
                </w:p>
              </w:tc>
            </w:tr>
          </w:tbl>
          <w:p w:rsidR="00AF773F" w:rsidRDefault="00AF773F" w:rsidP="00E86308"/>
        </w:tc>
      </w:tr>
    </w:tbl>
    <w:p w:rsidR="00AF773F" w:rsidRPr="003969D2" w:rsidRDefault="00AF773F" w:rsidP="00AF773F">
      <w:pPr>
        <w:rPr>
          <w:sz w:val="0"/>
        </w:rPr>
      </w:pPr>
    </w:p>
    <w:p w:rsidR="00AF773F" w:rsidRDefault="00AF773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B43783" w:rsidRPr="004C155F" w:rsidRDefault="00B43783" w:rsidP="00C44293">
      <w:pPr>
        <w:keepNext/>
      </w:pPr>
    </w:p>
    <w:sectPr w:rsidR="00B43783" w:rsidRPr="004C155F" w:rsidSect="00491B81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FD4" w:rsidRDefault="007F0FD4">
      <w:r>
        <w:separator/>
      </w:r>
    </w:p>
  </w:endnote>
  <w:endnote w:type="continuationSeparator" w:id="0">
    <w:p w:rsidR="007F0FD4" w:rsidRDefault="007F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FD4" w:rsidRDefault="007F0FD4">
      <w:r>
        <w:separator/>
      </w:r>
    </w:p>
  </w:footnote>
  <w:footnote w:type="continuationSeparator" w:id="0">
    <w:p w:rsidR="007F0FD4" w:rsidRDefault="007F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773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B51422B"/>
    <w:multiLevelType w:val="hybridMultilevel"/>
    <w:tmpl w:val="7E782962"/>
    <w:lvl w:ilvl="0" w:tplc="2286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9E2"/>
    <w:multiLevelType w:val="hybridMultilevel"/>
    <w:tmpl w:val="5448D5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90B81"/>
    <w:multiLevelType w:val="hybridMultilevel"/>
    <w:tmpl w:val="8968D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E5C13B2"/>
    <w:multiLevelType w:val="hybridMultilevel"/>
    <w:tmpl w:val="A74456B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7D129FE"/>
    <w:multiLevelType w:val="hybridMultilevel"/>
    <w:tmpl w:val="82765DE4"/>
    <w:lvl w:ilvl="0" w:tplc="2286BD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1CC7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345D"/>
    <w:rsid w:val="0008450B"/>
    <w:rsid w:val="00084718"/>
    <w:rsid w:val="00084ADE"/>
    <w:rsid w:val="00086F8F"/>
    <w:rsid w:val="000870FA"/>
    <w:rsid w:val="000877B2"/>
    <w:rsid w:val="0009108C"/>
    <w:rsid w:val="00091B2E"/>
    <w:rsid w:val="00091F41"/>
    <w:rsid w:val="00092483"/>
    <w:rsid w:val="000932BF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BDD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5C51"/>
    <w:rsid w:val="000D651C"/>
    <w:rsid w:val="000E0736"/>
    <w:rsid w:val="000E3187"/>
    <w:rsid w:val="000E31E7"/>
    <w:rsid w:val="000E72F9"/>
    <w:rsid w:val="000E7CAC"/>
    <w:rsid w:val="000F09EE"/>
    <w:rsid w:val="000F0ACC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0BB1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332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4737"/>
    <w:rsid w:val="00145224"/>
    <w:rsid w:val="0014671C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1B8"/>
    <w:rsid w:val="00190940"/>
    <w:rsid w:val="00191098"/>
    <w:rsid w:val="001919FF"/>
    <w:rsid w:val="00191ADD"/>
    <w:rsid w:val="00193FD0"/>
    <w:rsid w:val="0019429D"/>
    <w:rsid w:val="001A049D"/>
    <w:rsid w:val="001A12D2"/>
    <w:rsid w:val="001A175C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2D36"/>
    <w:rsid w:val="001B315D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450F"/>
    <w:rsid w:val="001C5824"/>
    <w:rsid w:val="001C6CAA"/>
    <w:rsid w:val="001C7168"/>
    <w:rsid w:val="001D02A4"/>
    <w:rsid w:val="001D262C"/>
    <w:rsid w:val="001D3377"/>
    <w:rsid w:val="001D3D1C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1150"/>
    <w:rsid w:val="0022122C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132E"/>
    <w:rsid w:val="002429B5"/>
    <w:rsid w:val="00243A73"/>
    <w:rsid w:val="00243C55"/>
    <w:rsid w:val="00245FBD"/>
    <w:rsid w:val="0024650B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6BA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D3D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47E8"/>
    <w:rsid w:val="002A5F17"/>
    <w:rsid w:val="002A6A19"/>
    <w:rsid w:val="002A7B3B"/>
    <w:rsid w:val="002B0932"/>
    <w:rsid w:val="002B1641"/>
    <w:rsid w:val="002B2B49"/>
    <w:rsid w:val="002B2F4B"/>
    <w:rsid w:val="002B397E"/>
    <w:rsid w:val="002B4C7C"/>
    <w:rsid w:val="002B5748"/>
    <w:rsid w:val="002B66D0"/>
    <w:rsid w:val="002C04C9"/>
    <w:rsid w:val="002C0585"/>
    <w:rsid w:val="002C19AF"/>
    <w:rsid w:val="002C1DFD"/>
    <w:rsid w:val="002C2223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CB8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0DA8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233"/>
    <w:rsid w:val="00384BEF"/>
    <w:rsid w:val="003859E4"/>
    <w:rsid w:val="00386574"/>
    <w:rsid w:val="00390716"/>
    <w:rsid w:val="00390C6C"/>
    <w:rsid w:val="003930A8"/>
    <w:rsid w:val="003937A7"/>
    <w:rsid w:val="00393986"/>
    <w:rsid w:val="00395245"/>
    <w:rsid w:val="0039799E"/>
    <w:rsid w:val="003A44E0"/>
    <w:rsid w:val="003A4C7F"/>
    <w:rsid w:val="003A56CF"/>
    <w:rsid w:val="003A61A0"/>
    <w:rsid w:val="003A66F8"/>
    <w:rsid w:val="003A69B7"/>
    <w:rsid w:val="003A6FE5"/>
    <w:rsid w:val="003B06DE"/>
    <w:rsid w:val="003B0B8C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2D00"/>
    <w:rsid w:val="003C3DCF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25B4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04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5E52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500B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6BE1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628"/>
    <w:rsid w:val="00475B71"/>
    <w:rsid w:val="0048066E"/>
    <w:rsid w:val="00480C9E"/>
    <w:rsid w:val="00481C41"/>
    <w:rsid w:val="00483010"/>
    <w:rsid w:val="00484621"/>
    <w:rsid w:val="00484771"/>
    <w:rsid w:val="00487CD0"/>
    <w:rsid w:val="00491B81"/>
    <w:rsid w:val="00491EEC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36E1"/>
    <w:rsid w:val="004A4FE9"/>
    <w:rsid w:val="004A5486"/>
    <w:rsid w:val="004A63F6"/>
    <w:rsid w:val="004A659E"/>
    <w:rsid w:val="004A6E37"/>
    <w:rsid w:val="004A7D05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D7C38"/>
    <w:rsid w:val="004E0DE1"/>
    <w:rsid w:val="004E0E18"/>
    <w:rsid w:val="004E14ED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8CF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6540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0183"/>
    <w:rsid w:val="00562347"/>
    <w:rsid w:val="0056273A"/>
    <w:rsid w:val="0056329E"/>
    <w:rsid w:val="00564BC6"/>
    <w:rsid w:val="00564E81"/>
    <w:rsid w:val="005678DD"/>
    <w:rsid w:val="005704B4"/>
    <w:rsid w:val="00570C1E"/>
    <w:rsid w:val="00570D31"/>
    <w:rsid w:val="00571B79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132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5692"/>
    <w:rsid w:val="005B60A4"/>
    <w:rsid w:val="005C1374"/>
    <w:rsid w:val="005C2708"/>
    <w:rsid w:val="005C2DE6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4FD9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1E01"/>
    <w:rsid w:val="006220B0"/>
    <w:rsid w:val="006225B3"/>
    <w:rsid w:val="00622DB1"/>
    <w:rsid w:val="0062369D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7ED"/>
    <w:rsid w:val="00671C4D"/>
    <w:rsid w:val="00674D02"/>
    <w:rsid w:val="00674F97"/>
    <w:rsid w:val="00677372"/>
    <w:rsid w:val="00680DD8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757"/>
    <w:rsid w:val="00696D80"/>
    <w:rsid w:val="00696E40"/>
    <w:rsid w:val="006979BC"/>
    <w:rsid w:val="006A009A"/>
    <w:rsid w:val="006A385B"/>
    <w:rsid w:val="006A42D3"/>
    <w:rsid w:val="006A7900"/>
    <w:rsid w:val="006A7C30"/>
    <w:rsid w:val="006A7E25"/>
    <w:rsid w:val="006B0066"/>
    <w:rsid w:val="006B10BC"/>
    <w:rsid w:val="006B1650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B44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534"/>
    <w:rsid w:val="00723FF4"/>
    <w:rsid w:val="00724499"/>
    <w:rsid w:val="00725946"/>
    <w:rsid w:val="00727068"/>
    <w:rsid w:val="00727F01"/>
    <w:rsid w:val="00731095"/>
    <w:rsid w:val="00731398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6A6"/>
    <w:rsid w:val="00744E06"/>
    <w:rsid w:val="00745D09"/>
    <w:rsid w:val="00746E38"/>
    <w:rsid w:val="00747139"/>
    <w:rsid w:val="0074778C"/>
    <w:rsid w:val="0074797C"/>
    <w:rsid w:val="007526F6"/>
    <w:rsid w:val="00752B56"/>
    <w:rsid w:val="00752E8E"/>
    <w:rsid w:val="00753D90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14D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96673"/>
    <w:rsid w:val="007A07EF"/>
    <w:rsid w:val="007A1609"/>
    <w:rsid w:val="007A17B3"/>
    <w:rsid w:val="007A369E"/>
    <w:rsid w:val="007B0376"/>
    <w:rsid w:val="007B0695"/>
    <w:rsid w:val="007B0B4E"/>
    <w:rsid w:val="007B2501"/>
    <w:rsid w:val="007B2C18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B6B"/>
    <w:rsid w:val="007E6E70"/>
    <w:rsid w:val="007E7178"/>
    <w:rsid w:val="007E7E09"/>
    <w:rsid w:val="007F01CB"/>
    <w:rsid w:val="007F0A04"/>
    <w:rsid w:val="007F0FD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2F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2EAF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57730"/>
    <w:rsid w:val="0086593C"/>
    <w:rsid w:val="0086634D"/>
    <w:rsid w:val="008702CA"/>
    <w:rsid w:val="00870ECF"/>
    <w:rsid w:val="00874718"/>
    <w:rsid w:val="008755F7"/>
    <w:rsid w:val="00877479"/>
    <w:rsid w:val="008812EF"/>
    <w:rsid w:val="00881ACB"/>
    <w:rsid w:val="00883434"/>
    <w:rsid w:val="00883EA7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0FA9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6E3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155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7E2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C6A"/>
    <w:rsid w:val="00957FD1"/>
    <w:rsid w:val="00960347"/>
    <w:rsid w:val="0096066D"/>
    <w:rsid w:val="00962511"/>
    <w:rsid w:val="009638EA"/>
    <w:rsid w:val="009647D9"/>
    <w:rsid w:val="00967EEF"/>
    <w:rsid w:val="00971D87"/>
    <w:rsid w:val="00972049"/>
    <w:rsid w:val="00973D9F"/>
    <w:rsid w:val="0097461E"/>
    <w:rsid w:val="00976C09"/>
    <w:rsid w:val="0097748A"/>
    <w:rsid w:val="009809B2"/>
    <w:rsid w:val="00981093"/>
    <w:rsid w:val="0098380B"/>
    <w:rsid w:val="00987D28"/>
    <w:rsid w:val="00991595"/>
    <w:rsid w:val="009931CF"/>
    <w:rsid w:val="00993FBA"/>
    <w:rsid w:val="0099439C"/>
    <w:rsid w:val="00995736"/>
    <w:rsid w:val="0099681E"/>
    <w:rsid w:val="0099751A"/>
    <w:rsid w:val="00997BD6"/>
    <w:rsid w:val="009A02F5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05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16F0E"/>
    <w:rsid w:val="00A22AC1"/>
    <w:rsid w:val="00A22B18"/>
    <w:rsid w:val="00A22BCE"/>
    <w:rsid w:val="00A22BE4"/>
    <w:rsid w:val="00A25FB4"/>
    <w:rsid w:val="00A26AC4"/>
    <w:rsid w:val="00A26C8D"/>
    <w:rsid w:val="00A26D50"/>
    <w:rsid w:val="00A27B56"/>
    <w:rsid w:val="00A27F08"/>
    <w:rsid w:val="00A30694"/>
    <w:rsid w:val="00A30D77"/>
    <w:rsid w:val="00A318A4"/>
    <w:rsid w:val="00A321EE"/>
    <w:rsid w:val="00A32D00"/>
    <w:rsid w:val="00A34277"/>
    <w:rsid w:val="00A375E5"/>
    <w:rsid w:val="00A379B3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E81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4E20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AF773F"/>
    <w:rsid w:val="00AF79AB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56B3F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879A7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3506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760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3E5A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558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445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10F"/>
    <w:rsid w:val="00C25B2B"/>
    <w:rsid w:val="00C25CBA"/>
    <w:rsid w:val="00C261A6"/>
    <w:rsid w:val="00C26EC1"/>
    <w:rsid w:val="00C300CA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293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6596"/>
    <w:rsid w:val="00C57D3E"/>
    <w:rsid w:val="00C6101D"/>
    <w:rsid w:val="00C618AE"/>
    <w:rsid w:val="00C62449"/>
    <w:rsid w:val="00C62BFB"/>
    <w:rsid w:val="00C631CA"/>
    <w:rsid w:val="00C642A3"/>
    <w:rsid w:val="00C643B6"/>
    <w:rsid w:val="00C64808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59B4"/>
    <w:rsid w:val="00C861AA"/>
    <w:rsid w:val="00C86635"/>
    <w:rsid w:val="00C90F09"/>
    <w:rsid w:val="00C931E2"/>
    <w:rsid w:val="00C93404"/>
    <w:rsid w:val="00C94345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4866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2BC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319C"/>
    <w:rsid w:val="00CE4551"/>
    <w:rsid w:val="00CE5AD5"/>
    <w:rsid w:val="00CF0DA5"/>
    <w:rsid w:val="00CF1876"/>
    <w:rsid w:val="00CF4022"/>
    <w:rsid w:val="00CF55D4"/>
    <w:rsid w:val="00CF5D16"/>
    <w:rsid w:val="00CF6139"/>
    <w:rsid w:val="00CF757E"/>
    <w:rsid w:val="00D0331E"/>
    <w:rsid w:val="00D05471"/>
    <w:rsid w:val="00D069F1"/>
    <w:rsid w:val="00D0741E"/>
    <w:rsid w:val="00D07678"/>
    <w:rsid w:val="00D07991"/>
    <w:rsid w:val="00D10086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07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11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9CE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07D2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0E84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00ED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4E4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64BE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632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08E8"/>
    <w:rsid w:val="00E92254"/>
    <w:rsid w:val="00E9386A"/>
    <w:rsid w:val="00E952D6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BA"/>
    <w:rsid w:val="00EB56F9"/>
    <w:rsid w:val="00EB6503"/>
    <w:rsid w:val="00EC0695"/>
    <w:rsid w:val="00EC1A0B"/>
    <w:rsid w:val="00EC2BFB"/>
    <w:rsid w:val="00EC2C19"/>
    <w:rsid w:val="00EC42A4"/>
    <w:rsid w:val="00EC5701"/>
    <w:rsid w:val="00EC5CEF"/>
    <w:rsid w:val="00EC6027"/>
    <w:rsid w:val="00EC69D7"/>
    <w:rsid w:val="00ED1D64"/>
    <w:rsid w:val="00ED1F41"/>
    <w:rsid w:val="00ED6BB2"/>
    <w:rsid w:val="00ED76D3"/>
    <w:rsid w:val="00EE23B3"/>
    <w:rsid w:val="00EE2689"/>
    <w:rsid w:val="00EE3183"/>
    <w:rsid w:val="00EE5E2A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1A83"/>
    <w:rsid w:val="00F23B21"/>
    <w:rsid w:val="00F25F89"/>
    <w:rsid w:val="00F26DE6"/>
    <w:rsid w:val="00F26E33"/>
    <w:rsid w:val="00F27BBF"/>
    <w:rsid w:val="00F27FDC"/>
    <w:rsid w:val="00F30222"/>
    <w:rsid w:val="00F307AD"/>
    <w:rsid w:val="00F325D5"/>
    <w:rsid w:val="00F326D8"/>
    <w:rsid w:val="00F34BC9"/>
    <w:rsid w:val="00F35A06"/>
    <w:rsid w:val="00F3664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36D"/>
    <w:rsid w:val="00F5483A"/>
    <w:rsid w:val="00F5494C"/>
    <w:rsid w:val="00F54AAD"/>
    <w:rsid w:val="00F54CFF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7761B"/>
    <w:rsid w:val="00F81339"/>
    <w:rsid w:val="00F829DB"/>
    <w:rsid w:val="00F83CF9"/>
    <w:rsid w:val="00F84FC6"/>
    <w:rsid w:val="00F851B7"/>
    <w:rsid w:val="00F85DFB"/>
    <w:rsid w:val="00F86097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30D0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75D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E70F0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E6837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0A06-4917-49F3-8AD0-D7B49232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7024</Words>
  <Characters>42148</Characters>
  <Application>Microsoft Office Word</Application>
  <DocSecurity>0</DocSecurity>
  <Lines>351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49074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2024-05-10T06:17:00Z</cp:lastPrinted>
  <dcterms:created xsi:type="dcterms:W3CDTF">2024-05-10T13:20:00Z</dcterms:created>
  <dcterms:modified xsi:type="dcterms:W3CDTF">2024-05-10T13:20:00Z</dcterms:modified>
</cp:coreProperties>
</file>