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24" w:rsidRPr="00937A98" w:rsidRDefault="00CB0324" w:rsidP="00CB0324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CE27AA">
        <w:rPr>
          <w:b w:val="0"/>
        </w:rPr>
        <w:t>Druk Nr 135</w:t>
      </w:r>
      <w:r>
        <w:rPr>
          <w:b w:val="0"/>
        </w:rPr>
        <w:t>/2024</w:t>
      </w:r>
      <w:r w:rsidRPr="00937A98">
        <w:rPr>
          <w:b w:val="0"/>
        </w:rPr>
        <w:tab/>
      </w:r>
    </w:p>
    <w:p w:rsidR="00CB0324" w:rsidRPr="00F52594" w:rsidRDefault="00CB0324" w:rsidP="00CB032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CE27AA">
        <w:rPr>
          <w:b w:val="0"/>
        </w:rPr>
        <w:t xml:space="preserve"> 28</w:t>
      </w:r>
      <w:r>
        <w:rPr>
          <w:b w:val="0"/>
        </w:rPr>
        <w:t xml:space="preserve"> maja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CB0324" w:rsidRPr="00937A98" w:rsidRDefault="00CB0324" w:rsidP="00CB0324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CB0324" w:rsidRPr="00937A98" w:rsidRDefault="00CB0324" w:rsidP="00CB0324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CB0324" w:rsidRPr="00937A98" w:rsidRDefault="00CB0324" w:rsidP="00CB0324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CB0324" w:rsidRPr="00937A98" w:rsidRDefault="00D40CB3" w:rsidP="00CB0324">
      <w:pPr>
        <w:keepNext/>
        <w:keepLines/>
        <w:widowControl w:val="0"/>
        <w:jc w:val="center"/>
        <w:rPr>
          <w:b/>
          <w:bCs/>
        </w:rPr>
      </w:pPr>
      <w:r>
        <w:rPr>
          <w:b/>
          <w:bCs/>
        </w:rPr>
        <w:t>z dnia 3 czerwca</w:t>
      </w:r>
      <w:r w:rsidR="00CE27AA">
        <w:rPr>
          <w:b/>
          <w:bCs/>
        </w:rPr>
        <w:t xml:space="preserve"> </w:t>
      </w:r>
      <w:r w:rsidR="00CB0324">
        <w:rPr>
          <w:b/>
          <w:bCs/>
        </w:rPr>
        <w:t>2024</w:t>
      </w:r>
      <w:r w:rsidR="00CB0324" w:rsidRPr="00937A98">
        <w:rPr>
          <w:b/>
          <w:bCs/>
        </w:rPr>
        <w:t xml:space="preserve"> r</w:t>
      </w:r>
      <w:r w:rsidR="00CB0324">
        <w:rPr>
          <w:b/>
          <w:bCs/>
        </w:rPr>
        <w:t>.</w:t>
      </w:r>
    </w:p>
    <w:p w:rsidR="00CB0324" w:rsidRPr="00937A98" w:rsidRDefault="00CB0324" w:rsidP="00CB0324">
      <w:pPr>
        <w:keepNext/>
        <w:keepLines/>
        <w:widowControl w:val="0"/>
        <w:jc w:val="center"/>
        <w:rPr>
          <w:b/>
          <w:bCs/>
        </w:rPr>
      </w:pPr>
    </w:p>
    <w:p w:rsidR="00CB0324" w:rsidRDefault="00CB0324" w:rsidP="00CB0324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CB0324" w:rsidRPr="00937A98" w:rsidRDefault="00CB0324" w:rsidP="00CB0324">
      <w:pPr>
        <w:keepNext/>
        <w:keepLines/>
        <w:widowControl w:val="0"/>
        <w:rPr>
          <w:b/>
          <w:bCs/>
        </w:rPr>
      </w:pPr>
    </w:p>
    <w:p w:rsidR="00CB0324" w:rsidRPr="00937A98" w:rsidRDefault="00CB0324" w:rsidP="00CB0324">
      <w:pPr>
        <w:keepNext/>
        <w:keepLines/>
        <w:ind w:left="360" w:hanging="360"/>
        <w:jc w:val="both"/>
      </w:pPr>
    </w:p>
    <w:p w:rsidR="00CB0324" w:rsidRDefault="00CB0324" w:rsidP="00CB0324">
      <w:pPr>
        <w:keepNext/>
        <w:keepLines/>
        <w:jc w:val="both"/>
      </w:pPr>
      <w:r w:rsidRPr="00937A98">
        <w:t>W projekcie uchwały Rady Miejskiej w Łodzi w sprawie zmian budżetu oraz zmian</w:t>
      </w:r>
      <w:r>
        <w:t xml:space="preserve"> w budżecie miasta Łodzi na 2024</w:t>
      </w:r>
      <w:r w:rsidRPr="00937A98">
        <w:t xml:space="preserve"> rok, wprowadzam następujące zmiany:</w:t>
      </w:r>
    </w:p>
    <w:p w:rsidR="00CB0324" w:rsidRDefault="00CB0324" w:rsidP="00CB0324">
      <w:pPr>
        <w:keepNext/>
        <w:keepLines/>
        <w:jc w:val="both"/>
      </w:pPr>
    </w:p>
    <w:p w:rsidR="00CB0324" w:rsidRPr="00937A98" w:rsidRDefault="00CE27AA" w:rsidP="00CB0324">
      <w:pPr>
        <w:keepNext/>
        <w:keepLines/>
        <w:ind w:hanging="284"/>
        <w:jc w:val="both"/>
      </w:pPr>
      <w:r>
        <w:t>1) § 1-2</w:t>
      </w:r>
      <w:r w:rsidR="00CB0324">
        <w:t xml:space="preserve"> otrzymują brzmienie:</w:t>
      </w:r>
    </w:p>
    <w:p w:rsidR="00CB0324" w:rsidRDefault="00CB0324" w:rsidP="00CB0324">
      <w:pPr>
        <w:keepNext/>
        <w:keepLines/>
        <w:widowControl w:val="0"/>
        <w:ind w:firstLine="3119"/>
        <w:rPr>
          <w:b/>
        </w:rPr>
      </w:pPr>
    </w:p>
    <w:p w:rsidR="00CE27AA" w:rsidRPr="00DF7154" w:rsidRDefault="00CE27AA" w:rsidP="00CE27AA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„§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40.322.232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CE27AA" w:rsidRPr="00937A98" w:rsidRDefault="00CE27AA" w:rsidP="00CE27AA">
      <w:pPr>
        <w:keepNext/>
        <w:keepLines/>
        <w:tabs>
          <w:tab w:val="left" w:pos="851"/>
        </w:tabs>
        <w:jc w:val="both"/>
      </w:pPr>
    </w:p>
    <w:p w:rsidR="00CB0324" w:rsidRDefault="00CE27AA" w:rsidP="00CE27AA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51.847.957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  <w:r>
        <w:t>”</w:t>
      </w:r>
      <w:r w:rsidR="00BA7EE9">
        <w:t>;</w:t>
      </w:r>
    </w:p>
    <w:p w:rsidR="00CB0324" w:rsidRDefault="00CB0324" w:rsidP="00CB032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CB0324" w:rsidRDefault="00CE27AA" w:rsidP="00CB0324">
      <w:pPr>
        <w:keepNext/>
        <w:keepLines/>
        <w:widowControl w:val="0"/>
        <w:ind w:left="284" w:hanging="568"/>
        <w:jc w:val="both"/>
      </w:pPr>
      <w:r>
        <w:t>2) dodaje się § 10</w:t>
      </w:r>
      <w:r w:rsidR="00CB0324">
        <w:t xml:space="preserve"> w brzmieniu:</w:t>
      </w:r>
    </w:p>
    <w:p w:rsidR="00CB0324" w:rsidRDefault="00CB0324" w:rsidP="00CB0324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CB0324" w:rsidRPr="00F54BCF" w:rsidRDefault="00CE27AA" w:rsidP="00CB0324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  <w:r>
        <w:t xml:space="preserve"> „§ 10</w:t>
      </w:r>
      <w:r w:rsidR="00CB0324">
        <w:t>.</w:t>
      </w:r>
      <w:r w:rsidR="00CB0324" w:rsidRPr="0081402C">
        <w:t xml:space="preserve"> </w:t>
      </w:r>
      <w:r w:rsidR="00CB0324" w:rsidRPr="00B647FE">
        <w:t>Dokonuje się zmiany w zestawieniu „Rezerwy ogólna i cel</w:t>
      </w:r>
      <w:r w:rsidR="00CB0324">
        <w:t xml:space="preserve">owe budżetu miasta Łodzi na </w:t>
      </w:r>
      <w:r w:rsidR="00CB0324">
        <w:br/>
        <w:t>2024</w:t>
      </w:r>
      <w:r w:rsidR="00CB0324" w:rsidRPr="00B647FE">
        <w:t xml:space="preserve"> r.</w:t>
      </w:r>
      <w:r>
        <w:t>” zgodnie z załącznikiem nr 8</w:t>
      </w:r>
      <w:r w:rsidR="00CB0324">
        <w:t xml:space="preserve"> do niniejszej uchwały.”;</w:t>
      </w:r>
    </w:p>
    <w:p w:rsidR="00CB0324" w:rsidRDefault="00CB0324" w:rsidP="00CB0324">
      <w:pPr>
        <w:pStyle w:val="Tekstpodstawowy"/>
        <w:keepNext/>
        <w:keepLines/>
        <w:widowControl w:val="0"/>
        <w:rPr>
          <w:lang w:val="pl-PL"/>
        </w:rPr>
      </w:pPr>
    </w:p>
    <w:p w:rsidR="00CB0324" w:rsidRDefault="00CB0324" w:rsidP="00CB0324">
      <w:pPr>
        <w:keepNext/>
        <w:keepLines/>
        <w:widowControl w:val="0"/>
        <w:ind w:hanging="284"/>
        <w:jc w:val="both"/>
      </w:pPr>
      <w:r>
        <w:t xml:space="preserve">3) dotychczasowe § </w:t>
      </w:r>
      <w:r w:rsidR="00CE27AA">
        <w:t>10-11</w:t>
      </w:r>
      <w:r>
        <w:t xml:space="preserve"> ot</w:t>
      </w:r>
      <w:r w:rsidR="00CE27AA">
        <w:t>rzymują odpowiednio numerację 11-12</w:t>
      </w:r>
      <w:r>
        <w:t>;</w:t>
      </w:r>
    </w:p>
    <w:p w:rsidR="00CB0324" w:rsidRPr="009A5EB1" w:rsidRDefault="00CB0324" w:rsidP="00CB0324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B0324" w:rsidRDefault="00CB0324" w:rsidP="00CB032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4)</w:t>
      </w:r>
      <w:r w:rsidR="00CE27AA">
        <w:rPr>
          <w:bCs/>
          <w:szCs w:val="20"/>
        </w:rPr>
        <w:t xml:space="preserve"> dotychczasowe załączniki nr 1-4</w:t>
      </w:r>
      <w:r>
        <w:rPr>
          <w:bCs/>
          <w:szCs w:val="20"/>
        </w:rPr>
        <w:t xml:space="preserve"> do uchwały otrzymują </w:t>
      </w:r>
      <w:r w:rsidR="00CE27AA">
        <w:rPr>
          <w:bCs/>
          <w:szCs w:val="20"/>
        </w:rPr>
        <w:t>brzmienie jak w załącznikach 1-4</w:t>
      </w:r>
      <w:r>
        <w:rPr>
          <w:bCs/>
          <w:szCs w:val="20"/>
        </w:rPr>
        <w:t xml:space="preserve"> do niniejszej Autopoprawki;</w:t>
      </w:r>
    </w:p>
    <w:p w:rsidR="00CB0324" w:rsidRDefault="00CB0324" w:rsidP="00CB0324">
      <w:pPr>
        <w:keepNext/>
        <w:keepLines/>
        <w:widowControl w:val="0"/>
        <w:ind w:hanging="284"/>
        <w:rPr>
          <w:bCs/>
          <w:szCs w:val="20"/>
        </w:rPr>
      </w:pPr>
    </w:p>
    <w:p w:rsidR="00CB0324" w:rsidRDefault="00CB0324" w:rsidP="00CB032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 xml:space="preserve">5) dodaje się </w:t>
      </w:r>
      <w:r w:rsidR="00BA7EE9">
        <w:rPr>
          <w:bCs/>
          <w:szCs w:val="20"/>
        </w:rPr>
        <w:t>załącznik nr 8</w:t>
      </w:r>
      <w:r>
        <w:rPr>
          <w:bCs/>
          <w:szCs w:val="20"/>
        </w:rPr>
        <w:t xml:space="preserve"> do uchwały w</w:t>
      </w:r>
      <w:r w:rsidR="00CE27AA">
        <w:rPr>
          <w:bCs/>
          <w:szCs w:val="20"/>
        </w:rPr>
        <w:t xml:space="preserve"> brzmieniu jak w załączniku nr 5</w:t>
      </w:r>
      <w:r>
        <w:rPr>
          <w:bCs/>
          <w:szCs w:val="20"/>
        </w:rPr>
        <w:t xml:space="preserve"> do niniejszej Autopoprawki.</w:t>
      </w:r>
    </w:p>
    <w:p w:rsidR="00CB0324" w:rsidRDefault="00CB0324" w:rsidP="00CB0324">
      <w:pPr>
        <w:keepNext/>
        <w:keepLines/>
        <w:widowControl w:val="0"/>
        <w:ind w:hanging="284"/>
        <w:rPr>
          <w:bCs/>
          <w:szCs w:val="20"/>
        </w:rPr>
      </w:pPr>
    </w:p>
    <w:p w:rsidR="00CB0324" w:rsidRDefault="00CB0324" w:rsidP="00CB0324">
      <w:pPr>
        <w:keepNext/>
        <w:keepLines/>
        <w:widowControl w:val="0"/>
        <w:tabs>
          <w:tab w:val="left" w:pos="3240"/>
        </w:tabs>
      </w:pPr>
    </w:p>
    <w:p w:rsidR="00CB0324" w:rsidRDefault="00CB0324" w:rsidP="00CB0324">
      <w:pPr>
        <w:keepNext/>
        <w:keepLines/>
        <w:widowControl w:val="0"/>
        <w:tabs>
          <w:tab w:val="left" w:pos="3240"/>
        </w:tabs>
      </w:pPr>
    </w:p>
    <w:p w:rsidR="00CB0324" w:rsidRDefault="00CB0324" w:rsidP="00CB0324">
      <w:pPr>
        <w:keepNext/>
        <w:keepLines/>
        <w:widowControl w:val="0"/>
        <w:tabs>
          <w:tab w:val="left" w:pos="3240"/>
        </w:tabs>
      </w:pPr>
    </w:p>
    <w:p w:rsidR="00CB0324" w:rsidRDefault="00CB0324" w:rsidP="00CB0324">
      <w:pPr>
        <w:keepNext/>
        <w:keepLines/>
        <w:widowControl w:val="0"/>
        <w:tabs>
          <w:tab w:val="left" w:pos="3240"/>
        </w:tabs>
      </w:pPr>
    </w:p>
    <w:p w:rsidR="00CB0324" w:rsidRDefault="00CB0324" w:rsidP="00CB0324">
      <w:pPr>
        <w:keepNext/>
        <w:keepLines/>
        <w:widowControl w:val="0"/>
        <w:tabs>
          <w:tab w:val="left" w:pos="3240"/>
        </w:tabs>
      </w:pPr>
    </w:p>
    <w:p w:rsidR="006F79BE" w:rsidRDefault="006F79BE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Default="00C029D0" w:rsidP="00CB0324"/>
    <w:p w:rsidR="00C029D0" w:rsidRPr="00F358AD" w:rsidRDefault="00C029D0" w:rsidP="00C029D0">
      <w:pPr>
        <w:pStyle w:val="Tytu"/>
        <w:keepNext/>
        <w:widowControl w:val="0"/>
        <w:spacing w:line="360" w:lineRule="auto"/>
        <w:ind w:left="2832" w:firstLine="708"/>
        <w:jc w:val="left"/>
      </w:pPr>
      <w:r w:rsidRPr="00F358AD">
        <w:lastRenderedPageBreak/>
        <w:t>Uzasadnienie</w:t>
      </w:r>
    </w:p>
    <w:p w:rsidR="00C029D0" w:rsidRPr="00F358AD" w:rsidRDefault="00C029D0" w:rsidP="00C029D0">
      <w:pPr>
        <w:keepNext/>
        <w:widowControl w:val="0"/>
        <w:spacing w:line="360" w:lineRule="auto"/>
        <w:jc w:val="center"/>
        <w:rPr>
          <w:b/>
          <w:bCs/>
        </w:rPr>
      </w:pPr>
    </w:p>
    <w:p w:rsidR="00C029D0" w:rsidRPr="00F358AD" w:rsidRDefault="00C029D0" w:rsidP="00C029D0">
      <w:pPr>
        <w:pStyle w:val="Tekstpodstawowy"/>
        <w:keepNext/>
        <w:widowControl w:val="0"/>
        <w:spacing w:line="360" w:lineRule="auto"/>
      </w:pPr>
      <w:r w:rsidRPr="00F358AD">
        <w:t>do Autopoprawki do projektu uchwały Rady Miejskiej w Łodzi w sprawie zmian budżetu oraz zmian w budżecie miasta Łodzi na 2024 rok.</w:t>
      </w:r>
    </w:p>
    <w:p w:rsidR="00C029D0" w:rsidRPr="00F358AD" w:rsidRDefault="00C029D0" w:rsidP="00C029D0">
      <w:pPr>
        <w:pStyle w:val="Tekstpodstawowy"/>
        <w:keepNext/>
        <w:widowControl w:val="0"/>
        <w:spacing w:line="360" w:lineRule="auto"/>
      </w:pPr>
    </w:p>
    <w:p w:rsidR="00C029D0" w:rsidRPr="00F358AD" w:rsidRDefault="00C029D0" w:rsidP="00C029D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358AD">
        <w:rPr>
          <w:b/>
          <w:u w:val="single"/>
        </w:rPr>
        <w:t>Zwiększenie planowanych w budżecie miasta Łodzi na 2024 rok dochodów i wydatków.</w:t>
      </w:r>
    </w:p>
    <w:p w:rsidR="00C029D0" w:rsidRPr="00F358AD" w:rsidRDefault="00C029D0" w:rsidP="00C029D0">
      <w:pPr>
        <w:pStyle w:val="Tekstpodstawowy"/>
        <w:keepNext/>
        <w:widowControl w:val="0"/>
        <w:spacing w:line="360" w:lineRule="auto"/>
        <w:rPr>
          <w:b/>
        </w:rPr>
      </w:pPr>
      <w:r w:rsidRPr="00F358AD">
        <w:t xml:space="preserve">W budżecie na 2024 rok dokonuje się zwiększenia o kwotę </w:t>
      </w:r>
      <w:r w:rsidRPr="00F358AD">
        <w:rPr>
          <w:b/>
        </w:rPr>
        <w:t>34.000.000</w:t>
      </w:r>
      <w:r w:rsidRPr="00F358AD">
        <w:t xml:space="preserve"> </w:t>
      </w:r>
      <w:r w:rsidRPr="00F358AD">
        <w:rPr>
          <w:b/>
        </w:rPr>
        <w:t>zł</w:t>
      </w:r>
      <w:r w:rsidRPr="00F358AD">
        <w:t>:</w:t>
      </w:r>
    </w:p>
    <w:p w:rsidR="00C029D0" w:rsidRPr="00F358AD" w:rsidRDefault="00C029D0" w:rsidP="00C029D0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F358AD">
        <w:t xml:space="preserve">dochodów w </w:t>
      </w:r>
      <w:r w:rsidRPr="00F358AD">
        <w:rPr>
          <w:b/>
          <w:bCs/>
          <w:szCs w:val="20"/>
        </w:rPr>
        <w:t>Zarządzie Inwestycji Miejskich</w:t>
      </w:r>
      <w:r w:rsidRPr="00F358AD">
        <w:rPr>
          <w:bCs/>
          <w:szCs w:val="20"/>
        </w:rPr>
        <w:t xml:space="preserve"> </w:t>
      </w:r>
      <w:r w:rsidRPr="00F358AD">
        <w:t>(dział 700,  rozdział 70095) w</w:t>
      </w:r>
      <w:r w:rsidRPr="00F358AD">
        <w:rPr>
          <w:bCs/>
          <w:szCs w:val="20"/>
        </w:rPr>
        <w:t xml:space="preserve">  zadaniach pn. „POZOSTAŁE DOCHODY:</w:t>
      </w:r>
      <w:r w:rsidRPr="00F358AD">
        <w:t xml:space="preserve"> </w:t>
      </w:r>
      <w:r w:rsidRPr="00F358AD">
        <w:rPr>
          <w:bCs/>
          <w:szCs w:val="20"/>
        </w:rPr>
        <w:t xml:space="preserve">zwrot podatku VAT z lat poprzednich” </w:t>
      </w:r>
    </w:p>
    <w:p w:rsidR="00C029D0" w:rsidRPr="00F358AD" w:rsidRDefault="00C029D0" w:rsidP="00C029D0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F358AD">
        <w:t>wydatków w</w:t>
      </w:r>
      <w:r w:rsidRPr="00F358AD">
        <w:rPr>
          <w:bCs/>
          <w:szCs w:val="20"/>
        </w:rPr>
        <w:t xml:space="preserve"> </w:t>
      </w:r>
      <w:r w:rsidRPr="00F358AD">
        <w:rPr>
          <w:b/>
          <w:bCs/>
          <w:szCs w:val="20"/>
        </w:rPr>
        <w:t xml:space="preserve">Zarządzie Dróg i Transportu </w:t>
      </w:r>
      <w:r w:rsidRPr="00F358AD">
        <w:t xml:space="preserve">(dział 600,  rozdział 60015,60016,60017)   </w:t>
      </w:r>
      <w:r w:rsidRPr="00F358AD">
        <w:br/>
        <w:t>w</w:t>
      </w:r>
      <w:r w:rsidRPr="00F358AD">
        <w:rPr>
          <w:bCs/>
          <w:szCs w:val="20"/>
        </w:rPr>
        <w:t xml:space="preserve"> zadaniu pn. „Modernizacja dróg na terenie miasta” </w:t>
      </w:r>
      <w:r w:rsidRPr="00F358AD">
        <w:rPr>
          <w:b/>
          <w:bCs/>
          <w:szCs w:val="20"/>
        </w:rPr>
        <w:t>30.000.000 zł</w:t>
      </w:r>
      <w:r w:rsidRPr="00F358AD">
        <w:rPr>
          <w:bCs/>
          <w:szCs w:val="20"/>
        </w:rPr>
        <w:t xml:space="preserve"> z przeznaczeniem na wykonanie modernizacji nawierzchni ulic i chodników oraz utwardzenie ulic o nawierzchniach gruntowych w sposób poprawiający komfort i bezpieczeństwo ich użytkowania oraz ograniczających ponoszenie kosztów związanych z ich utrzymaniem.</w:t>
      </w:r>
    </w:p>
    <w:p w:rsidR="00C029D0" w:rsidRPr="00F358AD" w:rsidRDefault="00C029D0" w:rsidP="00C029D0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F358AD">
        <w:t>wydatków w</w:t>
      </w:r>
      <w:r w:rsidRPr="00F358AD">
        <w:rPr>
          <w:bCs/>
          <w:szCs w:val="20"/>
        </w:rPr>
        <w:t xml:space="preserve"> </w:t>
      </w:r>
      <w:r w:rsidRPr="00F358AD">
        <w:rPr>
          <w:b/>
          <w:bCs/>
          <w:szCs w:val="20"/>
        </w:rPr>
        <w:t xml:space="preserve">Zarządzie Inwestycji Miejskich </w:t>
      </w:r>
      <w:r w:rsidRPr="00F358AD">
        <w:t xml:space="preserve">(dział 600,  rozdział 60015)   </w:t>
      </w:r>
      <w:r w:rsidRPr="00F358AD">
        <w:br/>
        <w:t>w</w:t>
      </w:r>
      <w:r w:rsidRPr="00F358AD">
        <w:rPr>
          <w:bCs/>
          <w:szCs w:val="20"/>
        </w:rPr>
        <w:t xml:space="preserve"> zadaniu pn. „Przebudowa ul. Franciszkańskiej od ul. Wojska Polskiego do ul. Północnej wraz z przebudową pętli tramwajowej przy ul. Północnej” </w:t>
      </w:r>
      <w:r w:rsidRPr="00F358AD">
        <w:rPr>
          <w:b/>
          <w:bCs/>
          <w:szCs w:val="20"/>
        </w:rPr>
        <w:t>4.000.000 zł</w:t>
      </w:r>
      <w:r w:rsidRPr="00F358AD">
        <w:rPr>
          <w:bCs/>
          <w:szCs w:val="20"/>
        </w:rPr>
        <w:t xml:space="preserve"> z przeznaczeniem a realizację inwestycji w 2024 r.</w:t>
      </w:r>
    </w:p>
    <w:p w:rsidR="00C029D0" w:rsidRPr="00F358AD" w:rsidRDefault="00C029D0" w:rsidP="00C029D0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C029D0" w:rsidRPr="00F358AD" w:rsidRDefault="00C029D0" w:rsidP="00C029D0">
      <w:pPr>
        <w:keepNext/>
        <w:spacing w:line="360" w:lineRule="auto"/>
        <w:jc w:val="both"/>
        <w:rPr>
          <w:b/>
          <w:u w:val="single"/>
        </w:rPr>
      </w:pPr>
      <w:r w:rsidRPr="00F358AD">
        <w:rPr>
          <w:b/>
          <w:u w:val="single"/>
        </w:rPr>
        <w:t>Zmiany w planowanych w budżecie miasta Łodzi na 2024 rok wydatkach.</w:t>
      </w:r>
    </w:p>
    <w:p w:rsidR="00C029D0" w:rsidRPr="00F358AD" w:rsidRDefault="00C029D0" w:rsidP="00C029D0">
      <w:pPr>
        <w:pStyle w:val="Tekstpodstawowy"/>
        <w:keepNext/>
        <w:tabs>
          <w:tab w:val="left" w:pos="360"/>
        </w:tabs>
        <w:spacing w:line="360" w:lineRule="auto"/>
        <w:ind w:left="360" w:hanging="360"/>
      </w:pPr>
      <w:r w:rsidRPr="00F358AD">
        <w:t>W budżecie na 2024 rok dokonuje się niżej wymienionych zmian:</w:t>
      </w:r>
    </w:p>
    <w:p w:rsidR="00C029D0" w:rsidRPr="00F358AD" w:rsidRDefault="00C029D0" w:rsidP="00C029D0">
      <w:pPr>
        <w:pStyle w:val="Tekstpodstawowy"/>
        <w:keepNext/>
        <w:numPr>
          <w:ilvl w:val="0"/>
          <w:numId w:val="8"/>
        </w:numPr>
        <w:spacing w:line="360" w:lineRule="auto"/>
        <w:ind w:left="567" w:hanging="425"/>
      </w:pPr>
      <w:r w:rsidRPr="00F358AD">
        <w:t xml:space="preserve">zmniejszenia wydatków </w:t>
      </w:r>
      <w:r w:rsidRPr="00F358AD">
        <w:rPr>
          <w:b/>
        </w:rPr>
        <w:t>w Wydziale Budżetu</w:t>
      </w:r>
      <w:r w:rsidRPr="00F358AD">
        <w:t xml:space="preserve"> (dział 758, rozdział 75818) </w:t>
      </w:r>
      <w:r w:rsidRPr="00F358AD">
        <w:br/>
        <w:t xml:space="preserve">w wysokości </w:t>
      </w:r>
      <w:r w:rsidRPr="00F358AD">
        <w:rPr>
          <w:b/>
        </w:rPr>
        <w:t>245.619 zł</w:t>
      </w:r>
      <w:r w:rsidRPr="00F358AD">
        <w:t xml:space="preserve"> w zadaniu pn. „Rezerwa celowa na zadania bieżące dofinansowane lub planowane do realizacji ze środków zewnętrznych”,</w:t>
      </w:r>
    </w:p>
    <w:p w:rsidR="00C029D0" w:rsidRPr="00F358AD" w:rsidRDefault="00C029D0" w:rsidP="00C029D0">
      <w:pPr>
        <w:pStyle w:val="Tekstpodstawowy"/>
        <w:keepNext/>
        <w:spacing w:line="360" w:lineRule="auto"/>
        <w:ind w:left="567" w:hanging="425"/>
      </w:pPr>
    </w:p>
    <w:p w:rsidR="00C029D0" w:rsidRPr="00F358AD" w:rsidRDefault="00C029D0" w:rsidP="00C029D0">
      <w:pPr>
        <w:pStyle w:val="Tekstpodstawowy"/>
        <w:keepNext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</w:pPr>
      <w:r w:rsidRPr="00F358AD">
        <w:t xml:space="preserve">zwiększenia wydatków w </w:t>
      </w:r>
      <w:r w:rsidRPr="00F358AD">
        <w:rPr>
          <w:b/>
        </w:rPr>
        <w:t xml:space="preserve">Wydziale Edukacji </w:t>
      </w:r>
      <w:r w:rsidRPr="00F358AD">
        <w:t xml:space="preserve">(dział 801 rozdział 80195) w wysokości </w:t>
      </w:r>
      <w:r w:rsidRPr="00F358AD">
        <w:rPr>
          <w:b/>
        </w:rPr>
        <w:t xml:space="preserve">245.619 zł </w:t>
      </w:r>
      <w:r w:rsidRPr="00F358AD">
        <w:t>w zadaniu pn. „Projekty edukacyjne dofinansowane ze środków zewnętrznych - wkład własny” z przeznaczeniem na zabezpieczenie wkładów własnych dla planowanych do realizacji nowych projektów dofinansowanych ze środków zewnętrznych w latach 2024-2026.</w:t>
      </w:r>
    </w:p>
    <w:p w:rsidR="00C029D0" w:rsidRPr="00F358AD" w:rsidRDefault="00C029D0" w:rsidP="00C029D0">
      <w:pPr>
        <w:pStyle w:val="Tekstpodstawowy"/>
        <w:keepNext/>
        <w:tabs>
          <w:tab w:val="left" w:pos="709"/>
        </w:tabs>
        <w:spacing w:line="360" w:lineRule="auto"/>
      </w:pPr>
    </w:p>
    <w:p w:rsidR="00C029D0" w:rsidRPr="006A1465" w:rsidRDefault="00C029D0" w:rsidP="00C029D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358AD">
        <w:rPr>
          <w:b/>
          <w:u w:val="single"/>
        </w:rPr>
        <w:t>Zmiany w zestawieniu „Rezerwy ogólna i celowe budżetu miasta Łodzi na 2024 r.”</w:t>
      </w:r>
    </w:p>
    <w:p w:rsidR="00C029D0" w:rsidRPr="006529C0" w:rsidRDefault="00C029D0" w:rsidP="00C029D0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C029D0" w:rsidTr="0088108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C029D0" w:rsidTr="0088108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C029D0" w:rsidTr="0088108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029D0" w:rsidRDefault="00C029D0" w:rsidP="00881084"/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85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4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029D0" w:rsidTr="0088108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C029D0" w:rsidRDefault="00C029D0" w:rsidP="00881084"/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4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029D0" w:rsidTr="00881084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029D0" w:rsidRDefault="00C029D0" w:rsidP="0088108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029D0" w:rsidTr="0088108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37 672 507,00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37 376 178,00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Rekompensaty utraconych dochodów w podatkach i opłatach lokalnych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13"/>
              </w:trPr>
              <w:tc>
                <w:tcPr>
                  <w:tcW w:w="566" w:type="dxa"/>
                </w:tcPr>
                <w:p w:rsidR="00C029D0" w:rsidRDefault="00C029D0" w:rsidP="00881084"/>
              </w:tc>
              <w:tc>
                <w:tcPr>
                  <w:tcW w:w="1303" w:type="dxa"/>
                </w:tcPr>
                <w:p w:rsidR="00C029D0" w:rsidRDefault="00C029D0" w:rsidP="00881084"/>
              </w:tc>
              <w:tc>
                <w:tcPr>
                  <w:tcW w:w="867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  <w:tc>
                <w:tcPr>
                  <w:tcW w:w="878" w:type="dxa"/>
                </w:tcPr>
                <w:p w:rsidR="00C029D0" w:rsidRDefault="00C029D0" w:rsidP="00881084"/>
              </w:tc>
            </w:tr>
            <w:tr w:rsidR="00C029D0" w:rsidTr="0088108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2 066 881,00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2 066 881,00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do budżetu nadwyżki środków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obrotowych samorządowego zakładu budżetowego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finansowanie lub dofinansowanie kosztów realizacji inwestycji i zakupów inwestycyjnych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40 322 232,00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40 025 903,00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029D0" w:rsidRDefault="00C029D0" w:rsidP="00881084"/>
        </w:tc>
      </w:tr>
      <w:tr w:rsidR="00C029D0" w:rsidTr="00881084">
        <w:trPr>
          <w:trHeight w:val="215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C029D0" w:rsidTr="0088108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37 672 507,00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37 376 178,00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029D0" w:rsidRDefault="00C029D0" w:rsidP="00881084"/>
        </w:tc>
      </w:tr>
    </w:tbl>
    <w:p w:rsidR="00C029D0" w:rsidRDefault="00C029D0" w:rsidP="00C02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C029D0" w:rsidTr="0088108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C029D0" w:rsidTr="0088108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C029D0" w:rsidTr="0088108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029D0" w:rsidRDefault="00C029D0" w:rsidP="00881084"/>
        </w:tc>
        <w:tc>
          <w:tcPr>
            <w:tcW w:w="10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85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4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C029D0" w:rsidTr="00881084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C029D0" w:rsidRDefault="00C029D0" w:rsidP="00881084"/>
        </w:tc>
        <w:tc>
          <w:tcPr>
            <w:tcW w:w="127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4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029D0" w:rsidTr="00881084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029D0" w:rsidRDefault="00C029D0" w:rsidP="0088108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276 948,00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250 619,00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271 948,00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271 948,00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245 619,00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Kolonie i obozy oraz inne formy wypoczynku dzieci i młodzieży szkolnej, a także szkolenia młodzieży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4 668 881,00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4 668 881,00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-31 480,00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botaniczne, zoologiczne, ośrodki rehabilitacji zwierząt i azyle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/>
              </w:tc>
            </w:tr>
            <w:tr w:rsidR="00C029D0" w:rsidTr="0088108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51 847 957,00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31 485 628,00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20 362 329,00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12 837 911,00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12 573 582,00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264 329,00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626 504,00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12 187 648,00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11 916 648,00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11 585 648,00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11 314 648,00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39 010 046,00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C029D0" w:rsidRDefault="00C029D0" w:rsidP="00881084"/>
        </w:tc>
      </w:tr>
    </w:tbl>
    <w:p w:rsidR="00C029D0" w:rsidRDefault="00C029D0" w:rsidP="00C02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C029D0" w:rsidTr="0088108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C029D0" w:rsidTr="0088108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C029D0" w:rsidTr="0088108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029D0" w:rsidRDefault="00C029D0" w:rsidP="00881084"/>
        </w:tc>
        <w:tc>
          <w:tcPr>
            <w:tcW w:w="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85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40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C029D0" w:rsidTr="0088108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C029D0" w:rsidRDefault="00C029D0" w:rsidP="00881084"/>
        </w:tc>
        <w:tc>
          <w:tcPr>
            <w:tcW w:w="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4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C029D0" w:rsidTr="0088108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</w:tr>
            <w:tr w:rsidR="00C029D0" w:rsidTr="0088108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w budynkach użyteczności publicznej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000876-012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Franciszkańskiej od ul. Wojska Polskiego do ul. Północnej wraz z przebudową pętli tramwajowej przy ul. Północnej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Oczyszczanie miast i wsi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pojazdów specjalistycznych do utrzymania czystości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kładki dla pieszych w Parku im. A. Mickiewicza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prac Ewy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Partum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do kolekcji Miejskiej Galerii Sztuki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Wystawa czasowa w 80. rocznicę Masakry Radogoskiej 1945 r. wraz z renowacją i dostosowaniem przestrzeni klatki schodowej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Pływalni Wodny Raj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029D0" w:rsidTr="00881084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39 010 046,00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39 010 046,00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029D0" w:rsidRDefault="00C029D0" w:rsidP="00881084"/>
        </w:tc>
      </w:tr>
    </w:tbl>
    <w:p w:rsidR="00C029D0" w:rsidRDefault="00C029D0" w:rsidP="00C02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C029D0" w:rsidTr="00881084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C029D0" w:rsidTr="0088108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C029D0" w:rsidTr="0088108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1133"/>
        </w:trPr>
        <w:tc>
          <w:tcPr>
            <w:tcW w:w="26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20"/>
        </w:trPr>
        <w:tc>
          <w:tcPr>
            <w:tcW w:w="26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C029D0" w:rsidTr="0088108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C029D0" w:rsidRDefault="00C029D0" w:rsidP="00881084"/>
        </w:tc>
        <w:tc>
          <w:tcPr>
            <w:tcW w:w="27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100"/>
        </w:trPr>
        <w:tc>
          <w:tcPr>
            <w:tcW w:w="26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891"/>
              <w:gridCol w:w="1972"/>
            </w:tblGrid>
            <w:tr w:rsidR="00C029D0" w:rsidTr="0088108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C029D0" w:rsidTr="0088108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  <w:tr w:rsidR="00C029D0" w:rsidTr="0088108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11 525 725,00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690 984,00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10 834 741,00</w:t>
                  </w:r>
                </w:p>
              </w:tc>
            </w:tr>
            <w:tr w:rsidR="00C029D0" w:rsidTr="0088108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10 834 741,00</w:t>
                  </w:r>
                </w:p>
              </w:tc>
            </w:tr>
          </w:tbl>
          <w:p w:rsidR="00C029D0" w:rsidRDefault="00C029D0" w:rsidP="00881084"/>
        </w:tc>
      </w:tr>
      <w:tr w:rsidR="00C029D0" w:rsidTr="00881084">
        <w:trPr>
          <w:trHeight w:val="99"/>
        </w:trPr>
        <w:tc>
          <w:tcPr>
            <w:tcW w:w="26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2638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C029D0" w:rsidTr="0088108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40 322 232,00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51 847 957,00</w:t>
                  </w:r>
                </w:p>
              </w:tc>
            </w:tr>
            <w:tr w:rsidR="00C029D0" w:rsidTr="0088108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11 525 725,00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029D0" w:rsidTr="0088108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51 847 957,00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51 847 957,00</w:t>
                  </w:r>
                </w:p>
              </w:tc>
            </w:tr>
          </w:tbl>
          <w:p w:rsidR="00C029D0" w:rsidRDefault="00C029D0" w:rsidP="00881084"/>
        </w:tc>
      </w:tr>
    </w:tbl>
    <w:p w:rsidR="00C029D0" w:rsidRDefault="00C029D0" w:rsidP="00C029D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22"/>
      </w:tblGrid>
      <w:tr w:rsidR="00C029D0" w:rsidTr="0088108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C029D0" w:rsidTr="0088108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/>
              </w:tc>
            </w:tr>
          </w:tbl>
          <w:p w:rsidR="00C029D0" w:rsidRDefault="00C029D0" w:rsidP="00881084"/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C029D0" w:rsidTr="00881084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C029D0" w:rsidRDefault="00C029D0" w:rsidP="0088108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029D0" w:rsidRDefault="00C029D0" w:rsidP="00881084"/>
        </w:tc>
      </w:tr>
      <w:tr w:rsidR="00C029D0" w:rsidTr="00881084">
        <w:trPr>
          <w:trHeight w:val="566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029D0" w:rsidTr="00881084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2024 ROK - ZMIANA</w:t>
                  </w:r>
                </w:p>
              </w:tc>
            </w:tr>
          </w:tbl>
          <w:p w:rsidR="00C029D0" w:rsidRDefault="00C029D0" w:rsidP="00881084"/>
        </w:tc>
      </w:tr>
      <w:tr w:rsidR="00C029D0" w:rsidTr="00881084">
        <w:trPr>
          <w:trHeight w:val="78"/>
        </w:trPr>
        <w:tc>
          <w:tcPr>
            <w:tcW w:w="510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C029D0" w:rsidRDefault="00C029D0" w:rsidP="00881084">
            <w:pPr>
              <w:pStyle w:val="EmptyCellLayoutStyle"/>
              <w:spacing w:after="0" w:line="240" w:lineRule="auto"/>
            </w:pPr>
          </w:p>
        </w:tc>
      </w:tr>
      <w:tr w:rsidR="00C029D0" w:rsidTr="00881084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  <w:gridCol w:w="1700"/>
            </w:tblGrid>
            <w:tr w:rsidR="00C029D0" w:rsidTr="00881084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C029D0" w:rsidTr="0088108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-245 619,00</w:t>
                  </w:r>
                </w:p>
              </w:tc>
            </w:tr>
            <w:tr w:rsidR="00C029D0" w:rsidTr="0088108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029D0" w:rsidRDefault="00C029D0" w:rsidP="0088108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029D0" w:rsidRDefault="00C029D0" w:rsidP="0088108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-245 619,00</w:t>
                  </w:r>
                </w:p>
              </w:tc>
            </w:tr>
          </w:tbl>
          <w:p w:rsidR="00C029D0" w:rsidRDefault="00C029D0" w:rsidP="00881084"/>
        </w:tc>
      </w:tr>
    </w:tbl>
    <w:p w:rsidR="00C029D0" w:rsidRDefault="00C029D0" w:rsidP="00C029D0"/>
    <w:p w:rsidR="00C029D0" w:rsidRPr="00CB0324" w:rsidRDefault="00C029D0" w:rsidP="00CB0324">
      <w:bookmarkStart w:id="0" w:name="_GoBack"/>
      <w:bookmarkEnd w:id="0"/>
    </w:p>
    <w:sectPr w:rsidR="00C029D0" w:rsidRPr="00CB0324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72" w:rsidRDefault="001F7172">
      <w:r>
        <w:separator/>
      </w:r>
    </w:p>
  </w:endnote>
  <w:endnote w:type="continuationSeparator" w:id="0">
    <w:p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72" w:rsidRDefault="001F7172">
      <w:r>
        <w:separator/>
      </w:r>
    </w:p>
  </w:footnote>
  <w:footnote w:type="continuationSeparator" w:id="0">
    <w:p w:rsidR="001F7172" w:rsidRDefault="001F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9D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070217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E8C7DFA"/>
    <w:multiLevelType w:val="hybridMultilevel"/>
    <w:tmpl w:val="5342870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47BAC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1E9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5951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1F7172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247"/>
    <w:rsid w:val="003B06DE"/>
    <w:rsid w:val="003B0F31"/>
    <w:rsid w:val="003B1CE2"/>
    <w:rsid w:val="003B1DA6"/>
    <w:rsid w:val="003B2CB8"/>
    <w:rsid w:val="003B2EB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3B84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0D9A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4CF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A73DA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6AC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25E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3767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A4E94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3D5F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A7EE9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29D0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0324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27AA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0CB3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BC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00E56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4225-30FC-4053-8497-2A86F1B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3146</Words>
  <Characters>18879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2024-04-05T11:39:00Z</cp:lastPrinted>
  <dcterms:created xsi:type="dcterms:W3CDTF">2024-06-03T07:54:00Z</dcterms:created>
  <dcterms:modified xsi:type="dcterms:W3CDTF">2024-06-03T07:59:00Z</dcterms:modified>
</cp:coreProperties>
</file>