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5F" w:rsidRPr="00C861AA" w:rsidRDefault="004C155F" w:rsidP="00C44293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 </w:t>
      </w:r>
      <w:r w:rsidR="00A5368A">
        <w:rPr>
          <w:b w:val="0"/>
        </w:rPr>
        <w:t xml:space="preserve">156 </w:t>
      </w:r>
      <w:r w:rsidRPr="00C861AA">
        <w:rPr>
          <w:b w:val="0"/>
        </w:rPr>
        <w:t xml:space="preserve"> </w:t>
      </w:r>
      <w:r w:rsidR="00425E52">
        <w:rPr>
          <w:b w:val="0"/>
        </w:rPr>
        <w:t>/2024</w:t>
      </w:r>
      <w:r w:rsidRPr="00C861AA">
        <w:rPr>
          <w:b w:val="0"/>
        </w:rPr>
        <w:tab/>
      </w:r>
    </w:p>
    <w:p w:rsidR="004C155F" w:rsidRDefault="004C155F" w:rsidP="00C44293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 w:rsidR="00A5368A">
        <w:rPr>
          <w:b w:val="0"/>
        </w:rPr>
        <w:t xml:space="preserve">         Projekt z dnia 17 </w:t>
      </w:r>
      <w:bookmarkStart w:id="0" w:name="_GoBack"/>
      <w:bookmarkEnd w:id="0"/>
      <w:r w:rsidR="00FB5520">
        <w:rPr>
          <w:b w:val="0"/>
        </w:rPr>
        <w:t>czerwca</w:t>
      </w:r>
      <w:r w:rsidR="000F0ACC">
        <w:rPr>
          <w:b w:val="0"/>
        </w:rPr>
        <w:t xml:space="preserve"> </w:t>
      </w:r>
      <w:r w:rsidR="00425E52">
        <w:rPr>
          <w:b w:val="0"/>
        </w:rPr>
        <w:t>2024</w:t>
      </w:r>
      <w:r w:rsidRPr="00C861AA">
        <w:rPr>
          <w:b w:val="0"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9E0EA5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 w:rsidR="00EC5CEF">
        <w:rPr>
          <w:b/>
        </w:rPr>
        <w:t xml:space="preserve">         </w:t>
      </w:r>
      <w:r>
        <w:rPr>
          <w:b/>
        </w:rPr>
        <w:t xml:space="preserve"> </w:t>
      </w:r>
      <w:r w:rsidR="0008453C">
        <w:rPr>
          <w:b/>
        </w:rPr>
        <w:t xml:space="preserve">   </w:t>
      </w:r>
      <w:r w:rsidR="00FB5520">
        <w:rPr>
          <w:b/>
        </w:rPr>
        <w:t xml:space="preserve">czerwca </w:t>
      </w:r>
      <w:r w:rsidR="00425E52">
        <w:rPr>
          <w:b/>
        </w:rPr>
        <w:t>2024</w:t>
      </w:r>
      <w:r w:rsidRPr="00C861AA">
        <w:rPr>
          <w:b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 w:rsidR="00425E52">
        <w:rPr>
          <w:b/>
          <w:szCs w:val="20"/>
        </w:rPr>
        <w:t>żecie miasta Łodzi na 2024</w:t>
      </w:r>
      <w:r w:rsidRPr="00C861AA">
        <w:rPr>
          <w:b/>
          <w:szCs w:val="20"/>
        </w:rPr>
        <w:t xml:space="preserve"> rok.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C44293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F5436D">
        <w:t>Dz. U. z 2024</w:t>
      </w:r>
      <w:r w:rsidR="00AF79AB">
        <w:t xml:space="preserve"> r. poz. </w:t>
      </w:r>
      <w:r w:rsidR="00F5436D">
        <w:t>609</w:t>
      </w:r>
      <w:r w:rsidR="0091430D">
        <w:t xml:space="preserve"> i 721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 xml:space="preserve">art. 12 pkt 5  w związku z art. 91 i art. 92 ust. 1 pkt 1 ustawy </w:t>
      </w:r>
      <w:r w:rsidR="00F5436D">
        <w:rPr>
          <w:bCs/>
          <w:szCs w:val="20"/>
        </w:rPr>
        <w:br/>
      </w:r>
      <w:r w:rsidRPr="00C861AA">
        <w:rPr>
          <w:bCs/>
          <w:szCs w:val="20"/>
        </w:rPr>
        <w:t>z dnia 5 czerwca 1998 r. o samorządzie powiatowym (</w:t>
      </w:r>
      <w:r w:rsidR="00A04205">
        <w:t>Dz. U. z 2024</w:t>
      </w:r>
      <w:r>
        <w:t xml:space="preserve"> r</w:t>
      </w:r>
      <w:r w:rsidR="00EB56BA">
        <w:t>.</w:t>
      </w:r>
      <w:r w:rsidR="0091430D">
        <w:t xml:space="preserve"> poz.</w:t>
      </w:r>
      <w:r w:rsidR="00A04205">
        <w:t>107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AF79AB">
        <w:t xml:space="preserve">Dz. U. </w:t>
      </w:r>
      <w:r w:rsidR="00A04205">
        <w:br/>
      </w:r>
      <w:r w:rsidR="00AF79AB">
        <w:t>z 2023</w:t>
      </w:r>
      <w:r w:rsidR="00AF79AB" w:rsidRPr="007363D2">
        <w:t xml:space="preserve"> r. poz. </w:t>
      </w:r>
      <w:r w:rsidR="00AF79AB">
        <w:t>1270, 1273, 1407, 1429, 1641, 1693 i 1872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C44293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C44293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08453C" w:rsidRDefault="0008453C" w:rsidP="00C44293">
      <w:pPr>
        <w:keepNext/>
        <w:keepLines/>
        <w:widowControl w:val="0"/>
        <w:ind w:firstLine="3119"/>
        <w:rPr>
          <w:b/>
        </w:rPr>
      </w:pPr>
    </w:p>
    <w:p w:rsidR="0077396F" w:rsidRPr="00DF7154" w:rsidRDefault="0077396F" w:rsidP="0077396F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§ </w:t>
      </w:r>
      <w:r w:rsidRPr="00E0095C">
        <w:t>1. Dokonuje się zmian w planie docho</w:t>
      </w:r>
      <w:r>
        <w:t>dów budżetu miasta Łodzi na 2024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066E17">
        <w:t>28.739.235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77396F" w:rsidRPr="00937A98" w:rsidRDefault="0077396F" w:rsidP="0077396F">
      <w:pPr>
        <w:keepNext/>
        <w:keepLines/>
        <w:tabs>
          <w:tab w:val="left" w:pos="851"/>
        </w:tabs>
        <w:jc w:val="both"/>
      </w:pPr>
    </w:p>
    <w:p w:rsidR="0077396F" w:rsidRDefault="0077396F" w:rsidP="0077396F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2024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066E17">
        <w:t>28.534.683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805ECC" w:rsidRDefault="00805ECC" w:rsidP="00805ECC">
      <w:pPr>
        <w:keepNext/>
        <w:keepLines/>
        <w:tabs>
          <w:tab w:val="left" w:pos="567"/>
        </w:tabs>
        <w:ind w:left="76" w:firstLine="350"/>
        <w:jc w:val="both"/>
      </w:pPr>
    </w:p>
    <w:p w:rsidR="00805ECC" w:rsidRPr="00937A98" w:rsidRDefault="00805ECC" w:rsidP="00805ECC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 w:rsidR="00066E17">
        <w:rPr>
          <w:bCs/>
          <w:szCs w:val="20"/>
        </w:rPr>
        <w:t>Zmniejsza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2024</w:t>
      </w:r>
      <w:r w:rsidRPr="00937A98">
        <w:rPr>
          <w:bCs/>
          <w:szCs w:val="20"/>
        </w:rPr>
        <w:t xml:space="preserve"> rok o kwotę </w:t>
      </w:r>
      <w:r w:rsidR="00066E17">
        <w:rPr>
          <w:bCs/>
          <w:szCs w:val="20"/>
        </w:rPr>
        <w:t>204.552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>zł.</w:t>
      </w:r>
    </w:p>
    <w:p w:rsidR="00805ECC" w:rsidRPr="003C2D00" w:rsidRDefault="00805ECC" w:rsidP="00805ECC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805ECC" w:rsidRPr="00066E17" w:rsidRDefault="00805ECC" w:rsidP="00066E17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 w:rsidRPr="003C2D00">
        <w:t xml:space="preserve">§ 4. Dokonuje </w:t>
      </w:r>
      <w:r>
        <w:t>się zmiany w przychoda</w:t>
      </w:r>
      <w:r w:rsidR="00066E17">
        <w:t xml:space="preserve">ch  w 2024 roku polegających na </w:t>
      </w:r>
      <w:r w:rsidR="00066E17">
        <w:rPr>
          <w:bCs/>
          <w:szCs w:val="20"/>
        </w:rPr>
        <w:t>zmniejszeniu</w:t>
      </w:r>
      <w:r w:rsidRPr="00066E17">
        <w:rPr>
          <w:bCs/>
          <w:szCs w:val="20"/>
        </w:rPr>
        <w:t xml:space="preserve"> przychodów z wolnych środków jako nadwyżki środków pieniężnych na rachunku bieżącym budżetu o kwotę </w:t>
      </w:r>
      <w:r w:rsidR="00066E17">
        <w:rPr>
          <w:bCs/>
          <w:szCs w:val="20"/>
        </w:rPr>
        <w:t>204.552</w:t>
      </w:r>
      <w:r w:rsidRPr="00066E17">
        <w:rPr>
          <w:bCs/>
          <w:szCs w:val="20"/>
        </w:rPr>
        <w:t xml:space="preserve"> zł,</w:t>
      </w:r>
    </w:p>
    <w:p w:rsidR="00805ECC" w:rsidRPr="00F54BCF" w:rsidRDefault="00805ECC" w:rsidP="00805ECC">
      <w:pPr>
        <w:keepNext/>
        <w:keepLines/>
        <w:tabs>
          <w:tab w:val="left" w:pos="851"/>
          <w:tab w:val="left" w:pos="993"/>
        </w:tabs>
        <w:ind w:hanging="142"/>
        <w:jc w:val="both"/>
        <w:rPr>
          <w:bCs/>
          <w:szCs w:val="20"/>
        </w:rPr>
      </w:pPr>
    </w:p>
    <w:p w:rsidR="00805ECC" w:rsidRPr="00937A98" w:rsidRDefault="00805ECC" w:rsidP="00805ECC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08453C">
        <w:t>1.013.</w:t>
      </w:r>
      <w:r w:rsidR="00066E17">
        <w:t>056.670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805ECC" w:rsidRPr="00937A98" w:rsidRDefault="00805ECC" w:rsidP="00805ECC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780.800.000 </w:t>
      </w:r>
      <w:r w:rsidRPr="00937A98">
        <w:rPr>
          <w:bCs/>
          <w:szCs w:val="20"/>
        </w:rPr>
        <w:t>zł,</w:t>
      </w:r>
    </w:p>
    <w:p w:rsidR="00805ECC" w:rsidRPr="00337CCC" w:rsidRDefault="00805ECC" w:rsidP="00805E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</w:t>
      </w:r>
      <w:r>
        <w:rPr>
          <w:bCs/>
          <w:szCs w:val="20"/>
        </w:rPr>
        <w:t xml:space="preserve">bankowego na rynku zagranicznym w wysokości </w:t>
      </w:r>
      <w:r>
        <w:t xml:space="preserve">100.000.000 </w:t>
      </w:r>
      <w:r w:rsidRPr="00F67F4B">
        <w:rPr>
          <w:bCs/>
          <w:szCs w:val="20"/>
        </w:rPr>
        <w:t>zł,</w:t>
      </w:r>
    </w:p>
    <w:p w:rsidR="00805ECC" w:rsidRPr="00F67F4B" w:rsidRDefault="00805ECC" w:rsidP="00805E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 pożyczek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805ECC" w:rsidRDefault="00805ECC" w:rsidP="00805E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08453C">
        <w:t>82.</w:t>
      </w:r>
      <w:r w:rsidR="00066E17">
        <w:t>772.690</w:t>
      </w:r>
      <w:r>
        <w:t xml:space="preserve"> </w:t>
      </w:r>
      <w:r w:rsidRPr="00F67F4B">
        <w:rPr>
          <w:bCs/>
          <w:szCs w:val="20"/>
        </w:rPr>
        <w:t>zł,</w:t>
      </w:r>
    </w:p>
    <w:p w:rsidR="00805ECC" w:rsidRPr="00127332" w:rsidRDefault="00805ECC" w:rsidP="00805E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</w:t>
      </w:r>
      <w:r>
        <w:rPr>
          <w:bCs/>
          <w:szCs w:val="20"/>
        </w:rPr>
        <w:t xml:space="preserve">bieżącym budżetu, wynikających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</w:t>
      </w:r>
      <w:r>
        <w:t xml:space="preserve"> publicznych </w:t>
      </w:r>
      <w:r w:rsidRPr="00937A98">
        <w:t xml:space="preserve">i dotacji na realizację projektów z udziałem tych środków w wysokości </w:t>
      </w:r>
      <w:r>
        <w:rPr>
          <w:bCs/>
          <w:szCs w:val="20"/>
        </w:rPr>
        <w:t xml:space="preserve">3.411.975 </w:t>
      </w:r>
      <w:r>
        <w:t>zł,</w:t>
      </w:r>
    </w:p>
    <w:p w:rsidR="00805ECC" w:rsidRPr="00127332" w:rsidRDefault="00805ECC" w:rsidP="00805ECC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odrębnych ustawach w wysokości </w:t>
      </w:r>
      <w:r>
        <w:t xml:space="preserve">38.837.160 zł,  </w:t>
      </w:r>
    </w:p>
    <w:p w:rsidR="00805ECC" w:rsidRPr="00127332" w:rsidRDefault="00805ECC" w:rsidP="00805ECC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="0008453C">
        <w:t>3.961.528</w:t>
      </w:r>
      <w:r w:rsidRPr="003C2D00">
        <w:t xml:space="preserve"> </w:t>
      </w:r>
      <w:r>
        <w:t>zł.</w:t>
      </w:r>
    </w:p>
    <w:p w:rsidR="00805ECC" w:rsidRPr="00937A98" w:rsidRDefault="00805ECC" w:rsidP="00805ECC">
      <w:pPr>
        <w:keepNext/>
        <w:keepLines/>
        <w:tabs>
          <w:tab w:val="left" w:pos="851"/>
          <w:tab w:val="left" w:pos="993"/>
        </w:tabs>
        <w:jc w:val="both"/>
      </w:pPr>
    </w:p>
    <w:p w:rsidR="00805ECC" w:rsidRPr="00937A98" w:rsidRDefault="00805ECC" w:rsidP="00805ECC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08453C">
        <w:t>465.</w:t>
      </w:r>
      <w:r w:rsidR="00066E17">
        <w:t>313.246</w:t>
      </w:r>
      <w:r>
        <w:t xml:space="preserve"> </w:t>
      </w:r>
      <w:r w:rsidRPr="00937A98">
        <w:t>zł i zostanie sfinansowany:</w:t>
      </w:r>
    </w:p>
    <w:p w:rsidR="00805ECC" w:rsidRPr="00937A98" w:rsidRDefault="00805ECC" w:rsidP="00805E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233.056.576 </w:t>
      </w:r>
      <w:r w:rsidRPr="00937A98">
        <w:t>zł,</w:t>
      </w:r>
    </w:p>
    <w:p w:rsidR="00805ECC" w:rsidRPr="00937A98" w:rsidRDefault="00805ECC" w:rsidP="00805ECC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lastRenderedPageBreak/>
        <w:t xml:space="preserve">długoterminowym kredytem bankowym na </w:t>
      </w:r>
      <w:r>
        <w:t>rynku zagranicznym w wysokości 1</w:t>
      </w:r>
      <w:r w:rsidRPr="00937A98">
        <w:t>00.000.000 zł,</w:t>
      </w:r>
    </w:p>
    <w:p w:rsidR="00805ECC" w:rsidRPr="00425E52" w:rsidRDefault="00805ECC" w:rsidP="00805ECC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805ECC" w:rsidRPr="001353F6" w:rsidRDefault="00805ECC" w:rsidP="00805ECC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066E17">
        <w:t xml:space="preserve">82.772.690 </w:t>
      </w:r>
      <w:r w:rsidRPr="00937A98">
        <w:rPr>
          <w:bCs/>
          <w:szCs w:val="20"/>
        </w:rPr>
        <w:t>zł,</w:t>
      </w:r>
    </w:p>
    <w:p w:rsidR="00805ECC" w:rsidRPr="00127332" w:rsidRDefault="00805ECC" w:rsidP="00805ECC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 xml:space="preserve">żetu, wynikającymi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3.411.975 </w:t>
      </w:r>
      <w:r>
        <w:t>zł,</w:t>
      </w:r>
    </w:p>
    <w:p w:rsidR="00805ECC" w:rsidRPr="00127332" w:rsidRDefault="00805ECC" w:rsidP="00805E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pieniężnymi na rachunku bieżącym budżetu, wynikającymi </w:t>
      </w:r>
      <w:r>
        <w:br/>
        <w:t>z rozliczenia dochodów i wydatków nimi finansowanych związanych ze szczególnymi zasadami wykonywania budżetu określonymi w odrębnych ustawach w wysokości 38.837.160 zł,</w:t>
      </w:r>
    </w:p>
    <w:p w:rsidR="00805ECC" w:rsidRDefault="00805ECC" w:rsidP="00805E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>niewyk</w:t>
      </w:r>
      <w:r w:rsidR="007118C1">
        <w:t>orzystanymi środkami pieniężnymi</w:t>
      </w:r>
      <w:r>
        <w:t xml:space="preserve"> na rachunku bieżącym budżetu, wynikającymi </w:t>
      </w:r>
      <w:r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Pr="00127332">
        <w:t xml:space="preserve"> </w:t>
      </w:r>
      <w:r w:rsidR="0008453C">
        <w:t>3.961.528</w:t>
      </w:r>
      <w:r w:rsidR="0008453C" w:rsidRPr="003C2D00">
        <w:t xml:space="preserve"> </w:t>
      </w:r>
      <w:r>
        <w:t>zł.</w:t>
      </w:r>
    </w:p>
    <w:p w:rsidR="00E464BE" w:rsidRPr="00127332" w:rsidRDefault="00E464BE" w:rsidP="00270D3D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</w:p>
    <w:p w:rsidR="00127332" w:rsidRDefault="00DE00ED" w:rsidP="002B397E">
      <w:pPr>
        <w:pStyle w:val="Tekstpodstawowy"/>
        <w:keepNext/>
        <w:keepLines/>
        <w:widowControl w:val="0"/>
        <w:tabs>
          <w:tab w:val="left" w:pos="284"/>
        </w:tabs>
        <w:ind w:firstLine="426"/>
        <w:rPr>
          <w:lang w:val="pl-PL"/>
        </w:rPr>
      </w:pPr>
      <w:r>
        <w:t xml:space="preserve">§ </w:t>
      </w:r>
      <w:r>
        <w:rPr>
          <w:lang w:val="pl-PL"/>
        </w:rPr>
        <w:t>7</w:t>
      </w:r>
      <w:r w:rsidRPr="009919A7">
        <w:t>.</w:t>
      </w:r>
      <w:r>
        <w:rPr>
          <w:lang w:val="pl-PL"/>
        </w:rPr>
        <w:t xml:space="preserve"> Dokonuje się zmiany w „</w:t>
      </w:r>
      <w:r>
        <w:t>Zestawieniu</w:t>
      </w:r>
      <w:r w:rsidRPr="00B647FE">
        <w:t xml:space="preserve"> planowanych kwot dotacji udzielanyc</w:t>
      </w:r>
      <w:r>
        <w:t>h z budżetu</w:t>
      </w:r>
      <w:r w:rsidR="00425E52">
        <w:t xml:space="preserve"> miasta Łodzi na 2024</w:t>
      </w:r>
      <w:r w:rsidRPr="00B647FE">
        <w:t xml:space="preserve"> </w:t>
      </w:r>
      <w:r>
        <w:t>rok”</w:t>
      </w:r>
      <w:r>
        <w:rPr>
          <w:lang w:val="pl-PL"/>
        </w:rPr>
        <w:t>, zgodnie z załącznikiem nr  5 do niniejszej uchwały.</w:t>
      </w:r>
    </w:p>
    <w:p w:rsidR="0077396F" w:rsidRDefault="0077396F" w:rsidP="00066E17">
      <w:pPr>
        <w:keepNext/>
        <w:keepLines/>
        <w:widowControl w:val="0"/>
        <w:jc w:val="both"/>
      </w:pPr>
    </w:p>
    <w:p w:rsidR="0077396F" w:rsidRDefault="0077396F" w:rsidP="0077396F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 w:firstLine="210"/>
        <w:jc w:val="both"/>
      </w:pPr>
      <w:r>
        <w:t xml:space="preserve">  </w:t>
      </w:r>
      <w:r w:rsidR="00066E17">
        <w:t>§ 8</w:t>
      </w:r>
      <w:r>
        <w:t>.</w:t>
      </w:r>
      <w:r w:rsidRPr="0081402C">
        <w:t xml:space="preserve"> </w:t>
      </w:r>
      <w:r w:rsidRPr="00B647FE">
        <w:t>Dokonuje się zmiany w zestawieniu „Rezerwy ogólna i cel</w:t>
      </w:r>
      <w:r>
        <w:t xml:space="preserve">owe budżetu miasta Łodzi na </w:t>
      </w:r>
      <w:r>
        <w:br/>
        <w:t>2024</w:t>
      </w:r>
      <w:r w:rsidRPr="00B647FE">
        <w:t xml:space="preserve"> r.</w:t>
      </w:r>
      <w:r w:rsidR="00066E17">
        <w:t>”, zgodnie z załącznikiem nr 6</w:t>
      </w:r>
      <w:r>
        <w:t xml:space="preserve"> do niniejszej uchwały.</w:t>
      </w:r>
    </w:p>
    <w:p w:rsidR="00066E17" w:rsidRDefault="00066E17" w:rsidP="0077396F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 w:firstLine="210"/>
        <w:jc w:val="both"/>
      </w:pPr>
    </w:p>
    <w:p w:rsidR="00066E17" w:rsidRDefault="00066E17" w:rsidP="00066E17">
      <w:pPr>
        <w:pStyle w:val="Tekstpodstawowy"/>
        <w:keepNext/>
        <w:keepLines/>
        <w:widowControl w:val="0"/>
        <w:tabs>
          <w:tab w:val="left" w:pos="284"/>
        </w:tabs>
        <w:ind w:firstLine="284"/>
      </w:pPr>
      <w:r>
        <w:rPr>
          <w:lang w:val="pl-PL"/>
        </w:rPr>
        <w:t xml:space="preserve">  </w:t>
      </w:r>
      <w:r>
        <w:t xml:space="preserve">§ </w:t>
      </w:r>
      <w:r>
        <w:rPr>
          <w:lang w:val="pl-PL"/>
        </w:rPr>
        <w:t>9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 xml:space="preserve">miany w „Planie dochodów rachunku dochodów jednostek, o których mowa </w:t>
      </w:r>
      <w:r>
        <w:br/>
      </w:r>
      <w:r w:rsidRPr="009919A7">
        <w:t>w art. 223 ust</w:t>
      </w:r>
      <w:r>
        <w:rPr>
          <w:lang w:val="pl-PL"/>
        </w:rPr>
        <w:t>.</w:t>
      </w:r>
      <w:r w:rsidRPr="009919A7">
        <w:t xml:space="preserve"> 1, oraz wyd</w:t>
      </w:r>
      <w:r>
        <w:t>atków nimi finansowanych na 2024</w:t>
      </w:r>
      <w:r w:rsidRPr="009919A7">
        <w:t xml:space="preserve"> r</w:t>
      </w:r>
      <w:r>
        <w:t>ok”</w:t>
      </w:r>
      <w:r>
        <w:rPr>
          <w:lang w:val="pl-PL"/>
        </w:rPr>
        <w:t>,</w:t>
      </w:r>
      <w:r w:rsidR="00845F97">
        <w:t xml:space="preserve"> zgodnie z załącznikiem  nr </w:t>
      </w:r>
      <w:r w:rsidR="00845F97">
        <w:rPr>
          <w:lang w:val="pl-PL"/>
        </w:rPr>
        <w:t>7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DE00ED" w:rsidRDefault="00DE00ED" w:rsidP="00270D3D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jc w:val="both"/>
      </w:pPr>
    </w:p>
    <w:p w:rsidR="00491B81" w:rsidRDefault="004C155F" w:rsidP="00F7761B">
      <w:pPr>
        <w:keepNext/>
        <w:keepLines/>
        <w:tabs>
          <w:tab w:val="left" w:pos="284"/>
          <w:tab w:val="left" w:pos="993"/>
        </w:tabs>
        <w:jc w:val="both"/>
      </w:pPr>
      <w:r>
        <w:t xml:space="preserve">  </w:t>
      </w:r>
      <w:r w:rsidR="000F0ACC">
        <w:t xml:space="preserve">  </w:t>
      </w:r>
      <w:r w:rsidR="00BF2558">
        <w:t xml:space="preserve"> </w:t>
      </w:r>
      <w:r w:rsidR="000F0ACC">
        <w:t xml:space="preserve"> </w:t>
      </w:r>
      <w:r w:rsidR="00F7761B">
        <w:t xml:space="preserve"> </w:t>
      </w:r>
      <w:r w:rsidRPr="00C861AA">
        <w:t xml:space="preserve">§ </w:t>
      </w:r>
      <w:r w:rsidR="00805ECC">
        <w:t>1</w:t>
      </w:r>
      <w:r w:rsidR="00066E17">
        <w:t>0</w:t>
      </w:r>
      <w:r w:rsidRPr="00C861AA">
        <w:t>. Wykonanie uchwały powierza się Prezydentowi Miasta Łodzi.</w:t>
      </w:r>
    </w:p>
    <w:p w:rsidR="004C155F" w:rsidRPr="00C861AA" w:rsidRDefault="004C155F" w:rsidP="00F7761B">
      <w:pPr>
        <w:keepNext/>
        <w:keepLines/>
        <w:tabs>
          <w:tab w:val="left" w:pos="284"/>
          <w:tab w:val="left" w:pos="851"/>
        </w:tabs>
        <w:jc w:val="both"/>
      </w:pPr>
    </w:p>
    <w:p w:rsidR="00BC1CCE" w:rsidRDefault="00260453" w:rsidP="00F7761B">
      <w:pPr>
        <w:keepNext/>
        <w:keepLines/>
        <w:tabs>
          <w:tab w:val="left" w:pos="284"/>
          <w:tab w:val="left" w:pos="851"/>
        </w:tabs>
        <w:ind w:left="76" w:firstLine="66"/>
        <w:jc w:val="both"/>
      </w:pPr>
      <w:r>
        <w:t xml:space="preserve">  </w:t>
      </w:r>
      <w:r w:rsidR="000F0ACC">
        <w:t xml:space="preserve">  </w:t>
      </w:r>
      <w:r w:rsidR="00F86097">
        <w:t xml:space="preserve"> </w:t>
      </w:r>
      <w:r w:rsidR="0024132E">
        <w:t xml:space="preserve">§ </w:t>
      </w:r>
      <w:r w:rsidR="00805ECC">
        <w:t>1</w:t>
      </w:r>
      <w:r w:rsidR="00066E17">
        <w:t>1</w:t>
      </w:r>
      <w:r w:rsidR="004C155F" w:rsidRPr="00C861AA">
        <w:t>. Uchwała wchodzi w życie z dniem podjęcia i podlega ogłoszeniu w trybie przewidzianym dla aktów prawa miejscowego.</w:t>
      </w:r>
    </w:p>
    <w:p w:rsidR="009D7B96" w:rsidRDefault="009D7B96" w:rsidP="00DE00ED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Pr="00C861AA" w:rsidRDefault="009D7B96" w:rsidP="00DE00ED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4C155F" w:rsidRPr="00C861AA" w:rsidRDefault="004C155F" w:rsidP="00DE00ED">
      <w:pPr>
        <w:pStyle w:val="Nagwek1"/>
        <w:keepLines/>
        <w:widowControl w:val="0"/>
        <w:tabs>
          <w:tab w:val="left" w:pos="3240"/>
        </w:tabs>
        <w:spacing w:line="240" w:lineRule="auto"/>
        <w:ind w:firstLine="6379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C44293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D7B96" w:rsidRPr="00B756FD" w:rsidRDefault="00696757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Bartosz DOMASZEWICZ</w:t>
      </w: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F5436D" w:rsidRDefault="00F5436D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B43783" w:rsidRDefault="00B43783" w:rsidP="00C44293">
      <w:pPr>
        <w:keepNext/>
      </w:pPr>
    </w:p>
    <w:p w:rsidR="00FB5520" w:rsidRDefault="00FB5520" w:rsidP="00C44293">
      <w:pPr>
        <w:keepNext/>
      </w:pPr>
    </w:p>
    <w:p w:rsidR="00FB5520" w:rsidRDefault="00FB5520" w:rsidP="00C44293">
      <w:pPr>
        <w:keepNext/>
      </w:pPr>
    </w:p>
    <w:p w:rsidR="00FB5520" w:rsidRDefault="00FB5520" w:rsidP="00C44293">
      <w:pPr>
        <w:keepNext/>
      </w:pPr>
    </w:p>
    <w:p w:rsidR="00FB5520" w:rsidRDefault="00FB5520" w:rsidP="00C44293">
      <w:pPr>
        <w:keepNext/>
      </w:pPr>
    </w:p>
    <w:p w:rsidR="00FB5520" w:rsidRDefault="00FB5520" w:rsidP="00C44293">
      <w:pPr>
        <w:keepNext/>
      </w:pPr>
    </w:p>
    <w:p w:rsidR="00FB5520" w:rsidRDefault="00FB5520" w:rsidP="00C44293">
      <w:pPr>
        <w:keepNext/>
      </w:pPr>
    </w:p>
    <w:p w:rsidR="00FB5520" w:rsidRDefault="00FB5520" w:rsidP="00C44293">
      <w:pPr>
        <w:keepNext/>
      </w:pPr>
    </w:p>
    <w:p w:rsidR="00FB5520" w:rsidRDefault="00FB5520" w:rsidP="00C44293">
      <w:pPr>
        <w:keepNext/>
      </w:pPr>
    </w:p>
    <w:p w:rsidR="00FB5520" w:rsidRPr="000F144F" w:rsidRDefault="00FB5520" w:rsidP="00FB5520">
      <w:pPr>
        <w:pStyle w:val="Tytu"/>
        <w:widowControl w:val="0"/>
        <w:spacing w:line="360" w:lineRule="auto"/>
        <w:ind w:left="2832" w:firstLine="708"/>
        <w:jc w:val="left"/>
      </w:pPr>
      <w:r w:rsidRPr="000F144F">
        <w:lastRenderedPageBreak/>
        <w:t>Uzasadnienie</w:t>
      </w:r>
    </w:p>
    <w:p w:rsidR="00FB5520" w:rsidRPr="000F144F" w:rsidRDefault="00FB5520" w:rsidP="00FB5520">
      <w:pPr>
        <w:widowControl w:val="0"/>
        <w:spacing w:line="360" w:lineRule="auto"/>
        <w:jc w:val="center"/>
        <w:rPr>
          <w:b/>
          <w:bCs/>
        </w:rPr>
      </w:pPr>
    </w:p>
    <w:p w:rsidR="00FB5520" w:rsidRPr="000F144F" w:rsidRDefault="00FB5520" w:rsidP="00FB5520">
      <w:pPr>
        <w:pStyle w:val="Tekstpodstawowy"/>
        <w:widowControl w:val="0"/>
        <w:spacing w:line="360" w:lineRule="auto"/>
      </w:pPr>
      <w:r w:rsidRPr="000F144F">
        <w:t>do projektu uchwały Rady Miejskiej w Łodzi w sprawie zmian budżetu oraz zmian w budżecie miasta Łodzi na 2024 rok.</w:t>
      </w:r>
    </w:p>
    <w:p w:rsidR="00FB5520" w:rsidRPr="000F144F" w:rsidRDefault="00FB5520" w:rsidP="00FB5520">
      <w:pPr>
        <w:pStyle w:val="Tekstpodstawowy"/>
        <w:widowControl w:val="0"/>
        <w:spacing w:line="360" w:lineRule="auto"/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  <w:u w:val="single"/>
        </w:rPr>
      </w:pPr>
      <w:r w:rsidRPr="000F144F">
        <w:rPr>
          <w:b/>
          <w:u w:val="single"/>
        </w:rPr>
        <w:t>Zwiększenie planowanych w budżecie miasta Łodzi na 2024 rok dochodów i wydatków.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</w:rPr>
      </w:pPr>
      <w:r w:rsidRPr="000F144F">
        <w:t xml:space="preserve">W budżecie na 2024 rok dokonuje się zwiększenia o kwotę </w:t>
      </w:r>
      <w:r w:rsidRPr="000F144F">
        <w:rPr>
          <w:b/>
        </w:rPr>
        <w:t>165.708</w:t>
      </w:r>
      <w:r w:rsidRPr="000F144F">
        <w:t xml:space="preserve"> </w:t>
      </w:r>
      <w:r w:rsidRPr="000F144F">
        <w:rPr>
          <w:b/>
        </w:rPr>
        <w:t>zł</w:t>
      </w:r>
      <w:r w:rsidRPr="000F144F">
        <w:t>: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0F144F">
        <w:t xml:space="preserve">dochodów w </w:t>
      </w:r>
      <w:r w:rsidRPr="000F144F">
        <w:rPr>
          <w:b/>
          <w:bCs/>
          <w:szCs w:val="20"/>
        </w:rPr>
        <w:t>Domu Dziecka Dla Małych Dzieci</w:t>
      </w:r>
      <w:r w:rsidRPr="000F144F">
        <w:rPr>
          <w:bCs/>
          <w:szCs w:val="20"/>
        </w:rPr>
        <w:t xml:space="preserve"> </w:t>
      </w:r>
      <w:r w:rsidRPr="000F144F">
        <w:t>(dział 855,  rozdział 85510) w</w:t>
      </w:r>
      <w:r w:rsidRPr="000F144F">
        <w:rPr>
          <w:bCs/>
          <w:szCs w:val="20"/>
        </w:rPr>
        <w:t xml:space="preserve">  zadaniu pn. „WPŁYWY Z OPŁAT I ŚWIADCZONYCH USŁUG PUBLICZNYCH:</w:t>
      </w:r>
      <w:r w:rsidRPr="000F144F">
        <w:t xml:space="preserve"> </w:t>
      </w:r>
      <w:r w:rsidRPr="000F144F">
        <w:rPr>
          <w:bCs/>
          <w:szCs w:val="20"/>
        </w:rPr>
        <w:t xml:space="preserve">na sfinansowanie kosztu umieszczenia dziecka w placówce opiekuńczo-wychowawczej na terenie Łodzi” 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0F144F">
        <w:t>wydatków w</w:t>
      </w:r>
      <w:r w:rsidRPr="000F144F">
        <w:rPr>
          <w:bCs/>
          <w:szCs w:val="20"/>
        </w:rPr>
        <w:t xml:space="preserve"> </w:t>
      </w:r>
      <w:r w:rsidRPr="000F144F">
        <w:rPr>
          <w:b/>
          <w:bCs/>
          <w:szCs w:val="20"/>
        </w:rPr>
        <w:t>Domu Dziecka Dla Małych Dzieci</w:t>
      </w:r>
      <w:r w:rsidRPr="000F144F">
        <w:rPr>
          <w:bCs/>
          <w:szCs w:val="20"/>
        </w:rPr>
        <w:t xml:space="preserve"> </w:t>
      </w:r>
      <w:r w:rsidRPr="000F144F">
        <w:t>(dział 855,  rozdział 85510)   w</w:t>
      </w:r>
      <w:r w:rsidRPr="000F144F">
        <w:rPr>
          <w:bCs/>
          <w:szCs w:val="20"/>
        </w:rPr>
        <w:t xml:space="preserve"> zadaniu pn. „na sfinansowanie kosztów umieszczenia dziecka w placówce opiekuńczo-wychowawczej” 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0F144F">
        <w:rPr>
          <w:bCs/>
          <w:szCs w:val="20"/>
        </w:rPr>
        <w:t xml:space="preserve">Środki z tytułu porozumień zawartych miedzy powiatami zostaną przeznaczone potrzeby wychowanków (żywność, leki, materiały medyczne, usługi, kieszonkowe). </w:t>
      </w:r>
    </w:p>
    <w:p w:rsidR="00FB5520" w:rsidRPr="000F144F" w:rsidRDefault="00FB5520" w:rsidP="00FB5520">
      <w:pPr>
        <w:pStyle w:val="Tekstpodstawowy"/>
        <w:widowControl w:val="0"/>
        <w:spacing w:line="360" w:lineRule="auto"/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  <w:u w:val="single"/>
        </w:rPr>
      </w:pPr>
      <w:r w:rsidRPr="000F144F">
        <w:rPr>
          <w:b/>
          <w:u w:val="single"/>
        </w:rPr>
        <w:t>Zwiększenie planowanych w budżecie miasta Łodzi na 2024 rok dochodów i wydatków.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</w:rPr>
      </w:pPr>
      <w:r w:rsidRPr="000F144F">
        <w:t xml:space="preserve">W budżecie na 2024 rok dokonuje się zwiększenia o kwotę </w:t>
      </w:r>
      <w:r w:rsidRPr="000F144F">
        <w:rPr>
          <w:b/>
        </w:rPr>
        <w:t>48.807</w:t>
      </w:r>
      <w:r w:rsidRPr="000F144F">
        <w:t xml:space="preserve"> </w:t>
      </w:r>
      <w:r w:rsidRPr="000F144F">
        <w:rPr>
          <w:b/>
        </w:rPr>
        <w:t>zł</w:t>
      </w:r>
      <w:r w:rsidRPr="000F144F">
        <w:t>: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0F144F">
        <w:t xml:space="preserve">dochodów w </w:t>
      </w:r>
      <w:r w:rsidRPr="000F144F">
        <w:rPr>
          <w:b/>
          <w:bCs/>
          <w:szCs w:val="20"/>
        </w:rPr>
        <w:t>Zarządzie Gospodarowania Odpadami</w:t>
      </w:r>
      <w:r w:rsidRPr="000F144F">
        <w:rPr>
          <w:bCs/>
          <w:szCs w:val="20"/>
        </w:rPr>
        <w:t xml:space="preserve"> </w:t>
      </w:r>
      <w:r w:rsidRPr="000F144F">
        <w:t xml:space="preserve">(dział 900,  rozdział 90026) </w:t>
      </w:r>
      <w:r w:rsidRPr="000F144F">
        <w:br/>
        <w:t>w</w:t>
      </w:r>
      <w:r w:rsidRPr="000F144F">
        <w:rPr>
          <w:bCs/>
          <w:szCs w:val="20"/>
        </w:rPr>
        <w:t xml:space="preserve"> zadaniach pn. „POZOSTAŁE DOCHODY:</w:t>
      </w:r>
      <w:r w:rsidRPr="000F144F">
        <w:t xml:space="preserve"> 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0F144F">
        <w:t>-</w:t>
      </w:r>
      <w:r w:rsidRPr="000F144F">
        <w:rPr>
          <w:bCs/>
          <w:szCs w:val="20"/>
        </w:rPr>
        <w:t>zwrot podatku VAT z lat poprzednich (-3.000 zł),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0F144F">
        <w:rPr>
          <w:bCs/>
          <w:szCs w:val="20"/>
        </w:rPr>
        <w:t>-Wpływy z rozliczeń/zwrotów z lat ubiegłych” (51.807 zł),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0F144F">
        <w:t>wydatków w</w:t>
      </w:r>
      <w:r w:rsidRPr="000F144F">
        <w:rPr>
          <w:bCs/>
          <w:szCs w:val="20"/>
        </w:rPr>
        <w:t xml:space="preserve"> </w:t>
      </w:r>
      <w:r w:rsidRPr="000F144F">
        <w:rPr>
          <w:b/>
          <w:bCs/>
          <w:szCs w:val="20"/>
        </w:rPr>
        <w:t>Zarządzie Gospodarowania Odpadami</w:t>
      </w:r>
      <w:r w:rsidRPr="000F144F">
        <w:rPr>
          <w:bCs/>
          <w:szCs w:val="20"/>
        </w:rPr>
        <w:t xml:space="preserve"> </w:t>
      </w:r>
      <w:r w:rsidRPr="000F144F">
        <w:t xml:space="preserve">(dział 900,  rozdział 90026)   </w:t>
      </w:r>
      <w:r w:rsidRPr="000F144F">
        <w:br/>
        <w:t>w</w:t>
      </w:r>
      <w:r w:rsidRPr="000F144F">
        <w:rPr>
          <w:bCs/>
          <w:szCs w:val="20"/>
        </w:rPr>
        <w:t xml:space="preserve">  zadaniach pn.: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0F144F">
        <w:rPr>
          <w:bCs/>
          <w:szCs w:val="20"/>
        </w:rPr>
        <w:t>- „Funkcjonowanie jednostki” 46.979 zł,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0F144F">
        <w:rPr>
          <w:bCs/>
          <w:szCs w:val="20"/>
        </w:rPr>
        <w:t>- „Utrzymanie jednostki” 1.828 zł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0F144F">
        <w:rPr>
          <w:bCs/>
          <w:szCs w:val="20"/>
        </w:rPr>
        <w:t>Środki zostaną przeznaczone na  odpisy na ZFŚS, podatek od nieruchomości , naprawę samochodu, naprawę bram wjazdowych do hali  technologicznej oraz na wykonanie remontu silnika w ładowarce Ł-35.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  <w:u w:val="single"/>
        </w:rPr>
      </w:pPr>
      <w:r w:rsidRPr="000F144F">
        <w:rPr>
          <w:b/>
          <w:u w:val="single"/>
        </w:rPr>
        <w:t>Zwiększenie planowanych w budżecie miasta Łodzi na 2024 rok dochodów i wydatków.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</w:rPr>
      </w:pPr>
      <w:r w:rsidRPr="000F144F">
        <w:t xml:space="preserve">W budżecie na 2024 rok dokonuje się zwiększenia o kwotę </w:t>
      </w:r>
      <w:r w:rsidRPr="000F144F">
        <w:rPr>
          <w:b/>
        </w:rPr>
        <w:t>47.250</w:t>
      </w:r>
      <w:r w:rsidRPr="000F144F">
        <w:t xml:space="preserve"> </w:t>
      </w:r>
      <w:r w:rsidRPr="000F144F">
        <w:rPr>
          <w:b/>
        </w:rPr>
        <w:t>zł</w:t>
      </w:r>
      <w:r w:rsidRPr="000F144F">
        <w:t>: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0F144F">
        <w:t xml:space="preserve">dochodów w </w:t>
      </w:r>
      <w:r w:rsidRPr="000F144F">
        <w:rPr>
          <w:b/>
          <w:bCs/>
          <w:szCs w:val="20"/>
        </w:rPr>
        <w:t>Wydziale Budżetu</w:t>
      </w:r>
      <w:r w:rsidRPr="000F144F">
        <w:rPr>
          <w:bCs/>
          <w:szCs w:val="20"/>
        </w:rPr>
        <w:t xml:space="preserve"> </w:t>
      </w:r>
      <w:r w:rsidRPr="000F144F">
        <w:t>(dział 852, rozdział 85295) w</w:t>
      </w:r>
      <w:r w:rsidRPr="000F144F">
        <w:rPr>
          <w:bCs/>
          <w:szCs w:val="20"/>
        </w:rPr>
        <w:t xml:space="preserve">  zadaniu pn. „ŚRODKI ZE ŹRÓDEŁ ZAGRANICZNYCH NA DOFINANSOWANIE ZADAŃ WŁASNYCH:</w:t>
      </w:r>
      <w:r w:rsidRPr="000F144F">
        <w:t xml:space="preserve"> </w:t>
      </w:r>
      <w:r w:rsidRPr="000F144F">
        <w:rPr>
          <w:bCs/>
          <w:szCs w:val="20"/>
        </w:rPr>
        <w:t>Przepis na lepsze życie”,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0F144F">
        <w:t>wydatków w</w:t>
      </w:r>
      <w:r w:rsidRPr="000F144F">
        <w:rPr>
          <w:bCs/>
          <w:szCs w:val="20"/>
        </w:rPr>
        <w:t xml:space="preserve"> </w:t>
      </w:r>
      <w:r w:rsidRPr="000F144F">
        <w:rPr>
          <w:b/>
          <w:bCs/>
          <w:szCs w:val="20"/>
        </w:rPr>
        <w:t>Miejskim Ośrodku Pomocy Społecznej w Łodzi</w:t>
      </w:r>
      <w:r w:rsidRPr="000F144F">
        <w:rPr>
          <w:bCs/>
          <w:szCs w:val="20"/>
        </w:rPr>
        <w:t xml:space="preserve"> </w:t>
      </w:r>
      <w:r w:rsidRPr="000F144F">
        <w:t>(dział 801, rozdział 80195) w</w:t>
      </w:r>
      <w:r w:rsidRPr="000F144F">
        <w:rPr>
          <w:bCs/>
          <w:szCs w:val="20"/>
        </w:rPr>
        <w:t xml:space="preserve">  zadaniu pn. „Przepis na lepsze życie”.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0F144F">
        <w:rPr>
          <w:bCs/>
          <w:szCs w:val="20"/>
        </w:rPr>
        <w:lastRenderedPageBreak/>
        <w:t>Powyższe zmiany wynikają z realizacji nowego projektu unijnego.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  <w:szCs w:val="20"/>
        </w:rPr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  <w:u w:val="single"/>
        </w:rPr>
      </w:pPr>
      <w:r w:rsidRPr="000F144F">
        <w:rPr>
          <w:b/>
          <w:u w:val="single"/>
        </w:rPr>
        <w:t>Zwiększenie planowanych w budżecie miasta Łodzi na 2024 rok dochodów i wydatków.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</w:rPr>
      </w:pPr>
      <w:r w:rsidRPr="000F144F">
        <w:t xml:space="preserve">W budżecie na 2024 rok dokonuje się zwiększenia o kwotę </w:t>
      </w:r>
      <w:r w:rsidRPr="000F144F">
        <w:rPr>
          <w:b/>
        </w:rPr>
        <w:t>21.870</w:t>
      </w:r>
      <w:r w:rsidRPr="000F144F">
        <w:t xml:space="preserve"> </w:t>
      </w:r>
      <w:r w:rsidRPr="000F144F">
        <w:rPr>
          <w:b/>
        </w:rPr>
        <w:t>zł</w:t>
      </w:r>
      <w:r w:rsidRPr="000F144F">
        <w:t>: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0F144F">
        <w:t xml:space="preserve">dochodów w </w:t>
      </w:r>
      <w:r w:rsidRPr="000F144F">
        <w:rPr>
          <w:b/>
        </w:rPr>
        <w:t>Straży Miejskiej w Łodzi</w:t>
      </w:r>
      <w:r w:rsidRPr="000F144F">
        <w:rPr>
          <w:bCs/>
          <w:szCs w:val="20"/>
        </w:rPr>
        <w:t xml:space="preserve"> </w:t>
      </w:r>
      <w:r w:rsidRPr="000F144F">
        <w:t>(dział 754  rozdział 75416) w</w:t>
      </w:r>
      <w:r w:rsidRPr="000F144F">
        <w:rPr>
          <w:bCs/>
          <w:szCs w:val="20"/>
        </w:rPr>
        <w:t xml:space="preserve">  zadaniu pn. „POZOSTAŁE DOCHODY:</w:t>
      </w:r>
      <w:r w:rsidRPr="000F144F">
        <w:t xml:space="preserve"> </w:t>
      </w:r>
      <w:r w:rsidRPr="000F144F">
        <w:rPr>
          <w:bCs/>
          <w:szCs w:val="20"/>
        </w:rPr>
        <w:t xml:space="preserve">odszkodowania od firm ubezpieczeniowych w związku </w:t>
      </w:r>
      <w:r w:rsidRPr="000F144F">
        <w:rPr>
          <w:bCs/>
          <w:szCs w:val="20"/>
        </w:rPr>
        <w:br/>
        <w:t>z poniesionymi szkodami”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0F144F">
        <w:t>wydatków w</w:t>
      </w:r>
      <w:r w:rsidRPr="000F144F">
        <w:rPr>
          <w:bCs/>
          <w:szCs w:val="20"/>
        </w:rPr>
        <w:t xml:space="preserve"> </w:t>
      </w:r>
      <w:r w:rsidRPr="000F144F">
        <w:rPr>
          <w:b/>
        </w:rPr>
        <w:t>Straży Miejskiej w Łodzi</w:t>
      </w:r>
      <w:r w:rsidRPr="000F144F">
        <w:rPr>
          <w:bCs/>
          <w:szCs w:val="20"/>
        </w:rPr>
        <w:t xml:space="preserve"> </w:t>
      </w:r>
      <w:r w:rsidRPr="000F144F">
        <w:t>(dział 754  rozdział 75416)  w</w:t>
      </w:r>
      <w:r w:rsidRPr="000F144F">
        <w:rPr>
          <w:bCs/>
          <w:szCs w:val="20"/>
        </w:rPr>
        <w:t xml:space="preserve">  zadaniu pn. „Budowa sieci logicznej w budynku Straży Miejskiej przy ul. Mokrej 10”.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0F144F">
        <w:rPr>
          <w:bCs/>
          <w:szCs w:val="20"/>
        </w:rPr>
        <w:t xml:space="preserve">Środki z odszkodowania  za uszkodzenie punktu kamerowego monitoringu miejskiego zostaną przeznaczone na  rozbudowę sieci logicznej w budynku Straży Miejskiej przy </w:t>
      </w:r>
      <w:r w:rsidRPr="000F144F">
        <w:rPr>
          <w:bCs/>
          <w:szCs w:val="20"/>
        </w:rPr>
        <w:br/>
        <w:t>ul. Mokrej 10.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  <w:u w:val="single"/>
        </w:rPr>
      </w:pPr>
      <w:r w:rsidRPr="000F144F">
        <w:rPr>
          <w:b/>
          <w:u w:val="single"/>
        </w:rPr>
        <w:t>Zwiększenie planowanych w budżecie miasta Łodzi na 2024 rok dochodów i wydatków.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</w:rPr>
      </w:pPr>
      <w:r w:rsidRPr="000F144F">
        <w:t xml:space="preserve">W budżecie na 2024 rok dokonuje się zwiększenia o kwotę </w:t>
      </w:r>
      <w:r w:rsidRPr="000F144F">
        <w:rPr>
          <w:b/>
        </w:rPr>
        <w:t>8.800</w:t>
      </w:r>
      <w:r w:rsidRPr="000F144F">
        <w:t xml:space="preserve"> </w:t>
      </w:r>
      <w:r w:rsidRPr="000F144F">
        <w:rPr>
          <w:b/>
        </w:rPr>
        <w:t>zł</w:t>
      </w:r>
      <w:r w:rsidRPr="000F144F">
        <w:t>: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</w:pPr>
      <w:r w:rsidRPr="000F144F">
        <w:t xml:space="preserve">dochodów w </w:t>
      </w:r>
      <w:r w:rsidRPr="000F144F">
        <w:rPr>
          <w:b/>
        </w:rPr>
        <w:t xml:space="preserve">Wydziale Zdrowia i Spraw Społecznych </w:t>
      </w:r>
      <w:r w:rsidRPr="000F144F">
        <w:t xml:space="preserve">(dział 852 rozdział 85202) </w:t>
      </w:r>
      <w:r w:rsidRPr="000F144F">
        <w:br/>
        <w:t>w zadaniu pn.:</w:t>
      </w:r>
    </w:p>
    <w:p w:rsidR="00FB5520" w:rsidRPr="000F144F" w:rsidRDefault="00FB5520" w:rsidP="00FB5520">
      <w:pPr>
        <w:pStyle w:val="Tekstpodstawowy"/>
        <w:widowControl w:val="0"/>
        <w:tabs>
          <w:tab w:val="left" w:pos="284"/>
        </w:tabs>
        <w:spacing w:line="360" w:lineRule="auto"/>
        <w:ind w:left="284"/>
      </w:pPr>
      <w:r w:rsidRPr="000F144F">
        <w:t>- „POZOSTAŁE DOCHODY: wpływy z tytułu zwrotów kosztów pogrzebów” 8.000 zł,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 w:hanging="76"/>
        <w:rPr>
          <w:bCs/>
          <w:szCs w:val="20"/>
        </w:rPr>
      </w:pPr>
      <w:r w:rsidRPr="000F144F">
        <w:rPr>
          <w:bCs/>
          <w:szCs w:val="20"/>
        </w:rPr>
        <w:t>- „POZOSTAŁE DOCHODY:</w:t>
      </w:r>
      <w:r w:rsidRPr="000F144F">
        <w:t xml:space="preserve"> </w:t>
      </w:r>
      <w:r w:rsidRPr="000F144F">
        <w:rPr>
          <w:bCs/>
          <w:szCs w:val="20"/>
        </w:rPr>
        <w:t xml:space="preserve">odszkodowania od firm ubezpieczeniowych w związku </w:t>
      </w:r>
      <w:r w:rsidRPr="000F144F">
        <w:rPr>
          <w:bCs/>
          <w:szCs w:val="20"/>
        </w:rPr>
        <w:br/>
        <w:t>z poniesionymi szkodami” 800 zł,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0F144F">
        <w:t>wydatków w</w:t>
      </w:r>
      <w:r w:rsidRPr="000F144F">
        <w:rPr>
          <w:bCs/>
          <w:szCs w:val="20"/>
        </w:rPr>
        <w:t xml:space="preserve"> </w:t>
      </w:r>
      <w:r w:rsidRPr="000F144F">
        <w:rPr>
          <w:b/>
        </w:rPr>
        <w:t xml:space="preserve">Wydziale Zdrowia i Spraw Społecznych </w:t>
      </w:r>
      <w:r w:rsidRPr="000F144F">
        <w:t xml:space="preserve">(dział 852 rozdział 85202)  </w:t>
      </w:r>
      <w:r w:rsidRPr="000F144F">
        <w:br/>
        <w:t>w</w:t>
      </w:r>
      <w:r w:rsidRPr="000F144F">
        <w:rPr>
          <w:bCs/>
          <w:szCs w:val="20"/>
        </w:rPr>
        <w:t xml:space="preserve">  zadaniu pn. „Funkcjonowanie jednostki”.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0F144F">
        <w:rPr>
          <w:bCs/>
          <w:szCs w:val="20"/>
        </w:rPr>
        <w:t>Środki zostaną przeznaczone na organizację pochówków zmarłych mieszkańców DPS, odkupienie zniszczonych maseczek podczas zalania magazynu.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  <w:u w:val="single"/>
        </w:rPr>
      </w:pPr>
      <w:r w:rsidRPr="000F144F">
        <w:rPr>
          <w:b/>
          <w:u w:val="single"/>
        </w:rPr>
        <w:t>Zmniejszenie planowanych w budżecie miasta Łodzi na 2024 rok dochodów i wydatków.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</w:rPr>
      </w:pPr>
      <w:r w:rsidRPr="000F144F">
        <w:t xml:space="preserve">W budżecie na 2024 rok dokonuje się zmniejszenia o kwotę </w:t>
      </w:r>
      <w:r w:rsidRPr="000F144F">
        <w:rPr>
          <w:b/>
        </w:rPr>
        <w:t>3.270.200</w:t>
      </w:r>
      <w:r w:rsidRPr="000F144F">
        <w:t xml:space="preserve"> </w:t>
      </w:r>
      <w:r w:rsidRPr="000F144F">
        <w:rPr>
          <w:b/>
        </w:rPr>
        <w:t>zł</w:t>
      </w:r>
      <w:r w:rsidRPr="000F144F">
        <w:t>: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</w:pPr>
      <w:r w:rsidRPr="000F144F">
        <w:t xml:space="preserve">dochodów w </w:t>
      </w:r>
      <w:r w:rsidRPr="000F144F">
        <w:rPr>
          <w:b/>
        </w:rPr>
        <w:t xml:space="preserve">Wydziale Budżetu </w:t>
      </w:r>
      <w:r w:rsidRPr="000F144F">
        <w:t>(dział 900 rozdział 90005) w zadaniu pn. „POZOSTAŁE DOCHODY: z Wojewódzkiego Funduszu Ochrony Środowiska i Gospodarki Wodnej”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</w:pPr>
      <w:r w:rsidRPr="000F144F">
        <w:t xml:space="preserve"> wydatków w</w:t>
      </w:r>
      <w:r w:rsidRPr="000F144F">
        <w:rPr>
          <w:bCs/>
          <w:szCs w:val="20"/>
        </w:rPr>
        <w:t xml:space="preserve"> </w:t>
      </w:r>
      <w:r w:rsidRPr="000F144F">
        <w:rPr>
          <w:b/>
        </w:rPr>
        <w:t xml:space="preserve">Biurze Energetyki i Jakości Powietrza </w:t>
      </w:r>
      <w:r w:rsidRPr="000F144F">
        <w:t xml:space="preserve">(dział 900 rozdział 90005) </w:t>
      </w:r>
      <w:r w:rsidRPr="000F144F">
        <w:br/>
        <w:t xml:space="preserve">w zadaniu pn. „Realizacja programu Ciepłe Mieszkanie”. </w:t>
      </w: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  <w:r w:rsidRPr="000F144F">
        <w:t xml:space="preserve">Powyższa zmiana wynika z niskiej realizacji programu w skali całego województwa oraz wystąpieniem </w:t>
      </w:r>
      <w:proofErr w:type="spellStart"/>
      <w:r w:rsidRPr="000F144F">
        <w:t>WFOŚiGW</w:t>
      </w:r>
      <w:proofErr w:type="spellEnd"/>
      <w:r w:rsidRPr="000F144F">
        <w:t xml:space="preserve"> w Łodzi o zwolnienie części środków przyznanych miastu Łódź w umowie o dofinansowanie nr 834/OA/DU/2022 z dn. 21.12.2022 r.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  <w:szCs w:val="20"/>
        </w:rPr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  <w:u w:val="single"/>
        </w:rPr>
      </w:pPr>
      <w:r w:rsidRPr="000F144F">
        <w:rPr>
          <w:b/>
          <w:u w:val="single"/>
        </w:rPr>
        <w:lastRenderedPageBreak/>
        <w:t>Zmiany w planowanych w budżecie miasta Łodzi na 2024 rok dochodach i wydatkach.</w:t>
      </w:r>
    </w:p>
    <w:p w:rsidR="00FB5520" w:rsidRPr="000F144F" w:rsidRDefault="00FB5520" w:rsidP="00FB5520">
      <w:pPr>
        <w:pStyle w:val="Tekstpodstawowy"/>
        <w:widowControl w:val="0"/>
        <w:tabs>
          <w:tab w:val="left" w:pos="360"/>
        </w:tabs>
        <w:spacing w:line="360" w:lineRule="auto"/>
      </w:pPr>
      <w:r w:rsidRPr="000F144F">
        <w:t>W budżecie na 2024 rok dokonuje się niżej wymienionych zmian:</w:t>
      </w:r>
    </w:p>
    <w:p w:rsidR="00FB5520" w:rsidRPr="000F144F" w:rsidRDefault="00FB5520" w:rsidP="00FB5520">
      <w:pPr>
        <w:pStyle w:val="Tekstpodstawowy"/>
        <w:widowControl w:val="0"/>
        <w:tabs>
          <w:tab w:val="left" w:pos="360"/>
        </w:tabs>
        <w:spacing w:line="360" w:lineRule="auto"/>
      </w:pPr>
    </w:p>
    <w:p w:rsidR="00FB5520" w:rsidRPr="000F144F" w:rsidRDefault="00FB5520" w:rsidP="00FB5520">
      <w:pPr>
        <w:pStyle w:val="Tekstpodstawowy"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0F144F">
        <w:t xml:space="preserve">zwiększenie dochodów w wysokości </w:t>
      </w:r>
      <w:r w:rsidRPr="000F144F">
        <w:rPr>
          <w:b/>
        </w:rPr>
        <w:t>31.717.000 zł</w:t>
      </w:r>
      <w:r w:rsidRPr="000F144F">
        <w:t xml:space="preserve"> z tego w: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rPr>
          <w:b/>
        </w:rPr>
        <w:t xml:space="preserve">Wydziale Dysponowania Mieniem </w:t>
      </w:r>
      <w:r w:rsidRPr="000F144F">
        <w:t xml:space="preserve">(dział 700 rozdział 70005) w wysokości </w:t>
      </w:r>
      <w:r w:rsidRPr="000F144F">
        <w:rPr>
          <w:b/>
        </w:rPr>
        <w:t xml:space="preserve">3.200.000 zł </w:t>
      </w:r>
      <w:r w:rsidRPr="000F144F">
        <w:t>w zadaniu pn. „DOCHODY Z MAJĄTKU: odszkodowania za nieruchomości przejęte pod drogi”.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t>Powyższa zmiana wynika z realizacji  ponadplanowych dochodów.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rPr>
          <w:b/>
        </w:rPr>
        <w:t xml:space="preserve">Wydziale Dysponowania Mieniem </w:t>
      </w:r>
      <w:r w:rsidRPr="000F144F">
        <w:t xml:space="preserve">(dział 700 rozdział 70005) w wysokości </w:t>
      </w:r>
      <w:r w:rsidRPr="000F144F">
        <w:rPr>
          <w:b/>
        </w:rPr>
        <w:t xml:space="preserve">4.000.000 zł </w:t>
      </w:r>
      <w:r w:rsidRPr="000F144F">
        <w:t>w zadaniu pn. „DOCHODY Z MAJĄTKU: dochody z tytułu użytkowania wieczystego gruntów”.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t>Powyższa zmiana wynika z realizacji  ponadplanowych dochodów.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rPr>
          <w:b/>
        </w:rPr>
        <w:t xml:space="preserve">Biurze Nadzoru Właścicielskiego </w:t>
      </w:r>
      <w:r w:rsidRPr="000F144F">
        <w:t xml:space="preserve">(dział 758 rozdział 75814) w wysokości </w:t>
      </w:r>
      <w:r w:rsidRPr="000F144F">
        <w:rPr>
          <w:b/>
        </w:rPr>
        <w:t xml:space="preserve">24.517.000 zł </w:t>
      </w:r>
      <w:r w:rsidRPr="000F144F">
        <w:t>w zadaniu pn. „POZOSTAŁE DOCHODY: Inne dochody”.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t xml:space="preserve">Powyższa zmiana </w:t>
      </w:r>
      <w:r>
        <w:t>wynika z planowanego wynagrodzenia</w:t>
      </w:r>
      <w:r w:rsidRPr="000F144F">
        <w:t xml:space="preserve"> z</w:t>
      </w:r>
      <w:r>
        <w:t xml:space="preserve"> tytułu umorzenia</w:t>
      </w:r>
      <w:r w:rsidRPr="000F144F">
        <w:t xml:space="preserve"> udziałów Miasta Łodzi w Spółce „Łódzkie Inwestycje sp. z o.o.”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</w:p>
    <w:p w:rsidR="00FB5520" w:rsidRPr="000F144F" w:rsidRDefault="00FB5520" w:rsidP="00FB5520">
      <w:pPr>
        <w:pStyle w:val="Tekstpodstawowy"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0F144F">
        <w:t xml:space="preserve">zwiększenie wydatków w wysokości </w:t>
      </w:r>
      <w:r w:rsidRPr="000F144F">
        <w:rPr>
          <w:b/>
        </w:rPr>
        <w:t>31.512.448 zł</w:t>
      </w:r>
      <w:r w:rsidRPr="000F144F">
        <w:t xml:space="preserve"> z tego w:</w:t>
      </w:r>
    </w:p>
    <w:p w:rsidR="00FB5520" w:rsidRPr="000F144F" w:rsidRDefault="00FB5520" w:rsidP="00FB5520">
      <w:pPr>
        <w:pStyle w:val="Tekstpodstawowy"/>
        <w:widowControl w:val="0"/>
        <w:tabs>
          <w:tab w:val="left" w:pos="426"/>
          <w:tab w:val="left" w:pos="993"/>
        </w:tabs>
        <w:spacing w:line="360" w:lineRule="auto"/>
        <w:ind w:left="8582"/>
      </w:pP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  <w:r w:rsidRPr="000F144F">
        <w:rPr>
          <w:b/>
        </w:rPr>
        <w:t xml:space="preserve">Łódzkim Ośrodku Geodezji </w:t>
      </w:r>
      <w:r w:rsidRPr="000F144F">
        <w:t xml:space="preserve">(dział 700 rozdział 70005) w wysokości </w:t>
      </w:r>
      <w:r w:rsidRPr="000F144F">
        <w:rPr>
          <w:b/>
        </w:rPr>
        <w:t xml:space="preserve">131.657 zł </w:t>
      </w:r>
      <w:r w:rsidRPr="000F144F">
        <w:rPr>
          <w:b/>
        </w:rPr>
        <w:br/>
      </w:r>
      <w:r w:rsidRPr="000F144F">
        <w:t xml:space="preserve">w zadaniu pn. „Funkcjonowanie jednostki” z przeznaczeniem na przeprowadzenie procedury przetargowej, której przedmiotem jest zakup usług sprzątania, ochrony </w:t>
      </w:r>
      <w:r w:rsidRPr="000F144F">
        <w:br/>
        <w:t>i monitoringu w budynku przy ul. Traugutta 21/23 oraz uregulowanie zobowiązań wynikających z tych umów.</w:t>
      </w: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  <w:r w:rsidRPr="000F144F">
        <w:rPr>
          <w:b/>
        </w:rPr>
        <w:t xml:space="preserve">Miejskim Ośrodku Sportu i Rekreacji </w:t>
      </w:r>
      <w:r w:rsidRPr="000F144F">
        <w:t xml:space="preserve">(dział 926 rozdział 92604) w wysokości </w:t>
      </w:r>
      <w:r w:rsidRPr="000F144F">
        <w:rPr>
          <w:b/>
        </w:rPr>
        <w:t xml:space="preserve">1.200.000 zł </w:t>
      </w:r>
      <w:r w:rsidRPr="000F144F">
        <w:t xml:space="preserve">w zadaniu majątkowym pn. „Modernizacja dwóch boisk piłkarskich przy ul. Krańcowej w Łodzi”. </w:t>
      </w: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  <w:r w:rsidRPr="000F144F">
        <w:t xml:space="preserve">Powyższa zmiana związana jest z wynikiem postępowania zamówienia publicznego, </w:t>
      </w:r>
      <w:r w:rsidRPr="000F144F">
        <w:br/>
        <w:t>w którym najniższa oferta na modernizację dwóch boisk przekracza posiadane w planie środki.</w:t>
      </w: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  <w:r w:rsidRPr="000F144F">
        <w:rPr>
          <w:b/>
        </w:rPr>
        <w:t xml:space="preserve">Wydziale Dysponowania Mieniem </w:t>
      </w:r>
      <w:r w:rsidRPr="000F144F">
        <w:t xml:space="preserve">(dział 700 rozdział 70005) w wysokości </w:t>
      </w:r>
      <w:r>
        <w:br/>
      </w:r>
      <w:r w:rsidRPr="000F144F">
        <w:rPr>
          <w:b/>
        </w:rPr>
        <w:t xml:space="preserve">1.000.000 zł </w:t>
      </w:r>
      <w:r w:rsidRPr="000F144F">
        <w:t xml:space="preserve">w zadaniu pn. „Opłaty i odszkodowania z zakresu gospodarki nieruchomościami” </w:t>
      </w:r>
      <w:r w:rsidRPr="000F144F">
        <w:br/>
        <w:t xml:space="preserve">z przeznaczeniem na wydatki związane z kosztami postępowania sądowego </w:t>
      </w:r>
      <w:r w:rsidRPr="000F144F">
        <w:br/>
        <w:t>i prokuratorskiego.</w:t>
      </w: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  <w:r w:rsidRPr="000F144F">
        <w:rPr>
          <w:b/>
        </w:rPr>
        <w:t xml:space="preserve">Wydziale Dysponowania Mieniem </w:t>
      </w:r>
      <w:r w:rsidRPr="000F144F">
        <w:t xml:space="preserve">(dział 750 rozdział 75095) w wysokości </w:t>
      </w:r>
      <w:r>
        <w:br/>
      </w:r>
      <w:r w:rsidRPr="000F144F">
        <w:rPr>
          <w:b/>
        </w:rPr>
        <w:t xml:space="preserve">1.000.000 zł </w:t>
      </w:r>
      <w:r w:rsidRPr="000F144F">
        <w:t>w zadaniu pn. „Ubezpieczenie Miasta Łodzi” z przeznaczeniem na wypłatę franszyz za miesiące maj-sierpień.</w:t>
      </w: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  <w:r w:rsidRPr="000F144F">
        <w:rPr>
          <w:b/>
        </w:rPr>
        <w:t xml:space="preserve">Wydziale Organizacyjno-Administracyjnym </w:t>
      </w:r>
      <w:r w:rsidRPr="000F144F">
        <w:t xml:space="preserve">(dział 750 rozdział 75023) w wysokości </w:t>
      </w:r>
      <w:r w:rsidRPr="000F144F">
        <w:rPr>
          <w:b/>
        </w:rPr>
        <w:t xml:space="preserve">224.000 zł </w:t>
      </w:r>
      <w:r w:rsidRPr="000F144F">
        <w:t>w zadaniu pn. „Długoterminowy wynajem pojazdów dla obsługi transportowej Urzędu Miasta Łodzi” z przeznaczeniem na przeprowadzenie postępowania przetargowego na najem 27 samochodów na potrzeby Urzędu Miasta Łodzi.</w:t>
      </w: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</w:pP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rPr>
          <w:b/>
        </w:rPr>
        <w:t xml:space="preserve">Wydziale Kultury </w:t>
      </w:r>
      <w:r w:rsidRPr="000F144F">
        <w:t xml:space="preserve">(dział 921 rozdział 92106) w wysokości </w:t>
      </w:r>
      <w:r w:rsidRPr="000F144F">
        <w:rPr>
          <w:b/>
        </w:rPr>
        <w:t xml:space="preserve">100.000 zł </w:t>
      </w:r>
      <w:r w:rsidRPr="000F144F">
        <w:t>w zadaniu pn. „Teatry (dofinansowanie inicjatyw kulturalno-artystycznych)”.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t xml:space="preserve">Środki zostaną przeznaczone na realizację przedsięwzięcia przez Teatr Pinokio w Łodzi pn. S.PLOT Międzynarodowy Kongres Sztuk </w:t>
      </w:r>
      <w:proofErr w:type="spellStart"/>
      <w:r w:rsidRPr="000F144F">
        <w:t>Performatywnych</w:t>
      </w:r>
      <w:proofErr w:type="spellEnd"/>
      <w:r w:rsidRPr="000F144F">
        <w:t xml:space="preserve"> dla Dzieci i Młodzieży.</w:t>
      </w: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  <w:ind w:left="426"/>
      </w:pP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rPr>
          <w:b/>
        </w:rPr>
        <w:t xml:space="preserve">Wydziale Kultury </w:t>
      </w:r>
      <w:r w:rsidRPr="000F144F">
        <w:t xml:space="preserve">(dział 921 rozdział 92116) w wysokości </w:t>
      </w:r>
      <w:r w:rsidRPr="000F144F">
        <w:rPr>
          <w:b/>
        </w:rPr>
        <w:t xml:space="preserve">522.081 zł </w:t>
      </w:r>
      <w:r w:rsidRPr="000F144F">
        <w:t>w zadaniu pn. „Biblioteka Miejska w Łodzi”.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t>Środki zostaną przeznaczone na odpłatne użytkowanie nieruchomości przy Placu Wolności 4/Legionów 2.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rPr>
          <w:b/>
        </w:rPr>
        <w:t xml:space="preserve">Wydziale Kultury </w:t>
      </w:r>
      <w:r w:rsidRPr="000F144F">
        <w:t xml:space="preserve">(dział 921 rozdział 92106) w wysokości </w:t>
      </w:r>
      <w:r w:rsidRPr="000F144F">
        <w:rPr>
          <w:b/>
        </w:rPr>
        <w:t xml:space="preserve">307.500 zł </w:t>
      </w:r>
      <w:r w:rsidRPr="000F144F">
        <w:t>w zadaniu pn. „Teatr Lalek ARLEKIN im. Henryka Ryla w Łodzi”.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t>Środki zostaną przeznaczone na zakup i montaż nowego systemu sterowania odpowiedzialnego za poruszanie techniką sceniczną na dużej scenie.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rPr>
          <w:b/>
        </w:rPr>
        <w:t xml:space="preserve">Wydziale Kultury </w:t>
      </w:r>
      <w:r w:rsidRPr="000F144F">
        <w:t xml:space="preserve">(dział 921 rozdział 92114) w wysokości </w:t>
      </w:r>
      <w:r w:rsidRPr="000F144F">
        <w:rPr>
          <w:b/>
        </w:rPr>
        <w:t xml:space="preserve">160.000 zł </w:t>
      </w:r>
      <w:r w:rsidRPr="000F144F">
        <w:t>w zadaniu majątkowym pn. „Zakup systemu nagłośnienia scenicznego”.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t>Środki zostaną przeznaczone na działania inwestycyjne związane z realizacją zadania przez Fabrykę Sztuki w Łodzi.</w:t>
      </w: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</w:pP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rPr>
          <w:b/>
        </w:rPr>
        <w:t xml:space="preserve">Wydziale Gospodarki Komunalnej </w:t>
      </w:r>
      <w:r w:rsidRPr="000F144F">
        <w:t xml:space="preserve">(dział 900 rozdział 90095) w wysokości </w:t>
      </w:r>
      <w:r w:rsidRPr="000F144F">
        <w:br/>
      </w:r>
      <w:r w:rsidRPr="000F144F">
        <w:rPr>
          <w:b/>
        </w:rPr>
        <w:t xml:space="preserve">26.017.210 zł </w:t>
      </w:r>
      <w:r w:rsidRPr="000F144F">
        <w:t xml:space="preserve">w zadaniu pn. „Inwestycje związane z zaopatrzeniem w wodę </w:t>
      </w:r>
      <w:r w:rsidRPr="000F144F">
        <w:br/>
        <w:t>i odprowadzaniem ścieków dla miasta Łodzi”.</w:t>
      </w:r>
    </w:p>
    <w:p w:rsidR="00FB5520" w:rsidRPr="000F144F" w:rsidRDefault="00FB5520" w:rsidP="00FB5520">
      <w:pPr>
        <w:spacing w:line="360" w:lineRule="auto"/>
        <w:ind w:left="426"/>
        <w:jc w:val="both"/>
      </w:pPr>
      <w:r w:rsidRPr="000F144F">
        <w:t>Środki zostaną przeznaczone na uregulowanie spraw własności infras</w:t>
      </w:r>
      <w:r>
        <w:t>truktury wodno-kanalizacyjnej (</w:t>
      </w:r>
      <w:r w:rsidRPr="000F144F">
        <w:t>zakup sieci kanalizacji deszczowej od Łódzkich Inwestycji Sp. z o.o.</w:t>
      </w:r>
      <w:r>
        <w:t>).</w:t>
      </w:r>
    </w:p>
    <w:p w:rsidR="00FB5520" w:rsidRPr="000F144F" w:rsidRDefault="00FB5520" w:rsidP="00FB5520">
      <w:pPr>
        <w:spacing w:line="360" w:lineRule="auto"/>
        <w:ind w:left="426"/>
        <w:jc w:val="both"/>
      </w:pP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rPr>
          <w:b/>
        </w:rPr>
        <w:t xml:space="preserve">Wydziale Zdrowia i Spraw Społecznych </w:t>
      </w:r>
      <w:r w:rsidRPr="000F144F">
        <w:t xml:space="preserve">(dział 851 rozdział 85121) w wysokości </w:t>
      </w:r>
      <w:r w:rsidRPr="000F144F">
        <w:br/>
      </w:r>
      <w:r w:rsidRPr="000F144F">
        <w:rPr>
          <w:b/>
        </w:rPr>
        <w:t xml:space="preserve">700.000 zł </w:t>
      </w:r>
      <w:r w:rsidRPr="000F144F">
        <w:t>w zadaniu majątkowym pn. „Modernizacja Poradni Rehabilitacyjnej zlokalizowanej w Miejskim Centrum Medycznym "Śródmieście" sp. z o.o.  przy ul. Próchnika 11 w Łodzi”.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t xml:space="preserve">Środki zostaną przeznaczone na </w:t>
      </w:r>
      <w:r>
        <w:t>dofinansowanie inwestycji (przebudowa</w:t>
      </w:r>
      <w:r w:rsidRPr="000F144F">
        <w:t xml:space="preserve"> I piętra z klatką schodową oraz zakup specjalistycznego sprzętu medycznego</w:t>
      </w:r>
      <w:r>
        <w:t>) z uwagi na nieprzewidziane prace dodatkowe</w:t>
      </w:r>
      <w:r w:rsidRPr="000F144F">
        <w:t>.</w:t>
      </w:r>
      <w:r>
        <w:t xml:space="preserve"> Środki własne Miejskiego Centrum Medycznego to 2.300.000 zł.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</w:pP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rPr>
          <w:b/>
        </w:rPr>
        <w:t xml:space="preserve">Zarządzie Zieleni Miejskiej </w:t>
      </w:r>
      <w:r w:rsidRPr="000F144F">
        <w:t xml:space="preserve">(dział 900 rozdział 90004) w wysokości </w:t>
      </w:r>
      <w:r w:rsidRPr="000F144F">
        <w:br/>
      </w:r>
      <w:r w:rsidRPr="000F144F">
        <w:rPr>
          <w:b/>
        </w:rPr>
        <w:t xml:space="preserve">150.000 zł </w:t>
      </w:r>
      <w:r w:rsidRPr="000F144F">
        <w:t>w zadaniu majątkowym pn. „Modernizacja zniszczonego drewnianego mostku na rzece Łódce w Parku Ocalałych”.</w:t>
      </w:r>
    </w:p>
    <w:p w:rsidR="00FB5520" w:rsidRPr="000F144F" w:rsidRDefault="00FB5520" w:rsidP="00FB5520">
      <w:pPr>
        <w:pStyle w:val="Tekstpodstawowy"/>
        <w:widowControl w:val="0"/>
        <w:tabs>
          <w:tab w:val="left" w:pos="1276"/>
        </w:tabs>
        <w:spacing w:line="360" w:lineRule="auto"/>
        <w:ind w:left="426"/>
      </w:pPr>
      <w:r w:rsidRPr="000F144F">
        <w:t>Środki zostaną przeznaczone na opracowanie dokumentacji projektowo-kosztorysowej, wykonanie robót budowlanych i zapewnienie nadzoru budowlanego.</w:t>
      </w:r>
    </w:p>
    <w:p w:rsidR="00FB5520" w:rsidRPr="000F144F" w:rsidRDefault="00FB5520" w:rsidP="00FB5520">
      <w:pPr>
        <w:spacing w:line="360" w:lineRule="auto"/>
        <w:jc w:val="both"/>
      </w:pPr>
    </w:p>
    <w:p w:rsidR="00FB5520" w:rsidRPr="000F144F" w:rsidRDefault="00FB5520" w:rsidP="00FB5520">
      <w:pPr>
        <w:spacing w:line="360" w:lineRule="auto"/>
        <w:jc w:val="both"/>
        <w:rPr>
          <w:b/>
          <w:u w:val="single"/>
        </w:rPr>
      </w:pPr>
      <w:r w:rsidRPr="000F144F">
        <w:rPr>
          <w:b/>
          <w:u w:val="single"/>
        </w:rPr>
        <w:t>Zmiany planowanego w budżecie miasta Łodzi na 2024 rok deficytu.</w:t>
      </w:r>
    </w:p>
    <w:p w:rsidR="00FB5520" w:rsidRPr="000F144F" w:rsidRDefault="00FB5520" w:rsidP="00FB5520">
      <w:pPr>
        <w:spacing w:line="360" w:lineRule="auto"/>
        <w:jc w:val="both"/>
        <w:rPr>
          <w:b/>
        </w:rPr>
      </w:pPr>
      <w:r w:rsidRPr="000F144F">
        <w:t>W związku z powyższymi zapisami zmniejsza się planowany w budżecie Miasta Łodzi</w:t>
      </w:r>
      <w:r w:rsidRPr="000F144F">
        <w:br/>
        <w:t xml:space="preserve">na 2024 rok deficyt o kwotę </w:t>
      </w:r>
      <w:r w:rsidRPr="000F144F">
        <w:rPr>
          <w:b/>
          <w:bCs/>
          <w:szCs w:val="20"/>
        </w:rPr>
        <w:t xml:space="preserve">204.552 </w:t>
      </w:r>
      <w:r w:rsidRPr="000F144F">
        <w:rPr>
          <w:b/>
        </w:rPr>
        <w:t>zł</w:t>
      </w:r>
      <w:r w:rsidRPr="000F144F">
        <w:t xml:space="preserve">. Po uwzględnieniu ww. zmian deficyt wynosi </w:t>
      </w:r>
      <w:r w:rsidRPr="000F144F">
        <w:rPr>
          <w:b/>
        </w:rPr>
        <w:t>465.313.246</w:t>
      </w:r>
      <w:r w:rsidRPr="000F144F">
        <w:t xml:space="preserve"> </w:t>
      </w:r>
      <w:r w:rsidRPr="000F144F">
        <w:rPr>
          <w:b/>
        </w:rPr>
        <w:t>zł.</w:t>
      </w:r>
    </w:p>
    <w:p w:rsidR="00FB5520" w:rsidRPr="000F144F" w:rsidRDefault="00FB5520" w:rsidP="00FB5520">
      <w:pPr>
        <w:spacing w:line="360" w:lineRule="auto"/>
        <w:jc w:val="both"/>
        <w:rPr>
          <w:b/>
        </w:rPr>
      </w:pPr>
    </w:p>
    <w:p w:rsidR="00FB5520" w:rsidRPr="000F144F" w:rsidRDefault="00FB5520" w:rsidP="00FB5520">
      <w:pPr>
        <w:keepLines/>
        <w:spacing w:line="360" w:lineRule="auto"/>
        <w:jc w:val="both"/>
        <w:rPr>
          <w:b/>
          <w:u w:val="single"/>
        </w:rPr>
      </w:pPr>
      <w:r w:rsidRPr="000F144F">
        <w:rPr>
          <w:b/>
          <w:u w:val="single"/>
        </w:rPr>
        <w:t>Zmiany w przychodach w 2024 roku.</w:t>
      </w:r>
    </w:p>
    <w:p w:rsidR="00FB5520" w:rsidRDefault="00FB5520" w:rsidP="00FB5520">
      <w:pPr>
        <w:keepLines/>
        <w:spacing w:line="360" w:lineRule="auto"/>
        <w:jc w:val="both"/>
        <w:rPr>
          <w:bCs/>
          <w:szCs w:val="20"/>
        </w:rPr>
      </w:pPr>
      <w:r w:rsidRPr="000F144F">
        <w:t xml:space="preserve">Powyższe zmiany obejmują </w:t>
      </w:r>
      <w:r w:rsidRPr="000F144F">
        <w:rPr>
          <w:bCs/>
          <w:szCs w:val="20"/>
        </w:rPr>
        <w:t xml:space="preserve">zmniejszenie przychodów z wolnych środków jako nadwyżki środków pieniężnych na rachunku bieżącym budżetu o kwotę </w:t>
      </w:r>
      <w:r w:rsidRPr="000F144F">
        <w:rPr>
          <w:b/>
          <w:bCs/>
          <w:szCs w:val="20"/>
        </w:rPr>
        <w:t>204.552 zł</w:t>
      </w:r>
      <w:r w:rsidRPr="000F144F">
        <w:rPr>
          <w:bCs/>
          <w:szCs w:val="20"/>
        </w:rPr>
        <w:t>.</w:t>
      </w:r>
    </w:p>
    <w:p w:rsidR="00FB5520" w:rsidRPr="000F144F" w:rsidRDefault="00FB5520" w:rsidP="00FB5520">
      <w:pPr>
        <w:keepLines/>
        <w:spacing w:line="360" w:lineRule="auto"/>
        <w:jc w:val="both"/>
      </w:pPr>
    </w:p>
    <w:p w:rsidR="00FB5520" w:rsidRPr="000F144F" w:rsidRDefault="00FB5520" w:rsidP="00FB5520">
      <w:pPr>
        <w:spacing w:line="360" w:lineRule="auto"/>
        <w:jc w:val="both"/>
        <w:rPr>
          <w:b/>
          <w:u w:val="single"/>
        </w:rPr>
      </w:pPr>
      <w:r w:rsidRPr="000F144F">
        <w:rPr>
          <w:b/>
          <w:u w:val="single"/>
        </w:rPr>
        <w:t>Zmiany w planowanych w budżecie miasta Łodzi na 2024 rok wydatkach.</w:t>
      </w:r>
    </w:p>
    <w:p w:rsidR="00FB5520" w:rsidRPr="000F144F" w:rsidRDefault="00FB5520" w:rsidP="00FB5520">
      <w:pPr>
        <w:pStyle w:val="Tekstpodstawowy"/>
        <w:tabs>
          <w:tab w:val="left" w:pos="360"/>
        </w:tabs>
        <w:spacing w:line="360" w:lineRule="auto"/>
        <w:ind w:left="360" w:hanging="360"/>
      </w:pPr>
      <w:r w:rsidRPr="000F144F">
        <w:t>W budżecie na 2024 rok dokonuje się niżej wymienionych zmian:</w:t>
      </w:r>
    </w:p>
    <w:p w:rsidR="00FB5520" w:rsidRPr="000F144F" w:rsidRDefault="00FB5520" w:rsidP="00FB5520">
      <w:pPr>
        <w:pStyle w:val="Tekstpodstawowy"/>
        <w:numPr>
          <w:ilvl w:val="0"/>
          <w:numId w:val="11"/>
        </w:numPr>
        <w:spacing w:line="360" w:lineRule="auto"/>
        <w:ind w:left="426" w:hanging="426"/>
      </w:pPr>
      <w:r w:rsidRPr="000F144F">
        <w:t xml:space="preserve">zmniejszenia wydatków </w:t>
      </w:r>
      <w:r w:rsidRPr="000F144F">
        <w:rPr>
          <w:b/>
        </w:rPr>
        <w:t>w Wydziale Budżetu</w:t>
      </w:r>
      <w:r w:rsidRPr="000F144F">
        <w:t xml:space="preserve"> (dział 758, rozdział 75818) </w:t>
      </w:r>
      <w:r w:rsidRPr="000F144F">
        <w:br/>
        <w:t xml:space="preserve">w wysokości </w:t>
      </w:r>
      <w:r w:rsidRPr="000F144F">
        <w:rPr>
          <w:b/>
        </w:rPr>
        <w:t>97.100 zł</w:t>
      </w:r>
      <w:r w:rsidRPr="000F144F">
        <w:t xml:space="preserve"> w zadaniu pn. „Rezerwa celowa na wydatki związane </w:t>
      </w:r>
      <w:r w:rsidRPr="000F144F">
        <w:br/>
        <w:t>z inicjatywami lokalnymi”,</w:t>
      </w:r>
    </w:p>
    <w:p w:rsidR="00FB5520" w:rsidRPr="000F144F" w:rsidRDefault="00FB5520" w:rsidP="00FB5520">
      <w:pPr>
        <w:pStyle w:val="Tekstpodstawowy"/>
        <w:spacing w:line="360" w:lineRule="auto"/>
        <w:ind w:left="567" w:hanging="425"/>
      </w:pPr>
    </w:p>
    <w:p w:rsidR="00FB5520" w:rsidRPr="000F144F" w:rsidRDefault="00FB5520" w:rsidP="00FB5520">
      <w:pPr>
        <w:pStyle w:val="Akapitzlist"/>
        <w:keepLines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bCs/>
          <w:szCs w:val="20"/>
        </w:rPr>
      </w:pPr>
      <w:r w:rsidRPr="000F144F">
        <w:t xml:space="preserve">zwiększenia wydatków w </w:t>
      </w:r>
      <w:r w:rsidRPr="000F144F">
        <w:rPr>
          <w:b/>
        </w:rPr>
        <w:t xml:space="preserve">Wydziale Edukacji </w:t>
      </w:r>
      <w:r w:rsidRPr="000F144F">
        <w:t xml:space="preserve">(dział 801) w wysokości </w:t>
      </w:r>
      <w:r w:rsidRPr="000F144F">
        <w:rPr>
          <w:b/>
        </w:rPr>
        <w:t xml:space="preserve">97.100 zł </w:t>
      </w:r>
      <w:r w:rsidRPr="000F144F">
        <w:rPr>
          <w:b/>
        </w:rPr>
        <w:br/>
      </w:r>
      <w:r w:rsidRPr="000F144F">
        <w:t>w zadaniach pn.:</w:t>
      </w:r>
    </w:p>
    <w:p w:rsidR="00FB5520" w:rsidRPr="000F144F" w:rsidRDefault="00FB5520" w:rsidP="00FB5520">
      <w:pPr>
        <w:pStyle w:val="Akapitzlist"/>
        <w:keepLines/>
        <w:tabs>
          <w:tab w:val="left" w:pos="851"/>
        </w:tabs>
        <w:spacing w:line="360" w:lineRule="auto"/>
        <w:ind w:left="567" w:hanging="141"/>
        <w:jc w:val="both"/>
      </w:pPr>
      <w:r w:rsidRPr="000F144F">
        <w:t>- „Zielona przystań - ogród sensoryczny”, z przeznaczeniem na zakup roślin, kory</w:t>
      </w:r>
      <w:r>
        <w:t>,</w:t>
      </w:r>
      <w:r w:rsidRPr="000F144F">
        <w:t xml:space="preserve"> </w:t>
      </w:r>
      <w:r w:rsidRPr="000F144F">
        <w:br/>
        <w:t xml:space="preserve"> nasion i przygotowanie terenu pod og</w:t>
      </w:r>
      <w:r>
        <w:t>ród w zespole Szkół Zawodowych S</w:t>
      </w:r>
      <w:r w:rsidRPr="000F144F">
        <w:t xml:space="preserve">pecjalnych </w:t>
      </w:r>
      <w:r>
        <w:br/>
      </w:r>
      <w:r w:rsidRPr="000F144F">
        <w:t>nr 2 (54.600 zł),</w:t>
      </w:r>
    </w:p>
    <w:p w:rsidR="00FB5520" w:rsidRPr="000F144F" w:rsidRDefault="00FB5520" w:rsidP="00FB5520">
      <w:pPr>
        <w:pStyle w:val="Akapitzlist"/>
        <w:keepLines/>
        <w:tabs>
          <w:tab w:val="left" w:pos="851"/>
        </w:tabs>
        <w:spacing w:line="360" w:lineRule="auto"/>
        <w:ind w:left="567" w:hanging="141"/>
        <w:jc w:val="both"/>
      </w:pPr>
      <w:r w:rsidRPr="000F144F">
        <w:lastRenderedPageBreak/>
        <w:t xml:space="preserve">- „Zabawa i nauka z wykorzystaniem zabawkowych pojazdów ratunkowych </w:t>
      </w:r>
      <w:r w:rsidRPr="000F144F">
        <w:br/>
        <w:t xml:space="preserve">w Przedszkolu Miejskim nr 133”, z przeznaczeniem na zakup urządzenia zabawowego do </w:t>
      </w:r>
      <w:r>
        <w:t>o</w:t>
      </w:r>
      <w:r w:rsidRPr="000F144F">
        <w:t>grodu  w PM nr 133 (24.500 zł),</w:t>
      </w:r>
    </w:p>
    <w:p w:rsidR="00FB5520" w:rsidRPr="000F144F" w:rsidRDefault="00FB5520" w:rsidP="00FB5520">
      <w:pPr>
        <w:pStyle w:val="Akapitzlist"/>
        <w:keepLines/>
        <w:tabs>
          <w:tab w:val="left" w:pos="851"/>
        </w:tabs>
        <w:spacing w:line="360" w:lineRule="auto"/>
        <w:ind w:left="567" w:hanging="141"/>
        <w:jc w:val="both"/>
      </w:pPr>
      <w:r w:rsidRPr="000F144F">
        <w:t>- „Między nami pokoleniami... Rodzinne rozgrywki sportowe”, z przeznaczeniem na wykonanie i zamontowanie dwóch bramek z koszem  w PM nr 140 (18.000 zł).</w:t>
      </w:r>
    </w:p>
    <w:p w:rsidR="00FB5520" w:rsidRPr="000F144F" w:rsidRDefault="00FB5520" w:rsidP="00FB5520">
      <w:pPr>
        <w:pStyle w:val="Akapitzlist"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  <w:bCs/>
          <w:u w:val="single"/>
        </w:rPr>
      </w:pPr>
      <w:r w:rsidRPr="000F144F">
        <w:rPr>
          <w:b/>
          <w:bCs/>
          <w:u w:val="single"/>
        </w:rPr>
        <w:t>Przeniesienia planowanych w budżecie miasta Łodzi na 2024 rok wydatków .</w:t>
      </w:r>
    </w:p>
    <w:p w:rsidR="00FB5520" w:rsidRPr="000F144F" w:rsidRDefault="00FB5520" w:rsidP="00FB5520">
      <w:pPr>
        <w:pStyle w:val="Akapitzlist"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</w:rPr>
      </w:pPr>
      <w:r w:rsidRPr="000F144F">
        <w:rPr>
          <w:bCs/>
        </w:rPr>
        <w:t>Z</w:t>
      </w:r>
      <w:r w:rsidRPr="000F144F">
        <w:rPr>
          <w:b/>
          <w:bCs/>
        </w:rPr>
        <w:t xml:space="preserve"> Biura Aktywności Miejskiej </w:t>
      </w:r>
      <w:r w:rsidRPr="000F144F">
        <w:t xml:space="preserve">(dział 750, rozdział 75095) </w:t>
      </w:r>
      <w:r w:rsidRPr="000F144F">
        <w:rPr>
          <w:bCs/>
        </w:rPr>
        <w:t xml:space="preserve"> dokonuje się przeniesienia </w:t>
      </w:r>
      <w:r w:rsidRPr="000F144F">
        <w:rPr>
          <w:bCs/>
        </w:rPr>
        <w:br/>
        <w:t xml:space="preserve">w wysokości </w:t>
      </w:r>
      <w:r w:rsidRPr="000F144F">
        <w:rPr>
          <w:b/>
          <w:bCs/>
        </w:rPr>
        <w:t>15.000</w:t>
      </w:r>
      <w:r w:rsidRPr="000F144F">
        <w:rPr>
          <w:bCs/>
        </w:rPr>
        <w:t xml:space="preserve"> </w:t>
      </w:r>
      <w:r w:rsidRPr="000F144F">
        <w:rPr>
          <w:b/>
          <w:bCs/>
        </w:rPr>
        <w:t>zł</w:t>
      </w:r>
      <w:r w:rsidRPr="000F144F">
        <w:rPr>
          <w:bCs/>
        </w:rPr>
        <w:t xml:space="preserve"> z  zadań pn.: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</w:rPr>
      </w:pPr>
      <w:r w:rsidRPr="000F144F">
        <w:rPr>
          <w:bCs/>
        </w:rPr>
        <w:t>- „Osiedle Bałuty-Centrum” 4.000 zł,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</w:rPr>
      </w:pPr>
      <w:r w:rsidRPr="000F144F">
        <w:rPr>
          <w:bCs/>
        </w:rPr>
        <w:t>- „Osiedle Teofilów-Wielkopolska” 4.000 zł,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</w:rPr>
      </w:pPr>
      <w:r w:rsidRPr="000F144F">
        <w:rPr>
          <w:bCs/>
        </w:rPr>
        <w:t>- „Osiedle Rokicie” 7.000 zł,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</w:rPr>
      </w:pPr>
      <w:r w:rsidRPr="000F144F">
        <w:rPr>
          <w:bCs/>
        </w:rPr>
        <w:t>do: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</w:rPr>
      </w:pPr>
      <w:r w:rsidRPr="000F144F">
        <w:rPr>
          <w:b/>
          <w:bCs/>
        </w:rPr>
        <w:t>- Miejskiego Zespołu Żłobków</w:t>
      </w:r>
      <w:r w:rsidRPr="000F144F">
        <w:rPr>
          <w:bCs/>
        </w:rPr>
        <w:t xml:space="preserve"> </w:t>
      </w:r>
      <w:r w:rsidRPr="000F144F">
        <w:t>(dział 855 rozdział 85516)</w:t>
      </w:r>
      <w:r w:rsidRPr="000F144F">
        <w:rPr>
          <w:bCs/>
        </w:rPr>
        <w:t xml:space="preserve"> w wysokości </w:t>
      </w:r>
      <w:r w:rsidRPr="000F144F">
        <w:rPr>
          <w:b/>
          <w:bCs/>
        </w:rPr>
        <w:t xml:space="preserve">8.000 zł </w:t>
      </w:r>
      <w:r w:rsidRPr="000F144F">
        <w:rPr>
          <w:bCs/>
        </w:rPr>
        <w:t>na zadanie pn. „Funkcjonowanie jednostki” z przeznaczeniem na: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</w:rPr>
      </w:pPr>
      <w:r w:rsidRPr="000F144F">
        <w:rPr>
          <w:bCs/>
        </w:rPr>
        <w:t xml:space="preserve">-zakup mebli do Sali dziecięcej w Żłobku nr 18 zgodnie z Uchwałą Nr 308/42/2024 </w:t>
      </w:r>
      <w:r w:rsidRPr="000F144F">
        <w:rPr>
          <w:bCs/>
        </w:rPr>
        <w:br/>
        <w:t>z 18.04.2024 r. Rady Osiedla  Teofilów-Wielkopolska (4.000 zł),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</w:rPr>
      </w:pPr>
      <w:r w:rsidRPr="000F144F">
        <w:rPr>
          <w:bCs/>
        </w:rPr>
        <w:t>-wyposażenie pomieszczeń w Żłobku  nr 14 zgodnie z uchwałą Nr 210/58/2024 z 22.04.2024 r. Rady Osiedla Bałuty Centrum (4.000 zł).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</w:rPr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Cs/>
        </w:rPr>
      </w:pPr>
      <w:r w:rsidRPr="000F144F">
        <w:rPr>
          <w:b/>
          <w:bCs/>
        </w:rPr>
        <w:t>- Wydziału Informatyki</w:t>
      </w:r>
      <w:r w:rsidRPr="000F144F">
        <w:rPr>
          <w:bCs/>
        </w:rPr>
        <w:t xml:space="preserve"> </w:t>
      </w:r>
      <w:r w:rsidRPr="000F144F">
        <w:t>(dział 750 rozdział 75095)</w:t>
      </w:r>
      <w:r w:rsidRPr="000F144F">
        <w:rPr>
          <w:bCs/>
        </w:rPr>
        <w:t xml:space="preserve"> w wysokości </w:t>
      </w:r>
      <w:r w:rsidRPr="000F144F">
        <w:rPr>
          <w:b/>
          <w:bCs/>
        </w:rPr>
        <w:t xml:space="preserve">7.000 zł </w:t>
      </w:r>
      <w:r w:rsidRPr="000F144F">
        <w:rPr>
          <w:bCs/>
        </w:rPr>
        <w:t>na zadanie pn. „Zakup systemów i sprzętu informatycznego” z przeznaczeniem na zakup komputera  ALL-IN-ONE zgodnie z uchwałą Nr 133/46/2024 z 26.03.2024 r. Rady Osiedla Rokicie.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>Miejskim Ośrodku Pomocy Społecznej w Łodzi</w:t>
      </w:r>
      <w:r w:rsidRPr="000F144F">
        <w:t xml:space="preserve"> dokonuje się przeniesienia  </w:t>
      </w:r>
      <w:r w:rsidRPr="000F144F">
        <w:br/>
        <w:t xml:space="preserve">w wysokości </w:t>
      </w:r>
      <w:r w:rsidRPr="000F144F">
        <w:rPr>
          <w:b/>
        </w:rPr>
        <w:t>37.600 zł</w:t>
      </w:r>
      <w:r w:rsidRPr="000F144F">
        <w:t xml:space="preserve"> z zadania pn. „Zasiłki i pomoc w naturze” (dział 852 rozdział 85214) na zadanie pn. „Nasze świetlice 2” (WPF) (dział 852 rozdział 85295).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Środki zostaną przeznaczone na wkład własny do projektu współfinansowanego </w:t>
      </w:r>
      <w:r w:rsidRPr="000F144F">
        <w:br/>
        <w:t>z Europejskiego Funduszu Społecznego.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>Miejskim Ośrodku Pomocy Społecznej w Łodzi</w:t>
      </w:r>
      <w:r w:rsidRPr="000F144F">
        <w:t xml:space="preserve"> dokonuje się przeniesienia  </w:t>
      </w:r>
      <w:r w:rsidRPr="000F144F">
        <w:br/>
        <w:t xml:space="preserve">w wysokości </w:t>
      </w:r>
      <w:r w:rsidRPr="000F144F">
        <w:rPr>
          <w:b/>
        </w:rPr>
        <w:t>51.600 zł</w:t>
      </w:r>
      <w:r w:rsidRPr="000F144F">
        <w:t xml:space="preserve"> z zadania pn. „Utrzymanie jednostki” (dział 852 rozdział 85219) na zadanie pn. „Utrzymanie jednostki” (dział 855 rozdział 85504).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>Powyższa zmiana wynika z potrzeby dostosowania planu do aktualnych potrzeb.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 xml:space="preserve">Miejskiej Pracowni Urbanistycznej </w:t>
      </w:r>
      <w:r w:rsidRPr="000F144F">
        <w:t xml:space="preserve">(dział 710 rozdział 71095)  dokonuje się przeniesienia  w wysokości </w:t>
      </w:r>
      <w:r w:rsidRPr="000F144F">
        <w:rPr>
          <w:b/>
        </w:rPr>
        <w:t>240.000 zł</w:t>
      </w:r>
      <w:r w:rsidRPr="000F144F">
        <w:t xml:space="preserve"> z zadania majątkowego pn. „Zakup sprzętu komputerowego wraz z oprogramowaniem” na zadanie </w:t>
      </w:r>
      <w:r>
        <w:t xml:space="preserve">bieżące </w:t>
      </w:r>
      <w:r w:rsidRPr="000F144F">
        <w:t xml:space="preserve">pn. „Funkcjonowanie jednostki”. Powyższa zmiana wynika ze zmiany klasyfikacji budżetowej dwóch opracowań (dotyczących pomiaru ruchu pasażerskiego w środkach transportu publicznego oraz wyznaczenia optymalnych lokalizacji parkingów systemu </w:t>
      </w:r>
      <w:proofErr w:type="spellStart"/>
      <w:r w:rsidRPr="000F144F">
        <w:t>Park&amp;Ride</w:t>
      </w:r>
      <w:proofErr w:type="spellEnd"/>
      <w:r>
        <w:t>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 xml:space="preserve">Straży Miejskiej w Łodzi </w:t>
      </w:r>
      <w:r w:rsidRPr="000F144F">
        <w:t xml:space="preserve">(dział 754 rozdział 75416) dokonuje się przeniesienia  </w:t>
      </w:r>
      <w:r w:rsidRPr="000F144F">
        <w:br/>
        <w:t xml:space="preserve">w wysokości </w:t>
      </w:r>
      <w:r w:rsidRPr="000F144F">
        <w:rPr>
          <w:b/>
        </w:rPr>
        <w:t>51.930 zł</w:t>
      </w:r>
      <w:r w:rsidRPr="000F144F">
        <w:t xml:space="preserve"> z zadania pn. „Funkcjonowanie jednostki” na zadanie majątkowe pn. „Budowa sieci logicznej w budynku Straży Miejskiej przy ul. Mokrej 10”.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Rozbudowa sieci jest niezbędna do poprawnego działania sprzętu IT zainstalowanego </w:t>
      </w:r>
      <w:r w:rsidRPr="000F144F">
        <w:br/>
        <w:t>w jednostce, włączonego do informatycznej sieci miejskiej.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 xml:space="preserve">Wydziale Zdrowia i Spraw Społecznych </w:t>
      </w:r>
      <w:r w:rsidRPr="000F144F">
        <w:t xml:space="preserve">(dział 851 rozdział 85154) dokonuje się przeniesienia  w wysokości </w:t>
      </w:r>
      <w:r w:rsidRPr="000F144F">
        <w:rPr>
          <w:b/>
        </w:rPr>
        <w:t>151.023 zł</w:t>
      </w:r>
      <w:r w:rsidRPr="000F144F">
        <w:t xml:space="preserve"> z zadania pn. „Miejski Program Profilaktyki </w:t>
      </w:r>
      <w:r w:rsidRPr="000F144F">
        <w:br/>
        <w:t>i Rozwiązywania Problemów Alkoholowych oraz Przeciwdziałania Narkomanii na lata 2022-2025”(WPF) na roczne zadanie pn. „Profilaktyka i rozwiązywanie problemów uzależnień”.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Środki zostaną przeznaczone  na utrzymanie </w:t>
      </w:r>
      <w:proofErr w:type="spellStart"/>
      <w:r w:rsidRPr="000F144F">
        <w:t>MCTiPZ</w:t>
      </w:r>
      <w:proofErr w:type="spellEnd"/>
      <w:r w:rsidRPr="000F144F">
        <w:t xml:space="preserve"> na działania w zakresie Programu </w:t>
      </w:r>
      <w:r w:rsidRPr="000F144F">
        <w:br/>
        <w:t>w tym izba wytrzeźwień, hostel MOST oraz noclegownia PORT.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 xml:space="preserve">Wydziale Zdrowia i Spraw Społecznych </w:t>
      </w:r>
      <w:r w:rsidRPr="000F144F">
        <w:t xml:space="preserve"> dokonuje się przeniesienia  w wysokości </w:t>
      </w:r>
      <w:r w:rsidRPr="000F144F">
        <w:rPr>
          <w:b/>
        </w:rPr>
        <w:t>150.000 zł</w:t>
      </w:r>
      <w:r w:rsidRPr="000F144F">
        <w:t xml:space="preserve"> z zadania pn. „Utrzymanie jednostek” (dział 852 rozdział 85202) na zadanie pn. „Zakup oprogramowania dla CUW DPS” (dział 750 rozdział 75085).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Środki zostaną przeznaczona na zakup oprogramowania do </w:t>
      </w:r>
      <w:r>
        <w:t>przeprowadzenia inwentaryzacji.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 xml:space="preserve">Wydziale Kultury </w:t>
      </w:r>
      <w:r w:rsidRPr="000F144F">
        <w:t xml:space="preserve">dokonuje się przeniesienia  w wysokości </w:t>
      </w:r>
      <w:r w:rsidRPr="000F144F">
        <w:rPr>
          <w:b/>
        </w:rPr>
        <w:t>25.000 zł</w:t>
      </w:r>
      <w:r w:rsidRPr="000F144F">
        <w:t xml:space="preserve"> z zadania </w:t>
      </w:r>
      <w:proofErr w:type="spellStart"/>
      <w:r w:rsidRPr="000F144F">
        <w:t>pn</w:t>
      </w:r>
      <w:proofErr w:type="spellEnd"/>
      <w:r w:rsidRPr="000F144F">
        <w:t>.:„Pozostałe instytucje kultury (dofinansowanie inicjatyw kulturalno-artystycznych)” (dział 921 rozdział 92114) na zadanie majątkowe pn. „Wykonanie instalacji elektrycznej pod oświetlenie sceniczne w Centrum Dialogu im. Marka Edelmana w Łodzi” (dział 921 rozdział 92114).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Środki zostaną przeznaczone na działania inwestycyjne związane z realizacja projektu. 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 xml:space="preserve">Wydziale Dysponowania Mieniem </w:t>
      </w:r>
      <w:r w:rsidRPr="000F144F">
        <w:t xml:space="preserve">dokonuje się przeniesienia  w wysokości </w:t>
      </w:r>
      <w:r w:rsidRPr="000F144F">
        <w:rPr>
          <w:b/>
        </w:rPr>
        <w:t>86.000 zł</w:t>
      </w:r>
      <w:r w:rsidRPr="000F144F">
        <w:t xml:space="preserve"> </w:t>
      </w:r>
      <w:r w:rsidRPr="000F144F">
        <w:br/>
        <w:t xml:space="preserve">z zadania pn. „Wypłata roszczeń planistycznych wynikających z art. 36 ustawy o planowaniu i </w:t>
      </w:r>
      <w:r w:rsidRPr="000F144F">
        <w:lastRenderedPageBreak/>
        <w:t>zagospodarowaniu przestrzennym” (dział 700 rozdział 70005) na zadanie majątkowe pn. „Zwrot za poniesione nakłady budowlane” (dział 700 rozdział 70005).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>Środki zostaną przeznaczone  na wypłatę ekwiwalentu za poniesione nakłady na targowisku położonym przy ul. Ceglanej.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 xml:space="preserve">Wydziale Dysponowania Mieniem </w:t>
      </w:r>
      <w:r w:rsidRPr="000F144F">
        <w:t xml:space="preserve">dokonuje się przeniesienia  w wysokości </w:t>
      </w:r>
      <w:r w:rsidRPr="000F144F">
        <w:rPr>
          <w:b/>
        </w:rPr>
        <w:t>360.000 zł</w:t>
      </w:r>
      <w:r w:rsidRPr="000F144F">
        <w:t xml:space="preserve"> 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z zadania pn. „Określanie wartości nieruchomości” (dział 700 rozdział 70005) na zadania pn.: </w:t>
      </w:r>
      <w:r w:rsidRPr="000F144F">
        <w:br/>
        <w:t>- „Mapy i opracowania geodezyjne” (dział 700 rozdział 70005) 230.000 zł,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>- „Opinie biegłych wykonywane w postępowaniach administracyjnych” (dział 700 rozdział 70005) 130.000 zł.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Środki zostaną przeznaczone na  wykonanie opinii w celu ustalenia opłaty </w:t>
      </w:r>
      <w:proofErr w:type="spellStart"/>
      <w:r w:rsidRPr="000F144F">
        <w:t>adiacenckiej</w:t>
      </w:r>
      <w:proofErr w:type="spellEnd"/>
      <w:r w:rsidRPr="000F144F">
        <w:t>, planistycznej, wykonania ekspertyz planistycznych oraz aktualizacji opłat z tytułu trwałego zarządu, wykonanie map podziałowych.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 xml:space="preserve">Wydziale Organizacyjno-Administracyjnym </w:t>
      </w:r>
      <w:r w:rsidRPr="000F144F">
        <w:t xml:space="preserve">dokonuje się przeniesienia  w wysokości </w:t>
      </w:r>
      <w:r w:rsidRPr="000F144F">
        <w:rPr>
          <w:b/>
        </w:rPr>
        <w:t>39.000 zł</w:t>
      </w:r>
      <w:r w:rsidRPr="000F144F">
        <w:t xml:space="preserve"> z zadania pn. „Wydatki rzeczowe dotyczące utrzymania urzędu wynikające </w:t>
      </w:r>
      <w:r w:rsidRPr="000F144F">
        <w:br/>
        <w:t xml:space="preserve">z wprowadzenia ustawy o utrzymaniu czystości i porządku w gminach” (dział 900 rozdział 90002) na zadanie pn. „Długoterminowy wynajem pojazdów dla obsługi transportowej Urzędu Miasta Łodzi - realizacja zadań wynikających z ustawy o utrzymaniu czystości </w:t>
      </w:r>
      <w:r w:rsidRPr="000F144F">
        <w:br/>
        <w:t>i porządku w gminach” (dział 900 rozdział 90002).</w:t>
      </w:r>
    </w:p>
    <w:p w:rsidR="00FB5520" w:rsidRPr="000F144F" w:rsidRDefault="00FB5520" w:rsidP="00FB5520">
      <w:pPr>
        <w:pStyle w:val="Tekstpodstawowy"/>
        <w:widowControl w:val="0"/>
        <w:tabs>
          <w:tab w:val="left" w:pos="993"/>
        </w:tabs>
        <w:spacing w:line="360" w:lineRule="auto"/>
      </w:pPr>
      <w:r w:rsidRPr="000F144F">
        <w:t>Środki zostaną przeznaczone na przeprowadzenie postępowania przetargowego na najem 3 samochodów na potrzeby Urzędu Miasta Łodzi.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 xml:space="preserve">Wydziale Gospodarki Komunalnej </w:t>
      </w:r>
      <w:r w:rsidRPr="000F144F">
        <w:t xml:space="preserve">dokonuje się przeniesienia  w wysokości </w:t>
      </w:r>
      <w:r w:rsidRPr="000F144F">
        <w:rPr>
          <w:b/>
        </w:rPr>
        <w:t>116.000 zł</w:t>
      </w:r>
      <w:r w:rsidRPr="000F144F">
        <w:t xml:space="preserve"> z zadania pn. „Utrzymanie grobów i cmentarzy” (dział 710 rozdział 71035) na zadanie pn. „Utrzymanie pomników na terenie miasta Łodzi” (dział 900 rozdział 90095).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>Środki zostaną przeznaczone na remont cokołu pomnika kardynała Stefana Wyszyńskiego znajdującego się u zbiegu al. Bandurskiego i al. Wyszyńskiego.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 xml:space="preserve">W </w:t>
      </w:r>
      <w:r w:rsidRPr="000F144F">
        <w:rPr>
          <w:b/>
        </w:rPr>
        <w:t xml:space="preserve">Zarządzie Lokali Miejskich </w:t>
      </w:r>
      <w:r w:rsidRPr="000F144F">
        <w:t xml:space="preserve">(dział 700 rozdział 70005) dokonuje się przeniesienia  </w:t>
      </w:r>
      <w:r w:rsidRPr="000F144F">
        <w:br/>
        <w:t xml:space="preserve">w wysokości </w:t>
      </w:r>
      <w:r w:rsidRPr="000F144F">
        <w:rPr>
          <w:b/>
        </w:rPr>
        <w:t>75.155 zł</w:t>
      </w:r>
      <w:r w:rsidRPr="000F144F">
        <w:t xml:space="preserve"> z zadania majątkowego pn. „GÓRNIAK BEZ WSTYDU” na zadanie majątkowe pn. „PSI PARK NA ULICY STRZELCÓW KANIOWSKICH 34B”.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  <w:r w:rsidRPr="000F144F">
        <w:t>Przesunięcie wolnych środków umożliwi realizację obu zadań z Budżetu Obywatelskiego.</w:t>
      </w:r>
    </w:p>
    <w:p w:rsidR="00FB5520" w:rsidRPr="000F144F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0F144F" w:rsidRDefault="00FB5520" w:rsidP="00FB5520">
      <w:pPr>
        <w:pStyle w:val="Tekstpodstawowy"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0F144F">
        <w:rPr>
          <w:b/>
          <w:u w:val="single"/>
        </w:rPr>
        <w:t xml:space="preserve">Zmiany w „Zestawieniu planowanych kwot dotacji udzielanych z budżetu miasta Łodzi na 2024 </w:t>
      </w:r>
      <w:r w:rsidRPr="000F144F">
        <w:rPr>
          <w:b/>
          <w:u w:val="single"/>
        </w:rPr>
        <w:lastRenderedPageBreak/>
        <w:t>rok”.</w:t>
      </w:r>
      <w:r w:rsidRPr="000F144F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FB5520" w:rsidRPr="000F144F" w:rsidRDefault="00FB5520" w:rsidP="00FB5520">
      <w:pPr>
        <w:pStyle w:val="Tekstpodstawowy"/>
        <w:widowControl w:val="0"/>
        <w:tabs>
          <w:tab w:val="left" w:pos="360"/>
        </w:tabs>
        <w:spacing w:line="360" w:lineRule="auto"/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  <w:u w:val="single"/>
        </w:rPr>
      </w:pPr>
      <w:r w:rsidRPr="000F144F">
        <w:rPr>
          <w:b/>
          <w:u w:val="single"/>
        </w:rPr>
        <w:t>Zmiany w zestawieniu „Rezerwy ogólna i celowe budżetu miasta Łodzi na 2024 r.”</w:t>
      </w: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  <w:u w:val="single"/>
        </w:rPr>
      </w:pPr>
    </w:p>
    <w:p w:rsidR="00FB5520" w:rsidRPr="000F144F" w:rsidRDefault="00FB5520" w:rsidP="00FB5520">
      <w:pPr>
        <w:pStyle w:val="Tekstpodstawowy"/>
        <w:widowControl w:val="0"/>
        <w:spacing w:line="360" w:lineRule="auto"/>
        <w:rPr>
          <w:b/>
          <w:u w:val="single"/>
        </w:rPr>
      </w:pPr>
      <w:r w:rsidRPr="000F144F">
        <w:rPr>
          <w:b/>
          <w:u w:val="single"/>
        </w:rPr>
        <w:t>Zmiany w „Planie dochodów rachunku dochodów jednostek, o których mowa w art. 223 ust</w:t>
      </w:r>
      <w:r>
        <w:rPr>
          <w:b/>
          <w:u w:val="single"/>
        </w:rPr>
        <w:t>.</w:t>
      </w:r>
      <w:r w:rsidRPr="000F144F">
        <w:rPr>
          <w:b/>
          <w:u w:val="single"/>
        </w:rPr>
        <w:t xml:space="preserve"> 1, oraz wydatków nimi finansowanych na 2024 rok”.</w:t>
      </w:r>
    </w:p>
    <w:p w:rsidR="00FB5520" w:rsidRPr="000F144F" w:rsidRDefault="00FB5520" w:rsidP="00FB5520">
      <w:pPr>
        <w:widowControl w:val="0"/>
        <w:spacing w:line="360" w:lineRule="auto"/>
        <w:jc w:val="both"/>
        <w:rPr>
          <w:b/>
          <w:u w:val="single"/>
        </w:rPr>
      </w:pPr>
    </w:p>
    <w:p w:rsidR="00FB5520" w:rsidRPr="000F144F" w:rsidRDefault="00FB5520" w:rsidP="00FB5520">
      <w:pPr>
        <w:widowControl w:val="0"/>
        <w:spacing w:line="360" w:lineRule="auto"/>
        <w:jc w:val="both"/>
      </w:pPr>
      <w:r w:rsidRPr="000F144F">
        <w:t xml:space="preserve">Dokonuje się zmiany w rachunkach dochodów jednostek </w:t>
      </w:r>
      <w:r w:rsidRPr="000F144F">
        <w:rPr>
          <w:bCs/>
        </w:rPr>
        <w:t>oraz wydatków nimi finansowanych</w:t>
      </w:r>
      <w:r w:rsidRPr="000F144F">
        <w:rPr>
          <w:b/>
          <w:bCs/>
        </w:rPr>
        <w:t xml:space="preserve"> w Wydziale Edukacji</w:t>
      </w:r>
      <w:r w:rsidRPr="000F144F">
        <w:t>.</w:t>
      </w:r>
    </w:p>
    <w:p w:rsidR="00FB5520" w:rsidRPr="000F144F" w:rsidRDefault="00FB5520" w:rsidP="00FB5520">
      <w:pPr>
        <w:pStyle w:val="Tekstpodstawowy"/>
        <w:widowControl w:val="0"/>
        <w:spacing w:line="360" w:lineRule="auto"/>
      </w:pPr>
      <w:r w:rsidRPr="000F144F">
        <w:rPr>
          <w:b/>
          <w:i/>
        </w:rPr>
        <w:t>Zmiana planu dochodów</w:t>
      </w:r>
      <w:r w:rsidRPr="000F144F">
        <w:t xml:space="preserve"> wiąże się przede wszystkim ze wzrostem dochodów z tytułu: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0F144F">
        <w:t>wpłat rodziców za półkolonie,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0F144F">
        <w:t>odszkodowań za zniszczone mienie,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0F144F">
        <w:t>darowizn,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0F144F">
        <w:t>wynajmu pomieszczeń,</w:t>
      </w:r>
    </w:p>
    <w:p w:rsidR="00FB5520" w:rsidRPr="000F144F" w:rsidRDefault="00FB5520" w:rsidP="00FB5520">
      <w:pPr>
        <w:pStyle w:val="Tekstpodstawowy"/>
        <w:widowControl w:val="0"/>
        <w:spacing w:line="360" w:lineRule="auto"/>
      </w:pPr>
      <w:r w:rsidRPr="000F144F">
        <w:rPr>
          <w:b/>
          <w:i/>
        </w:rPr>
        <w:t>Wydatkowanie</w:t>
      </w:r>
      <w:r w:rsidRPr="000F144F">
        <w:t xml:space="preserve"> zgromadzonych środków nastąpi zgodnie z uchwałą Rady Miejskiej w Łodzi Nr </w:t>
      </w:r>
      <w:r w:rsidRPr="000F144F">
        <w:rPr>
          <w:rStyle w:val="Pogrubienie"/>
          <w:b w:val="0"/>
        </w:rPr>
        <w:t>XIV/599/19</w:t>
      </w:r>
      <w:r w:rsidRPr="000F144F">
        <w:rPr>
          <w:rStyle w:val="Pogrubienie"/>
        </w:rPr>
        <w:t xml:space="preserve"> </w:t>
      </w:r>
      <w:r w:rsidRPr="000F144F">
        <w:t>z dnia 18 września 2019 r. (z późniejszymi zmianami) w sprawie gromadzenia i przeznaczenia dochodów przez jednostki budżetowe prowadzące działalność określoną w ustawie z dnia 14 grudnia 2016 r. – Prawo oświatowe, nadzorowane przez Miasto Łódź .</w:t>
      </w:r>
    </w:p>
    <w:p w:rsidR="00FB5520" w:rsidRPr="000F144F" w:rsidRDefault="00FB5520" w:rsidP="00FB5520">
      <w:pPr>
        <w:pStyle w:val="Tekstpodstawowy"/>
        <w:widowControl w:val="0"/>
        <w:spacing w:line="360" w:lineRule="auto"/>
      </w:pPr>
      <w:r w:rsidRPr="000F144F">
        <w:t>Powyższe środki finansowe przeznaczone zostaną m. in. na: m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0F144F">
        <w:t>zakupy usług,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0F144F">
        <w:t>zakup materiałów remontowych,</w:t>
      </w:r>
    </w:p>
    <w:p w:rsidR="00FB5520" w:rsidRPr="000F144F" w:rsidRDefault="00FB5520" w:rsidP="00FB5520">
      <w:pPr>
        <w:pStyle w:val="Tekstpodstawowy"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0F144F">
        <w:t>zakup pomocy dydaktycznych.</w:t>
      </w:r>
    </w:p>
    <w:p w:rsidR="00FB5520" w:rsidRDefault="00FB5520" w:rsidP="00FB5520">
      <w:pPr>
        <w:pStyle w:val="Tekstpodstawowy"/>
        <w:widowControl w:val="0"/>
        <w:tabs>
          <w:tab w:val="left" w:pos="360"/>
        </w:tabs>
        <w:spacing w:line="360" w:lineRule="auto"/>
      </w:pPr>
    </w:p>
    <w:p w:rsidR="00FB5520" w:rsidRDefault="00FB5520" w:rsidP="00FB5520">
      <w:pPr>
        <w:pStyle w:val="Tekstpodstawowy"/>
        <w:widowControl w:val="0"/>
        <w:tabs>
          <w:tab w:val="left" w:pos="360"/>
        </w:tabs>
        <w:spacing w:line="360" w:lineRule="auto"/>
      </w:pPr>
    </w:p>
    <w:p w:rsidR="00FB5520" w:rsidRDefault="00FB5520" w:rsidP="00FB5520">
      <w:pPr>
        <w:pStyle w:val="Tekstpodstawowy"/>
        <w:widowControl w:val="0"/>
        <w:tabs>
          <w:tab w:val="left" w:pos="360"/>
        </w:tabs>
        <w:spacing w:line="360" w:lineRule="auto"/>
      </w:pPr>
    </w:p>
    <w:p w:rsidR="00FB5520" w:rsidRDefault="00FB5520" w:rsidP="00FB5520">
      <w:pPr>
        <w:pStyle w:val="Tekstpodstawowy"/>
        <w:widowControl w:val="0"/>
        <w:tabs>
          <w:tab w:val="left" w:pos="360"/>
        </w:tabs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17"/>
      </w:tblGrid>
      <w:tr w:rsidR="00FB5520" w:rsidTr="00FB552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FB5520" w:rsidTr="00FB552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</w:tbl>
          <w:p w:rsidR="00FB5520" w:rsidRDefault="00FB5520" w:rsidP="00FB5520"/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FB5520" w:rsidTr="00FB552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B5520" w:rsidRDefault="00FB5520" w:rsidP="00FB5520"/>
        </w:tc>
        <w:tc>
          <w:tcPr>
            <w:tcW w:w="17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850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40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B5520" w:rsidTr="00FB5520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FB5520" w:rsidRDefault="00FB5520" w:rsidP="00FB5520"/>
        </w:tc>
        <w:tc>
          <w:tcPr>
            <w:tcW w:w="17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74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FB5520" w:rsidTr="00FB552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FB5520" w:rsidTr="00FB5520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FB5520" w:rsidTr="00FB5520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28 809 435,00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28 634 927,00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174 508,00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 tytułu użytkowania wieczystego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24 517 000,00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24 517 000,00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24 517 000,00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24 517 000,00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24 517 000,00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24 517 000,00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56 050,00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47 250,00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42 276,00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42 276,00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13"/>
              </w:trPr>
              <w:tc>
                <w:tcPr>
                  <w:tcW w:w="566" w:type="dxa"/>
                </w:tcPr>
                <w:p w:rsidR="00FB5520" w:rsidRDefault="00FB5520" w:rsidP="00FB5520"/>
              </w:tc>
              <w:tc>
                <w:tcPr>
                  <w:tcW w:w="1303" w:type="dxa"/>
                </w:tcPr>
                <w:p w:rsidR="00FB5520" w:rsidRDefault="00FB5520" w:rsidP="00FB5520"/>
              </w:tc>
              <w:tc>
                <w:tcPr>
                  <w:tcW w:w="867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</w:tr>
            <w:tr w:rsidR="00FB5520" w:rsidTr="00FB552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42 276,00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42 276,00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13"/>
              </w:trPr>
              <w:tc>
                <w:tcPr>
                  <w:tcW w:w="566" w:type="dxa"/>
                </w:tcPr>
                <w:p w:rsidR="00FB5520" w:rsidRDefault="00FB5520" w:rsidP="00FB5520"/>
              </w:tc>
              <w:tc>
                <w:tcPr>
                  <w:tcW w:w="1303" w:type="dxa"/>
                </w:tcPr>
                <w:p w:rsidR="00FB5520" w:rsidRDefault="00FB5520" w:rsidP="00FB5520"/>
              </w:tc>
              <w:tc>
                <w:tcPr>
                  <w:tcW w:w="867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  <w:tc>
                <w:tcPr>
                  <w:tcW w:w="878" w:type="dxa"/>
                </w:tcPr>
                <w:p w:rsidR="00FB5520" w:rsidRDefault="00FB5520" w:rsidP="00FB5520"/>
              </w:tc>
            </w:tr>
            <w:tr w:rsidR="00FB5520" w:rsidTr="00FB552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4 974,00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165 708,00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165 708,00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165 708,00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165 708,00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165 708,00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165 708,00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Pozostałe działania związane z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odszkodowania za przejęte nieruchomości pod inwestycje celu publicznego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powietrza atmosferycznego i klimatu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finansowanie lub dofinansowanie kosztów realizacji inwestycji i zakupów inwestycyjnych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28 739 235,00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28 564 727,00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174 508,00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B5520" w:rsidRDefault="00FB5520" w:rsidP="00FB5520"/>
        </w:tc>
      </w:tr>
      <w:tr w:rsidR="00FB5520" w:rsidTr="00FB5520">
        <w:trPr>
          <w:trHeight w:val="215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FB5520" w:rsidTr="00FB552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28 809 435,00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28 634 927,00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174 508,00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B5520" w:rsidRDefault="00FB5520" w:rsidP="00FB5520"/>
        </w:tc>
      </w:tr>
    </w:tbl>
    <w:p w:rsidR="00FB5520" w:rsidRDefault="00FB5520" w:rsidP="00FB552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FB5520" w:rsidTr="00FB552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FB5520" w:rsidTr="00FB552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</w:tbl>
          <w:p w:rsidR="00FB5520" w:rsidRDefault="00FB5520" w:rsidP="00FB5520"/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p w:rsidR="00FB5520" w:rsidRDefault="00FB5520" w:rsidP="00FB5520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Załącznik Nr 2  </w:t>
            </w:r>
          </w:p>
          <w:p w:rsidR="00FB5520" w:rsidRDefault="00FB5520" w:rsidP="00FB5520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 uchwały</w:t>
            </w:r>
            <w:r>
              <w:rPr>
                <w:rFonts w:ascii="Arial" w:eastAsia="Arial" w:hAnsi="Arial"/>
                <w:color w:val="000000"/>
              </w:rPr>
              <w:br/>
              <w:t xml:space="preserve">Rady Miejskiej w Łodzi </w:t>
            </w:r>
          </w:p>
          <w:p w:rsidR="00FB5520" w:rsidRDefault="00FB5520" w:rsidP="00FB5520">
            <w:r>
              <w:rPr>
                <w:rFonts w:ascii="Arial" w:eastAsia="Arial" w:hAnsi="Arial"/>
                <w:color w:val="000000"/>
              </w:rPr>
              <w:t>z dnia</w:t>
            </w:r>
            <w:r>
              <w:t xml:space="preserve"> </w:t>
            </w:r>
          </w:p>
        </w:tc>
        <w:tc>
          <w:tcPr>
            <w:tcW w:w="107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850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40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FB5520" w:rsidTr="00FB5520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FB5520" w:rsidRDefault="00FB5520" w:rsidP="00FB5520"/>
        </w:tc>
        <w:tc>
          <w:tcPr>
            <w:tcW w:w="1275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74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FB5520" w:rsidTr="00FB5520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1 131 657,00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131 657,00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1 131 657,00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1 045 657,00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1 045 657,00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1 045 657,00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131 657,00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1 366 000,00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73 800,00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73 800,00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-97 100,00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-97 100,00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-97 100,00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-97 100,00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97 100,00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Lecznictwo ambulatoryjne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-145 550,00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-141 200,00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wydatki na programy finansowane z udziałem </w:t>
                  </w: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47 250,00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225 308,00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59 600,00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165 708,00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Wspieranie rodziny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165 708,00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165 708,00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165 708,00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165 708,00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23 061 817,00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23 061 817,00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odpadami komunalnymi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powietrza atmosferycznego i klimatu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-3 270 200,00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48 807,00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26 133 210,00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26 133 210,00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26 017 210,00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26 017 210,00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26 017 210,00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26 017 210,00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1 089 581,00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682 081,00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407 500,00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522 081,00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522 081,00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522 081,00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522 081,00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522 081,00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522 081,00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28 534 683,00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27 766 418,00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768 265,00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3 572 973,00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2 954 708,00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618 265,00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904 581,00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497 081,00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2 617 142,00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2 410 377,00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206 765,00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2 767 142,00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2 410 377,00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356 765,00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24 961 710,00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24 811 710,00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27 346 910,00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27 196 910,00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-2 385 200,00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-2 385 200,00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FB5520" w:rsidRDefault="00FB5520" w:rsidP="00FB5520"/>
        </w:tc>
      </w:tr>
    </w:tbl>
    <w:p w:rsidR="00FB5520" w:rsidRDefault="00FB5520" w:rsidP="00FB552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6"/>
        <w:gridCol w:w="38"/>
      </w:tblGrid>
      <w:tr w:rsidR="00FB5520" w:rsidTr="00FB552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FB5520" w:rsidTr="00FB552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</w:tbl>
          <w:p w:rsidR="00FB5520" w:rsidRDefault="00FB5520" w:rsidP="00FB5520"/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6"/>
            </w:tblGrid>
            <w:tr w:rsidR="00FB5520" w:rsidTr="00FB5520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 </w:t>
                  </w:r>
                </w:p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B5520" w:rsidRDefault="00FB5520" w:rsidP="00FB5520"/>
        </w:tc>
        <w:tc>
          <w:tcPr>
            <w:tcW w:w="38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850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40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FB5520" w:rsidTr="00FB5520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FB5520" w:rsidRDefault="00FB5520" w:rsidP="00FB5520"/>
        </w:tc>
        <w:tc>
          <w:tcPr>
            <w:tcW w:w="38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74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FB5520" w:rsidTr="00FB5520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</w:tr>
            <w:tr w:rsidR="00FB5520" w:rsidTr="00FB5520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2024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001638-049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GÓRNIAK BEZ WSTYDU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-75 155,00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-75 155,00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001638-050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PSI PARK NA ULICY STRZELCÓW KANIOWSKICH 34B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Zwroty środków poniesionych na nakłady budowlane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001652-001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Zwrot za poniesione nakłady budowlane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sprzętu komputerowego wraz z oprogramowaniem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komputerowego wraz z oprogramowaniem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157 000,00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157 000,00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Wspólna obsługa jednostek samorządu terytorialnego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w sferze pomocy społecznej i ochronie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001620-001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oprogramowania dla CUW DPS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73 800,00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73 800,00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73 800,00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73 800,00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bezpieczeństwa publicznego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73 800,00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73 800,00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000650-033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sieci logicznej w budynku Straży Miejskiej przy ul. Mokrej 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73 800,00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73 800,00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-97 100,00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-97 100,00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-97 100,00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-97 100,00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-97 100,00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-97 100,00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inicjatywami lokalnymi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-97 100,00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-97 100,00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Lecznictwo ambulatoryjne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000441-157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Poradni Rehabilitacyjnej zlokalizowanej w Miejskim Centrum Medycznym "Śródmieście" sp. z o.o.  przy ul. Próchnika 11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22 897 010,00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22 897 010,00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000655-102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zniszczonego drewnianego mostku na rzece Łódce w Parku Ocalałych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powietrza atmosferycznego i klimatu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-3270200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Programy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000698-004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programu Ciepłe Mieszkanie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-3 270 200,00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26 017 210,00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26 017 210,00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26 017 210,00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26 017 210,00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zaopatrzeniem w wodę i odprowadzaniem ścieków dla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26 017 210,00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26 017 210,00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185000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systemu nagłośnienia scenicznego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001226-071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instalacji elektrycznej pod oświetlenie sceniczne w Centrum Dialogu im. Marka Edelmana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dwóch boisk piłkarskich przy ul. Krańcowej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B5520" w:rsidTr="00FB552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24 961 710,00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24 961 710,00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-2 385 200,00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B5520" w:rsidRDefault="00FB5520" w:rsidP="00FB5520"/>
        </w:tc>
      </w:tr>
    </w:tbl>
    <w:p w:rsidR="00FB5520" w:rsidRDefault="00FB5520" w:rsidP="00FB552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2464"/>
        <w:gridCol w:w="113"/>
        <w:gridCol w:w="4255"/>
        <w:gridCol w:w="279"/>
        <w:gridCol w:w="113"/>
      </w:tblGrid>
      <w:tr w:rsidR="00FB5520" w:rsidTr="00FB5520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FB5520" w:rsidTr="00FB552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</w:tbl>
          <w:p w:rsidR="00FB5520" w:rsidRDefault="00FB5520" w:rsidP="00FB5520"/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FB5520" w:rsidTr="00FB5520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 </w:t>
                  </w:r>
                </w:p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B5520" w:rsidRDefault="00FB5520" w:rsidP="00FB5520"/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1133"/>
        </w:trPr>
        <w:tc>
          <w:tcPr>
            <w:tcW w:w="2638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20"/>
        </w:trPr>
        <w:tc>
          <w:tcPr>
            <w:tcW w:w="2638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FB5520" w:rsidTr="00FB5520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FB5520" w:rsidRDefault="00FB5520" w:rsidP="00FB5520"/>
        </w:tc>
        <w:tc>
          <w:tcPr>
            <w:tcW w:w="279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100"/>
        </w:trPr>
        <w:tc>
          <w:tcPr>
            <w:tcW w:w="2638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899"/>
              <w:gridCol w:w="1964"/>
            </w:tblGrid>
            <w:tr w:rsidR="00FB5520" w:rsidTr="00FB5520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FB5520" w:rsidTr="00FB552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-204 552,00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-204 552,00</w:t>
                  </w:r>
                </w:p>
              </w:tc>
            </w:tr>
            <w:tr w:rsidR="00FB5520" w:rsidTr="00FB552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-204 552,00</w:t>
                  </w:r>
                </w:p>
              </w:tc>
            </w:tr>
          </w:tbl>
          <w:p w:rsidR="00FB5520" w:rsidRDefault="00FB5520" w:rsidP="00FB5520"/>
        </w:tc>
      </w:tr>
      <w:tr w:rsidR="00FB5520" w:rsidTr="00FB5520">
        <w:trPr>
          <w:trHeight w:val="99"/>
        </w:trPr>
        <w:tc>
          <w:tcPr>
            <w:tcW w:w="2638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c>
          <w:tcPr>
            <w:tcW w:w="2638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2192"/>
              <w:gridCol w:w="1486"/>
              <w:gridCol w:w="1984"/>
            </w:tblGrid>
            <w:tr w:rsidR="00FB5520" w:rsidTr="00FB552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28 739 235,00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28 534 683,00</w:t>
                  </w:r>
                </w:p>
              </w:tc>
            </w:tr>
            <w:tr w:rsidR="00FB5520" w:rsidTr="00FB552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-204 552,00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B5520" w:rsidTr="00FB552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28 534 683,00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28 534 683,00</w:t>
                  </w:r>
                </w:p>
              </w:tc>
            </w:tr>
          </w:tbl>
          <w:p w:rsidR="00FB5520" w:rsidRDefault="00FB5520" w:rsidP="00FB5520"/>
        </w:tc>
      </w:tr>
    </w:tbl>
    <w:p w:rsidR="00FB5520" w:rsidRDefault="00FB5520" w:rsidP="00FB552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0"/>
        <w:gridCol w:w="44"/>
        <w:gridCol w:w="113"/>
      </w:tblGrid>
      <w:tr w:rsidR="00FB5520" w:rsidTr="00FB552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FB5520" w:rsidTr="00FB552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</w:tbl>
          <w:p w:rsidR="00FB5520" w:rsidRDefault="00FB5520" w:rsidP="00FB5520"/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FB5520" w:rsidTr="00FB552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 </w:t>
                  </w:r>
                </w:p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B5520" w:rsidRDefault="00FB5520" w:rsidP="00FB5520"/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850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20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FB5520" w:rsidTr="00FB5520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2024 ROK - ZMIANA</w:t>
                  </w:r>
                </w:p>
              </w:tc>
            </w:tr>
          </w:tbl>
          <w:p w:rsidR="00FB5520" w:rsidRDefault="00FB5520" w:rsidP="00FB5520"/>
        </w:tc>
        <w:tc>
          <w:tcPr>
            <w:tcW w:w="44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105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6268"/>
              <w:gridCol w:w="1684"/>
            </w:tblGrid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980 604,00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829 581,00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829 581,00</w:t>
                  </w:r>
                </w:p>
              </w:tc>
            </w:tr>
            <w:tr w:rsidR="00FB5520" w:rsidTr="00FB552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307 500,00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Lalek ARLEKIN im. Henryka Ryla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307 500,00</w:t>
                  </w:r>
                </w:p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522 081,00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522 081,00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151 023,00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151 023,00</w:t>
                  </w:r>
                </w:p>
              </w:tc>
            </w:tr>
            <w:tr w:rsidR="00FB5520" w:rsidTr="00FB552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151 023,00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151 023,00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75 000,00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75 000,00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75 000,00</w:t>
                  </w:r>
                </w:p>
              </w:tc>
            </w:tr>
            <w:tr w:rsidR="00FB5520" w:rsidTr="00FB552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-25 000,00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-25 000,00</w:t>
                  </w:r>
                </w:p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1 055 604,00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-151 023,00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-151 023,00</w:t>
                  </w:r>
                </w:p>
              </w:tc>
            </w:tr>
            <w:tr w:rsidR="00FB5520" w:rsidTr="00FB552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-151 023,00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Miejski Program Profilaktyki i Rozwiązywania Problemów Alkoholowych oraz Przeciwdziałania Narkomanii na lata 2022-2025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-151 023,00</w:t>
                  </w:r>
                </w:p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-151 023,00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904 581,00</w:t>
                  </w:r>
                </w:p>
              </w:tc>
            </w:tr>
            <w:tr w:rsidR="00FB5520" w:rsidTr="00FB552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185 000,00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185 000,00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185 000,00</w:t>
                  </w:r>
                </w:p>
              </w:tc>
            </w:tr>
            <w:tr w:rsidR="00FB5520" w:rsidTr="00FB552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185 000,00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Wykonanie instalacji elektrycznej pod oświetlenie sceniczne w Centrum Dialogu im. Marka Edelmana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systemu nagłośnienia scenicznego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160 000,00</w:t>
                  </w:r>
                </w:p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185 000,00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-2 570 200,00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700 000,00</w:t>
                  </w:r>
                </w:p>
              </w:tc>
            </w:tr>
            <w:tr w:rsidR="00FB5520" w:rsidTr="00FB552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700 000,00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Poradni Rehabilitacyjnej zlokalizowanej w Miejskim Centrum Medycznym "Śródmieście" sp. z o.o.  przy ul. Próchnika 11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700 000,00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-3 270 200,00</w:t>
                  </w:r>
                </w:p>
              </w:tc>
            </w:tr>
            <w:tr w:rsidR="00FB5520" w:rsidTr="00FB552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powietrza atmosferycznego i klimatu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-3 270 200,00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programu Ciepłe Mieszkanie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-3 270 200,00</w:t>
                  </w:r>
                </w:p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-2 570 200,00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-2 385 200,00</w:t>
                  </w:r>
                </w:p>
              </w:tc>
            </w:tr>
            <w:tr w:rsidR="00FB5520" w:rsidTr="00FB552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</w:tr>
            <w:tr w:rsidR="00FB5520" w:rsidTr="00FB5520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-1 480 619,00</w:t>
                  </w:r>
                </w:p>
              </w:tc>
            </w:tr>
          </w:tbl>
          <w:p w:rsidR="00FB5520" w:rsidRDefault="00FB5520" w:rsidP="00FB5520"/>
        </w:tc>
      </w:tr>
    </w:tbl>
    <w:p w:rsidR="00FB5520" w:rsidRDefault="00FB5520" w:rsidP="00FB552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22"/>
      </w:tblGrid>
      <w:tr w:rsidR="00FB5520" w:rsidTr="00FB552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FB5520" w:rsidTr="00FB552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</w:tbl>
          <w:p w:rsidR="00FB5520" w:rsidRDefault="00FB5520" w:rsidP="00FB5520"/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2"/>
            </w:tblGrid>
            <w:tr w:rsidR="00FB5520" w:rsidTr="00FB5520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B5520" w:rsidRDefault="00FB5520" w:rsidP="00FB5520"/>
        </w:tc>
      </w:tr>
      <w:tr w:rsidR="00FB5520" w:rsidTr="00FB5520">
        <w:trPr>
          <w:trHeight w:val="566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FB5520" w:rsidTr="00FB5520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2024 ROK - ZMIANA</w:t>
                  </w:r>
                </w:p>
              </w:tc>
            </w:tr>
          </w:tbl>
          <w:p w:rsidR="00FB5520" w:rsidRDefault="00FB5520" w:rsidP="00FB5520"/>
        </w:tc>
      </w:tr>
      <w:tr w:rsidR="00FB5520" w:rsidTr="00FB5520">
        <w:trPr>
          <w:trHeight w:val="78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7"/>
              <w:gridCol w:w="1700"/>
            </w:tblGrid>
            <w:tr w:rsidR="00FB5520" w:rsidTr="00FB5520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FB5520" w:rsidTr="00FB552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-97 100,00</w:t>
                  </w:r>
                </w:p>
              </w:tc>
            </w:tr>
            <w:tr w:rsidR="00FB5520" w:rsidTr="00FB552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-97 100,00</w:t>
                  </w:r>
                </w:p>
              </w:tc>
            </w:tr>
            <w:tr w:rsidR="00FB5520" w:rsidTr="00FB5520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-97 100,00</w:t>
                  </w:r>
                </w:p>
              </w:tc>
            </w:tr>
            <w:tr w:rsidR="00FB5520" w:rsidTr="00FB552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-97 100,00</w:t>
                  </w:r>
                </w:p>
              </w:tc>
            </w:tr>
            <w:tr w:rsidR="00FB5520" w:rsidTr="00FB552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-97 100,00</w:t>
                  </w:r>
                </w:p>
              </w:tc>
            </w:tr>
            <w:tr w:rsidR="00FB5520" w:rsidTr="00FB552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-97 100,00</w:t>
                  </w:r>
                </w:p>
              </w:tc>
            </w:tr>
            <w:tr w:rsidR="00FB5520" w:rsidTr="00FB552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-97 100,00</w:t>
                  </w:r>
                </w:p>
              </w:tc>
            </w:tr>
          </w:tbl>
          <w:p w:rsidR="00FB5520" w:rsidRDefault="00FB5520" w:rsidP="00FB5520"/>
        </w:tc>
      </w:tr>
    </w:tbl>
    <w:p w:rsidR="00FB5520" w:rsidRDefault="00FB5520" w:rsidP="00FB552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42"/>
        <w:gridCol w:w="71"/>
      </w:tblGrid>
      <w:tr w:rsidR="00FB5520" w:rsidTr="00FB552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FB5520" w:rsidTr="00FB552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</w:tbl>
          <w:p w:rsidR="00FB5520" w:rsidRDefault="00FB5520" w:rsidP="00FB5520"/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FB5520" w:rsidTr="00FB552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 </w:t>
                  </w:r>
                </w:p>
                <w:p w:rsidR="00FB5520" w:rsidRDefault="00FB5520" w:rsidP="00FB552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B5520" w:rsidRDefault="00FB5520" w:rsidP="00FB5520"/>
        </w:tc>
        <w:tc>
          <w:tcPr>
            <w:tcW w:w="4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850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20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92"/>
            </w:tblGrid>
            <w:tr w:rsidR="00FB5520" w:rsidTr="00FB5520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2024 ROK - ZMIANA</w:t>
                  </w:r>
                </w:p>
              </w:tc>
            </w:tr>
          </w:tbl>
          <w:p w:rsidR="00FB5520" w:rsidRDefault="00FB5520" w:rsidP="00FB5520"/>
        </w:tc>
        <w:tc>
          <w:tcPr>
            <w:tcW w:w="71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rPr>
          <w:trHeight w:val="81"/>
        </w:trPr>
        <w:tc>
          <w:tcPr>
            <w:tcW w:w="510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FB5520" w:rsidRDefault="00FB5520" w:rsidP="00FB5520">
            <w:pPr>
              <w:pStyle w:val="EmptyCellLayoutStyle"/>
              <w:spacing w:after="0" w:line="240" w:lineRule="auto"/>
            </w:pPr>
          </w:p>
        </w:tc>
      </w:tr>
      <w:tr w:rsidR="00FB5520" w:rsidTr="00FB552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1052"/>
              <w:gridCol w:w="153"/>
              <w:gridCol w:w="4434"/>
              <w:gridCol w:w="1691"/>
              <w:gridCol w:w="1691"/>
            </w:tblGrid>
            <w:tr w:rsidR="00FB5520" w:rsidTr="00FB5520">
              <w:trPr>
                <w:trHeight w:val="347"/>
              </w:trPr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FB5520" w:rsidTr="00FB5520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</w:tr>
            <w:tr w:rsidR="00FB5520" w:rsidTr="00FB552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1 780 395,00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1 780 395,00</w:t>
                  </w:r>
                </w:p>
              </w:tc>
            </w:tr>
            <w:tr w:rsidR="00FB5520" w:rsidTr="00FB552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1 543 070,00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1 543 070,00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</w:tcPr>
                <w:p w:rsidR="00FB5520" w:rsidRDefault="00FB5520" w:rsidP="00FB552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1 541 870,00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</w:tcPr>
                <w:p w:rsidR="00FB5520" w:rsidRDefault="00FB5520" w:rsidP="00FB552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1 200,00</w:t>
                  </w:r>
                </w:p>
              </w:tc>
            </w:tr>
            <w:tr w:rsidR="00FB5520" w:rsidTr="00FB552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36 325,00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</w:tcPr>
                <w:p w:rsidR="00FB5520" w:rsidRDefault="00FB5520" w:rsidP="00FB552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36 325,00</w:t>
                  </w:r>
                </w:p>
              </w:tc>
            </w:tr>
            <w:tr w:rsidR="00FB5520" w:rsidTr="00FB552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90 623,00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90 623,00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</w:tcPr>
                <w:p w:rsidR="00FB5520" w:rsidRDefault="00FB5520" w:rsidP="00FB552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90 623,00</w:t>
                  </w:r>
                </w:p>
              </w:tc>
            </w:tr>
            <w:tr w:rsidR="00FB5520" w:rsidTr="00FB552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29 250,00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</w:tcPr>
                <w:p w:rsidR="00FB5520" w:rsidRDefault="00FB5520" w:rsidP="00FB552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29 250,00</w:t>
                  </w:r>
                </w:p>
              </w:tc>
            </w:tr>
            <w:tr w:rsidR="00FB5520" w:rsidTr="00FB552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81 127,00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81 127,00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</w:tcPr>
                <w:p w:rsidR="00FB5520" w:rsidRDefault="00FB5520" w:rsidP="00FB552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81 127,00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687 375,00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687 375,00</w:t>
                  </w:r>
                </w:p>
              </w:tc>
            </w:tr>
            <w:tr w:rsidR="00FB5520" w:rsidTr="00FB552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Placówki wychowania pozaszkolnego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658 125,00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658 125,00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</w:tcPr>
                <w:p w:rsidR="00FB5520" w:rsidRDefault="00FB5520" w:rsidP="00FB552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658 125,00</w:t>
                  </w:r>
                </w:p>
              </w:tc>
            </w:tr>
            <w:tr w:rsidR="00FB5520" w:rsidTr="00FB552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85417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color w:val="000000"/>
                    </w:rPr>
                    <w:t>Szkolne schroniska młodzieżowe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29 250,00</w:t>
                  </w:r>
                </w:p>
              </w:tc>
            </w:tr>
            <w:tr w:rsidR="00FB5520" w:rsidTr="00FB552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</w:tcPr>
                <w:p w:rsidR="00FB5520" w:rsidRDefault="00FB5520" w:rsidP="00FB552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29 250,00</w:t>
                  </w:r>
                </w:p>
              </w:tc>
            </w:tr>
            <w:tr w:rsidR="00FB5520" w:rsidTr="00FB5520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5520" w:rsidRDefault="00FB5520" w:rsidP="00FB5520"/>
              </w:tc>
            </w:tr>
            <w:tr w:rsidR="00FB5520" w:rsidTr="00FB5520">
              <w:trPr>
                <w:trHeight w:val="281"/>
              </w:trPr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2 467 770,00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520" w:rsidRDefault="00FB5520" w:rsidP="00FB552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2 467 770,00</w:t>
                  </w:r>
                </w:p>
              </w:tc>
            </w:tr>
          </w:tbl>
          <w:p w:rsidR="00FB5520" w:rsidRDefault="00FB5520" w:rsidP="00FB5520"/>
        </w:tc>
      </w:tr>
    </w:tbl>
    <w:p w:rsidR="00FB5520" w:rsidRDefault="00FB5520" w:rsidP="00FB5520"/>
    <w:p w:rsidR="00FB5520" w:rsidRPr="006529C0" w:rsidRDefault="00FB5520" w:rsidP="00FB5520">
      <w:pPr>
        <w:pStyle w:val="Tekstpodstawowy"/>
        <w:widowControl w:val="0"/>
        <w:tabs>
          <w:tab w:val="left" w:pos="360"/>
        </w:tabs>
        <w:spacing w:line="360" w:lineRule="auto"/>
      </w:pPr>
    </w:p>
    <w:p w:rsidR="00FB5520" w:rsidRPr="00F24A43" w:rsidRDefault="00FB5520" w:rsidP="00FB5520">
      <w:pPr>
        <w:pStyle w:val="Tekstpodstawowy"/>
        <w:widowControl w:val="0"/>
        <w:tabs>
          <w:tab w:val="left" w:pos="360"/>
        </w:tabs>
        <w:spacing w:line="360" w:lineRule="auto"/>
      </w:pPr>
    </w:p>
    <w:p w:rsidR="00FB5520" w:rsidRPr="00CF1E25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CF1E25" w:rsidRDefault="00FB5520" w:rsidP="00FB5520">
      <w:pPr>
        <w:pStyle w:val="Tekstpodstawowy"/>
        <w:widowControl w:val="0"/>
        <w:spacing w:line="360" w:lineRule="auto"/>
        <w:rPr>
          <w:bCs/>
        </w:rPr>
      </w:pPr>
    </w:p>
    <w:p w:rsidR="00FB5520" w:rsidRPr="00CF1E25" w:rsidRDefault="00FB5520" w:rsidP="00FB5520">
      <w:pPr>
        <w:pStyle w:val="Tekstpodstawowy"/>
        <w:tabs>
          <w:tab w:val="left" w:pos="709"/>
        </w:tabs>
        <w:spacing w:line="360" w:lineRule="auto"/>
      </w:pPr>
    </w:p>
    <w:p w:rsidR="00FB5520" w:rsidRPr="006A1465" w:rsidRDefault="00FB5520" w:rsidP="00FB5520">
      <w:pPr>
        <w:pStyle w:val="Tekstpodstawowy"/>
        <w:widowControl w:val="0"/>
        <w:spacing w:line="360" w:lineRule="auto"/>
        <w:rPr>
          <w:b/>
          <w:u w:val="single"/>
        </w:rPr>
      </w:pPr>
    </w:p>
    <w:p w:rsidR="00FB5520" w:rsidRPr="003142E2" w:rsidRDefault="00FB5520" w:rsidP="00FB5520">
      <w:pPr>
        <w:pStyle w:val="Tekstpodstawowy"/>
        <w:widowControl w:val="0"/>
        <w:tabs>
          <w:tab w:val="left" w:pos="360"/>
        </w:tabs>
        <w:spacing w:line="360" w:lineRule="auto"/>
      </w:pPr>
    </w:p>
    <w:p w:rsidR="00FB5520" w:rsidRPr="003142E2" w:rsidRDefault="00FB5520" w:rsidP="00FB5520">
      <w:pPr>
        <w:keepLines/>
        <w:widowControl w:val="0"/>
        <w:jc w:val="both"/>
        <w:rPr>
          <w:b/>
          <w:u w:val="single"/>
        </w:rPr>
      </w:pPr>
    </w:p>
    <w:p w:rsidR="00FB5520" w:rsidRPr="006529C0" w:rsidRDefault="00FB5520" w:rsidP="00FB5520">
      <w:pPr>
        <w:pStyle w:val="Tekstpodstawowy"/>
        <w:widowControl w:val="0"/>
        <w:tabs>
          <w:tab w:val="left" w:pos="360"/>
        </w:tabs>
        <w:spacing w:line="360" w:lineRule="auto"/>
      </w:pPr>
    </w:p>
    <w:p w:rsidR="00FB5520" w:rsidRDefault="00FB5520" w:rsidP="00FB5520"/>
    <w:p w:rsidR="00FB5520" w:rsidRDefault="00FB5520" w:rsidP="00FB5520"/>
    <w:p w:rsidR="00FB5520" w:rsidRDefault="00FB5520" w:rsidP="00FB5520"/>
    <w:p w:rsidR="00FB5520" w:rsidRDefault="00FB5520" w:rsidP="00FB5520"/>
    <w:p w:rsidR="00FB5520" w:rsidRDefault="00FB5520" w:rsidP="00FB5520"/>
    <w:p w:rsidR="00FB5520" w:rsidRDefault="00FB5520" w:rsidP="00FB5520"/>
    <w:p w:rsidR="00FB5520" w:rsidRDefault="00FB5520" w:rsidP="00FB5520"/>
    <w:p w:rsidR="00FB5520" w:rsidRPr="004C155F" w:rsidRDefault="00FB5520" w:rsidP="00FB5520"/>
    <w:sectPr w:rsidR="00FB5520" w:rsidRPr="004C155F" w:rsidSect="00491B81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73" w:rsidRDefault="00F23773">
      <w:r>
        <w:separator/>
      </w:r>
    </w:p>
  </w:endnote>
  <w:endnote w:type="continuationSeparator" w:id="0">
    <w:p w:rsidR="00F23773" w:rsidRDefault="00F2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73" w:rsidRDefault="00F23773">
      <w:r>
        <w:separator/>
      </w:r>
    </w:p>
  </w:footnote>
  <w:footnote w:type="continuationSeparator" w:id="0">
    <w:p w:rsidR="00F23773" w:rsidRDefault="00F2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20" w:rsidRDefault="00FB552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5520" w:rsidRDefault="00FB55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20" w:rsidRDefault="00FB552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68A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FB5520" w:rsidRDefault="00FB5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0702176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3E5C13B2"/>
    <w:multiLevelType w:val="hybridMultilevel"/>
    <w:tmpl w:val="293C604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12" w15:restartNumberingAfterBreak="0">
    <w:nsid w:val="5E8C7DFA"/>
    <w:multiLevelType w:val="hybridMultilevel"/>
    <w:tmpl w:val="524EED1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498"/>
    <w:rsid w:val="00025E72"/>
    <w:rsid w:val="000276B8"/>
    <w:rsid w:val="00027D43"/>
    <w:rsid w:val="00031CC7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32DB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66E17"/>
    <w:rsid w:val="00071733"/>
    <w:rsid w:val="0007223D"/>
    <w:rsid w:val="00073D18"/>
    <w:rsid w:val="000761CD"/>
    <w:rsid w:val="0008031B"/>
    <w:rsid w:val="00082861"/>
    <w:rsid w:val="0008345D"/>
    <w:rsid w:val="0008450B"/>
    <w:rsid w:val="0008453C"/>
    <w:rsid w:val="00084718"/>
    <w:rsid w:val="00084ADE"/>
    <w:rsid w:val="00086F8F"/>
    <w:rsid w:val="000870FA"/>
    <w:rsid w:val="000877B2"/>
    <w:rsid w:val="0009108C"/>
    <w:rsid w:val="00091B2E"/>
    <w:rsid w:val="00091F41"/>
    <w:rsid w:val="00092483"/>
    <w:rsid w:val="000932BF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BDD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5C51"/>
    <w:rsid w:val="000D651C"/>
    <w:rsid w:val="000E0736"/>
    <w:rsid w:val="000E3187"/>
    <w:rsid w:val="000E31E7"/>
    <w:rsid w:val="000E72F9"/>
    <w:rsid w:val="000E7CAC"/>
    <w:rsid w:val="000F09EE"/>
    <w:rsid w:val="000F0ACC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0BB1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332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1D5B"/>
    <w:rsid w:val="0014203D"/>
    <w:rsid w:val="0014393C"/>
    <w:rsid w:val="001444FB"/>
    <w:rsid w:val="00144737"/>
    <w:rsid w:val="00145224"/>
    <w:rsid w:val="0014671C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2BBB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1B8"/>
    <w:rsid w:val="00190940"/>
    <w:rsid w:val="00191098"/>
    <w:rsid w:val="001919FF"/>
    <w:rsid w:val="00191ADD"/>
    <w:rsid w:val="00193FD0"/>
    <w:rsid w:val="0019429D"/>
    <w:rsid w:val="001A049D"/>
    <w:rsid w:val="001A12D2"/>
    <w:rsid w:val="001A175C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2D36"/>
    <w:rsid w:val="001B315D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450F"/>
    <w:rsid w:val="001C5824"/>
    <w:rsid w:val="001C6CAA"/>
    <w:rsid w:val="001C7168"/>
    <w:rsid w:val="001D02A4"/>
    <w:rsid w:val="001D262C"/>
    <w:rsid w:val="001D3377"/>
    <w:rsid w:val="001D3D1C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670"/>
    <w:rsid w:val="00212A0D"/>
    <w:rsid w:val="00213846"/>
    <w:rsid w:val="0021476F"/>
    <w:rsid w:val="002147F6"/>
    <w:rsid w:val="0021564B"/>
    <w:rsid w:val="00216633"/>
    <w:rsid w:val="0022056F"/>
    <w:rsid w:val="00221150"/>
    <w:rsid w:val="0022122C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132E"/>
    <w:rsid w:val="002429B5"/>
    <w:rsid w:val="00243A73"/>
    <w:rsid w:val="00243C55"/>
    <w:rsid w:val="00245FBD"/>
    <w:rsid w:val="0024650B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6BA"/>
    <w:rsid w:val="00254B9F"/>
    <w:rsid w:val="00256309"/>
    <w:rsid w:val="002563F8"/>
    <w:rsid w:val="00256D33"/>
    <w:rsid w:val="002577BC"/>
    <w:rsid w:val="00257BFF"/>
    <w:rsid w:val="00260453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D3D"/>
    <w:rsid w:val="00271992"/>
    <w:rsid w:val="00272172"/>
    <w:rsid w:val="002740FF"/>
    <w:rsid w:val="00274AD0"/>
    <w:rsid w:val="00274DE4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47E8"/>
    <w:rsid w:val="002A5F17"/>
    <w:rsid w:val="002A6A19"/>
    <w:rsid w:val="002A7B3B"/>
    <w:rsid w:val="002B0932"/>
    <w:rsid w:val="002B1641"/>
    <w:rsid w:val="002B2B49"/>
    <w:rsid w:val="002B2F4B"/>
    <w:rsid w:val="002B397E"/>
    <w:rsid w:val="002B4C7C"/>
    <w:rsid w:val="002B5748"/>
    <w:rsid w:val="002B66D0"/>
    <w:rsid w:val="002C04C9"/>
    <w:rsid w:val="002C0585"/>
    <w:rsid w:val="002C19AF"/>
    <w:rsid w:val="002C1DFD"/>
    <w:rsid w:val="002C2223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3A98"/>
    <w:rsid w:val="002D5AAF"/>
    <w:rsid w:val="002D5CB8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0DA8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6CAE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233"/>
    <w:rsid w:val="00384BEF"/>
    <w:rsid w:val="003859E4"/>
    <w:rsid w:val="00386574"/>
    <w:rsid w:val="00390716"/>
    <w:rsid w:val="00390C6C"/>
    <w:rsid w:val="003930A8"/>
    <w:rsid w:val="003937A7"/>
    <w:rsid w:val="00393986"/>
    <w:rsid w:val="00395245"/>
    <w:rsid w:val="0039799E"/>
    <w:rsid w:val="003A44E0"/>
    <w:rsid w:val="003A4C7F"/>
    <w:rsid w:val="003A56CF"/>
    <w:rsid w:val="003A61A0"/>
    <w:rsid w:val="003A66F8"/>
    <w:rsid w:val="003A69B7"/>
    <w:rsid w:val="003A6FE5"/>
    <w:rsid w:val="003B06DE"/>
    <w:rsid w:val="003B0B8C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2D00"/>
    <w:rsid w:val="003C3DCF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25B4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04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3BA"/>
    <w:rsid w:val="004254E4"/>
    <w:rsid w:val="00425619"/>
    <w:rsid w:val="00425E52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500B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6BE1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628"/>
    <w:rsid w:val="00475B71"/>
    <w:rsid w:val="0048066E"/>
    <w:rsid w:val="00480C9E"/>
    <w:rsid w:val="00481C41"/>
    <w:rsid w:val="00483010"/>
    <w:rsid w:val="00484621"/>
    <w:rsid w:val="00484771"/>
    <w:rsid w:val="00487CD0"/>
    <w:rsid w:val="00491B81"/>
    <w:rsid w:val="00491EEC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36E1"/>
    <w:rsid w:val="004A4FE9"/>
    <w:rsid w:val="004A5486"/>
    <w:rsid w:val="004A63F6"/>
    <w:rsid w:val="004A659E"/>
    <w:rsid w:val="004A6E37"/>
    <w:rsid w:val="004A7D05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D7C38"/>
    <w:rsid w:val="004E0DE1"/>
    <w:rsid w:val="004E0E18"/>
    <w:rsid w:val="004E14ED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8CF"/>
    <w:rsid w:val="00507D6C"/>
    <w:rsid w:val="00512665"/>
    <w:rsid w:val="00513439"/>
    <w:rsid w:val="00514A85"/>
    <w:rsid w:val="005161B5"/>
    <w:rsid w:val="005161F6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4925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6540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0183"/>
    <w:rsid w:val="00562347"/>
    <w:rsid w:val="0056273A"/>
    <w:rsid w:val="0056329E"/>
    <w:rsid w:val="00564BC6"/>
    <w:rsid w:val="00564E81"/>
    <w:rsid w:val="005678DD"/>
    <w:rsid w:val="005704B4"/>
    <w:rsid w:val="00570C1E"/>
    <w:rsid w:val="00570D31"/>
    <w:rsid w:val="00571B79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132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5692"/>
    <w:rsid w:val="005B60A4"/>
    <w:rsid w:val="005C1374"/>
    <w:rsid w:val="005C2708"/>
    <w:rsid w:val="005C2DE6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4FD9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0EF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1E01"/>
    <w:rsid w:val="006220B0"/>
    <w:rsid w:val="006225B3"/>
    <w:rsid w:val="00622DB1"/>
    <w:rsid w:val="0062369D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5B6C"/>
    <w:rsid w:val="00657CB6"/>
    <w:rsid w:val="00660D5C"/>
    <w:rsid w:val="00661BCC"/>
    <w:rsid w:val="006628EE"/>
    <w:rsid w:val="00663446"/>
    <w:rsid w:val="00665366"/>
    <w:rsid w:val="00665996"/>
    <w:rsid w:val="00667397"/>
    <w:rsid w:val="00667B56"/>
    <w:rsid w:val="00670E1A"/>
    <w:rsid w:val="006717ED"/>
    <w:rsid w:val="00671C4D"/>
    <w:rsid w:val="00674D02"/>
    <w:rsid w:val="00674F97"/>
    <w:rsid w:val="00677372"/>
    <w:rsid w:val="00680DD8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757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1650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8FA"/>
    <w:rsid w:val="00702C4E"/>
    <w:rsid w:val="00703451"/>
    <w:rsid w:val="00703656"/>
    <w:rsid w:val="00703A4A"/>
    <w:rsid w:val="00705059"/>
    <w:rsid w:val="0070541F"/>
    <w:rsid w:val="00706EF9"/>
    <w:rsid w:val="00707739"/>
    <w:rsid w:val="00707812"/>
    <w:rsid w:val="00707B44"/>
    <w:rsid w:val="00707D0D"/>
    <w:rsid w:val="00707E9C"/>
    <w:rsid w:val="007118C1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1398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6A6"/>
    <w:rsid w:val="00744E06"/>
    <w:rsid w:val="00745D09"/>
    <w:rsid w:val="00746E38"/>
    <w:rsid w:val="00747139"/>
    <w:rsid w:val="0074778C"/>
    <w:rsid w:val="0074797C"/>
    <w:rsid w:val="007526F6"/>
    <w:rsid w:val="00752B56"/>
    <w:rsid w:val="00752E8E"/>
    <w:rsid w:val="00753D90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14D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396F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96673"/>
    <w:rsid w:val="007A07EF"/>
    <w:rsid w:val="007A1609"/>
    <w:rsid w:val="007A17B3"/>
    <w:rsid w:val="007A369E"/>
    <w:rsid w:val="007B0376"/>
    <w:rsid w:val="007B0695"/>
    <w:rsid w:val="007B0B4E"/>
    <w:rsid w:val="007B2501"/>
    <w:rsid w:val="007B2C18"/>
    <w:rsid w:val="007B33F0"/>
    <w:rsid w:val="007B368B"/>
    <w:rsid w:val="007B39A0"/>
    <w:rsid w:val="007B434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B6B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B3"/>
    <w:rsid w:val="008042C7"/>
    <w:rsid w:val="0080440B"/>
    <w:rsid w:val="00805ECC"/>
    <w:rsid w:val="00806C16"/>
    <w:rsid w:val="008102F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2EAF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45F97"/>
    <w:rsid w:val="00850E7D"/>
    <w:rsid w:val="00852466"/>
    <w:rsid w:val="00853BB0"/>
    <w:rsid w:val="00854AE2"/>
    <w:rsid w:val="00855D59"/>
    <w:rsid w:val="00855DF7"/>
    <w:rsid w:val="00855E78"/>
    <w:rsid w:val="0085634E"/>
    <w:rsid w:val="00857519"/>
    <w:rsid w:val="00857730"/>
    <w:rsid w:val="0086593C"/>
    <w:rsid w:val="0086634D"/>
    <w:rsid w:val="008702CA"/>
    <w:rsid w:val="00870ECF"/>
    <w:rsid w:val="00874718"/>
    <w:rsid w:val="008755F7"/>
    <w:rsid w:val="00877479"/>
    <w:rsid w:val="008812EF"/>
    <w:rsid w:val="00881ACB"/>
    <w:rsid w:val="00883434"/>
    <w:rsid w:val="00883EA7"/>
    <w:rsid w:val="008846CB"/>
    <w:rsid w:val="00887587"/>
    <w:rsid w:val="00887A9A"/>
    <w:rsid w:val="00893C55"/>
    <w:rsid w:val="00893D25"/>
    <w:rsid w:val="00895145"/>
    <w:rsid w:val="00895464"/>
    <w:rsid w:val="008976FE"/>
    <w:rsid w:val="00897B44"/>
    <w:rsid w:val="008A15F7"/>
    <w:rsid w:val="008A3286"/>
    <w:rsid w:val="008A381C"/>
    <w:rsid w:val="008A3C13"/>
    <w:rsid w:val="008A3FE3"/>
    <w:rsid w:val="008A4361"/>
    <w:rsid w:val="008A6571"/>
    <w:rsid w:val="008B01BE"/>
    <w:rsid w:val="008B0FA9"/>
    <w:rsid w:val="008B17BD"/>
    <w:rsid w:val="008B3E08"/>
    <w:rsid w:val="008B4B0B"/>
    <w:rsid w:val="008B75AC"/>
    <w:rsid w:val="008B7F3F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6E3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155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430D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BE"/>
    <w:rsid w:val="009337F4"/>
    <w:rsid w:val="00933CD2"/>
    <w:rsid w:val="009356C7"/>
    <w:rsid w:val="009359E2"/>
    <w:rsid w:val="0093621A"/>
    <w:rsid w:val="00937631"/>
    <w:rsid w:val="0093775A"/>
    <w:rsid w:val="00937CF8"/>
    <w:rsid w:val="009417E2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C6A"/>
    <w:rsid w:val="00957FD1"/>
    <w:rsid w:val="00960347"/>
    <w:rsid w:val="0096066D"/>
    <w:rsid w:val="00962511"/>
    <w:rsid w:val="009638EA"/>
    <w:rsid w:val="009647D9"/>
    <w:rsid w:val="00967EEF"/>
    <w:rsid w:val="00971D87"/>
    <w:rsid w:val="00972049"/>
    <w:rsid w:val="00973D9F"/>
    <w:rsid w:val="0097461E"/>
    <w:rsid w:val="00976C09"/>
    <w:rsid w:val="0097748A"/>
    <w:rsid w:val="009809B2"/>
    <w:rsid w:val="00981093"/>
    <w:rsid w:val="0098380B"/>
    <w:rsid w:val="00987D28"/>
    <w:rsid w:val="00991595"/>
    <w:rsid w:val="009931CF"/>
    <w:rsid w:val="00993FBA"/>
    <w:rsid w:val="0099439C"/>
    <w:rsid w:val="00995736"/>
    <w:rsid w:val="0099681E"/>
    <w:rsid w:val="0099751A"/>
    <w:rsid w:val="00997BD6"/>
    <w:rsid w:val="009A02F5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D7B96"/>
    <w:rsid w:val="009E0C07"/>
    <w:rsid w:val="009E0EA5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417B"/>
    <w:rsid w:val="009F5FC5"/>
    <w:rsid w:val="009F6062"/>
    <w:rsid w:val="009F7F66"/>
    <w:rsid w:val="00A00785"/>
    <w:rsid w:val="00A01B92"/>
    <w:rsid w:val="00A04205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16F0E"/>
    <w:rsid w:val="00A22AC1"/>
    <w:rsid w:val="00A22B18"/>
    <w:rsid w:val="00A22BCE"/>
    <w:rsid w:val="00A22BE4"/>
    <w:rsid w:val="00A25FB4"/>
    <w:rsid w:val="00A26AC4"/>
    <w:rsid w:val="00A26C8D"/>
    <w:rsid w:val="00A26D50"/>
    <w:rsid w:val="00A27B56"/>
    <w:rsid w:val="00A27F08"/>
    <w:rsid w:val="00A30694"/>
    <w:rsid w:val="00A30D77"/>
    <w:rsid w:val="00A318A4"/>
    <w:rsid w:val="00A321EE"/>
    <w:rsid w:val="00A32D00"/>
    <w:rsid w:val="00A34277"/>
    <w:rsid w:val="00A375E5"/>
    <w:rsid w:val="00A379B3"/>
    <w:rsid w:val="00A40868"/>
    <w:rsid w:val="00A408ED"/>
    <w:rsid w:val="00A41DEF"/>
    <w:rsid w:val="00A432FC"/>
    <w:rsid w:val="00A44504"/>
    <w:rsid w:val="00A46FE2"/>
    <w:rsid w:val="00A51A54"/>
    <w:rsid w:val="00A5246B"/>
    <w:rsid w:val="00A5368A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607"/>
    <w:rsid w:val="00A91E81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4E20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2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AF79AB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21B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0E7"/>
    <w:rsid w:val="00B56B3F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6FD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879A7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3506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901"/>
    <w:rsid w:val="00BD6760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3E5A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558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445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10F"/>
    <w:rsid w:val="00C25B2B"/>
    <w:rsid w:val="00C25CBA"/>
    <w:rsid w:val="00C261A6"/>
    <w:rsid w:val="00C26EC1"/>
    <w:rsid w:val="00C300CA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293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6596"/>
    <w:rsid w:val="00C57D3E"/>
    <w:rsid w:val="00C6101D"/>
    <w:rsid w:val="00C618AE"/>
    <w:rsid w:val="00C62449"/>
    <w:rsid w:val="00C62BFB"/>
    <w:rsid w:val="00C631CA"/>
    <w:rsid w:val="00C642A3"/>
    <w:rsid w:val="00C643B6"/>
    <w:rsid w:val="00C64808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59B4"/>
    <w:rsid w:val="00C861AA"/>
    <w:rsid w:val="00C86635"/>
    <w:rsid w:val="00C90F09"/>
    <w:rsid w:val="00C931E2"/>
    <w:rsid w:val="00C93404"/>
    <w:rsid w:val="00C94345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4866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32A"/>
    <w:rsid w:val="00CC5A68"/>
    <w:rsid w:val="00CC632D"/>
    <w:rsid w:val="00CC6B10"/>
    <w:rsid w:val="00CC758F"/>
    <w:rsid w:val="00CD0935"/>
    <w:rsid w:val="00CD0961"/>
    <w:rsid w:val="00CD1E82"/>
    <w:rsid w:val="00CD32BC"/>
    <w:rsid w:val="00CD353E"/>
    <w:rsid w:val="00CD363D"/>
    <w:rsid w:val="00CD4C15"/>
    <w:rsid w:val="00CD5699"/>
    <w:rsid w:val="00CD5A73"/>
    <w:rsid w:val="00CD5E38"/>
    <w:rsid w:val="00CD78BD"/>
    <w:rsid w:val="00CE011A"/>
    <w:rsid w:val="00CE0B2E"/>
    <w:rsid w:val="00CE301E"/>
    <w:rsid w:val="00CE319C"/>
    <w:rsid w:val="00CE4551"/>
    <w:rsid w:val="00CE5AD5"/>
    <w:rsid w:val="00CF0DA5"/>
    <w:rsid w:val="00CF1876"/>
    <w:rsid w:val="00CF4022"/>
    <w:rsid w:val="00CF55D4"/>
    <w:rsid w:val="00CF5D16"/>
    <w:rsid w:val="00CF6139"/>
    <w:rsid w:val="00CF757E"/>
    <w:rsid w:val="00D0331E"/>
    <w:rsid w:val="00D05471"/>
    <w:rsid w:val="00D069F1"/>
    <w:rsid w:val="00D0741E"/>
    <w:rsid w:val="00D07678"/>
    <w:rsid w:val="00D07991"/>
    <w:rsid w:val="00D10086"/>
    <w:rsid w:val="00D1083F"/>
    <w:rsid w:val="00D10974"/>
    <w:rsid w:val="00D1208C"/>
    <w:rsid w:val="00D13B2D"/>
    <w:rsid w:val="00D14E91"/>
    <w:rsid w:val="00D15B67"/>
    <w:rsid w:val="00D17868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07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11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07D2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413C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0E84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00ED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4E4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2FC2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64BE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632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87770"/>
    <w:rsid w:val="00E904DC"/>
    <w:rsid w:val="00E908E8"/>
    <w:rsid w:val="00E92254"/>
    <w:rsid w:val="00E9386A"/>
    <w:rsid w:val="00E952D6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BA"/>
    <w:rsid w:val="00EB56F9"/>
    <w:rsid w:val="00EB6503"/>
    <w:rsid w:val="00EC0695"/>
    <w:rsid w:val="00EC1A0B"/>
    <w:rsid w:val="00EC2BFB"/>
    <w:rsid w:val="00EC2C19"/>
    <w:rsid w:val="00EC42A4"/>
    <w:rsid w:val="00EC5701"/>
    <w:rsid w:val="00EC5CEF"/>
    <w:rsid w:val="00EC6027"/>
    <w:rsid w:val="00EC69D7"/>
    <w:rsid w:val="00ED1D64"/>
    <w:rsid w:val="00ED1F41"/>
    <w:rsid w:val="00ED6BB2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11635"/>
    <w:rsid w:val="00F12248"/>
    <w:rsid w:val="00F13779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1A83"/>
    <w:rsid w:val="00F23773"/>
    <w:rsid w:val="00F23B21"/>
    <w:rsid w:val="00F25F89"/>
    <w:rsid w:val="00F26DE6"/>
    <w:rsid w:val="00F26E33"/>
    <w:rsid w:val="00F27BBF"/>
    <w:rsid w:val="00F27FDC"/>
    <w:rsid w:val="00F30222"/>
    <w:rsid w:val="00F307AD"/>
    <w:rsid w:val="00F325D5"/>
    <w:rsid w:val="00F326D8"/>
    <w:rsid w:val="00F34BC9"/>
    <w:rsid w:val="00F35A06"/>
    <w:rsid w:val="00F3664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36D"/>
    <w:rsid w:val="00F5483A"/>
    <w:rsid w:val="00F5494C"/>
    <w:rsid w:val="00F54AAD"/>
    <w:rsid w:val="00F54CFF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7761B"/>
    <w:rsid w:val="00F81339"/>
    <w:rsid w:val="00F829DB"/>
    <w:rsid w:val="00F83CF9"/>
    <w:rsid w:val="00F84FC6"/>
    <w:rsid w:val="00F851B7"/>
    <w:rsid w:val="00F85DFB"/>
    <w:rsid w:val="00F86097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30D0"/>
    <w:rsid w:val="00FB4443"/>
    <w:rsid w:val="00FB4874"/>
    <w:rsid w:val="00FB5520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75D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E70F0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25A6C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F799-ABE4-42AC-B9D0-E6F329C1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6755</Words>
  <Characters>40535</Characters>
  <Application>Microsoft Office Word</Application>
  <DocSecurity>0</DocSecurity>
  <Lines>337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47196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4</cp:revision>
  <cp:lastPrinted>2024-05-27T09:26:00Z</cp:lastPrinted>
  <dcterms:created xsi:type="dcterms:W3CDTF">2024-06-17T08:07:00Z</dcterms:created>
  <dcterms:modified xsi:type="dcterms:W3CDTF">2024-06-18T06:19:00Z</dcterms:modified>
</cp:coreProperties>
</file>