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9FA" w:rsidRPr="005C1DEE" w:rsidRDefault="001359FA" w:rsidP="001359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59FA" w:rsidRPr="005C1DEE" w:rsidRDefault="001359FA" w:rsidP="001359FA">
      <w:pPr>
        <w:tabs>
          <w:tab w:val="left" w:pos="5103"/>
        </w:tabs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C1DEE">
        <w:rPr>
          <w:rFonts w:ascii="Times New Roman" w:eastAsia="Calibri" w:hAnsi="Times New Roman" w:cs="Times New Roman"/>
          <w:bCs/>
          <w:sz w:val="24"/>
          <w:szCs w:val="24"/>
        </w:rPr>
        <w:t xml:space="preserve">Druk BRM nr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106</w:t>
      </w:r>
      <w:r w:rsidRPr="005C1DEE">
        <w:rPr>
          <w:rFonts w:ascii="Times New Roman" w:eastAsia="Calibri" w:hAnsi="Times New Roman" w:cs="Times New Roman"/>
          <w:b/>
          <w:sz w:val="24"/>
          <w:szCs w:val="24"/>
        </w:rPr>
        <w:t>/2024</w:t>
      </w:r>
    </w:p>
    <w:p w:rsidR="001359FA" w:rsidRPr="005C1DEE" w:rsidRDefault="001359FA" w:rsidP="001359FA">
      <w:pPr>
        <w:tabs>
          <w:tab w:val="left" w:pos="5103"/>
        </w:tabs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C1DEE">
        <w:rPr>
          <w:rFonts w:ascii="Times New Roman" w:eastAsia="Calibri" w:hAnsi="Times New Roman" w:cs="Times New Roman"/>
          <w:bCs/>
          <w:sz w:val="24"/>
          <w:szCs w:val="24"/>
        </w:rPr>
        <w:t xml:space="preserve">Projekt z dnia </w:t>
      </w:r>
      <w:r>
        <w:rPr>
          <w:rFonts w:ascii="Times New Roman" w:eastAsia="Calibri" w:hAnsi="Times New Roman" w:cs="Times New Roman"/>
          <w:bCs/>
          <w:sz w:val="24"/>
          <w:szCs w:val="24"/>
        </w:rPr>
        <w:t>18 czerwca</w:t>
      </w:r>
      <w:r w:rsidRPr="005C1DEE">
        <w:rPr>
          <w:rFonts w:ascii="Times New Roman" w:eastAsia="Calibri" w:hAnsi="Times New Roman" w:cs="Times New Roman"/>
          <w:bCs/>
          <w:sz w:val="24"/>
          <w:szCs w:val="24"/>
        </w:rPr>
        <w:t xml:space="preserve"> 2024 r.</w:t>
      </w:r>
    </w:p>
    <w:p w:rsidR="001359FA" w:rsidRPr="005C1DEE" w:rsidRDefault="001359FA" w:rsidP="001359FA">
      <w:pPr>
        <w:tabs>
          <w:tab w:val="left" w:pos="5103"/>
        </w:tabs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359FA" w:rsidRPr="005C1DEE" w:rsidRDefault="001359FA" w:rsidP="001359FA">
      <w:pPr>
        <w:tabs>
          <w:tab w:val="left" w:pos="5103"/>
        </w:tabs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359FA" w:rsidRPr="005C1DEE" w:rsidRDefault="001359FA" w:rsidP="001359FA">
      <w:pPr>
        <w:tabs>
          <w:tab w:val="left" w:pos="5103"/>
        </w:tabs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359FA" w:rsidRPr="005C1DEE" w:rsidRDefault="001359FA" w:rsidP="001359FA">
      <w:pPr>
        <w:tabs>
          <w:tab w:val="left" w:pos="510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1DEE">
        <w:rPr>
          <w:rFonts w:ascii="Times New Roman" w:eastAsia="Calibri" w:hAnsi="Times New Roman" w:cs="Times New Roman"/>
          <w:b/>
          <w:bCs/>
          <w:sz w:val="24"/>
          <w:szCs w:val="24"/>
        </w:rPr>
        <w:t>UCHWAŁA Nr ………</w:t>
      </w:r>
    </w:p>
    <w:p w:rsidR="001359FA" w:rsidRPr="005C1DEE" w:rsidRDefault="001359FA" w:rsidP="001359FA">
      <w:pPr>
        <w:tabs>
          <w:tab w:val="left" w:pos="510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1DEE">
        <w:rPr>
          <w:rFonts w:ascii="Times New Roman" w:eastAsia="Calibri" w:hAnsi="Times New Roman" w:cs="Times New Roman"/>
          <w:b/>
          <w:bCs/>
          <w:sz w:val="24"/>
          <w:szCs w:val="24"/>
        </w:rPr>
        <w:t>RADY MIEJSKIEJ w ŁODZI</w:t>
      </w:r>
    </w:p>
    <w:p w:rsidR="001359FA" w:rsidRPr="005C1DEE" w:rsidRDefault="001359FA" w:rsidP="001359FA">
      <w:pPr>
        <w:tabs>
          <w:tab w:val="left" w:pos="510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1DEE">
        <w:rPr>
          <w:rFonts w:ascii="Times New Roman" w:eastAsia="Calibri" w:hAnsi="Times New Roman" w:cs="Times New Roman"/>
          <w:b/>
          <w:bCs/>
          <w:sz w:val="24"/>
          <w:szCs w:val="24"/>
        </w:rPr>
        <w:t>z dnia …….</w:t>
      </w:r>
    </w:p>
    <w:p w:rsidR="001359FA" w:rsidRPr="005C1DEE" w:rsidRDefault="001359FA" w:rsidP="001359FA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C1D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sprawie </w:t>
      </w:r>
      <w:r w:rsidRPr="005C1D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skargi p. </w:t>
      </w:r>
    </w:p>
    <w:p w:rsidR="001359FA" w:rsidRPr="005C1DEE" w:rsidRDefault="001359FA" w:rsidP="001359FA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C1D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na działania Dyrektora Zarządu Lokali Miejskich.</w:t>
      </w:r>
    </w:p>
    <w:p w:rsidR="001359FA" w:rsidRPr="005C1DEE" w:rsidRDefault="001359FA" w:rsidP="001359F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59FA" w:rsidRPr="005C1DEE" w:rsidRDefault="001359FA" w:rsidP="001359FA">
      <w:pPr>
        <w:tabs>
          <w:tab w:val="left" w:pos="540"/>
          <w:tab w:val="left" w:pos="900"/>
        </w:tabs>
        <w:autoSpaceDE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1DEE">
        <w:rPr>
          <w:rFonts w:ascii="Times New Roman" w:eastAsia="Calibri" w:hAnsi="Times New Roman" w:cs="Times New Roman"/>
          <w:sz w:val="24"/>
          <w:szCs w:val="24"/>
        </w:rPr>
        <w:t>Na podstawie art. 18 ust. 2 pkt 15 ustawy z dnia 8 marca 1990 r. o samorządzie gminnym (Dz. U. z 2024 poz. 609</w:t>
      </w:r>
      <w:r>
        <w:rPr>
          <w:rFonts w:ascii="Times New Roman" w:eastAsia="Calibri" w:hAnsi="Times New Roman" w:cs="Times New Roman"/>
          <w:sz w:val="24"/>
          <w:szCs w:val="24"/>
        </w:rPr>
        <w:t>, 721</w:t>
      </w:r>
      <w:r w:rsidRPr="005C1DEE">
        <w:rPr>
          <w:rFonts w:ascii="Times New Roman" w:eastAsia="Calibri" w:hAnsi="Times New Roman" w:cs="Times New Roman"/>
          <w:sz w:val="24"/>
          <w:szCs w:val="24"/>
        </w:rPr>
        <w:t>) oraz art. 229 pkt 3, art. 237 § 3 oraz art. 238 § 1 ustawy z dnia 14 czerwca 1960 r. - Kodeks postępowania administracyjnego (Dz. U. z 2024 r. poz. 572), Rada Miejska w Łodzi</w:t>
      </w:r>
    </w:p>
    <w:p w:rsidR="001359FA" w:rsidRPr="005C1DEE" w:rsidRDefault="001359FA" w:rsidP="001359FA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1DEE">
        <w:rPr>
          <w:rFonts w:ascii="Times New Roman" w:eastAsia="Calibri" w:hAnsi="Times New Roman" w:cs="Times New Roman"/>
          <w:b/>
          <w:bCs/>
          <w:sz w:val="24"/>
          <w:szCs w:val="24"/>
        </w:rPr>
        <w:t>uchwala, co następuje:</w:t>
      </w:r>
    </w:p>
    <w:p w:rsidR="001359FA" w:rsidRPr="005C1DEE" w:rsidRDefault="001359FA" w:rsidP="001359FA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59FA" w:rsidRPr="005C1DEE" w:rsidRDefault="001359FA" w:rsidP="001359FA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1DEE">
        <w:rPr>
          <w:rFonts w:ascii="Times New Roman" w:eastAsia="Calibri" w:hAnsi="Times New Roman" w:cs="Times New Roman"/>
          <w:sz w:val="24"/>
          <w:szCs w:val="24"/>
        </w:rPr>
        <w:t>§ 1.1.</w:t>
      </w:r>
      <w:r w:rsidRPr="005C1D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C1DEE">
        <w:rPr>
          <w:rFonts w:ascii="Times New Roman" w:eastAsia="Calibri" w:hAnsi="Times New Roman" w:cs="Times New Roman"/>
          <w:sz w:val="24"/>
          <w:szCs w:val="24"/>
        </w:rPr>
        <w:t xml:space="preserve">Skargę </w:t>
      </w:r>
      <w:r w:rsidRPr="005C1D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p. na</w:t>
      </w:r>
      <w:r w:rsidRPr="005C1DEE">
        <w:rPr>
          <w:rFonts w:ascii="Times New Roman" w:eastAsia="Calibri" w:hAnsi="Times New Roman" w:cs="Times New Roman"/>
          <w:bCs/>
          <w:sz w:val="24"/>
          <w:szCs w:val="24"/>
        </w:rPr>
        <w:t xml:space="preserve"> działania Dyrektora Zarządu Lokali Miejskich</w:t>
      </w:r>
      <w:r w:rsidRPr="005C1D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5C1DEE">
        <w:rPr>
          <w:rFonts w:ascii="Times New Roman" w:eastAsia="Calibri" w:hAnsi="Times New Roman" w:cs="Times New Roman"/>
          <w:bCs/>
          <w:sz w:val="24"/>
          <w:szCs w:val="24"/>
        </w:rPr>
        <w:t>uznaje się </w:t>
      </w:r>
      <w:r>
        <w:rPr>
          <w:rFonts w:ascii="Times New Roman" w:eastAsia="Calibri" w:hAnsi="Times New Roman" w:cs="Times New Roman"/>
          <w:bCs/>
          <w:sz w:val="24"/>
          <w:szCs w:val="24"/>
        </w:rPr>
        <w:t>w części za zasadną.</w:t>
      </w:r>
    </w:p>
    <w:p w:rsidR="001359FA" w:rsidRDefault="001359FA" w:rsidP="001359FA">
      <w:pPr>
        <w:spacing w:after="0" w:line="276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DEE">
        <w:rPr>
          <w:rFonts w:ascii="Times New Roman" w:eastAsia="Calibri" w:hAnsi="Times New Roman" w:cs="Times New Roman"/>
          <w:sz w:val="24"/>
          <w:szCs w:val="24"/>
        </w:rPr>
        <w:tab/>
        <w:t xml:space="preserve">2. Skarga jest </w:t>
      </w:r>
      <w:r>
        <w:rPr>
          <w:rFonts w:ascii="Times New Roman" w:eastAsia="Calibri" w:hAnsi="Times New Roman" w:cs="Times New Roman"/>
          <w:sz w:val="24"/>
          <w:szCs w:val="24"/>
        </w:rPr>
        <w:t>w części zasadna</w:t>
      </w:r>
      <w:r w:rsidRPr="005C1DEE">
        <w:rPr>
          <w:rFonts w:ascii="Times New Roman" w:eastAsia="Calibri" w:hAnsi="Times New Roman" w:cs="Times New Roman"/>
          <w:sz w:val="24"/>
          <w:szCs w:val="24"/>
        </w:rPr>
        <w:t xml:space="preserve"> z przyczyn wskazanych w uzasadnieniu do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5C1DEE">
        <w:rPr>
          <w:rFonts w:ascii="Times New Roman" w:eastAsia="Calibri" w:hAnsi="Times New Roman" w:cs="Times New Roman"/>
          <w:sz w:val="24"/>
          <w:szCs w:val="24"/>
        </w:rPr>
        <w:t>przedmiotowej uchwały, które stanowi jej integralną część.</w:t>
      </w:r>
    </w:p>
    <w:p w:rsidR="001359FA" w:rsidRPr="005C1DEE" w:rsidRDefault="001359FA" w:rsidP="001359FA">
      <w:pPr>
        <w:spacing w:after="0" w:line="276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484">
        <w:rPr>
          <w:rFonts w:ascii="Times New Roman" w:eastAsia="Calibri" w:hAnsi="Times New Roman" w:cs="Times New Roman"/>
          <w:sz w:val="24"/>
          <w:szCs w:val="24"/>
        </w:rPr>
        <w:t>§  2.  Zobowiązuje się Dyrektora Zarządu Lokali Miejskich do poinformowania Przewodniczącego Rady Miejskiej w Łodzi o sposobie usunięcia przyczyn, które spowodowały częściową zasadność skargi.</w:t>
      </w:r>
    </w:p>
    <w:p w:rsidR="001359FA" w:rsidRPr="005C1DEE" w:rsidRDefault="001359FA" w:rsidP="001359FA">
      <w:pPr>
        <w:tabs>
          <w:tab w:val="left" w:pos="720"/>
          <w:tab w:val="left" w:pos="1080"/>
        </w:tabs>
        <w:spacing w:after="0" w:line="276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DEE">
        <w:rPr>
          <w:rFonts w:ascii="Times New Roman" w:eastAsia="Calibri" w:hAnsi="Times New Roman" w:cs="Times New Roman"/>
          <w:sz w:val="24"/>
          <w:szCs w:val="24"/>
        </w:rPr>
        <w:t>§ 2. Zobowiązuje się Przewodniczącego Rady Miejskiej w Łodzi do przekazania Skarżącej niniejszej uchwały wraz z uzasadnieniem.</w:t>
      </w:r>
    </w:p>
    <w:p w:rsidR="001359FA" w:rsidRPr="005C1DEE" w:rsidRDefault="001359FA" w:rsidP="001359FA">
      <w:pPr>
        <w:spacing w:after="0" w:line="276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DEE">
        <w:rPr>
          <w:rFonts w:ascii="Times New Roman" w:eastAsia="Calibri" w:hAnsi="Times New Roman" w:cs="Times New Roman"/>
          <w:sz w:val="24"/>
          <w:szCs w:val="24"/>
        </w:rPr>
        <w:t>§ 3. Uchwała wchodzi w życie z dniem podjęcia.</w:t>
      </w:r>
    </w:p>
    <w:p w:rsidR="001359FA" w:rsidRPr="005C1DEE" w:rsidRDefault="001359FA" w:rsidP="001359FA">
      <w:pPr>
        <w:tabs>
          <w:tab w:val="left" w:pos="540"/>
          <w:tab w:val="left" w:pos="900"/>
        </w:tabs>
        <w:autoSpaceDE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9FA" w:rsidRPr="005C1DEE" w:rsidRDefault="001359FA" w:rsidP="001359FA">
      <w:pPr>
        <w:tabs>
          <w:tab w:val="left" w:pos="540"/>
          <w:tab w:val="left" w:pos="900"/>
        </w:tabs>
        <w:autoSpaceDE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9FA" w:rsidRPr="005C1DEE" w:rsidRDefault="001359FA" w:rsidP="001359FA">
      <w:pPr>
        <w:spacing w:after="0" w:line="276" w:lineRule="auto"/>
        <w:ind w:left="495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C1D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Przewodniczący </w:t>
      </w:r>
      <w:r w:rsidRPr="005C1D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br/>
        <w:t>Rady Miejskiej w Łodzi</w:t>
      </w:r>
    </w:p>
    <w:p w:rsidR="001359FA" w:rsidRPr="005C1DEE" w:rsidRDefault="001359FA" w:rsidP="001359FA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1359FA" w:rsidRPr="005C1DEE" w:rsidRDefault="001359FA" w:rsidP="001359FA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1359FA" w:rsidRPr="005C1DEE" w:rsidRDefault="001359FA" w:rsidP="001359FA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1359FA" w:rsidRPr="005C1DEE" w:rsidRDefault="001359FA" w:rsidP="001359FA">
      <w:pPr>
        <w:spacing w:after="0" w:line="276" w:lineRule="auto"/>
        <w:ind w:left="4956" w:firstLine="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C1D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Bartosz DOMASZEWICZ</w:t>
      </w:r>
    </w:p>
    <w:p w:rsidR="001359FA" w:rsidRPr="005C1DEE" w:rsidRDefault="001359FA" w:rsidP="001359F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59FA" w:rsidRPr="005C1DEE" w:rsidRDefault="001359FA" w:rsidP="001359F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59FA" w:rsidRPr="005C1DEE" w:rsidRDefault="001359FA" w:rsidP="001359F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59FA" w:rsidRPr="005C1DEE" w:rsidRDefault="001359FA" w:rsidP="001359F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1DEE">
        <w:rPr>
          <w:rFonts w:ascii="Times New Roman" w:eastAsia="Calibri" w:hAnsi="Times New Roman" w:cs="Times New Roman"/>
          <w:sz w:val="24"/>
          <w:szCs w:val="24"/>
        </w:rPr>
        <w:t>Projektodawcą uchwały jest</w:t>
      </w:r>
    </w:p>
    <w:p w:rsidR="001359FA" w:rsidRPr="005C1DEE" w:rsidRDefault="001359FA" w:rsidP="001359F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1DEE">
        <w:rPr>
          <w:rFonts w:ascii="Times New Roman" w:eastAsia="Calibri" w:hAnsi="Times New Roman" w:cs="Times New Roman"/>
          <w:sz w:val="24"/>
          <w:szCs w:val="24"/>
        </w:rPr>
        <w:t>Komisja Skarg, Wniosków i Petycji</w:t>
      </w:r>
    </w:p>
    <w:p w:rsidR="001359FA" w:rsidRPr="005C1DEE" w:rsidRDefault="001359FA" w:rsidP="001359F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1DEE">
        <w:rPr>
          <w:rFonts w:ascii="Times New Roman" w:eastAsia="Calibri" w:hAnsi="Times New Roman" w:cs="Times New Roman"/>
          <w:sz w:val="24"/>
          <w:szCs w:val="24"/>
        </w:rPr>
        <w:t>Rady Miejskiej w Łodzi</w:t>
      </w:r>
    </w:p>
    <w:p w:rsidR="001359FA" w:rsidRPr="005C1DEE" w:rsidRDefault="001359FA" w:rsidP="001359FA">
      <w:pPr>
        <w:rPr>
          <w:rFonts w:ascii="Times New Roman" w:hAnsi="Times New Roman" w:cs="Times New Roman"/>
          <w:sz w:val="24"/>
          <w:szCs w:val="24"/>
        </w:rPr>
      </w:pPr>
    </w:p>
    <w:p w:rsidR="001359FA" w:rsidRPr="005C1DEE" w:rsidRDefault="001359FA" w:rsidP="001359FA">
      <w:pPr>
        <w:rPr>
          <w:rFonts w:ascii="Times New Roman" w:hAnsi="Times New Roman" w:cs="Times New Roman"/>
          <w:sz w:val="24"/>
          <w:szCs w:val="24"/>
        </w:rPr>
      </w:pPr>
    </w:p>
    <w:p w:rsidR="001359FA" w:rsidRPr="005C1DEE" w:rsidRDefault="001359FA" w:rsidP="001359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59FA" w:rsidRDefault="001359FA" w:rsidP="001359FA">
      <w:pPr>
        <w:spacing w:after="0" w:line="276" w:lineRule="auto"/>
        <w:ind w:left="523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1359FA" w:rsidRPr="005C1DEE" w:rsidRDefault="001359FA" w:rsidP="001359FA">
      <w:pPr>
        <w:spacing w:after="0" w:line="276" w:lineRule="auto"/>
        <w:ind w:left="5232" w:firstLine="708"/>
        <w:rPr>
          <w:rFonts w:ascii="Times New Roman" w:eastAsia="Calibri" w:hAnsi="Times New Roman" w:cs="Times New Roman"/>
          <w:sz w:val="24"/>
          <w:szCs w:val="24"/>
        </w:rPr>
      </w:pPr>
      <w:r w:rsidRPr="005C1DEE">
        <w:rPr>
          <w:rFonts w:ascii="Times New Roman" w:eastAsia="Calibri" w:hAnsi="Times New Roman" w:cs="Times New Roman"/>
          <w:sz w:val="24"/>
          <w:szCs w:val="24"/>
        </w:rPr>
        <w:t>Załącznik</w:t>
      </w:r>
    </w:p>
    <w:p w:rsidR="001359FA" w:rsidRPr="005C1DEE" w:rsidRDefault="001359FA" w:rsidP="001359FA">
      <w:pPr>
        <w:spacing w:after="0" w:line="276" w:lineRule="auto"/>
        <w:ind w:left="5940"/>
        <w:rPr>
          <w:rFonts w:ascii="Times New Roman" w:eastAsia="Calibri" w:hAnsi="Times New Roman" w:cs="Times New Roman"/>
          <w:sz w:val="24"/>
          <w:szCs w:val="24"/>
        </w:rPr>
      </w:pPr>
      <w:r w:rsidRPr="005C1DEE">
        <w:rPr>
          <w:rFonts w:ascii="Times New Roman" w:eastAsia="Calibri" w:hAnsi="Times New Roman" w:cs="Times New Roman"/>
          <w:sz w:val="24"/>
          <w:szCs w:val="24"/>
        </w:rPr>
        <w:t>do uchwały Nr ………..</w:t>
      </w:r>
    </w:p>
    <w:p w:rsidR="001359FA" w:rsidRPr="005C1DEE" w:rsidRDefault="001359FA" w:rsidP="001359FA">
      <w:pPr>
        <w:spacing w:after="0" w:line="276" w:lineRule="auto"/>
        <w:ind w:left="5940"/>
        <w:rPr>
          <w:rFonts w:ascii="Times New Roman" w:eastAsia="Calibri" w:hAnsi="Times New Roman" w:cs="Times New Roman"/>
          <w:sz w:val="24"/>
          <w:szCs w:val="24"/>
        </w:rPr>
      </w:pPr>
      <w:r w:rsidRPr="005C1DEE">
        <w:rPr>
          <w:rFonts w:ascii="Times New Roman" w:eastAsia="Calibri" w:hAnsi="Times New Roman" w:cs="Times New Roman"/>
          <w:sz w:val="24"/>
          <w:szCs w:val="24"/>
        </w:rPr>
        <w:t>Rady Miejskiej w Łodzi</w:t>
      </w:r>
    </w:p>
    <w:p w:rsidR="001359FA" w:rsidRPr="005C1DEE" w:rsidRDefault="001359FA" w:rsidP="001359FA">
      <w:pPr>
        <w:spacing w:after="0" w:line="276" w:lineRule="auto"/>
        <w:ind w:left="5940"/>
        <w:rPr>
          <w:rFonts w:ascii="Times New Roman" w:eastAsia="Calibri" w:hAnsi="Times New Roman" w:cs="Times New Roman"/>
          <w:sz w:val="24"/>
          <w:szCs w:val="24"/>
        </w:rPr>
      </w:pPr>
      <w:r w:rsidRPr="005C1DEE">
        <w:rPr>
          <w:rFonts w:ascii="Times New Roman" w:eastAsia="Calibri" w:hAnsi="Times New Roman" w:cs="Times New Roman"/>
          <w:sz w:val="24"/>
          <w:szCs w:val="24"/>
        </w:rPr>
        <w:t>z dnia …………………….</w:t>
      </w:r>
    </w:p>
    <w:p w:rsidR="001359FA" w:rsidRPr="005C1DEE" w:rsidRDefault="001359FA" w:rsidP="001359F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59FA" w:rsidRPr="005C1DEE" w:rsidRDefault="001359FA" w:rsidP="001359F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1DEE">
        <w:rPr>
          <w:rFonts w:ascii="Times New Roman" w:eastAsia="Calibri" w:hAnsi="Times New Roman" w:cs="Times New Roman"/>
          <w:sz w:val="24"/>
          <w:szCs w:val="24"/>
        </w:rPr>
        <w:t>UZASADNIENIE</w:t>
      </w:r>
    </w:p>
    <w:p w:rsidR="001359FA" w:rsidRPr="005C1DEE" w:rsidRDefault="001359FA" w:rsidP="001359F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9FA" w:rsidRPr="00AF6F52" w:rsidRDefault="001359FA" w:rsidP="001359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F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F6F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  Rady Miejskiej w Łodzi została złożona skarga na działania Dyrektora Zarządu Lokali Miejskich. </w:t>
      </w:r>
      <w:r w:rsidRPr="00AF6F52">
        <w:rPr>
          <w:rFonts w:ascii="Times New Roman" w:hAnsi="Times New Roman" w:cs="Times New Roman"/>
          <w:sz w:val="24"/>
          <w:szCs w:val="24"/>
        </w:rPr>
        <w:t>Sprawa dotyczy budynku mieszkalnego przy ulicy Wojska Polskiego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6F52">
        <w:rPr>
          <w:rFonts w:ascii="Times New Roman" w:hAnsi="Times New Roman" w:cs="Times New Roman"/>
          <w:sz w:val="24"/>
          <w:szCs w:val="24"/>
        </w:rPr>
        <w:t xml:space="preserve">Łodzi, który jest własnością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F6F52">
        <w:rPr>
          <w:rFonts w:ascii="Times New Roman" w:hAnsi="Times New Roman" w:cs="Times New Roman"/>
          <w:sz w:val="24"/>
          <w:szCs w:val="24"/>
        </w:rPr>
        <w:t>iasta.</w:t>
      </w:r>
    </w:p>
    <w:p w:rsidR="001359FA" w:rsidRPr="00AF6F52" w:rsidRDefault="001359FA" w:rsidP="001359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9FA" w:rsidRPr="00AF6F52" w:rsidRDefault="001359FA" w:rsidP="001359F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F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237 § 3 Kodeksu postępowania administracyjnego, Rada Miejska w Łodzi zawiadamia o następującym sposobie załatwienia skargi.</w:t>
      </w:r>
    </w:p>
    <w:p w:rsidR="001359FA" w:rsidRPr="00AF6F52" w:rsidRDefault="001359FA" w:rsidP="001359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59FA" w:rsidRPr="00AF6F52" w:rsidRDefault="001359FA" w:rsidP="001359FA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F52">
        <w:rPr>
          <w:rFonts w:ascii="Times New Roman" w:hAnsi="Times New Roman" w:cs="Times New Roman"/>
          <w:sz w:val="24"/>
          <w:szCs w:val="24"/>
        </w:rPr>
        <w:t xml:space="preserve">Budynek, ze względu na swój zły stan techniczny, został zakwalifikowany do rozbiórki. W jednym z </w:t>
      </w:r>
      <w:r>
        <w:rPr>
          <w:rFonts w:ascii="Times New Roman" w:hAnsi="Times New Roman" w:cs="Times New Roman"/>
          <w:sz w:val="24"/>
          <w:szCs w:val="24"/>
        </w:rPr>
        <w:t xml:space="preserve">lokali w tym </w:t>
      </w:r>
      <w:r w:rsidRPr="00AF6F52">
        <w:rPr>
          <w:rFonts w:ascii="Times New Roman" w:hAnsi="Times New Roman" w:cs="Times New Roman"/>
          <w:sz w:val="24"/>
          <w:szCs w:val="24"/>
        </w:rPr>
        <w:t>budynku mieszka Skarżąca wraz z córką.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F52">
        <w:rPr>
          <w:rFonts w:ascii="Times New Roman" w:hAnsi="Times New Roman" w:cs="Times New Roman"/>
          <w:sz w:val="24"/>
          <w:szCs w:val="24"/>
        </w:rPr>
        <w:t xml:space="preserve">Skarżąca zgłosiła szereg problemów związanych z warunkami mieszkaniowymi, w tym wilgoć i pleśń spowodowane przeciekającym dachem, co negatywnie wpływa na zdrowie </w:t>
      </w:r>
      <w:r>
        <w:rPr>
          <w:rFonts w:ascii="Times New Roman" w:hAnsi="Times New Roman" w:cs="Times New Roman"/>
          <w:sz w:val="24"/>
          <w:szCs w:val="24"/>
        </w:rPr>
        <w:t xml:space="preserve">Skarżącej </w:t>
      </w:r>
      <w:r w:rsidRPr="00AF6F5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F6F52">
        <w:rPr>
          <w:rFonts w:ascii="Times New Roman" w:hAnsi="Times New Roman" w:cs="Times New Roman"/>
          <w:sz w:val="24"/>
          <w:szCs w:val="24"/>
        </w:rPr>
        <w:t>ej córki. Córka cierpi na przewlekłą chorobę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6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F6F52">
        <w:rPr>
          <w:rFonts w:ascii="Times New Roman" w:hAnsi="Times New Roman" w:cs="Times New Roman"/>
          <w:sz w:val="24"/>
          <w:szCs w:val="24"/>
        </w:rPr>
        <w:t>ieodpowiednie warunki mieszkaniowe</w:t>
      </w:r>
      <w:r>
        <w:rPr>
          <w:rFonts w:ascii="Times New Roman" w:hAnsi="Times New Roman" w:cs="Times New Roman"/>
          <w:sz w:val="24"/>
          <w:szCs w:val="24"/>
        </w:rPr>
        <w:t xml:space="preserve"> mogą negatywnie wpłynąć na Jej stan zdrowia</w:t>
      </w:r>
      <w:r w:rsidRPr="00AF6F52">
        <w:rPr>
          <w:rFonts w:ascii="Times New Roman" w:hAnsi="Times New Roman" w:cs="Times New Roman"/>
          <w:sz w:val="24"/>
          <w:szCs w:val="24"/>
        </w:rPr>
        <w:t>.</w:t>
      </w:r>
    </w:p>
    <w:p w:rsidR="001359FA" w:rsidRPr="00AF6F52" w:rsidRDefault="001359FA" w:rsidP="001359FA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F52">
        <w:rPr>
          <w:rFonts w:ascii="Times New Roman" w:hAnsi="Times New Roman" w:cs="Times New Roman"/>
          <w:sz w:val="24"/>
          <w:szCs w:val="24"/>
        </w:rPr>
        <w:t>W odpowiedzi na skargi</w:t>
      </w:r>
      <w:r>
        <w:rPr>
          <w:rFonts w:ascii="Times New Roman" w:hAnsi="Times New Roman" w:cs="Times New Roman"/>
          <w:sz w:val="24"/>
          <w:szCs w:val="24"/>
        </w:rPr>
        <w:t xml:space="preserve"> Mieszkanki</w:t>
      </w:r>
      <w:r w:rsidRPr="00AF6F52">
        <w:rPr>
          <w:rFonts w:ascii="Times New Roman" w:hAnsi="Times New Roman" w:cs="Times New Roman"/>
          <w:sz w:val="24"/>
          <w:szCs w:val="24"/>
        </w:rPr>
        <w:t>, Zarząd Lokali Miejskich podjął szereg działań. Przeprowadzono inspekcje, które potwierdziły nieprawidłowy stan techniczny budynku.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6F52">
        <w:rPr>
          <w:rFonts w:ascii="Times New Roman" w:hAnsi="Times New Roman" w:cs="Times New Roman"/>
          <w:sz w:val="24"/>
          <w:szCs w:val="24"/>
        </w:rPr>
        <w:t>wyniku tych inspekcji, zarządzono wykonanie napraw, takich jak uszczelnienie dachu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6F52">
        <w:rPr>
          <w:rFonts w:ascii="Times New Roman" w:hAnsi="Times New Roman" w:cs="Times New Roman"/>
          <w:sz w:val="24"/>
          <w:szCs w:val="24"/>
        </w:rPr>
        <w:t>wymiana uszkodzonego tynku. Ponadto, w celu zabezpieczenia budynku przed ptakami, zainstalowano kolce na parapetach.</w:t>
      </w:r>
    </w:p>
    <w:p w:rsidR="001359FA" w:rsidRPr="00AF6F52" w:rsidRDefault="001359FA" w:rsidP="001359FA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F52">
        <w:rPr>
          <w:rFonts w:ascii="Times New Roman" w:hAnsi="Times New Roman" w:cs="Times New Roman"/>
          <w:sz w:val="24"/>
          <w:szCs w:val="24"/>
        </w:rPr>
        <w:t xml:space="preserve">Zarząd Lokali Miejskich, świadomy trudnej sytuacji Skarżącej, umieścił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F6F52">
        <w:rPr>
          <w:rFonts w:ascii="Times New Roman" w:hAnsi="Times New Roman" w:cs="Times New Roman"/>
          <w:sz w:val="24"/>
          <w:szCs w:val="24"/>
        </w:rPr>
        <w:t>ą na liście oczekujących na przeniesienie do innego mieszkania. Niestety, proces ten jest powolny ze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6F52">
        <w:rPr>
          <w:rFonts w:ascii="Times New Roman" w:hAnsi="Times New Roman" w:cs="Times New Roman"/>
          <w:sz w:val="24"/>
          <w:szCs w:val="24"/>
        </w:rPr>
        <w:t xml:space="preserve">względu na ograniczenia budżetowe i konieczność znalezienia odpowiedniego </w:t>
      </w:r>
      <w:r>
        <w:rPr>
          <w:rFonts w:ascii="Times New Roman" w:hAnsi="Times New Roman" w:cs="Times New Roman"/>
          <w:sz w:val="24"/>
          <w:szCs w:val="24"/>
        </w:rPr>
        <w:t>lokalu</w:t>
      </w:r>
      <w:r w:rsidRPr="00AF6F52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>miennego</w:t>
      </w:r>
      <w:r w:rsidRPr="00AF6F52">
        <w:rPr>
          <w:rFonts w:ascii="Times New Roman" w:hAnsi="Times New Roman" w:cs="Times New Roman"/>
          <w:sz w:val="24"/>
          <w:szCs w:val="24"/>
        </w:rPr>
        <w:t xml:space="preserve">. Zarząd </w:t>
      </w:r>
      <w:r>
        <w:rPr>
          <w:rFonts w:ascii="Times New Roman" w:hAnsi="Times New Roman" w:cs="Times New Roman"/>
          <w:sz w:val="24"/>
          <w:szCs w:val="24"/>
        </w:rPr>
        <w:t xml:space="preserve">Lokali Miejskich </w:t>
      </w:r>
      <w:r w:rsidRPr="00AF6F52">
        <w:rPr>
          <w:rFonts w:ascii="Times New Roman" w:hAnsi="Times New Roman" w:cs="Times New Roman"/>
          <w:sz w:val="24"/>
          <w:szCs w:val="24"/>
        </w:rPr>
        <w:t>wykonuje niezbędne prace konserwacyjne, aby zapewnić bezpieczeństwo i nadający się do zamieszkania stan budynku.</w:t>
      </w:r>
    </w:p>
    <w:p w:rsidR="001359FA" w:rsidRPr="00AF6F52" w:rsidRDefault="001359FA" w:rsidP="001359FA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F52">
        <w:rPr>
          <w:rFonts w:ascii="Times New Roman" w:hAnsi="Times New Roman" w:cs="Times New Roman"/>
          <w:sz w:val="24"/>
          <w:szCs w:val="24"/>
        </w:rPr>
        <w:t>Skarżąca, choć docenia działania Zarządu</w:t>
      </w:r>
      <w:r>
        <w:rPr>
          <w:rFonts w:ascii="Times New Roman" w:hAnsi="Times New Roman" w:cs="Times New Roman"/>
          <w:sz w:val="24"/>
          <w:szCs w:val="24"/>
        </w:rPr>
        <w:t xml:space="preserve"> Lokali Miejskich</w:t>
      </w:r>
      <w:r w:rsidRPr="00AF6F52">
        <w:rPr>
          <w:rFonts w:ascii="Times New Roman" w:hAnsi="Times New Roman" w:cs="Times New Roman"/>
          <w:sz w:val="24"/>
          <w:szCs w:val="24"/>
        </w:rPr>
        <w:t xml:space="preserve">, nalega na szybsze rozwiązanie sytuacji, ze względu na pogarszające się warunki mieszkaniowe i stan zdrowia córki. W związku z tym, zwróciła się do </w:t>
      </w:r>
      <w:r>
        <w:rPr>
          <w:rFonts w:ascii="Times New Roman" w:hAnsi="Times New Roman" w:cs="Times New Roman"/>
          <w:sz w:val="24"/>
          <w:szCs w:val="24"/>
        </w:rPr>
        <w:t>Prezydenta Miasta Łodzi</w:t>
      </w:r>
      <w:r w:rsidRPr="00AF6F52">
        <w:rPr>
          <w:rFonts w:ascii="Times New Roman" w:hAnsi="Times New Roman" w:cs="Times New Roman"/>
          <w:sz w:val="24"/>
          <w:szCs w:val="24"/>
        </w:rPr>
        <w:t xml:space="preserve"> o interwencję, aby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6F52">
        <w:rPr>
          <w:rFonts w:ascii="Times New Roman" w:hAnsi="Times New Roman" w:cs="Times New Roman"/>
          <w:sz w:val="24"/>
          <w:szCs w:val="24"/>
        </w:rPr>
        <w:t>przyspieszyć proces przeniesienia lub poprawić warunki mieszkaniowe w obecnym budynku.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F52">
        <w:rPr>
          <w:rFonts w:ascii="Times New Roman" w:hAnsi="Times New Roman" w:cs="Times New Roman"/>
          <w:sz w:val="24"/>
          <w:szCs w:val="24"/>
        </w:rPr>
        <w:t>Zarząd Lokali Miejskich, przychylnie nastawiony do potrzeb Skarżącej zapewnia, że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6F52">
        <w:rPr>
          <w:rFonts w:ascii="Times New Roman" w:hAnsi="Times New Roman" w:cs="Times New Roman"/>
          <w:sz w:val="24"/>
          <w:szCs w:val="24"/>
        </w:rPr>
        <w:t>robi wszystko, aby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6F52">
        <w:rPr>
          <w:rFonts w:ascii="Times New Roman" w:hAnsi="Times New Roman" w:cs="Times New Roman"/>
          <w:sz w:val="24"/>
          <w:szCs w:val="24"/>
        </w:rPr>
        <w:t>jak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6F52">
        <w:rPr>
          <w:rFonts w:ascii="Times New Roman" w:hAnsi="Times New Roman" w:cs="Times New Roman"/>
          <w:sz w:val="24"/>
          <w:szCs w:val="24"/>
        </w:rPr>
        <w:t>najszybciej znaleźć odpowiednie mieszkanie i że prace remontowe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6F52">
        <w:rPr>
          <w:rFonts w:ascii="Times New Roman" w:hAnsi="Times New Roman" w:cs="Times New Roman"/>
          <w:sz w:val="24"/>
          <w:szCs w:val="24"/>
        </w:rPr>
        <w:t xml:space="preserve">budynku są w toku. Skarżąca została </w:t>
      </w:r>
      <w:r>
        <w:rPr>
          <w:rFonts w:ascii="Times New Roman" w:hAnsi="Times New Roman" w:cs="Times New Roman"/>
          <w:sz w:val="24"/>
          <w:szCs w:val="24"/>
        </w:rPr>
        <w:t>o tym</w:t>
      </w:r>
      <w:r w:rsidRPr="00AF6F52">
        <w:rPr>
          <w:rFonts w:ascii="Times New Roman" w:hAnsi="Times New Roman" w:cs="Times New Roman"/>
          <w:sz w:val="24"/>
          <w:szCs w:val="24"/>
        </w:rPr>
        <w:t xml:space="preserve"> powiadomiona.</w:t>
      </w:r>
      <w:r>
        <w:rPr>
          <w:rFonts w:ascii="Times New Roman" w:hAnsi="Times New Roman" w:cs="Times New Roman"/>
          <w:sz w:val="24"/>
          <w:szCs w:val="24"/>
        </w:rPr>
        <w:t xml:space="preserve"> Niemniej jednak należy zgodzić się z argumentami Skarżącej, że warunki mieszkaniowe odbiegają od podstawowych standardów, co w sytuacji Mieszkanki jest szczególnie trudne z uwagi na stan zdrowia córki. Ponadto, przedmiotowa nieruchomość nie jest ujęta w planie pilnych wykwaterowań na rok </w:t>
      </w:r>
      <w:r>
        <w:rPr>
          <w:rFonts w:ascii="Times New Roman" w:hAnsi="Times New Roman" w:cs="Times New Roman"/>
          <w:sz w:val="24"/>
          <w:szCs w:val="24"/>
        </w:rPr>
        <w:lastRenderedPageBreak/>
        <w:t>2024, co może skutkować przedłużającym się czasem oczekiwania na wskazanie lokalu zamiennego.</w:t>
      </w:r>
    </w:p>
    <w:p w:rsidR="001359FA" w:rsidRPr="005C1DEE" w:rsidRDefault="001359FA" w:rsidP="001359F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59FA" w:rsidRPr="005C1DEE" w:rsidRDefault="001359FA" w:rsidP="001359FA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powyższego Rada Miejska w Łodzi uznaje skargę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za zasadną.</w:t>
      </w:r>
      <w:r w:rsidRPr="005C1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59FA" w:rsidRPr="005C1DEE" w:rsidRDefault="001359FA" w:rsidP="001359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9FA" w:rsidRPr="005C1DEE" w:rsidRDefault="001359FA" w:rsidP="001359FA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D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Miejska w Łodzi informuje, że niniejsza uchwała stanowi zawiadomienie o sposobie załatwienia skargi w rozumieniu art. 237 § 3 w związku z art. 238 § 1 Kodeksu postępowania administracyjnego, od którego nie przysługuje żaden środek odwoławczy ani środek zaskarżenia.</w:t>
      </w:r>
    </w:p>
    <w:p w:rsidR="001359FA" w:rsidRPr="005C1DEE" w:rsidRDefault="001359FA" w:rsidP="001359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D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13424" w:rsidRDefault="00C23BA6">
      <w:bookmarkStart w:id="0" w:name="_GoBack"/>
      <w:bookmarkEnd w:id="0"/>
    </w:p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FA"/>
    <w:rsid w:val="001359FA"/>
    <w:rsid w:val="001A7B09"/>
    <w:rsid w:val="00776C89"/>
    <w:rsid w:val="00C2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8356"/>
  <w15:chartTrackingRefBased/>
  <w15:docId w15:val="{0735EC17-9374-47C2-8677-BDD22CC5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5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Joanna Łuczak</cp:lastModifiedBy>
  <cp:revision>3</cp:revision>
  <dcterms:created xsi:type="dcterms:W3CDTF">2024-06-19T12:05:00Z</dcterms:created>
  <dcterms:modified xsi:type="dcterms:W3CDTF">2024-06-21T04:55:00Z</dcterms:modified>
</cp:coreProperties>
</file>