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802327">
      <w:pPr>
        <w:ind w:left="6236"/>
        <w:jc w:val="left"/>
      </w:pPr>
      <w:r>
        <w:t>Druk Nr</w:t>
      </w:r>
      <w:r w:rsidR="00753D5F">
        <w:t xml:space="preserve"> 164/2024</w:t>
      </w:r>
    </w:p>
    <w:p w:rsidR="00A77B3E" w:rsidRDefault="00802327">
      <w:pPr>
        <w:ind w:left="6236"/>
        <w:jc w:val="left"/>
      </w:pPr>
      <w:r>
        <w:t>Projekt z dnia</w:t>
      </w:r>
      <w:r w:rsidR="00753D5F">
        <w:t xml:space="preserve"> 21.06.2024 r.</w:t>
      </w:r>
      <w:bookmarkStart w:id="0" w:name="_GoBack"/>
      <w:bookmarkEnd w:id="0"/>
    </w:p>
    <w:p w:rsidR="00A77B3E" w:rsidRDefault="00A77B3E">
      <w:pPr>
        <w:ind w:left="6236"/>
        <w:jc w:val="left"/>
      </w:pPr>
    </w:p>
    <w:p w:rsidR="00A77B3E" w:rsidRDefault="00802327">
      <w:pPr>
        <w:spacing w:line="360" w:lineRule="auto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02327">
      <w:pPr>
        <w:spacing w:before="240" w:after="240" w:line="360" w:lineRule="auto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802327">
      <w:pPr>
        <w:keepNext/>
        <w:spacing w:after="480" w:line="360" w:lineRule="auto"/>
      </w:pPr>
      <w:r>
        <w:rPr>
          <w:b/>
        </w:rPr>
        <w:t>w sprawie określenia źródeł dochodów gromadzonych na wydzielonym rachunku i ich przeznaczenia oraz sposobu i trybu sporządzania planów finansowych dla wydzielonych rachunków dochodów samorządowych jednostek budżetowych.</w:t>
      </w:r>
    </w:p>
    <w:p w:rsidR="00A77B3E" w:rsidRDefault="00802327">
      <w:pPr>
        <w:keepLines/>
        <w:spacing w:before="240" w:after="240" w:line="360" w:lineRule="auto"/>
        <w:ind w:firstLine="567"/>
        <w:jc w:val="both"/>
      </w:pPr>
      <w:r>
        <w:t>Na podstawie art. 18 ust. 2 pkt 15 ustawy z dnia 8 marca 1990 r. o samorządzie gminnym (Dz. U. z 2024 r. poz. 609 i 721) w związku z art. 12 pkt 11 i art. 92 ust. 1 pkt 1 ustawy z dnia 5 czerwca 1998 r. o samorządzie powiatowym (Dz. U. z 2024 r. poz. 107) oraz art. 223 ust. 2 ustawy z dnia 27 sierpnia 2009 r. o finansach publicznych (Dz. U. z 2023 r. poz. 1270, 1273, 1407, 1429, 1641, 1693 i 1872 oraz z 2024 r. poz. 858), Rada Miejska w Łodzi</w:t>
      </w:r>
    </w:p>
    <w:p w:rsidR="00A77B3E" w:rsidRDefault="0080232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02327">
      <w:pPr>
        <w:keepLines/>
        <w:spacing w:before="240" w:line="360" w:lineRule="auto"/>
        <w:ind w:firstLine="567"/>
        <w:jc w:val="both"/>
      </w:pPr>
      <w:r>
        <w:t>§ 1. Samorządowe jednostki budżetowe prowadzące działalność określoną w ustawie z dnia 14 grudnia 2016 r. – Prawo oświatowe (Dz. U. z 2024 r. poz. 737 i 854), wymienione w wykazie stanowiącym załącznik do niniejszej uchwały, zwane dalej jednostkami, gromadzą na wydzielonym rachunku dochody pochodzące ze źródeł określonych w niniejszej uchwale.</w:t>
      </w:r>
    </w:p>
    <w:p w:rsidR="00A77B3E" w:rsidRDefault="00802327">
      <w:pPr>
        <w:keepLines/>
        <w:spacing w:before="240" w:line="360" w:lineRule="auto"/>
        <w:ind w:firstLine="567"/>
        <w:jc w:val="both"/>
      </w:pPr>
      <w:r>
        <w:t>§ 2. Źródłami dochodów gromadzonych na wydzielonym rachunku jednostek są:</w:t>
      </w:r>
    </w:p>
    <w:p w:rsidR="00A77B3E" w:rsidRDefault="00802327">
      <w:pPr>
        <w:spacing w:line="360" w:lineRule="auto"/>
        <w:ind w:left="227" w:hanging="227"/>
        <w:jc w:val="both"/>
      </w:pPr>
      <w:r>
        <w:t>1) spadki, zapisy i darowizny w postaci pieniężnej na rzecz jednostki;</w:t>
      </w:r>
    </w:p>
    <w:p w:rsidR="00A77B3E" w:rsidRDefault="00802327">
      <w:pPr>
        <w:spacing w:line="360" w:lineRule="auto"/>
        <w:ind w:left="227" w:hanging="227"/>
        <w:jc w:val="both"/>
      </w:pPr>
      <w:r>
        <w:t>2) odszkodowania i wpłaty za utracone lub uszkodzone mienie będące w zarządzie albo użytkowaniu jednostki;</w:t>
      </w:r>
    </w:p>
    <w:p w:rsidR="00A77B3E" w:rsidRDefault="00802327">
      <w:pPr>
        <w:spacing w:line="360" w:lineRule="auto"/>
        <w:ind w:left="227" w:hanging="227"/>
        <w:jc w:val="both"/>
      </w:pPr>
      <w:r>
        <w:t>3) wpływy z działalności polegającej na świadczeniu usług w ramach kształcenia zawodowego – w przypadku jednostek prowadzących kształcenie zawodowe;</w:t>
      </w:r>
    </w:p>
    <w:p w:rsidR="00A77B3E" w:rsidRDefault="00802327">
      <w:pPr>
        <w:spacing w:line="360" w:lineRule="auto"/>
        <w:ind w:left="227" w:hanging="227"/>
        <w:jc w:val="both"/>
      </w:pPr>
      <w:r>
        <w:t>4) wpływy uzyskiwane z najmu lub dzierżawy mienia będącego w zarządzie albo użytkowaniu jednostki, za wyjątkiem wpływów uzyskiwanych tytułem zwrotu kosztów mediów podlegających rozliczeniu z budżetem miasta Łodzi;</w:t>
      </w:r>
    </w:p>
    <w:p w:rsidR="00A77B3E" w:rsidRDefault="00802327">
      <w:pPr>
        <w:spacing w:line="360" w:lineRule="auto"/>
        <w:ind w:left="227" w:hanging="227"/>
        <w:jc w:val="both"/>
      </w:pPr>
      <w:r>
        <w:t>5) wpływy uzyskiwane w związku z prowadzoną działalnością szkoleniową uczniów, w tym w ramach praktycznej nauki zawodu;</w:t>
      </w:r>
    </w:p>
    <w:p w:rsidR="00A77B3E" w:rsidRDefault="00802327">
      <w:pPr>
        <w:spacing w:line="360" w:lineRule="auto"/>
        <w:ind w:left="227" w:hanging="227"/>
        <w:jc w:val="both"/>
      </w:pPr>
      <w:r>
        <w:lastRenderedPageBreak/>
        <w:t>6) wpływy uzyskiwane z tytułu sprzedaży wyrobów i usług warsztatów szkolnych (laboratoriów i pracowni kształcenia praktycznego);</w:t>
      </w:r>
    </w:p>
    <w:p w:rsidR="00A77B3E" w:rsidRDefault="00802327">
      <w:pPr>
        <w:spacing w:line="360" w:lineRule="auto"/>
        <w:ind w:left="227" w:hanging="227"/>
        <w:jc w:val="both"/>
      </w:pPr>
      <w:r>
        <w:t>7) wpływy uzyskiwane z tytułu opłat za wydawanie duplikatów legitymacji, świadectw i dyplomów szkolnych oraz innych dokumentów szkolnych;</w:t>
      </w:r>
    </w:p>
    <w:p w:rsidR="00A77B3E" w:rsidRDefault="00802327">
      <w:pPr>
        <w:spacing w:line="360" w:lineRule="auto"/>
        <w:ind w:left="227" w:hanging="227"/>
        <w:jc w:val="both"/>
      </w:pPr>
      <w:r>
        <w:t>8) wpływy uzyskiwane z tytułu sprzedaży usług w dziedzinie edukacji, kultury i rekreacji;</w:t>
      </w:r>
    </w:p>
    <w:p w:rsidR="00A77B3E" w:rsidRDefault="00802327">
      <w:pPr>
        <w:spacing w:line="360" w:lineRule="auto"/>
        <w:ind w:left="227" w:hanging="227"/>
        <w:jc w:val="both"/>
      </w:pPr>
      <w:r>
        <w:t>9) odsetki od środków finansowych gromadzonych na wydzielonym rachunku;</w:t>
      </w:r>
    </w:p>
    <w:p w:rsidR="00A77B3E" w:rsidRDefault="00802327">
      <w:pPr>
        <w:spacing w:line="360" w:lineRule="auto"/>
        <w:ind w:left="227" w:hanging="227"/>
        <w:jc w:val="both"/>
      </w:pPr>
      <w:r>
        <w:t>10) wpływy uzyskiwane z tytułu wpłat pobieranych za organizowanie dla dzieci i młodzieży wypoczynku w okresie ferii zimowych i ferii letnich, wycieczek szkolnych, wymiany międzynarodowej, wyjazdów śródrocznych, obozów naukowych oraz kolonii – z wyjątkiem tych, które są finansowane środkami z Unii Europejskiej i innymi, stanowiącymi dochody budżetu miasta Łodzi;</w:t>
      </w:r>
    </w:p>
    <w:p w:rsidR="00A77B3E" w:rsidRDefault="00802327">
      <w:pPr>
        <w:spacing w:line="360" w:lineRule="auto"/>
        <w:ind w:left="227" w:hanging="227"/>
        <w:jc w:val="both"/>
      </w:pPr>
      <w:r>
        <w:t>11) wpływy uzyskiwane z działalności żywieniowej prowadzonej przez bursy szkolne wymienione w załączniku do niniejszej uchwały w pozycjach 275 i 276, z wyjątkiem dochodów z usług związanych ze statutową działalnością jednostek.</w:t>
      </w:r>
    </w:p>
    <w:p w:rsidR="00A77B3E" w:rsidRDefault="00802327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3. 1. Dochody gromadzone na wydzielonym rachunku jednostek przeznacza się na:</w:t>
      </w:r>
    </w:p>
    <w:p w:rsidR="00A77B3E" w:rsidRDefault="00802327">
      <w:pPr>
        <w:spacing w:line="360" w:lineRule="auto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cele wskazane przez darczyńcę lub spadkodawcę;</w:t>
      </w:r>
    </w:p>
    <w:p w:rsidR="00A77B3E" w:rsidRDefault="00802327">
      <w:pPr>
        <w:spacing w:line="360" w:lineRule="auto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remont lub odtworzenie mienia w przypadku otrzymania dochodu z tytułu określonego w § 2 pkt 2;</w:t>
      </w:r>
    </w:p>
    <w:p w:rsidR="00A77B3E" w:rsidRDefault="00802327">
      <w:pPr>
        <w:spacing w:line="360" w:lineRule="auto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sfinansowanie wydatków bieżących i majątkowych.</w:t>
      </w:r>
    </w:p>
    <w:p w:rsidR="00A77B3E" w:rsidRDefault="00802327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jednostek prowadzących kształcenie zawodowe, dochody gromadzone</w:t>
      </w:r>
      <w:r>
        <w:rPr>
          <w:color w:val="000000"/>
          <w:u w:color="000000"/>
        </w:rPr>
        <w:br/>
        <w:t>ze spadków, zapisów i darowizn w postaci pieniężnej przekazywanych na cele kształcenia zawodowego oraz z tytułu działalności polegającej na świadczeniu usług w ramach kształcenia zawodowego, są przeznaczane na cele kształcenia zawodowego realizowanego przez te jednostki.</w:t>
      </w:r>
    </w:p>
    <w:p w:rsidR="00A77B3E" w:rsidRDefault="00802327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Zgodnie z art. 223 ust. 2 pkt 3 ustawy z dnia 27 sierpnia 2009 r. o finansach publicznych dochody wraz z odsetkami nie mogą być przeznaczone na finansowanie wynagrodzeń osobowych.</w:t>
      </w:r>
    </w:p>
    <w:p w:rsidR="00A77B3E" w:rsidRDefault="00802327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Dysponentami wydzielonych rachunków są kierownicy jednostek.</w:t>
      </w:r>
    </w:p>
    <w:p w:rsidR="00A77B3E" w:rsidRDefault="00802327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Projekty planów finansowych dochodów i wydatków wydzielonego rachunku sporządza kierownik jednostki, w szczegółowości: dział, rozdział i paragrafy, zgodnie z obowiązującą klasyfikacją budżetową.</w:t>
      </w:r>
    </w:p>
    <w:p w:rsidR="00A77B3E" w:rsidRDefault="00802327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Zweryfikowane przez komórkę organizacyjną Urzędu Miasta Łodzi właściwą w sprawach edukacji projekty planów finansowych dochodów i wydatków wydzielonego rachunku stanowią podstawę projektu uchwały budżetowej.</w:t>
      </w:r>
    </w:p>
    <w:p w:rsidR="00A77B3E" w:rsidRDefault="00802327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 opracowania projektów planów finansowych i planów finansowych stosuje się przepisy ustawy z dnia 27 sierpnia 2009 r. o finansach publicznych, obowiązujące dla jednostek budżetowych.</w:t>
      </w:r>
    </w:p>
    <w:p w:rsidR="00A77B3E" w:rsidRDefault="00802327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Zmiany planów finansowych dokonują kierownicy jednostek, z zachowaniem zgodności</w:t>
      </w:r>
      <w:r>
        <w:rPr>
          <w:color w:val="000000"/>
          <w:u w:color="000000"/>
        </w:rPr>
        <w:br/>
        <w:t>w ramach grup wydatków wynikających z uchwały budżetowej. W przypadku dokonania zmian, należy w terminie 7 dni poinformować pisemnie kierownika komórki organizacyjnej Urzędu Miasta Łodzi właściwej w sprawach edukacji.</w:t>
      </w:r>
    </w:p>
    <w:p w:rsidR="00A77B3E" w:rsidRDefault="00802327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Zwiększenie planu wydatków wynikające ze wzrostu dochodów wymaga zmian w trybie uchwały Rady Miejskiej w Łodzi.</w:t>
      </w:r>
    </w:p>
    <w:p w:rsidR="00A77B3E" w:rsidRDefault="00802327">
      <w:pPr>
        <w:keepLines/>
        <w:spacing w:line="360" w:lineRule="auto"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Środki finansowe pozostające na wydzielonym rachunku na dzień 31 grudnia roku budżetowego podlegają odprowadzeniu na rachunek budżetu miasta Łodzi w terminie do dnia 5 stycznia następnego roku.</w:t>
      </w:r>
    </w:p>
    <w:p w:rsidR="00A77B3E" w:rsidRDefault="00802327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802327">
      <w:pPr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 xml:space="preserve">Traci moc uchwała Nr XIV/599/19 Rady Miejskiej w Łodzi z dnia 18 września 2019 r. w sprawie gromadzenia i przeznaczenia dochodów przez jednostki budżetowe prowadzące działalność określoną w ustawie z dnia 14 grudnia 2016 r. Prawo oświatowe, nadzorowane przez Miasto Łódź, zmieniona uchwałami Rady Miejskiej w Łodzi: Nr XXVII/910/20 z dnia 24 czerwca 2020 r., Nr L/1533/21 z dnia 17 listopada 2021 r. i Nr </w:t>
      </w:r>
      <w:r>
        <w:rPr>
          <w:caps/>
          <w:color w:val="000000"/>
          <w:u w:color="000000"/>
        </w:rPr>
        <w:t xml:space="preserve">LXI/1844/22 </w:t>
      </w:r>
      <w:r>
        <w:rPr>
          <w:color w:val="000000"/>
          <w:u w:color="000000"/>
        </w:rPr>
        <w:t>z dnia</w:t>
      </w:r>
      <w:r>
        <w:rPr>
          <w:caps/>
          <w:color w:val="000000"/>
          <w:u w:color="000000"/>
        </w:rPr>
        <w:t xml:space="preserve"> 22 </w:t>
      </w:r>
      <w:r>
        <w:rPr>
          <w:color w:val="000000"/>
          <w:u w:color="000000"/>
        </w:rPr>
        <w:t xml:space="preserve">czerwca 2022 r. </w:t>
      </w:r>
    </w:p>
    <w:p w:rsidR="00A77B3E" w:rsidRDefault="00802327">
      <w:pPr>
        <w:keepNext/>
        <w:keepLines/>
        <w:spacing w:before="240" w:line="360" w:lineRule="auto"/>
        <w:ind w:firstLine="567"/>
        <w:jc w:val="both"/>
        <w:rPr>
          <w:color w:val="000000"/>
          <w:u w:color="000000"/>
        </w:rPr>
      </w:pPr>
      <w:r>
        <w:t>§ 9.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376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76B" w:rsidRDefault="003137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76B" w:rsidRDefault="0080232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802327">
      <w:pPr>
        <w:ind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802327">
      <w:pPr>
        <w:spacing w:before="120" w:after="120"/>
        <w:ind w:left="6405" w:right="-22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</w:r>
    </w:p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802327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SAMORZĄDOWYCH JEDNOSTEK BUDŻETOWYCH PROWADZĄCYCH DZIAŁALNOŚĆ OKREŚLONĄ W USTAWIE Z DNIA 14 GRUDNIA 2016 R. - PRAWO OŚWIATOWE, DLA KTÓRYCH TWORZY SIĘ WYDZIELONY RACHUNEK</w:t>
      </w:r>
    </w:p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Przedszkola Miejskie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84"/>
        <w:gridCol w:w="4694"/>
      </w:tblGrid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Mahatmy Gandhiego 26</w:t>
            </w:r>
          </w:p>
        </w:tc>
      </w:tr>
      <w:tr w:rsidR="0031376B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</w:tr>
      <w:tr w:rsidR="0031376B">
        <w:trPr>
          <w:trHeight w:val="2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Ziemowita 7 m. 22</w:t>
            </w:r>
            <w:r>
              <w:rPr>
                <w:color w:val="000000"/>
                <w:u w:color="000000"/>
              </w:rPr>
              <w:br/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Włókiennicza 16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ks. Franciszka Druckiego-Lubeckiego 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Juliusza Kossaka 13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Hermana Konstadta 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Stanisławy Leszczyńskiej 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Racjonalizatorów 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Zarzewska 26/30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35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36 - Integracyjne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38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dr. Władysława Biegańskiego 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Kazimierza Deczyńskiego 24</w:t>
            </w:r>
          </w:p>
        </w:tc>
      </w:tr>
      <w:tr w:rsidR="0031376B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</w:tr>
      <w:tr w:rsidR="0031376B">
        <w:trPr>
          <w:trHeight w:val="2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Rojna 31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Marysińska 49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50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 14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Marcina Kasprzaka 57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41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Prezydenta Gabriela Narutowicza 30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92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Rewolucji 1905 r. nr 19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Mahatmy Gandhiego 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ks. Jana Długosza 28a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Konstantego Ildefonsa Gałczyńskiego 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83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Stefana Szolc-Rogozińskiego 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płk. Jana Kilińskiego 228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97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gen. Józefa Bema 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Tadeusza Rejtana 10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109 z Oddziałami Integracyjnymi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Uniejowska 2a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114 - Integracyjne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Starosikawska 18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Gabrieli Zapolskiej 54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Lucjana Rydla 17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Aleksandrowska 20a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Małachowskiego 14/20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Władysława Broniewskiego 101/103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Harcerzy Zatorowców 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129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Krzemieniecka 22b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137 - Integracyjne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gen. Stefana Grota - Roweckiego 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Przędzalniana 40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139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gen. Kazimierza Pułaskiego 12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Jana Brzechwy 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Jana 18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Gustawa Morcinka 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149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Murarska 42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Narciarska 20/22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Retkińska 78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gen. Zygmunta Sierakowskiego 47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159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160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Marysińska 100a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163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</w:tr>
      <w:tr w:rsidR="0031376B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164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Piotra Czajkowskiego 4</w:t>
            </w:r>
          </w:p>
        </w:tc>
      </w:tr>
      <w:tr w:rsidR="0031376B">
        <w:trPr>
          <w:trHeight w:val="2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m.11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165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176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183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Czernika 18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185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192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Mieszczańska 15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200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202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Sędziowska 8/10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204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206 z Oddziałami Integracyjnymi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207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Piotrkowska 272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214 z Oddziałami Integracyjnymi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Budowlana 11/13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220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Stefana Jaracza 68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122.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221 - Integracyjne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marsz. Edwarda Śmigłego-Rydza 38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224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229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230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231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233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</w:tr>
      <w:tr w:rsidR="0031376B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234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</w:tr>
      <w:tr w:rsidR="0031376B">
        <w:trPr>
          <w:trHeight w:val="2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Bolesława Szczodrego 2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Przedszkole Miejskie nr 235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Szkoły Podstawowe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211"/>
        <w:gridCol w:w="4723"/>
      </w:tblGrid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</w:t>
            </w:r>
            <w:r>
              <w:rPr>
                <w:color w:val="000000"/>
                <w:u w:color="000000"/>
              </w:rPr>
              <w:br/>
              <w:t>im. ks. Jana Twardowskiego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Henryka Sienkiewicza 137/139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3 </w:t>
            </w:r>
          </w:p>
          <w:p w:rsidR="0031376B" w:rsidRDefault="00802327">
            <w:pPr>
              <w:jc w:val="left"/>
            </w:pPr>
            <w:r>
              <w:t>im. mjr. Henryka Dobrzańskiego „Hubala”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Harcerzy Zatorowców 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al. Marszałka Józefa </w:t>
            </w:r>
          </w:p>
          <w:p w:rsidR="0031376B" w:rsidRDefault="00802327">
            <w:pPr>
              <w:jc w:val="left"/>
            </w:pPr>
            <w:r>
              <w:t>Piłsudskiego 101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</w:t>
            </w:r>
            <w:r>
              <w:rPr>
                <w:color w:val="000000"/>
                <w:u w:color="000000"/>
              </w:rPr>
              <w:br/>
              <w:t>im. Króla Stefana Batorego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Łęczycka 23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6 im. Szarych Szeregów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</w:t>
            </w:r>
            <w:r>
              <w:rPr>
                <w:color w:val="000000"/>
                <w:u w:color="000000"/>
              </w:rPr>
              <w:br/>
              <w:t>im. Orląt Lwowskich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Wiosenna 1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</w:t>
            </w:r>
            <w:r>
              <w:rPr>
                <w:color w:val="000000"/>
                <w:u w:color="000000"/>
              </w:rPr>
              <w:br/>
              <w:t>im. Władysława Broniewskiego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15/21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</w:t>
            </w:r>
            <w:r>
              <w:rPr>
                <w:color w:val="000000"/>
                <w:u w:color="000000"/>
              </w:rPr>
              <w:br/>
              <w:t>im. Marii Kownackiej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Hufcowa 20a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</w:t>
            </w:r>
            <w:r>
              <w:rPr>
                <w:color w:val="000000"/>
                <w:u w:color="000000"/>
              </w:rPr>
              <w:br/>
              <w:t>im. Mariana Batki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139.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</w:t>
            </w:r>
            <w:r>
              <w:rPr>
                <w:color w:val="000000"/>
                <w:u w:color="000000"/>
              </w:rPr>
              <w:br/>
              <w:t>im. Józefa Lompy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Wigury 10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</w:t>
            </w:r>
            <w:r>
              <w:rPr>
                <w:color w:val="000000"/>
                <w:u w:color="000000"/>
              </w:rPr>
              <w:br/>
              <w:t>im. Wandy Chotomskiej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al. ks. kard. Stefana Wyszyńskiego 100 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23</w:t>
            </w:r>
            <w:r>
              <w:rPr>
                <w:color w:val="000000"/>
                <w:u w:color="000000"/>
              </w:rPr>
              <w:br/>
              <w:t>im. Marii Bohuszewiczówny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Gdańska 16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24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Ciesielska 14a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30</w:t>
            </w:r>
            <w:r>
              <w:rPr>
                <w:color w:val="000000"/>
                <w:u w:color="000000"/>
              </w:rPr>
              <w:br/>
              <w:t>im. rotmistrza Witolda Pileckiego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Rysownicza 1/3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33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34 im. Wisławy Szymborskiej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35</w:t>
            </w:r>
            <w:r>
              <w:rPr>
                <w:color w:val="000000"/>
                <w:u w:color="000000"/>
              </w:rPr>
              <w:br/>
              <w:t>im. Mariana Piechala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36</w:t>
            </w:r>
          </w:p>
          <w:p w:rsidR="0031376B" w:rsidRDefault="00802327">
            <w:pPr>
              <w:jc w:val="left"/>
            </w:pPr>
            <w:r>
              <w:t>im. Zenona Wasilewskiego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płk. dr. Stanisława Więckowskiego 35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148.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37</w:t>
            </w:r>
            <w:r>
              <w:rPr>
                <w:color w:val="000000"/>
                <w:u w:color="000000"/>
              </w:rPr>
              <w:br/>
              <w:t>im. Janusza Kusocińskiego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Szpitalna 9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149.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38</w:t>
            </w:r>
            <w:r>
              <w:rPr>
                <w:color w:val="000000"/>
                <w:u w:color="000000"/>
              </w:rPr>
              <w:br/>
              <w:t>im. dr. Henryka Jordana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Krochmalna 21</w:t>
            </w:r>
          </w:p>
        </w:tc>
      </w:tr>
      <w:tr w:rsidR="0031376B">
        <w:trPr>
          <w:trHeight w:val="7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40</w:t>
            </w:r>
            <w:r>
              <w:rPr>
                <w:color w:val="000000"/>
                <w:u w:color="000000"/>
              </w:rPr>
              <w:br/>
              <w:t>im. Bohaterów Rewolucji 1905 r.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Ksawerego Praussa 2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41</w:t>
            </w:r>
            <w:r>
              <w:rPr>
                <w:color w:val="000000"/>
                <w:u w:color="000000"/>
              </w:rPr>
              <w:br/>
              <w:t>im. Króla Władysława Jagiełły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Rajdowa 18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42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Przyszkole 42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45</w:t>
            </w:r>
            <w:r>
              <w:rPr>
                <w:color w:val="000000"/>
                <w:u w:color="000000"/>
              </w:rPr>
              <w:br/>
              <w:t>im. Jana Matejki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46</w:t>
            </w:r>
            <w:r>
              <w:rPr>
                <w:color w:val="000000"/>
                <w:u w:color="000000"/>
              </w:rPr>
              <w:br/>
              <w:t>im. Józefa Chełmońskiego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kpt. Franciszka Żwirki 11/13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48</w:t>
            </w:r>
            <w:r>
              <w:rPr>
                <w:color w:val="000000"/>
                <w:u w:color="000000"/>
              </w:rPr>
              <w:br/>
              <w:t>im. Stanisława Moniuszki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Rydzowa 15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51</w:t>
            </w:r>
            <w:r>
              <w:rPr>
                <w:color w:val="000000"/>
                <w:u w:color="000000"/>
              </w:rPr>
              <w:br/>
              <w:t>im. Stefana Linkego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11a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54</w:t>
            </w:r>
            <w:r>
              <w:rPr>
                <w:color w:val="000000"/>
                <w:u w:color="000000"/>
              </w:rPr>
              <w:br/>
              <w:t>im. Kornela Makuszyńskiego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Wróbla 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55</w:t>
            </w:r>
            <w:r>
              <w:rPr>
                <w:color w:val="000000"/>
                <w:u w:color="000000"/>
              </w:rPr>
              <w:br/>
              <w:t>im. Eugeniusza Lokajskiego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Antoniego Mackiewicza 9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159.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56</w:t>
            </w:r>
            <w:r>
              <w:rPr>
                <w:color w:val="000000"/>
                <w:u w:color="000000"/>
              </w:rPr>
              <w:br/>
              <w:t>im. Bronisława Czecha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Turoszowska 10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58</w:t>
            </w:r>
            <w:r>
              <w:rPr>
                <w:color w:val="000000"/>
                <w:u w:color="000000"/>
              </w:rPr>
              <w:br/>
              <w:t>im. Melchiora Wańkowicza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Młynarska 42/46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61</w:t>
            </w:r>
            <w:r>
              <w:rPr>
                <w:color w:val="000000"/>
                <w:u w:color="000000"/>
              </w:rPr>
              <w:br/>
              <w:t>im. św. Franciszka z Asyżu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Okólna 183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64</w:t>
            </w:r>
            <w:r>
              <w:rPr>
                <w:color w:val="000000"/>
                <w:u w:color="000000"/>
              </w:rPr>
              <w:br/>
              <w:t>im. Hansa Christiana Andersena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Władysława Anczyca 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65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Pojezierska 10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Integracyjna Szkoła Podstawowa nr 67 im. Janusza Korczaka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Maratońska 47b; al. ks. kard. Stefana Wyszyńskiego 86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70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Rewolucji 1905 r. nr 22</w:t>
            </w:r>
          </w:p>
        </w:tc>
      </w:tr>
      <w:tr w:rsidR="0031376B">
        <w:trPr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166.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71</w:t>
            </w:r>
            <w:r>
              <w:rPr>
                <w:color w:val="000000"/>
                <w:u w:color="000000"/>
              </w:rPr>
              <w:br/>
              <w:t>im. Henryka Sienkiewicza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Rojna 58c</w:t>
            </w:r>
          </w:p>
        </w:tc>
      </w:tr>
      <w:tr w:rsidR="0031376B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Rojna 33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79</w:t>
            </w:r>
            <w:r>
              <w:rPr>
                <w:color w:val="000000"/>
                <w:u w:color="000000"/>
              </w:rPr>
              <w:br/>
              <w:t>im. Łódzkich Olimpijczyków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Pomorska 138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81</w:t>
            </w:r>
            <w:r>
              <w:rPr>
                <w:color w:val="000000"/>
                <w:u w:color="000000"/>
              </w:rPr>
              <w:br/>
              <w:t>im. Bohaterskich Dzieci Łodzi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Emilii Plater 28/32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169.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83</w:t>
            </w:r>
            <w:r>
              <w:rPr>
                <w:color w:val="000000"/>
                <w:u w:color="000000"/>
              </w:rPr>
              <w:br/>
              <w:t>im. Stanisława Jachowicza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Podmiejska 21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84</w:t>
            </w:r>
          </w:p>
          <w:p w:rsidR="0031376B" w:rsidRDefault="00802327">
            <w:pPr>
              <w:jc w:val="left"/>
            </w:pPr>
            <w:r>
              <w:t>im. Generała Józefa Bema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Wici 16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91</w:t>
            </w:r>
            <w:r>
              <w:rPr>
                <w:color w:val="000000"/>
                <w:u w:color="000000"/>
              </w:rPr>
              <w:br/>
              <w:t>im. Leonida Teligi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Marcina Kasprzaka 45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94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Zacisze 7/9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101</w:t>
            </w:r>
            <w:r>
              <w:rPr>
                <w:color w:val="000000"/>
                <w:u w:color="000000"/>
              </w:rPr>
              <w:br/>
              <w:t>im. Jana Kochanowskiego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Wspólna 5/7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174.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109</w:t>
            </w:r>
            <w:r>
              <w:rPr>
                <w:color w:val="000000"/>
                <w:u w:color="000000"/>
              </w:rPr>
              <w:br/>
              <w:t>im. Ludwiki Wawrzyńskiej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Pryncypalna 74</w:t>
            </w:r>
          </w:p>
        </w:tc>
      </w:tr>
      <w:tr w:rsidR="0031376B">
        <w:trPr>
          <w:trHeight w:val="630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110</w:t>
            </w:r>
            <w:r>
              <w:rPr>
                <w:color w:val="000000"/>
                <w:u w:color="000000"/>
              </w:rPr>
              <w:br/>
              <w:t>im. Partyzantów Ziemi Łódzkiej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Zamknięta 3</w:t>
            </w:r>
          </w:p>
        </w:tc>
      </w:tr>
      <w:tr w:rsidR="0031376B">
        <w:trPr>
          <w:trHeight w:val="143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176.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111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Stefana Jaracza 44/46</w:t>
            </w:r>
          </w:p>
        </w:tc>
      </w:tr>
      <w:tr w:rsidR="0031376B">
        <w:trPr>
          <w:trHeight w:val="14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Stefana Jaracza 26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113</w:t>
            </w:r>
            <w:r>
              <w:rPr>
                <w:color w:val="000000"/>
                <w:u w:color="000000"/>
              </w:rPr>
              <w:br/>
              <w:t>im. Adolfa Dygasińskiego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Unicka 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116</w:t>
            </w:r>
            <w:r>
              <w:rPr>
                <w:color w:val="000000"/>
                <w:u w:color="000000"/>
              </w:rPr>
              <w:br/>
              <w:t>im. Aleksego Rżewskiego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Ratajska 2/4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179.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120</w:t>
            </w:r>
            <w:r>
              <w:rPr>
                <w:color w:val="000000"/>
                <w:u w:color="000000"/>
              </w:rPr>
              <w:br/>
              <w:t>im. Konstytucji 3 Maja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Centralna 40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122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Jesionowa 38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125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Łódź, ul. Dzwonowa 18/20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130 </w:t>
            </w:r>
          </w:p>
          <w:p w:rsidR="0031376B" w:rsidRDefault="00802327">
            <w:pPr>
              <w:jc w:val="left"/>
            </w:pPr>
            <w:r>
              <w:t xml:space="preserve">im. Marszałka Józefa Piłsudskiego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Gościniec 1</w:t>
            </w:r>
          </w:p>
        </w:tc>
      </w:tr>
      <w:tr w:rsidR="0031376B">
        <w:trPr>
          <w:trHeight w:val="2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183.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137</w:t>
            </w:r>
            <w:r>
              <w:rPr>
                <w:color w:val="000000"/>
                <w:u w:color="000000"/>
              </w:rPr>
              <w:br/>
              <w:t>im. prof. Aleksandra Kamińskiego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Florecistów 3b</w:t>
            </w:r>
          </w:p>
        </w:tc>
      </w:tr>
      <w:tr w:rsidR="0031376B">
        <w:trPr>
          <w:trHeight w:val="28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184.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138</w:t>
            </w:r>
            <w:r>
              <w:rPr>
                <w:color w:val="000000"/>
                <w:u w:color="000000"/>
              </w:rPr>
              <w:br/>
              <w:t>im. Leopolda Staffa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św. Franciszka z Asyżu 53</w:t>
            </w:r>
          </w:p>
        </w:tc>
      </w:tr>
      <w:tr w:rsidR="0031376B">
        <w:trPr>
          <w:trHeight w:val="28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Dubois 7/9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139</w:t>
            </w:r>
            <w:r>
              <w:rPr>
                <w:color w:val="000000"/>
                <w:u w:color="000000"/>
              </w:rPr>
              <w:br/>
              <w:t>im. Wojska Polskiego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Giewont 28</w:t>
            </w:r>
          </w:p>
        </w:tc>
      </w:tr>
      <w:tr w:rsidR="0031376B">
        <w:trPr>
          <w:trHeight w:val="2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186.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141</w:t>
            </w:r>
            <w:r>
              <w:rPr>
                <w:color w:val="000000"/>
                <w:u w:color="000000"/>
              </w:rPr>
              <w:br/>
              <w:t>im. gen. Mariusza Zaruskiego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Zakładowa 35</w:t>
            </w:r>
          </w:p>
        </w:tc>
      </w:tr>
      <w:tr w:rsidR="0031376B">
        <w:trPr>
          <w:trHeight w:val="28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142</w:t>
            </w:r>
            <w:r>
              <w:rPr>
                <w:color w:val="000000"/>
                <w:u w:color="000000"/>
              </w:rPr>
              <w:br/>
              <w:t>im. Zawiszy Czarnego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Łupkowa 6</w:t>
            </w:r>
          </w:p>
        </w:tc>
      </w:tr>
      <w:tr w:rsidR="0031376B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188.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143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Kuźnicka 12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189.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149</w:t>
            </w:r>
            <w:r>
              <w:rPr>
                <w:color w:val="000000"/>
                <w:u w:color="000000"/>
              </w:rPr>
              <w:br/>
              <w:t>im. Obrońców Westerplatte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Tatrzańska 69a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152</w:t>
            </w:r>
            <w:r>
              <w:rPr>
                <w:color w:val="000000"/>
                <w:u w:color="000000"/>
              </w:rPr>
              <w:br/>
              <w:t>im. Elizy Orzeszkowej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28 Pułku Strzelców Kaniowskich 52/54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153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Obrońców Westerplatte 28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160</w:t>
            </w:r>
            <w:r>
              <w:rPr>
                <w:color w:val="000000"/>
                <w:u w:color="000000"/>
              </w:rPr>
              <w:br/>
              <w:t>im. Powstańców Śląskich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Andrzeja Struga 24a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162</w:t>
            </w:r>
            <w:r>
              <w:rPr>
                <w:color w:val="000000"/>
                <w:u w:color="000000"/>
              </w:rPr>
              <w:br/>
              <w:t>im. Jana Nowaka - Jeziorańskiego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Powszechna 15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164</w:t>
            </w:r>
            <w:r>
              <w:rPr>
                <w:color w:val="000000"/>
                <w:u w:color="000000"/>
              </w:rPr>
              <w:br/>
              <w:t>im. Andrzeja Frycza Modrzewskiego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Walerego Wróblewskiego 65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166</w:t>
            </w:r>
            <w:r>
              <w:rPr>
                <w:color w:val="000000"/>
                <w:u w:color="000000"/>
              </w:rPr>
              <w:br/>
              <w:t>im. Akademii Pana Kleksa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Szamotulska 1/7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169</w:t>
            </w:r>
            <w:r>
              <w:rPr>
                <w:color w:val="000000"/>
                <w:u w:color="000000"/>
              </w:rPr>
              <w:br/>
              <w:t>im. Marii Dąbrowskiej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Napoleońska 7/17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170</w:t>
            </w:r>
            <w:r>
              <w:rPr>
                <w:color w:val="000000"/>
                <w:u w:color="000000"/>
              </w:rPr>
              <w:br/>
              <w:t>im. Anieli Krzywoń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Miedziana 1/3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198.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172</w:t>
            </w:r>
            <w:r>
              <w:rPr>
                <w:color w:val="000000"/>
                <w:u w:color="000000"/>
              </w:rPr>
              <w:br/>
              <w:t>im. prof. Stefana Banacha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Jaskrowa 15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199.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173</w:t>
            </w:r>
          </w:p>
          <w:p w:rsidR="0031376B" w:rsidRDefault="00802327">
            <w:pPr>
              <w:jc w:val="left"/>
            </w:pPr>
            <w:r>
              <w:t xml:space="preserve">im. Żołnierzy Dywizji Kościuszkowskiej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174</w:t>
            </w:r>
            <w:r>
              <w:rPr>
                <w:color w:val="000000"/>
                <w:u w:color="000000"/>
              </w:rPr>
              <w:br/>
              <w:t>im. Jana Machulskiego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Konstantego Ildefonsa Gałczyńskiego 6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175</w:t>
            </w:r>
            <w:r>
              <w:rPr>
                <w:color w:val="000000"/>
                <w:u w:color="000000"/>
              </w:rPr>
              <w:br/>
              <w:t>im. Henryka Ryla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Pomorska 27</w:t>
            </w:r>
          </w:p>
        </w:tc>
      </w:tr>
      <w:tr w:rsidR="0031376B">
        <w:trPr>
          <w:trHeight w:val="2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202.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182</w:t>
            </w:r>
            <w:r>
              <w:rPr>
                <w:color w:val="000000"/>
                <w:u w:color="000000"/>
              </w:rPr>
              <w:br/>
              <w:t>im. Tadeusza Zawadzkiego „Zośki”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Łanowa 16</w:t>
            </w:r>
          </w:p>
        </w:tc>
      </w:tr>
      <w:tr w:rsidR="0031376B">
        <w:trPr>
          <w:trHeight w:val="28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Traktorowa 35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184</w:t>
            </w:r>
            <w:r>
              <w:rPr>
                <w:color w:val="000000"/>
                <w:u w:color="000000"/>
              </w:rPr>
              <w:br/>
              <w:t>im. Honorowych Obywateli Miasta Łodzi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189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Juliusza Kossaka 19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190</w:t>
            </w:r>
            <w:r>
              <w:rPr>
                <w:color w:val="000000"/>
                <w:u w:color="000000"/>
              </w:rPr>
              <w:br/>
              <w:t>im. Jarosława Iwaszkiewicza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Jacka Malczewskiego 37/47</w:t>
            </w:r>
          </w:p>
        </w:tc>
      </w:tr>
      <w:tr w:rsidR="0031376B">
        <w:trPr>
          <w:trHeight w:val="2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206.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193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Małej Piętnastki 1</w:t>
            </w:r>
          </w:p>
        </w:tc>
      </w:tr>
      <w:tr w:rsidR="0031376B">
        <w:trPr>
          <w:trHeight w:val="28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gen. Stefana Grota-Roweckiego 1</w:t>
            </w:r>
            <w:r>
              <w:rPr>
                <w:color w:val="000000"/>
                <w:u w:color="000000"/>
              </w:rPr>
              <w:br/>
              <w:t>(druga lokalizacja prowadzenia zajęć)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199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Józefa Elsnera 8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204</w:t>
            </w:r>
            <w:r>
              <w:rPr>
                <w:color w:val="000000"/>
                <w:u w:color="000000"/>
              </w:rPr>
              <w:br/>
              <w:t>im. Stefana Kardynała Wyszyńskiego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Tadeusza Gajcego 7/11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209.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205</w:t>
            </w:r>
            <w:r>
              <w:rPr>
                <w:color w:val="000000"/>
                <w:u w:color="000000"/>
              </w:rPr>
              <w:br/>
              <w:t>im. św. Jadwigi Królowej Polski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</w:tc>
      </w:tr>
      <w:tr w:rsidR="0031376B">
        <w:trPr>
          <w:trHeight w:val="284"/>
        </w:trPr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nr 206 im. Łódzkich Włókniarek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Łozowa 9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Licea Ogólnokształcące i Zespoły Szkół Ogólnokształcących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211"/>
        <w:gridCol w:w="4738"/>
      </w:tblGrid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I Liceum Ogólnokształcące</w:t>
            </w:r>
          </w:p>
          <w:p w:rsidR="0031376B" w:rsidRDefault="00802327">
            <w:pPr>
              <w:jc w:val="left"/>
            </w:pPr>
            <w:r>
              <w:t>im. Mikołaja Kopernika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płk. dr. Stanisława Więckowskiego 41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II Liceum Ogólnokształcące</w:t>
            </w:r>
          </w:p>
          <w:p w:rsidR="0031376B" w:rsidRDefault="00802327">
            <w:pPr>
              <w:jc w:val="left"/>
            </w:pPr>
            <w:r>
              <w:t>im. Gabriela Narutowicza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Nowa 11/13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III Liceum Ogólnokształcące</w:t>
            </w:r>
          </w:p>
          <w:p w:rsidR="0031376B" w:rsidRDefault="00802327">
            <w:pPr>
              <w:jc w:val="left"/>
            </w:pPr>
            <w:r>
              <w:t>im. Tadeusza Kościuszki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IV Liceum Ogólnokształcące</w:t>
            </w:r>
          </w:p>
          <w:p w:rsidR="0031376B" w:rsidRDefault="00802327">
            <w:pPr>
              <w:jc w:val="left"/>
            </w:pPr>
            <w:r>
              <w:t>im. Emilii Sczanieckiej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Pomorska 16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VI Liceum Ogólnokształcące</w:t>
            </w:r>
          </w:p>
          <w:p w:rsidR="0031376B" w:rsidRDefault="00802327">
            <w:pPr>
              <w:jc w:val="left"/>
            </w:pPr>
            <w:r>
              <w:t>im. Joachima Lelewela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Deotymy 1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VIII Liceum Ogólnokształcące</w:t>
            </w:r>
          </w:p>
          <w:p w:rsidR="0031376B" w:rsidRDefault="00802327">
            <w:pPr>
              <w:jc w:val="left"/>
            </w:pPr>
            <w:r>
              <w:t>im. Adama Asnyka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Pomorska 105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IX Liceum Ogólnokształcące</w:t>
            </w:r>
          </w:p>
          <w:p w:rsidR="0031376B" w:rsidRDefault="00802327">
            <w:pPr>
              <w:jc w:val="left"/>
            </w:pPr>
            <w:r>
              <w:t>im. Jarosława Dąbrowskiego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Ignacego Paderewskiego 24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 Liceum Ogólnokształcące</w:t>
            </w:r>
            <w:r>
              <w:rPr>
                <w:color w:val="000000"/>
                <w:u w:color="000000"/>
              </w:rPr>
              <w:br/>
              <w:t>im. Józefa Piłsudskiego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219.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XII Liceum Ogólnokształcące</w:t>
            </w:r>
          </w:p>
          <w:p w:rsidR="0031376B" w:rsidRDefault="00802327">
            <w:pPr>
              <w:jc w:val="left"/>
            </w:pPr>
            <w:r>
              <w:t>im. Stanisława Wyspiańskiego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Karola Anstadta 7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XIII Liceum Ogólnokształcące</w:t>
            </w:r>
          </w:p>
          <w:p w:rsidR="0031376B" w:rsidRDefault="00802327">
            <w:pPr>
              <w:jc w:val="left"/>
            </w:pPr>
            <w:r>
              <w:t>im. Marii Piotrowiczowej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Eliasza Chaima Majzela 4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XV Liceum Ogólnokształcące</w:t>
            </w:r>
          </w:p>
          <w:p w:rsidR="0031376B" w:rsidRDefault="00802327">
            <w:pPr>
              <w:jc w:val="left"/>
            </w:pPr>
            <w:r>
              <w:t>im. Jana Kasprowicza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Traktorowa 77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XVIII Liceum Ogólnokształcące</w:t>
            </w:r>
          </w:p>
          <w:p w:rsidR="0031376B" w:rsidRDefault="00802327">
            <w:pPr>
              <w:jc w:val="left"/>
            </w:pPr>
            <w:r>
              <w:t>im. Jędrzeja Śniadeckiego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Feliksa Perla 11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 Liceum Ogólnokształcące</w:t>
            </w:r>
          </w:p>
          <w:p w:rsidR="0031376B" w:rsidRDefault="00802327">
            <w:pPr>
              <w:jc w:val="left"/>
            </w:pPr>
            <w:r>
              <w:t>im. Juliusza Słowackiego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Karola Bohdanowicza 11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XXI Liceum Ogólnokształcące</w:t>
            </w:r>
          </w:p>
          <w:p w:rsidR="0031376B" w:rsidRDefault="00802327">
            <w:pPr>
              <w:jc w:val="left"/>
            </w:pPr>
            <w:r>
              <w:t>im. Bolesława Prusa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Mikołaja Kopernika 2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XXIII Liceum Ogólnokształcące</w:t>
            </w:r>
          </w:p>
          <w:p w:rsidR="0031376B" w:rsidRDefault="00802327">
            <w:pPr>
              <w:jc w:val="left"/>
            </w:pPr>
            <w:r>
              <w:t>im. ks. prof. Józefa Tischnera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159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XXIV Liceum Ogólnokształcące</w:t>
            </w:r>
          </w:p>
          <w:p w:rsidR="0031376B" w:rsidRDefault="00802327">
            <w:pPr>
              <w:jc w:val="left"/>
            </w:pPr>
            <w:r>
              <w:t>im. Marii Skłodowskiej - Curie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Marysińska 61/67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XXV Liceum Ogólnokształcące</w:t>
            </w:r>
          </w:p>
          <w:p w:rsidR="0031376B" w:rsidRDefault="00802327">
            <w:pPr>
              <w:jc w:val="left"/>
            </w:pPr>
            <w:r>
              <w:t>im. Stefana Żeromskiego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Podhalańska 2a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XXVI Liceum Ogólnokształcące</w:t>
            </w:r>
          </w:p>
          <w:p w:rsidR="0031376B" w:rsidRDefault="00802327">
            <w:pPr>
              <w:jc w:val="left"/>
            </w:pPr>
            <w:r>
              <w:t>im. Krzysztofa Kamila Baczyńskiego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Wileńska 22a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229.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XXIX Liceum Ogólnokształcące</w:t>
            </w:r>
          </w:p>
          <w:p w:rsidR="0031376B" w:rsidRDefault="00802327">
            <w:pPr>
              <w:jc w:val="left"/>
            </w:pPr>
            <w:r>
              <w:t>im. hm. Janka Bytnara „Rudego”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Aleksandra Zelwerowicza 38/44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XXX Liceum Ogólnokształcące</w:t>
            </w:r>
          </w:p>
          <w:p w:rsidR="0031376B" w:rsidRDefault="00802327">
            <w:pPr>
              <w:jc w:val="left"/>
            </w:pPr>
            <w:r>
              <w:t>im. ks. bp. Ignacego Krasickiego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XXXI Liceum Ogólnokształcące</w:t>
            </w:r>
          </w:p>
          <w:p w:rsidR="0031376B" w:rsidRDefault="00802327">
            <w:pPr>
              <w:jc w:val="left"/>
            </w:pPr>
            <w:r>
              <w:t>im. Ludwika Zamenhofa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Konspiracyjnego Wojska Polskiego 5b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XXXIII Liceum Ogólnokształcące</w:t>
            </w:r>
          </w:p>
          <w:p w:rsidR="0031376B" w:rsidRDefault="00802327">
            <w:pPr>
              <w:jc w:val="left"/>
            </w:pPr>
            <w:r>
              <w:t>im. Armii Krajowej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XXXIV Liceum Ogólnokształcące im. Krzysztofa Kieślowskiego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Wapienna 17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XLII Liceum Ogólnokształcące im. Ireny Sendlerowej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XLIII Liceum Ogólnokształcące</w:t>
            </w:r>
          </w:p>
          <w:p w:rsidR="0031376B" w:rsidRDefault="00802327">
            <w:pPr>
              <w:jc w:val="left"/>
            </w:pPr>
            <w:r>
              <w:t>im. Juliana Tuwima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Królewska 13/15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XLIV Liceum Ogólnokształcące 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Wacława 22/24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XLVII Liceum Ogólnokształcące</w:t>
            </w:r>
          </w:p>
          <w:p w:rsidR="0031376B" w:rsidRDefault="00802327">
            <w:pPr>
              <w:jc w:val="left"/>
            </w:pPr>
            <w:r>
              <w:t>im. Stanisława Staszica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</w:tr>
      <w:tr w:rsidR="0031376B"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Ogólnokształcących nr 1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Piotra Czajkowskiego 14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Technika i Zespoły Szkół Ponadpodstawowych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211"/>
        <w:gridCol w:w="4694"/>
      </w:tblGrid>
      <w:tr w:rsidR="0031376B">
        <w:tc>
          <w:tcPr>
            <w:tcW w:w="7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239.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Technikum nr 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płk. Jana Kilińskiego 159/163</w:t>
            </w:r>
          </w:p>
        </w:tc>
      </w:tr>
      <w:tr w:rsidR="0031376B">
        <w:tc>
          <w:tcPr>
            <w:tcW w:w="7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Henryka Sienkiewicza 117</w:t>
            </w:r>
          </w:p>
          <w:p w:rsidR="0031376B" w:rsidRDefault="00802327">
            <w:pPr>
              <w:jc w:val="both"/>
            </w:pPr>
            <w:r>
              <w:t>(druga lokalizacja prowadzenia zajęć)</w:t>
            </w:r>
          </w:p>
        </w:tc>
      </w:tr>
      <w:tr w:rsidR="0031376B">
        <w:tc>
          <w:tcPr>
            <w:tcW w:w="7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240.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Szkół Ekonomiczno-Turystyczno-Hotelarskich im. Władysława Grabskiego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 xml:space="preserve">Łódź ul. Drewnowska 171 </w:t>
            </w:r>
          </w:p>
        </w:tc>
      </w:tr>
      <w:tr w:rsidR="0031376B">
        <w:tc>
          <w:tcPr>
            <w:tcW w:w="7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al. 1 Maja 89</w:t>
            </w:r>
          </w:p>
          <w:p w:rsidR="0031376B" w:rsidRDefault="00802327">
            <w:pPr>
              <w:jc w:val="both"/>
            </w:pPr>
            <w:r>
              <w:t>(druga lokalizacja prowadzenia zajęć)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Ekonomii i Usług</w:t>
            </w:r>
          </w:p>
          <w:p w:rsidR="0031376B" w:rsidRDefault="00802327">
            <w:pPr>
              <w:jc w:val="left"/>
            </w:pPr>
            <w:r>
              <w:t xml:space="preserve">im. Natalii Gąsiorowskiej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ul. Astronautów 19 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242.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 xml:space="preserve">Zespół Szkół Gastronomicznych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Henryka Sienkiewicza 88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Ponadpodstawowych nr 5 im. Króla Bolesława Chrobrego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Drewnowska 88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Przemysłu Spożywczego im. Powstańców Wielkopolskich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Franciszkańska 137</w:t>
            </w:r>
          </w:p>
        </w:tc>
      </w:tr>
      <w:tr w:rsidR="0031376B">
        <w:tc>
          <w:tcPr>
            <w:tcW w:w="7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245.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Samochodowych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Wojciecha Kilara 3/5</w:t>
            </w:r>
          </w:p>
        </w:tc>
      </w:tr>
      <w:tr w:rsidR="0031376B">
        <w:tc>
          <w:tcPr>
            <w:tcW w:w="7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Bolesława Limanowskiego 124a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Politechnicznych</w:t>
            </w:r>
          </w:p>
          <w:p w:rsidR="0031376B" w:rsidRDefault="00802327">
            <w:pPr>
              <w:jc w:val="left"/>
            </w:pPr>
            <w:r>
              <w:t>im. Komisji Edukacji Narodowej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Politechniki 38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247.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Elektroniczno-Informatycznych im. Jana Szczepanika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Strykowska 10/18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Przemysłu Mody</w:t>
            </w:r>
          </w:p>
          <w:p w:rsidR="0031376B" w:rsidRDefault="00802327">
            <w:pPr>
              <w:jc w:val="left"/>
            </w:pPr>
            <w:r>
              <w:t>im. Błogosławionej Matki Teresy</w:t>
            </w:r>
          </w:p>
          <w:p w:rsidR="0031376B" w:rsidRDefault="00802327">
            <w:pPr>
              <w:jc w:val="left"/>
            </w:pPr>
            <w:r>
              <w:t>z Kalkuty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Adama Naruszewicza 35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249.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Geodezyjno-Technicznych im. Sybiraków 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Skrzydlata 15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Budowlano-Technicznych</w:t>
            </w:r>
          </w:p>
          <w:p w:rsidR="0031376B" w:rsidRDefault="00802327">
            <w:pPr>
              <w:jc w:val="left"/>
            </w:pPr>
            <w:r>
              <w:t>im. dr. Stefana Kopcińskiego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ul. dr. Stefana Kopcińskiego 5/11 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Techniczno-Informatycznych im. Jana Nowaka-Jeziorańskiego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Politechniki 37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Poligraficznych </w:t>
            </w:r>
          </w:p>
          <w:p w:rsidR="0031376B" w:rsidRDefault="00802327">
            <w:pPr>
              <w:jc w:val="left"/>
            </w:pPr>
            <w:r>
              <w:t>im. Mikołaja Reja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Edwarda 41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Edukacji Technicznej im. Marszałka Józefa Piłsudskiego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ul. Warecka 41 </w:t>
            </w:r>
          </w:p>
        </w:tc>
      </w:tr>
      <w:tr w:rsidR="0031376B">
        <w:tc>
          <w:tcPr>
            <w:tcW w:w="7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254.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Rzemiosła</w:t>
            </w:r>
          </w:p>
          <w:p w:rsidR="0031376B" w:rsidRDefault="00802327">
            <w:pPr>
              <w:jc w:val="left"/>
            </w:pPr>
            <w:r>
              <w:t>im. Jana Kilińskiego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Żubardzka 2</w:t>
            </w:r>
          </w:p>
        </w:tc>
      </w:tr>
      <w:tr w:rsidR="0031376B">
        <w:tc>
          <w:tcPr>
            <w:tcW w:w="7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Żubardzka 26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Samochodowych i Mechatronicznych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 73/75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Szkoły specjalne i specjalne ośrodki szkolno – wychowawcze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11"/>
        <w:gridCol w:w="4679"/>
      </w:tblGrid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Specjalnych nr 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Karolewska 30/34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Specjalny Ośrodek</w:t>
            </w:r>
          </w:p>
          <w:p w:rsidR="0031376B" w:rsidRDefault="00802327">
            <w:pPr>
              <w:jc w:val="left"/>
            </w:pPr>
            <w:r>
              <w:t>Szkolno-Wychowawczy nr 1</w:t>
            </w:r>
          </w:p>
          <w:p w:rsidR="0031376B" w:rsidRDefault="00802327">
            <w:pPr>
              <w:jc w:val="left"/>
            </w:pPr>
            <w:r>
              <w:t>im. Janusza Korczaka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Siedlecka 7/21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Specjalny Ośrodek</w:t>
            </w:r>
          </w:p>
          <w:p w:rsidR="0031376B" w:rsidRDefault="00802327">
            <w:pPr>
              <w:jc w:val="left"/>
            </w:pPr>
            <w:r>
              <w:t>Szkolno-Wychowawczy nr 3</w:t>
            </w:r>
          </w:p>
          <w:p w:rsidR="0031376B" w:rsidRDefault="00802327">
            <w:pPr>
              <w:jc w:val="left"/>
            </w:pPr>
            <w:r>
              <w:t>im. dr. Henryka Jordana „Jordanówka”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259.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Specjalny Ośrodek</w:t>
            </w:r>
          </w:p>
          <w:p w:rsidR="0031376B" w:rsidRDefault="00802327">
            <w:pPr>
              <w:jc w:val="left"/>
            </w:pPr>
            <w:r>
              <w:t>Szkolno -Wychowawczy nr 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Specjalny Ośrodek</w:t>
            </w:r>
          </w:p>
          <w:p w:rsidR="0031376B" w:rsidRDefault="00802327">
            <w:pPr>
              <w:jc w:val="left"/>
            </w:pPr>
            <w:r>
              <w:t>Szkolno-Wychowawczy nr 6</w:t>
            </w:r>
          </w:p>
          <w:p w:rsidR="0031376B" w:rsidRDefault="00802327">
            <w:pPr>
              <w:jc w:val="left"/>
            </w:pPr>
            <w:r>
              <w:t>im. mjr. Hieronima Baranowskiego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Dziewanny 24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Zespół Szkół Zawodowych Specjalnych nr 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Pierwszej Dywizji 16/18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60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Okólna 181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105 im. Jacka Kuronia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mjr. Henryka Sucharskiego 2</w:t>
            </w:r>
          </w:p>
        </w:tc>
      </w:tr>
      <w:tr w:rsidR="0031376B">
        <w:tc>
          <w:tcPr>
            <w:tcW w:w="7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264.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128 im. Jana Brzechwy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Niciarniana 2a</w:t>
            </w:r>
          </w:p>
        </w:tc>
      </w:tr>
      <w:tr w:rsidR="0031376B">
        <w:tc>
          <w:tcPr>
            <w:tcW w:w="7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Nowogrodzka 6/14</w:t>
            </w:r>
          </w:p>
          <w:p w:rsidR="0031376B" w:rsidRDefault="00802327">
            <w:pPr>
              <w:jc w:val="left"/>
            </w:pPr>
            <w:r>
              <w:t>(druga lokalizacja prowadzenia zajęć)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145 przy Pogotowiu Opiekuńczym nr 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Krokusowa 15/17</w:t>
            </w:r>
          </w:p>
        </w:tc>
      </w:tr>
      <w:tr w:rsidR="0031376B">
        <w:tc>
          <w:tcPr>
            <w:tcW w:w="7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266.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146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Rzgowska 281/289</w:t>
            </w:r>
          </w:p>
        </w:tc>
      </w:tr>
      <w:tr w:rsidR="0031376B">
        <w:tc>
          <w:tcPr>
            <w:tcW w:w="7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ul. bł. Anastazego Pankiewicza 16 </w:t>
            </w:r>
          </w:p>
          <w:p w:rsidR="0031376B" w:rsidRDefault="00802327">
            <w:pPr>
              <w:jc w:val="left"/>
            </w:pPr>
            <w:r>
              <w:t>(inna lokalizacja prowadzenia zajęć)</w:t>
            </w:r>
          </w:p>
        </w:tc>
      </w:tr>
      <w:tr w:rsidR="0031376B">
        <w:tc>
          <w:tcPr>
            <w:tcW w:w="7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 xml:space="preserve">Łódź ul. Pomorska 251 </w:t>
            </w:r>
          </w:p>
          <w:p w:rsidR="0031376B" w:rsidRDefault="00802327">
            <w:pPr>
              <w:jc w:val="left"/>
            </w:pPr>
            <w:r>
              <w:t>(inna lokalizacja prowadzenia zajęć)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168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Plantowa 7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268.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176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prez. Franklina Delano Roosevelta 11/13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269.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194</w:t>
            </w:r>
          </w:p>
          <w:p w:rsidR="0031376B" w:rsidRDefault="00802327">
            <w:pPr>
              <w:jc w:val="left"/>
            </w:pPr>
            <w:r>
              <w:t>im. Kazimierza Kirejczyka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Siarczana 29/35</w:t>
            </w:r>
          </w:p>
        </w:tc>
      </w:tr>
      <w:tr w:rsidR="0031376B"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270.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Szkoła Podstawowa Specjalna nr 201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Aleksandrowska 159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Młodzieżowe Ośrodki Socjoterapii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240"/>
        <w:gridCol w:w="4694"/>
      </w:tblGrid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271.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Młodzieżowy Ośrodek Socjoterapii</w:t>
            </w:r>
          </w:p>
          <w:p w:rsidR="0031376B" w:rsidRDefault="00802327">
            <w:pPr>
              <w:jc w:val="both"/>
            </w:pPr>
            <w:r>
              <w:t>„SOS” nr 1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Wapienna 24a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272.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Młodzieżowy Ośrodek Socjoterapii nr 2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Spadkowa 11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273.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Młodzieżowy Ośrodek Socjoterapii nr 3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Częstochowska 36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274.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Młodzieżowy Ośrodek Socjoterapii nr 4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Łucji 12/16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Bursy Szkolne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1"/>
        <w:gridCol w:w="4709"/>
      </w:tblGrid>
      <w:tr w:rsidR="0031376B"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275.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Bursa Szkolna nr 11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Drewnowska 153/155</w:t>
            </w:r>
          </w:p>
        </w:tc>
      </w:tr>
      <w:tr w:rsidR="0031376B"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276.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Bursa Szkolna nr 12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Podgórna 9/11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Poradnie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96"/>
        <w:gridCol w:w="4723"/>
      </w:tblGrid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277.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1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278.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2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Motylowa 3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279.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3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Dowborczyków 5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280.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4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281.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5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Mikołaja Kopernika 40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282.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6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Rzgowska 25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283.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Specjalistyczna Poradnia Psychologiczno-Pedagogiczna Doradztwa Zawodowego</w:t>
            </w:r>
            <w:r>
              <w:rPr>
                <w:color w:val="000000"/>
                <w:u w:color="000000"/>
              </w:rPr>
              <w:br/>
              <w:t>i dla Dzieci z Wadami Rozwojowymi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284.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dla Młodzieży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</w:tr>
      <w:tr w:rsidR="0031376B">
        <w:trPr>
          <w:trHeight w:val="232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285.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Specjalistyczna Poradnia Wspierania Rozwoju i Terapii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02327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</w:tr>
    </w:tbl>
    <w:p w:rsidR="00A77B3E" w:rsidRDefault="00802327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Inne jednostki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211"/>
        <w:gridCol w:w="4723"/>
      </w:tblGrid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286.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Centrum Zajęć Pozaszkolnych nr 1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Zawiszy Czarnego 39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287.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Centrum Zajęć Pozaszkolnych nr 2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Sopocka 3/5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288.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Centrum Zajęć Pozaszkolnych nr 3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Olimpijska 9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289.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Pałac Młodzieży im. Juliana Tuwima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 xml:space="preserve">Młodzieżowy Ośrodek Wychowawczy nr 3 im. Marii Grzegorzewskiej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Drewnowska 151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 xml:space="preserve">Szkolne Schronisko Młodzieżowe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Legionów 27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Centrum Kształcenia Zawodowego i Ustawicznego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Stefana Żeromskiego 115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Łódzkie Centrum Doskonalenia Nauczycieli i Kształcenia Praktycznego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dr. Stefana Kopcińskiego 29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Przedszkoli Miejskich nr 1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pl. Komuny Paryskiej 2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Przedszkoli Miejskich nr 2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Demokratyczna 61/63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Przedszkoli Miejskich nr 3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Wólczańska 33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Przedszkoli Miejskich nr 4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Rydzowa19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lastRenderedPageBreak/>
              <w:t>298.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Przedszkoli Miejskich nr 5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Łąkowa 13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299.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 xml:space="preserve">Zespół Szkolno-Przedszkolny nr 1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Krzemieniecka 24a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 xml:space="preserve">Zespół Szkolno-Przedszkolny nr 2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Jugosłowiańska 2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Szkolno-Przedszkolny nr 3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Przędzalniana 70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Szkolno-Przedszkolny nr 4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kpt. Stefana Pogonowskiego 27/29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Szkolno-Przedszkolny nr 5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Milionowa 64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Szkolno-Przedszkolny nr 6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Janosika 136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Szkolno-Przedszkolny nr 7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Janusza Kusocińskiego 100</w:t>
            </w:r>
          </w:p>
        </w:tc>
      </w:tr>
      <w:tr w:rsidR="0031376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306.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Zespół Szkolno-Przedszkolny nr 8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02327">
            <w:pPr>
              <w:jc w:val="both"/>
              <w:rPr>
                <w:color w:val="000000"/>
                <w:u w:color="000000"/>
              </w:rPr>
            </w:pPr>
            <w:r>
              <w:t>Łódź ul. dr. Seweryna Sterlinga 24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31376B" w:rsidRDefault="00802327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:rsidR="0031376B" w:rsidRDefault="0031376B">
      <w:pPr>
        <w:rPr>
          <w:szCs w:val="20"/>
        </w:rPr>
      </w:pPr>
    </w:p>
    <w:p w:rsidR="0031376B" w:rsidRDefault="00802327">
      <w:pPr>
        <w:ind w:firstLine="567"/>
        <w:jc w:val="both"/>
        <w:rPr>
          <w:szCs w:val="20"/>
        </w:rPr>
      </w:pPr>
      <w:r>
        <w:rPr>
          <w:szCs w:val="20"/>
          <w:lang w:val="x-none" w:eastAsia="en-US" w:bidi="ar-SA"/>
        </w:rPr>
        <w:t>W związku</w:t>
      </w:r>
      <w:r>
        <w:rPr>
          <w:szCs w:val="20"/>
        </w:rPr>
        <w:t xml:space="preserve"> z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</w:rPr>
        <w:t>koniecznością wprowadzenia wielu zmian do przedmiotowej regulacji p</w:t>
      </w:r>
      <w:r>
        <w:rPr>
          <w:szCs w:val="20"/>
          <w:lang w:val="x-none" w:eastAsia="en-US" w:bidi="ar-SA"/>
        </w:rPr>
        <w:t>roponuje się podjęcie nowej uchwały</w:t>
      </w:r>
      <w:r>
        <w:rPr>
          <w:szCs w:val="20"/>
        </w:rPr>
        <w:t xml:space="preserve"> zamiast dotychczasowej </w:t>
      </w:r>
      <w:r>
        <w:rPr>
          <w:szCs w:val="20"/>
          <w:lang w:val="x-none" w:eastAsia="en-US" w:bidi="ar-SA"/>
        </w:rPr>
        <w:t>uchwały Nr XIV/599/19 Rady Miejskiej w Łodzi z dnia 18 września 2019 r.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w sprawie gromadzenia i przeznaczenia dochodów przez jednostki budżetowe prowadzące działalność określoną w ustawie z dnia 14 grudnia 2016 r. Prawo oświatowe, nadzorowane przez Miasto Łódź, zmienion</w:t>
      </w:r>
      <w:r>
        <w:rPr>
          <w:szCs w:val="20"/>
        </w:rPr>
        <w:t>ej</w:t>
      </w:r>
      <w:r>
        <w:rPr>
          <w:szCs w:val="20"/>
          <w:lang w:val="x-none" w:eastAsia="en-US" w:bidi="ar-SA"/>
        </w:rPr>
        <w:t> uchwałami Rady Miejskiej w Łodzi</w:t>
      </w:r>
      <w:r>
        <w:rPr>
          <w:szCs w:val="20"/>
        </w:rPr>
        <w:t>:</w:t>
      </w:r>
      <w:r>
        <w:rPr>
          <w:szCs w:val="20"/>
          <w:lang w:val="x-none" w:eastAsia="en-US" w:bidi="ar-SA"/>
        </w:rPr>
        <w:t xml:space="preserve"> Nr XXVII/910/20 z dnia 24 czerwca 2020 r., Nr L/1533/21 z dnia 17 listopada 2021 r. i Nr LXI/1844/22 z dnia 22 czerwca 2022 r</w:t>
      </w:r>
      <w:r>
        <w:rPr>
          <w:szCs w:val="20"/>
        </w:rPr>
        <w:t xml:space="preserve">. </w:t>
      </w:r>
    </w:p>
    <w:p w:rsidR="0031376B" w:rsidRDefault="00802327">
      <w:pPr>
        <w:ind w:firstLine="567"/>
        <w:jc w:val="both"/>
        <w:rPr>
          <w:szCs w:val="20"/>
        </w:rPr>
      </w:pPr>
      <w:r>
        <w:rPr>
          <w:szCs w:val="20"/>
        </w:rPr>
        <w:t xml:space="preserve">W przedłożonym projekcie uchwały w </w:t>
      </w:r>
      <w:r>
        <w:rPr>
          <w:szCs w:val="20"/>
          <w:lang w:val="x-none" w:eastAsia="en-US" w:bidi="ar-SA"/>
        </w:rPr>
        <w:t>§</w:t>
      </w:r>
      <w:r>
        <w:rPr>
          <w:szCs w:val="20"/>
        </w:rPr>
        <w:t xml:space="preserve"> 2 wprowadzone zostało nowe brzmienie pkt 10, zgodnie z którym na wydzielonym rachunku dochodów szkoły i placówki oświatowe, będą mogły gromadzić w</w:t>
      </w:r>
      <w:r>
        <w:rPr>
          <w:szCs w:val="20"/>
          <w:lang w:val="x-none" w:eastAsia="en-US" w:bidi="ar-SA"/>
        </w:rPr>
        <w:t>pływy uzyskiwane z tytułu wpłat pobieranych za organizowanie dla dzieci i młodzieży wypoczynku w okresie ferii zimowych i ferii letnich, wycieczek szkolnych, wymiany międzynarodowej, wyjazdów śródrocznych, obozów naukowych oraz kolonii i wczasów</w:t>
      </w:r>
      <w:r>
        <w:rPr>
          <w:szCs w:val="20"/>
        </w:rPr>
        <w:t xml:space="preserve">. Jednocześnie, w projekcie przedstawiona została propozycja zmiany treści </w:t>
      </w:r>
      <w:r>
        <w:rPr>
          <w:szCs w:val="20"/>
          <w:lang w:val="x-none" w:eastAsia="en-US" w:bidi="ar-SA"/>
        </w:rPr>
        <w:t>§</w:t>
      </w:r>
      <w:r>
        <w:rPr>
          <w:szCs w:val="20"/>
        </w:rPr>
        <w:t xml:space="preserve"> 3, zgodnie z którą dochody gromadzone na wydzielonym rachunku dochodów jednostki budżetowej przeznacza się na:</w:t>
      </w:r>
    </w:p>
    <w:p w:rsidR="0031376B" w:rsidRDefault="00802327">
      <w:pPr>
        <w:jc w:val="both"/>
        <w:rPr>
          <w:szCs w:val="20"/>
        </w:rPr>
      </w:pPr>
      <w:r>
        <w:rPr>
          <w:szCs w:val="20"/>
        </w:rPr>
        <w:t>1) cele wskazane przez darczyńcę lub spadkodawcę;</w:t>
      </w:r>
    </w:p>
    <w:p w:rsidR="0031376B" w:rsidRDefault="00802327">
      <w:pPr>
        <w:ind w:left="285" w:hanging="285"/>
        <w:jc w:val="both"/>
        <w:rPr>
          <w:szCs w:val="20"/>
        </w:rPr>
      </w:pPr>
      <w:r>
        <w:rPr>
          <w:szCs w:val="20"/>
        </w:rPr>
        <w:t>2) remont lub odtworzenie mienia w przypadku otrzymania dochodu z tytułu określonego w § 2 pkt 2;</w:t>
      </w:r>
    </w:p>
    <w:p w:rsidR="0031376B" w:rsidRDefault="00802327">
      <w:pPr>
        <w:jc w:val="both"/>
        <w:rPr>
          <w:szCs w:val="20"/>
        </w:rPr>
      </w:pPr>
      <w:r>
        <w:rPr>
          <w:szCs w:val="20"/>
        </w:rPr>
        <w:t>3) </w:t>
      </w:r>
      <w:r>
        <w:rPr>
          <w:color w:val="000000"/>
          <w:szCs w:val="20"/>
          <w:u w:color="000000"/>
        </w:rPr>
        <w:t>sfinansowanie wydatków bieżących i majątkowych.</w:t>
      </w:r>
    </w:p>
    <w:p w:rsidR="0031376B" w:rsidRDefault="00802327">
      <w:pPr>
        <w:ind w:firstLine="567"/>
        <w:jc w:val="both"/>
        <w:rPr>
          <w:szCs w:val="20"/>
        </w:rPr>
      </w:pPr>
      <w:r>
        <w:rPr>
          <w:szCs w:val="20"/>
        </w:rPr>
        <w:t>Ponadto, w</w:t>
      </w:r>
      <w:r>
        <w:rPr>
          <w:szCs w:val="20"/>
          <w:lang w:val="x-none" w:eastAsia="en-US" w:bidi="ar-SA"/>
        </w:rPr>
        <w:t xml:space="preserve"> związku z zawarciem w dniu 13 września 2023 r. porozumienia pomiędzy Miastem Łódź a Ministrem Kultury i Dziedzictwa Narodowego (Dz. Urz. Woj. Łódzkiego poz. 7976), dotyczącego przekazania z dniem 1 stycznia 2024 r. do prowadzenia Ministrowi Kultury i Dziedzictwa Narodowego Państwowej Szkoły Muzycznej I stopnia im. Aleksandra Tansmana w Łodzi przy ul. Szpitalnej 5/</w:t>
      </w:r>
      <w:r>
        <w:rPr>
          <w:szCs w:val="20"/>
        </w:rPr>
        <w:t xml:space="preserve">7, została ona wykreślona z </w:t>
      </w:r>
      <w:r>
        <w:rPr>
          <w:szCs w:val="20"/>
          <w:lang w:val="x-none" w:eastAsia="en-US" w:bidi="ar-SA"/>
        </w:rPr>
        <w:t>wykaz</w:t>
      </w:r>
      <w:r>
        <w:rPr>
          <w:szCs w:val="20"/>
        </w:rPr>
        <w:t>u</w:t>
      </w:r>
      <w:r>
        <w:rPr>
          <w:szCs w:val="20"/>
          <w:lang w:val="x-none" w:eastAsia="en-US" w:bidi="ar-SA"/>
        </w:rPr>
        <w:br/>
        <w:t>samorządowych jednostek budżetowych prowadzących działalność określoną w ustawie z dnia 14 grudnia 2016 r.</w:t>
      </w:r>
      <w:r>
        <w:rPr>
          <w:szCs w:val="20"/>
        </w:rPr>
        <w:t xml:space="preserve"> –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</w:rPr>
        <w:t>P</w:t>
      </w:r>
      <w:r>
        <w:rPr>
          <w:szCs w:val="20"/>
          <w:lang w:val="x-none" w:eastAsia="en-US" w:bidi="ar-SA"/>
        </w:rPr>
        <w:t>rawo oświatowe, dla których tworzy się wydzielony rachunek</w:t>
      </w:r>
      <w:r>
        <w:rPr>
          <w:szCs w:val="20"/>
        </w:rPr>
        <w:t>.</w:t>
      </w:r>
    </w:p>
    <w:p w:rsidR="0031376B" w:rsidRDefault="00802327">
      <w:pPr>
        <w:ind w:firstLine="567"/>
        <w:jc w:val="both"/>
        <w:rPr>
          <w:szCs w:val="20"/>
        </w:rPr>
      </w:pPr>
      <w:r>
        <w:rPr>
          <w:szCs w:val="20"/>
        </w:rPr>
        <w:t>Podjęcie przedmiotowej uchwały nie wywołuje skutków finansowych dla budżetu Miasta Łodzi.</w:t>
      </w:r>
    </w:p>
    <w:p w:rsidR="0031376B" w:rsidRDefault="00802327">
      <w:pPr>
        <w:ind w:firstLine="555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Mając powyższe na względzie, wydanie przedmiotowej uchwały jest zasadne.</w:t>
      </w:r>
    </w:p>
    <w:p w:rsidR="0031376B" w:rsidRDefault="0031376B">
      <w:pPr>
        <w:spacing w:line="238" w:lineRule="auto"/>
        <w:ind w:left="13" w:right="402"/>
        <w:jc w:val="both"/>
        <w:rPr>
          <w:szCs w:val="20"/>
        </w:rPr>
      </w:pPr>
    </w:p>
    <w:p w:rsidR="0031376B" w:rsidRDefault="0031376B">
      <w:pPr>
        <w:spacing w:line="238" w:lineRule="auto"/>
        <w:ind w:left="13" w:right="402" w:firstLine="542"/>
        <w:jc w:val="both"/>
        <w:rPr>
          <w:szCs w:val="20"/>
        </w:rPr>
      </w:pPr>
    </w:p>
    <w:p w:rsidR="0031376B" w:rsidRDefault="0031376B">
      <w:pPr>
        <w:spacing w:line="238" w:lineRule="auto"/>
        <w:ind w:left="13" w:right="402" w:firstLine="542"/>
        <w:jc w:val="both"/>
        <w:rPr>
          <w:szCs w:val="20"/>
        </w:rPr>
      </w:pPr>
    </w:p>
    <w:p w:rsidR="0031376B" w:rsidRDefault="0031376B">
      <w:pPr>
        <w:spacing w:line="238" w:lineRule="auto"/>
        <w:ind w:left="13" w:right="402" w:firstLine="542"/>
        <w:jc w:val="both"/>
        <w:rPr>
          <w:szCs w:val="20"/>
        </w:rPr>
      </w:pPr>
    </w:p>
    <w:p w:rsidR="0031376B" w:rsidRDefault="0031376B">
      <w:pPr>
        <w:ind w:left="329" w:hanging="357"/>
        <w:contextualSpacing/>
        <w:jc w:val="both"/>
        <w:rPr>
          <w:szCs w:val="20"/>
          <w:lang w:val="x-none" w:eastAsia="en-US" w:bidi="ar-SA"/>
        </w:rPr>
      </w:pPr>
    </w:p>
    <w:sectPr w:rsidR="0031376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C3" w:rsidRDefault="00D836C3">
      <w:r>
        <w:separator/>
      </w:r>
    </w:p>
  </w:endnote>
  <w:endnote w:type="continuationSeparator" w:id="0">
    <w:p w:rsidR="00D836C3" w:rsidRDefault="00D8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31376B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376B" w:rsidRDefault="0080232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376B" w:rsidRDefault="008023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3D5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376B" w:rsidRDefault="003137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31376B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376B" w:rsidRDefault="0080232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376B" w:rsidRDefault="008023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3D5F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31376B" w:rsidRDefault="0031376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1376B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376B" w:rsidRDefault="0080232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1376B" w:rsidRDefault="008023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3D5F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31376B" w:rsidRDefault="003137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C3" w:rsidRDefault="00D836C3">
      <w:r>
        <w:separator/>
      </w:r>
    </w:p>
  </w:footnote>
  <w:footnote w:type="continuationSeparator" w:id="0">
    <w:p w:rsidR="00D836C3" w:rsidRDefault="00D8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1376B"/>
    <w:rsid w:val="00753D5F"/>
    <w:rsid w:val="00802327"/>
    <w:rsid w:val="00992AD2"/>
    <w:rsid w:val="00A77B3E"/>
    <w:rsid w:val="00CA2A55"/>
    <w:rsid w:val="00D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38318"/>
  <w15:docId w15:val="{7EC8EA1D-822B-4389-8AD0-87F3C805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4585</Words>
  <Characters>27510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źródeł dochodów gromadzonych na wydzielonym rachunku i ich przeznaczenia oraz sposobu i trybu sporządzania planów finansowych dla wydzielonych rachunków dochodów samorządowych jednostek budżetowych.</dc:subject>
  <dc:creator>dtrebacz</dc:creator>
  <cp:lastModifiedBy>Dariusz Kędzierski</cp:lastModifiedBy>
  <cp:revision>4</cp:revision>
  <dcterms:created xsi:type="dcterms:W3CDTF">2024-06-18T12:48:00Z</dcterms:created>
  <dcterms:modified xsi:type="dcterms:W3CDTF">2024-06-21T12:50:00Z</dcterms:modified>
  <cp:category>Akt prawny</cp:category>
</cp:coreProperties>
</file>