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F10B7" w14:textId="7BFFD236" w:rsidR="00833326" w:rsidRDefault="00833326" w:rsidP="00833326">
      <w:pPr>
        <w:pStyle w:val="Tekstpodstawowy"/>
        <w:spacing w:before="71"/>
        <w:ind w:left="2832" w:right="1897" w:firstLine="708"/>
      </w:pPr>
      <w:r>
        <w:t>Druk nr 172/2024</w:t>
      </w:r>
    </w:p>
    <w:p w14:paraId="6A911053" w14:textId="77777777" w:rsidR="00833326" w:rsidRDefault="00833326" w:rsidP="00833326">
      <w:pPr>
        <w:pStyle w:val="Tekstpodstawowy"/>
        <w:spacing w:before="71"/>
        <w:ind w:left="3540" w:right="1897"/>
      </w:pPr>
      <w:r>
        <w:t>Projekt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dnia 28 czerwca 2024 r.</w:t>
      </w:r>
    </w:p>
    <w:p w14:paraId="5A2C23CE" w14:textId="77777777" w:rsidR="00833326" w:rsidRDefault="00833326">
      <w:pPr>
        <w:spacing w:before="276"/>
        <w:ind w:left="3179"/>
        <w:rPr>
          <w:b/>
        </w:rPr>
      </w:pPr>
      <w:r>
        <w:rPr>
          <w:b/>
        </w:rPr>
        <w:t>UCHWAŁA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NR</w:t>
      </w:r>
    </w:p>
    <w:p w14:paraId="6A668600" w14:textId="77777777" w:rsidR="00833326" w:rsidRDefault="00833326">
      <w:pPr>
        <w:ind w:left="3062"/>
        <w:rPr>
          <w:b/>
        </w:rPr>
      </w:pPr>
      <w:r>
        <w:rPr>
          <w:b/>
        </w:rPr>
        <w:t>RADY</w:t>
      </w:r>
      <w:r>
        <w:rPr>
          <w:b/>
          <w:spacing w:val="-4"/>
        </w:rPr>
        <w:t xml:space="preserve"> </w:t>
      </w:r>
      <w:r>
        <w:rPr>
          <w:b/>
        </w:rPr>
        <w:t>MIEJSKIEJ</w:t>
      </w:r>
      <w:r>
        <w:rPr>
          <w:b/>
          <w:spacing w:val="-1"/>
        </w:rPr>
        <w:t xml:space="preserve"> </w:t>
      </w:r>
      <w:r>
        <w:rPr>
          <w:b/>
        </w:rPr>
        <w:t xml:space="preserve">W </w:t>
      </w:r>
      <w:r>
        <w:rPr>
          <w:b/>
          <w:spacing w:val="-2"/>
        </w:rPr>
        <w:t>ŁODZI</w:t>
      </w:r>
    </w:p>
    <w:p w14:paraId="7A2FAAFA" w14:textId="77777777" w:rsidR="00833326" w:rsidRDefault="00833326">
      <w:pPr>
        <w:tabs>
          <w:tab w:val="left" w:pos="1940"/>
        </w:tabs>
        <w:spacing w:before="240"/>
        <w:ind w:right="417"/>
        <w:jc w:val="center"/>
        <w:rPr>
          <w:b/>
        </w:rPr>
      </w:pPr>
      <w:r>
        <w:rPr>
          <w:b/>
        </w:rPr>
        <w:t xml:space="preserve">z </w:t>
      </w:r>
      <w:r>
        <w:rPr>
          <w:b/>
          <w:spacing w:val="-4"/>
        </w:rPr>
        <w:t>dnia</w:t>
      </w:r>
      <w:r>
        <w:rPr>
          <w:b/>
        </w:rPr>
        <w:tab/>
        <w:t xml:space="preserve">2024 </w:t>
      </w:r>
      <w:r>
        <w:rPr>
          <w:b/>
          <w:spacing w:val="-5"/>
        </w:rPr>
        <w:t>r.</w:t>
      </w:r>
    </w:p>
    <w:p w14:paraId="6FD8EE7A" w14:textId="3EC9DD6D" w:rsidR="00833326" w:rsidRPr="001317C4" w:rsidRDefault="00833326" w:rsidP="001317C4">
      <w:pPr>
        <w:jc w:val="center"/>
        <w:rPr>
          <w:b/>
        </w:rPr>
      </w:pPr>
      <w:r w:rsidRPr="001317C4">
        <w:rPr>
          <w:b/>
        </w:rPr>
        <w:t>w</w:t>
      </w:r>
      <w:r w:rsidRPr="001317C4">
        <w:rPr>
          <w:b/>
          <w:spacing w:val="-4"/>
        </w:rPr>
        <w:t xml:space="preserve"> </w:t>
      </w:r>
      <w:r w:rsidRPr="001317C4">
        <w:rPr>
          <w:b/>
        </w:rPr>
        <w:t>sprawie</w:t>
      </w:r>
      <w:r w:rsidRPr="001317C4">
        <w:rPr>
          <w:b/>
          <w:spacing w:val="-3"/>
        </w:rPr>
        <w:t xml:space="preserve"> </w:t>
      </w:r>
      <w:r w:rsidRPr="001317C4">
        <w:rPr>
          <w:b/>
        </w:rPr>
        <w:t>uznania</w:t>
      </w:r>
      <w:r w:rsidRPr="001317C4">
        <w:rPr>
          <w:b/>
          <w:spacing w:val="-3"/>
        </w:rPr>
        <w:t xml:space="preserve"> </w:t>
      </w:r>
      <w:r w:rsidRPr="001317C4">
        <w:rPr>
          <w:b/>
        </w:rPr>
        <w:t>terenu</w:t>
      </w:r>
      <w:r w:rsidRPr="001317C4">
        <w:rPr>
          <w:b/>
          <w:spacing w:val="-4"/>
        </w:rPr>
        <w:t xml:space="preserve"> </w:t>
      </w:r>
      <w:r w:rsidRPr="001317C4">
        <w:rPr>
          <w:b/>
        </w:rPr>
        <w:t>zieleni</w:t>
      </w:r>
      <w:r w:rsidRPr="001317C4">
        <w:rPr>
          <w:b/>
          <w:spacing w:val="-4"/>
        </w:rPr>
        <w:t xml:space="preserve"> </w:t>
      </w:r>
      <w:r w:rsidRPr="001317C4">
        <w:rPr>
          <w:b/>
        </w:rPr>
        <w:t>usytuowanego</w:t>
      </w:r>
      <w:r w:rsidRPr="001317C4">
        <w:rPr>
          <w:b/>
          <w:spacing w:val="-3"/>
        </w:rPr>
        <w:t xml:space="preserve"> </w:t>
      </w:r>
      <w:r w:rsidRPr="001317C4">
        <w:rPr>
          <w:b/>
        </w:rPr>
        <w:t>przy</w:t>
      </w:r>
      <w:r w:rsidRPr="001317C4">
        <w:rPr>
          <w:b/>
          <w:spacing w:val="-3"/>
        </w:rPr>
        <w:t xml:space="preserve"> </w:t>
      </w:r>
      <w:r w:rsidRPr="001317C4">
        <w:rPr>
          <w:b/>
        </w:rPr>
        <w:t>Porcie</w:t>
      </w:r>
      <w:r w:rsidRPr="001317C4">
        <w:rPr>
          <w:b/>
          <w:spacing w:val="-3"/>
        </w:rPr>
        <w:t xml:space="preserve"> </w:t>
      </w:r>
      <w:r w:rsidRPr="001317C4">
        <w:rPr>
          <w:b/>
        </w:rPr>
        <w:t>Lotniczym</w:t>
      </w:r>
      <w:r w:rsidRPr="001317C4">
        <w:rPr>
          <w:b/>
          <w:spacing w:val="-3"/>
        </w:rPr>
        <w:t xml:space="preserve"> </w:t>
      </w:r>
      <w:r w:rsidRPr="001317C4">
        <w:rPr>
          <w:b/>
        </w:rPr>
        <w:t>im.</w:t>
      </w:r>
      <w:r w:rsidRPr="001317C4">
        <w:rPr>
          <w:b/>
          <w:spacing w:val="-3"/>
        </w:rPr>
        <w:t xml:space="preserve"> </w:t>
      </w:r>
      <w:r w:rsidRPr="001317C4">
        <w:rPr>
          <w:b/>
        </w:rPr>
        <w:t>Władysława Reymonta</w:t>
      </w:r>
      <w:r w:rsidRPr="001317C4">
        <w:rPr>
          <w:b/>
          <w:spacing w:val="-3"/>
        </w:rPr>
        <w:t xml:space="preserve"> </w:t>
      </w:r>
      <w:r w:rsidRPr="001317C4">
        <w:rPr>
          <w:b/>
        </w:rPr>
        <w:t>w</w:t>
      </w:r>
      <w:r w:rsidRPr="001317C4">
        <w:rPr>
          <w:b/>
          <w:spacing w:val="-4"/>
        </w:rPr>
        <w:t xml:space="preserve"> </w:t>
      </w:r>
      <w:r w:rsidRPr="001317C4">
        <w:rPr>
          <w:b/>
        </w:rPr>
        <w:t>Łodzi,</w:t>
      </w:r>
      <w:r w:rsidRPr="001317C4">
        <w:rPr>
          <w:b/>
          <w:spacing w:val="-3"/>
        </w:rPr>
        <w:t xml:space="preserve"> </w:t>
      </w:r>
      <w:r w:rsidRPr="001317C4">
        <w:rPr>
          <w:b/>
        </w:rPr>
        <w:t>za</w:t>
      </w:r>
      <w:r w:rsidRPr="001317C4">
        <w:rPr>
          <w:b/>
          <w:spacing w:val="-3"/>
        </w:rPr>
        <w:t xml:space="preserve"> </w:t>
      </w:r>
      <w:r w:rsidRPr="001317C4">
        <w:rPr>
          <w:b/>
        </w:rPr>
        <w:t>park</w:t>
      </w:r>
      <w:r w:rsidRPr="001317C4">
        <w:rPr>
          <w:b/>
          <w:spacing w:val="-4"/>
        </w:rPr>
        <w:t xml:space="preserve"> </w:t>
      </w:r>
      <w:r w:rsidRPr="001317C4">
        <w:rPr>
          <w:b/>
        </w:rPr>
        <w:t>gminny</w:t>
      </w:r>
      <w:r w:rsidRPr="001317C4">
        <w:rPr>
          <w:b/>
          <w:spacing w:val="-3"/>
        </w:rPr>
        <w:t xml:space="preserve"> </w:t>
      </w:r>
      <w:r w:rsidRPr="001317C4">
        <w:rPr>
          <w:b/>
        </w:rPr>
        <w:t>i</w:t>
      </w:r>
      <w:r w:rsidRPr="001317C4">
        <w:rPr>
          <w:b/>
          <w:spacing w:val="-3"/>
        </w:rPr>
        <w:t xml:space="preserve"> </w:t>
      </w:r>
      <w:r w:rsidRPr="001317C4">
        <w:rPr>
          <w:b/>
        </w:rPr>
        <w:t>nadania</w:t>
      </w:r>
      <w:r w:rsidRPr="001317C4">
        <w:rPr>
          <w:b/>
          <w:spacing w:val="-3"/>
        </w:rPr>
        <w:t xml:space="preserve"> </w:t>
      </w:r>
      <w:r w:rsidRPr="001317C4">
        <w:rPr>
          <w:b/>
        </w:rPr>
        <w:t>mu</w:t>
      </w:r>
      <w:r w:rsidRPr="001317C4">
        <w:rPr>
          <w:b/>
          <w:spacing w:val="-3"/>
        </w:rPr>
        <w:t xml:space="preserve"> </w:t>
      </w:r>
      <w:r w:rsidRPr="001317C4">
        <w:rPr>
          <w:b/>
        </w:rPr>
        <w:t>nazwy</w:t>
      </w:r>
      <w:r w:rsidRPr="001317C4">
        <w:rPr>
          <w:b/>
          <w:spacing w:val="-3"/>
        </w:rPr>
        <w:t xml:space="preserve"> </w:t>
      </w:r>
      <w:r w:rsidRPr="001317C4">
        <w:rPr>
          <w:b/>
        </w:rPr>
        <w:t>„Park</w:t>
      </w:r>
      <w:r w:rsidRPr="001317C4">
        <w:rPr>
          <w:b/>
          <w:spacing w:val="-3"/>
        </w:rPr>
        <w:t xml:space="preserve"> </w:t>
      </w:r>
      <w:r w:rsidRPr="001317C4">
        <w:rPr>
          <w:b/>
        </w:rPr>
        <w:t>Lotnika”</w:t>
      </w:r>
      <w:r w:rsidRPr="001317C4">
        <w:rPr>
          <w:b/>
          <w:spacing w:val="-3"/>
        </w:rPr>
        <w:t xml:space="preserve"> </w:t>
      </w:r>
      <w:r w:rsidRPr="001317C4">
        <w:rPr>
          <w:b/>
        </w:rPr>
        <w:t>oraz</w:t>
      </w:r>
      <w:r w:rsidRPr="001317C4">
        <w:rPr>
          <w:b/>
          <w:spacing w:val="-4"/>
        </w:rPr>
        <w:t xml:space="preserve"> </w:t>
      </w:r>
      <w:r w:rsidRPr="001317C4">
        <w:rPr>
          <w:b/>
        </w:rPr>
        <w:t xml:space="preserve">ustalenia kierunku </w:t>
      </w:r>
      <w:proofErr w:type="spellStart"/>
      <w:r w:rsidRPr="001317C4">
        <w:rPr>
          <w:b/>
        </w:rPr>
        <w:t>działania</w:t>
      </w:r>
      <w:proofErr w:type="spellEnd"/>
      <w:r w:rsidRPr="001317C4">
        <w:rPr>
          <w:b/>
        </w:rPr>
        <w:t xml:space="preserve"> </w:t>
      </w:r>
      <w:proofErr w:type="spellStart"/>
      <w:r w:rsidRPr="001317C4">
        <w:rPr>
          <w:b/>
        </w:rPr>
        <w:t>Prezydenta</w:t>
      </w:r>
      <w:proofErr w:type="spellEnd"/>
      <w:r w:rsidRPr="001317C4">
        <w:rPr>
          <w:b/>
        </w:rPr>
        <w:t xml:space="preserve"> </w:t>
      </w:r>
      <w:proofErr w:type="spellStart"/>
      <w:r w:rsidRPr="001317C4">
        <w:rPr>
          <w:b/>
        </w:rPr>
        <w:t>Miasta</w:t>
      </w:r>
      <w:proofErr w:type="spellEnd"/>
      <w:r w:rsidRPr="001317C4">
        <w:rPr>
          <w:b/>
        </w:rPr>
        <w:t xml:space="preserve"> </w:t>
      </w:r>
      <w:proofErr w:type="spellStart"/>
      <w:r w:rsidRPr="001317C4">
        <w:rPr>
          <w:b/>
        </w:rPr>
        <w:t>Łodzi</w:t>
      </w:r>
      <w:proofErr w:type="spellEnd"/>
      <w:r w:rsidRPr="001317C4">
        <w:rPr>
          <w:b/>
        </w:rPr>
        <w:t>.</w:t>
      </w:r>
    </w:p>
    <w:p w14:paraId="61408147" w14:textId="19DEF508" w:rsidR="001317C4" w:rsidRDefault="001317C4" w:rsidP="001317C4"/>
    <w:p w14:paraId="196AF3AC" w14:textId="77777777" w:rsidR="001317C4" w:rsidRDefault="001317C4" w:rsidP="001317C4"/>
    <w:p w14:paraId="7041A9C4" w14:textId="77777777" w:rsidR="00833326" w:rsidRDefault="00833326">
      <w:pPr>
        <w:pStyle w:val="Tekstpodstawowy"/>
        <w:spacing w:before="1"/>
        <w:ind w:left="683"/>
        <w:jc w:val="both"/>
      </w:pPr>
      <w:r>
        <w:t>Na</w:t>
      </w:r>
      <w:r>
        <w:rPr>
          <w:spacing w:val="74"/>
          <w:w w:val="150"/>
        </w:rPr>
        <w:t xml:space="preserve"> </w:t>
      </w:r>
      <w:r>
        <w:t>podstawie</w:t>
      </w:r>
      <w:r>
        <w:rPr>
          <w:spacing w:val="75"/>
          <w:w w:val="150"/>
        </w:rPr>
        <w:t xml:space="preserve"> </w:t>
      </w:r>
      <w:r>
        <w:t>art. 18 ust. 2 pkt 2 i 15</w:t>
      </w:r>
      <w:r>
        <w:rPr>
          <w:spacing w:val="75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</w:t>
      </w:r>
      <w:r>
        <w:rPr>
          <w:spacing w:val="75"/>
          <w:w w:val="150"/>
        </w:rPr>
        <w:t xml:space="preserve"> </w:t>
      </w:r>
      <w:r>
        <w:t>z art. 7 ust. 1 pkt 12 ustawy</w:t>
      </w:r>
      <w:r>
        <w:rPr>
          <w:spacing w:val="75"/>
          <w:w w:val="150"/>
        </w:rPr>
        <w:t xml:space="preserve"> </w:t>
      </w:r>
      <w:r>
        <w:t xml:space="preserve">z </w:t>
      </w:r>
      <w:r>
        <w:rPr>
          <w:spacing w:val="-4"/>
        </w:rPr>
        <w:t>dnia</w:t>
      </w:r>
    </w:p>
    <w:p w14:paraId="221AB054" w14:textId="77777777" w:rsidR="00833326" w:rsidRDefault="00833326">
      <w:pPr>
        <w:pStyle w:val="Tekstpodstawowy"/>
        <w:ind w:left="116" w:right="534"/>
        <w:jc w:val="both"/>
      </w:pPr>
      <w:r>
        <w:t>8</w:t>
      </w:r>
      <w:r>
        <w:rPr>
          <w:spacing w:val="-2"/>
        </w:rPr>
        <w:t xml:space="preserve"> </w:t>
      </w:r>
      <w:r>
        <w:t>marca 1990</w:t>
      </w:r>
      <w:r>
        <w:rPr>
          <w:spacing w:val="-2"/>
        </w:rPr>
        <w:t xml:space="preserve"> </w:t>
      </w:r>
      <w:r>
        <w:t>r. o</w:t>
      </w:r>
      <w:r>
        <w:rPr>
          <w:spacing w:val="-2"/>
        </w:rPr>
        <w:t xml:space="preserve"> </w:t>
      </w:r>
      <w:r>
        <w:t>samorządzie gminnym (Dz.</w:t>
      </w:r>
      <w:r>
        <w:rPr>
          <w:spacing w:val="-2"/>
        </w:rPr>
        <w:t xml:space="preserve"> </w:t>
      </w:r>
      <w:r>
        <w:t>U. z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r. poz.</w:t>
      </w:r>
      <w:r>
        <w:rPr>
          <w:spacing w:val="-2"/>
        </w:rPr>
        <w:t xml:space="preserve"> </w:t>
      </w:r>
      <w:r>
        <w:t>609 i</w:t>
      </w:r>
      <w:r>
        <w:rPr>
          <w:spacing w:val="-2"/>
        </w:rPr>
        <w:t xml:space="preserve"> </w:t>
      </w:r>
      <w:r>
        <w:t>721) oraz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78 i</w:t>
      </w:r>
      <w:r>
        <w:rPr>
          <w:spacing w:val="-2"/>
        </w:rPr>
        <w:t xml:space="preserve"> </w:t>
      </w:r>
      <w:r>
        <w:t>81 ustawy</w:t>
      </w:r>
      <w:r>
        <w:rPr>
          <w:spacing w:val="8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80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kwietnia</w:t>
      </w:r>
      <w:r>
        <w:rPr>
          <w:spacing w:val="80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8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ochronie</w:t>
      </w:r>
      <w:r>
        <w:rPr>
          <w:spacing w:val="80"/>
        </w:rPr>
        <w:t xml:space="preserve"> </w:t>
      </w:r>
      <w:r>
        <w:t>przyrody</w:t>
      </w:r>
      <w:r>
        <w:rPr>
          <w:spacing w:val="80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8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r.</w:t>
      </w:r>
      <w:r>
        <w:rPr>
          <w:spacing w:val="80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1336, 1688 i 1890), Rada Miejska w Łodzi</w:t>
      </w:r>
    </w:p>
    <w:p w14:paraId="74EB3E2F" w14:textId="592B59D7" w:rsidR="00833326" w:rsidRDefault="00833326">
      <w:pPr>
        <w:spacing w:before="120"/>
        <w:ind w:left="3489"/>
        <w:jc w:val="both"/>
        <w:rPr>
          <w:b/>
          <w:spacing w:val="-2"/>
        </w:rPr>
      </w:pPr>
      <w:proofErr w:type="spellStart"/>
      <w:r>
        <w:rPr>
          <w:b/>
        </w:rPr>
        <w:t>uchwala</w:t>
      </w:r>
      <w:proofErr w:type="spellEnd"/>
      <w:r>
        <w:rPr>
          <w:b/>
        </w:rPr>
        <w:t xml:space="preserve">, co </w:t>
      </w:r>
      <w:proofErr w:type="spellStart"/>
      <w:r>
        <w:rPr>
          <w:b/>
          <w:spacing w:val="-2"/>
        </w:rPr>
        <w:t>następuje</w:t>
      </w:r>
      <w:proofErr w:type="spellEnd"/>
      <w:r>
        <w:rPr>
          <w:b/>
          <w:spacing w:val="-2"/>
        </w:rPr>
        <w:t>:</w:t>
      </w:r>
    </w:p>
    <w:p w14:paraId="6F2281EB" w14:textId="77777777" w:rsidR="001317C4" w:rsidRDefault="001317C4">
      <w:pPr>
        <w:spacing w:before="120"/>
        <w:ind w:left="3489"/>
        <w:jc w:val="both"/>
        <w:rPr>
          <w:b/>
        </w:rPr>
      </w:pPr>
    </w:p>
    <w:p w14:paraId="263EC555" w14:textId="3712D711" w:rsidR="00833326" w:rsidRDefault="00833326" w:rsidP="001317C4">
      <w:pPr>
        <w:pStyle w:val="Tekstpodstawowy"/>
        <w:jc w:val="both"/>
        <w:rPr>
          <w:spacing w:val="-2"/>
        </w:rPr>
      </w:pPr>
      <w:bookmarkStart w:id="0" w:name="§_1"/>
      <w:bookmarkEnd w:id="0"/>
      <w:r>
        <w:t>§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Uznaje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park</w:t>
      </w:r>
      <w:r>
        <w:rPr>
          <w:spacing w:val="40"/>
        </w:rPr>
        <w:t xml:space="preserve"> </w:t>
      </w:r>
      <w:r>
        <w:t>gminny,</w:t>
      </w:r>
      <w:r>
        <w:rPr>
          <w:spacing w:val="40"/>
        </w:rPr>
        <w:t xml:space="preserve"> </w:t>
      </w:r>
      <w:r>
        <w:t>teren</w:t>
      </w:r>
      <w:r>
        <w:rPr>
          <w:spacing w:val="40"/>
        </w:rPr>
        <w:t xml:space="preserve"> </w:t>
      </w:r>
      <w:r>
        <w:t>zieleni</w:t>
      </w:r>
      <w:r>
        <w:rPr>
          <w:spacing w:val="40"/>
        </w:rPr>
        <w:t xml:space="preserve"> </w:t>
      </w:r>
      <w:r>
        <w:t>usytuowany</w:t>
      </w:r>
      <w:r>
        <w:rPr>
          <w:spacing w:val="40"/>
        </w:rPr>
        <w:t xml:space="preserve"> </w:t>
      </w:r>
      <w:r>
        <w:t>przy</w:t>
      </w:r>
      <w:r>
        <w:rPr>
          <w:spacing w:val="40"/>
        </w:rPr>
        <w:t xml:space="preserve"> </w:t>
      </w:r>
      <w:r>
        <w:t>Porcie</w:t>
      </w:r>
      <w:r>
        <w:rPr>
          <w:spacing w:val="40"/>
        </w:rPr>
        <w:t xml:space="preserve"> </w:t>
      </w:r>
      <w:r>
        <w:t>Lotniczym im.</w:t>
      </w:r>
      <w:r>
        <w:rPr>
          <w:spacing w:val="-3"/>
        </w:rPr>
        <w:t xml:space="preserve"> </w:t>
      </w:r>
      <w:r>
        <w:t>Władysława Reymonta w</w:t>
      </w:r>
      <w:r>
        <w:rPr>
          <w:spacing w:val="-3"/>
        </w:rPr>
        <w:t xml:space="preserve"> </w:t>
      </w:r>
      <w:r>
        <w:t>Łodzi, stanowiący własność Miasta Łodzi, obejmujący działki</w:t>
      </w:r>
      <w:r>
        <w:rPr>
          <w:spacing w:val="8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numerach ewidencyjnych w</w:t>
      </w:r>
      <w:r>
        <w:rPr>
          <w:spacing w:val="-2"/>
        </w:rPr>
        <w:t xml:space="preserve"> </w:t>
      </w:r>
      <w:r>
        <w:t>obrębie P-35: 314/1 stanowiącą część nieruchomości uregulowanej w</w:t>
      </w:r>
      <w:r>
        <w:rPr>
          <w:spacing w:val="-3"/>
        </w:rPr>
        <w:t xml:space="preserve"> </w:t>
      </w:r>
      <w:r>
        <w:t>księdze wieczystej nr LD1M/00042985/8, 313/1 stanowiącą część nieruchomości uregulowanej w</w:t>
      </w:r>
      <w:r>
        <w:rPr>
          <w:spacing w:val="-3"/>
        </w:rPr>
        <w:t xml:space="preserve"> </w:t>
      </w:r>
      <w:r>
        <w:t>księdze wieczystej nr LD1M/00110982/5, 312/1, 311/1,</w:t>
      </w:r>
      <w:r>
        <w:rPr>
          <w:spacing w:val="40"/>
        </w:rPr>
        <w:t xml:space="preserve"> </w:t>
      </w:r>
      <w:r>
        <w:t>279/2, 280/1 oraz 279/1 stanowiące część nieruchomości uregulowanej w</w:t>
      </w:r>
      <w:r>
        <w:rPr>
          <w:spacing w:val="-4"/>
        </w:rPr>
        <w:t xml:space="preserve"> </w:t>
      </w:r>
      <w:r>
        <w:t>księdze wieczystej nr</w:t>
      </w:r>
      <w:r>
        <w:rPr>
          <w:spacing w:val="-2"/>
        </w:rPr>
        <w:t xml:space="preserve"> </w:t>
      </w:r>
      <w:r>
        <w:t>LD1M/00046985/6, 310/1 stanowiącą część nieruchomości uregulowanej w</w:t>
      </w:r>
      <w:r>
        <w:rPr>
          <w:spacing w:val="-3"/>
        </w:rPr>
        <w:t xml:space="preserve"> </w:t>
      </w:r>
      <w:r>
        <w:t>księdze wieczystej</w:t>
      </w:r>
      <w:r>
        <w:rPr>
          <w:spacing w:val="80"/>
        </w:rPr>
        <w:t xml:space="preserve"> </w:t>
      </w:r>
      <w:r>
        <w:t>nr</w:t>
      </w:r>
      <w:r>
        <w:rPr>
          <w:spacing w:val="80"/>
        </w:rPr>
        <w:t xml:space="preserve"> </w:t>
      </w:r>
      <w:r>
        <w:t>LD1M/00190353/1,</w:t>
      </w:r>
      <w:r>
        <w:rPr>
          <w:spacing w:val="80"/>
        </w:rPr>
        <w:t xml:space="preserve"> </w:t>
      </w:r>
      <w:r>
        <w:t>309/1</w:t>
      </w:r>
      <w:r>
        <w:rPr>
          <w:spacing w:val="80"/>
        </w:rPr>
        <w:t xml:space="preserve"> </w:t>
      </w:r>
      <w:r>
        <w:t>stanowiącą</w:t>
      </w:r>
      <w:r>
        <w:rPr>
          <w:spacing w:val="80"/>
        </w:rPr>
        <w:t xml:space="preserve"> </w:t>
      </w:r>
      <w:r>
        <w:t>część</w:t>
      </w:r>
      <w:r>
        <w:rPr>
          <w:spacing w:val="80"/>
        </w:rPr>
        <w:t xml:space="preserve"> </w:t>
      </w:r>
      <w:r>
        <w:t>nieruchomości</w:t>
      </w:r>
      <w:r>
        <w:rPr>
          <w:spacing w:val="80"/>
        </w:rPr>
        <w:t xml:space="preserve"> </w:t>
      </w:r>
      <w:r>
        <w:t>uregulowanej w</w:t>
      </w:r>
      <w:r>
        <w:rPr>
          <w:spacing w:val="-3"/>
        </w:rPr>
        <w:t xml:space="preserve"> </w:t>
      </w:r>
      <w:r>
        <w:t>księdze wieczystej nr LD1M/00198284/2, 308/1 stanowiącą część nieruchomości uregulowanej w</w:t>
      </w:r>
      <w:r>
        <w:rPr>
          <w:spacing w:val="-3"/>
        </w:rPr>
        <w:t xml:space="preserve"> </w:t>
      </w:r>
      <w:r>
        <w:t>księdze wieczystej nr LD1M/00189721/2, 307/1 stanowiącą część nieruchomości uregulowanej w</w:t>
      </w:r>
      <w:r>
        <w:rPr>
          <w:spacing w:val="-3"/>
        </w:rPr>
        <w:t xml:space="preserve"> </w:t>
      </w:r>
      <w:r>
        <w:t>księdze wieczystej nr LD1M/00051560/9, 306/1 stanowiącą część nieruchomości uregulowanej w</w:t>
      </w:r>
      <w:r>
        <w:rPr>
          <w:spacing w:val="-3"/>
        </w:rPr>
        <w:t xml:space="preserve"> </w:t>
      </w:r>
      <w:r>
        <w:t>księdze wieczystej nr LD1M/00063959/0, 305/1 stanowiącą część nieruchomości uregulowanej w</w:t>
      </w:r>
      <w:r>
        <w:rPr>
          <w:spacing w:val="-4"/>
        </w:rPr>
        <w:t xml:space="preserve"> </w:t>
      </w:r>
      <w:r>
        <w:t>księdze wieczystej nr LD1M/00148131/0, 304/1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303/1</w:t>
      </w:r>
      <w:r>
        <w:rPr>
          <w:spacing w:val="80"/>
        </w:rPr>
        <w:t xml:space="preserve"> </w:t>
      </w:r>
      <w:r>
        <w:t>stanowiące</w:t>
      </w:r>
      <w:r>
        <w:rPr>
          <w:spacing w:val="80"/>
        </w:rPr>
        <w:t xml:space="preserve"> </w:t>
      </w:r>
      <w:r>
        <w:t>część</w:t>
      </w:r>
      <w:r>
        <w:rPr>
          <w:spacing w:val="80"/>
        </w:rPr>
        <w:t xml:space="preserve"> </w:t>
      </w:r>
      <w:r>
        <w:t>nieruchomości</w:t>
      </w:r>
      <w:r>
        <w:rPr>
          <w:spacing w:val="80"/>
        </w:rPr>
        <w:t xml:space="preserve"> </w:t>
      </w:r>
      <w:r>
        <w:t>uregulowanej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księdze</w:t>
      </w:r>
      <w:r>
        <w:rPr>
          <w:spacing w:val="80"/>
        </w:rPr>
        <w:t xml:space="preserve"> </w:t>
      </w:r>
      <w:r>
        <w:t>wieczystej nr</w:t>
      </w:r>
      <w:r>
        <w:rPr>
          <w:spacing w:val="-2"/>
        </w:rPr>
        <w:t xml:space="preserve"> </w:t>
      </w:r>
      <w:r>
        <w:t>LD1M/00037738/4, 302/3 stanowiącą część nieruchomości uregulowanej w</w:t>
      </w:r>
      <w:r>
        <w:rPr>
          <w:spacing w:val="-3"/>
        </w:rPr>
        <w:t xml:space="preserve"> </w:t>
      </w:r>
      <w:r>
        <w:t>księdze wieczystej nr LD1M/00249754/1, 300</w:t>
      </w:r>
      <w:r>
        <w:rPr>
          <w:spacing w:val="-2"/>
        </w:rPr>
        <w:t xml:space="preserve"> </w:t>
      </w:r>
      <w:r>
        <w:t>stanowiącą nieruchomość uregulowaną w</w:t>
      </w:r>
      <w:r>
        <w:rPr>
          <w:spacing w:val="-3"/>
        </w:rPr>
        <w:t xml:space="preserve"> </w:t>
      </w:r>
      <w:r>
        <w:t>księdze wieczystej</w:t>
      </w:r>
      <w:r>
        <w:rPr>
          <w:spacing w:val="80"/>
          <w:w w:val="150"/>
        </w:rPr>
        <w:t xml:space="preserve"> </w:t>
      </w:r>
      <w:r>
        <w:t>nr</w:t>
      </w:r>
      <w:r>
        <w:rPr>
          <w:spacing w:val="80"/>
          <w:w w:val="150"/>
        </w:rPr>
        <w:t xml:space="preserve"> </w:t>
      </w:r>
      <w:r>
        <w:t>LD1M/00300720/0,</w:t>
      </w:r>
      <w:r>
        <w:rPr>
          <w:spacing w:val="80"/>
          <w:w w:val="150"/>
        </w:rPr>
        <w:t xml:space="preserve"> </w:t>
      </w:r>
      <w:r>
        <w:t>299</w:t>
      </w:r>
      <w:r>
        <w:rPr>
          <w:spacing w:val="-2"/>
        </w:rPr>
        <w:t xml:space="preserve"> </w:t>
      </w:r>
      <w:r>
        <w:t>stanowiącą</w:t>
      </w:r>
      <w:r>
        <w:rPr>
          <w:spacing w:val="80"/>
          <w:w w:val="150"/>
        </w:rPr>
        <w:t xml:space="preserve"> </w:t>
      </w:r>
      <w:r>
        <w:t>część</w:t>
      </w:r>
      <w:r>
        <w:rPr>
          <w:spacing w:val="80"/>
          <w:w w:val="150"/>
        </w:rPr>
        <w:t xml:space="preserve"> </w:t>
      </w:r>
      <w:r>
        <w:t>nieruchomości</w:t>
      </w:r>
      <w:r>
        <w:rPr>
          <w:spacing w:val="80"/>
          <w:w w:val="150"/>
        </w:rPr>
        <w:t xml:space="preserve"> </w:t>
      </w:r>
      <w:r>
        <w:t>uregulowanej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księdze wieczystej nr LD1M/00261193/0, 301/3 oraz 296/3 stanowiące część nieruchomości uregulowanej w</w:t>
      </w:r>
      <w:r>
        <w:rPr>
          <w:spacing w:val="-3"/>
        </w:rPr>
        <w:t xml:space="preserve"> </w:t>
      </w:r>
      <w:r>
        <w:t>księdze wieczystej nr LD1M/00249754/1, 297, 287/2, 288/1 oraz</w:t>
      </w:r>
      <w:r>
        <w:rPr>
          <w:spacing w:val="69"/>
        </w:rPr>
        <w:t xml:space="preserve">  </w:t>
      </w:r>
      <w:r>
        <w:t>278/2</w:t>
      </w:r>
      <w:r>
        <w:rPr>
          <w:spacing w:val="69"/>
        </w:rPr>
        <w:t xml:space="preserve">  </w:t>
      </w:r>
      <w:r>
        <w:t>stanowiące</w:t>
      </w:r>
      <w:r>
        <w:rPr>
          <w:spacing w:val="69"/>
        </w:rPr>
        <w:t xml:space="preserve">  </w:t>
      </w:r>
      <w:r>
        <w:t>część</w:t>
      </w:r>
      <w:r>
        <w:rPr>
          <w:spacing w:val="69"/>
        </w:rPr>
        <w:t xml:space="preserve">  </w:t>
      </w:r>
      <w:r>
        <w:t>nieruchomości</w:t>
      </w:r>
      <w:r>
        <w:rPr>
          <w:spacing w:val="69"/>
        </w:rPr>
        <w:t xml:space="preserve">  </w:t>
      </w:r>
      <w:r>
        <w:t>uregulowanej</w:t>
      </w:r>
      <w:r>
        <w:rPr>
          <w:spacing w:val="69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księdze</w:t>
      </w:r>
      <w:r>
        <w:rPr>
          <w:spacing w:val="69"/>
        </w:rPr>
        <w:t xml:space="preserve">  </w:t>
      </w:r>
      <w:r>
        <w:t>wieczystej nr</w:t>
      </w:r>
      <w:r>
        <w:rPr>
          <w:spacing w:val="-3"/>
        </w:rPr>
        <w:t xml:space="preserve"> </w:t>
      </w:r>
      <w:r>
        <w:t>LD1M/00271828/4,</w:t>
      </w:r>
      <w:r>
        <w:rPr>
          <w:spacing w:val="40"/>
        </w:rPr>
        <w:t xml:space="preserve"> </w:t>
      </w:r>
      <w:r>
        <w:t>298/1</w:t>
      </w:r>
      <w:r>
        <w:rPr>
          <w:spacing w:val="40"/>
        </w:rPr>
        <w:t xml:space="preserve"> </w:t>
      </w:r>
      <w:r>
        <w:t>stanowiącą</w:t>
      </w:r>
      <w:r>
        <w:rPr>
          <w:spacing w:val="40"/>
        </w:rPr>
        <w:t xml:space="preserve"> </w:t>
      </w:r>
      <w:r>
        <w:t>nieruchomość</w:t>
      </w:r>
      <w:r>
        <w:rPr>
          <w:spacing w:val="40"/>
        </w:rPr>
        <w:t xml:space="preserve"> </w:t>
      </w:r>
      <w:r>
        <w:t>uregulowaną</w:t>
      </w:r>
      <w:r>
        <w:rPr>
          <w:spacing w:val="40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księdze</w:t>
      </w:r>
      <w:r>
        <w:rPr>
          <w:spacing w:val="40"/>
        </w:rPr>
        <w:t xml:space="preserve"> </w:t>
      </w:r>
      <w:r>
        <w:t>wieczystej nr</w:t>
      </w:r>
      <w:r>
        <w:rPr>
          <w:spacing w:val="-3"/>
        </w:rPr>
        <w:t xml:space="preserve"> </w:t>
      </w:r>
      <w:r>
        <w:t>LD1M/00300719/0,</w:t>
      </w:r>
      <w:r>
        <w:rPr>
          <w:spacing w:val="40"/>
        </w:rPr>
        <w:t xml:space="preserve"> </w:t>
      </w:r>
      <w:r>
        <w:t>298/2</w:t>
      </w:r>
      <w:r>
        <w:rPr>
          <w:spacing w:val="40"/>
        </w:rPr>
        <w:t xml:space="preserve"> </w:t>
      </w:r>
      <w:r>
        <w:t>stanowiącą</w:t>
      </w:r>
      <w:r>
        <w:rPr>
          <w:spacing w:val="40"/>
        </w:rPr>
        <w:t xml:space="preserve"> </w:t>
      </w:r>
      <w:r>
        <w:t>nieruchomość</w:t>
      </w:r>
      <w:r>
        <w:rPr>
          <w:spacing w:val="40"/>
        </w:rPr>
        <w:t xml:space="preserve"> </w:t>
      </w:r>
      <w:r>
        <w:t>uregulowaną</w:t>
      </w:r>
      <w:r>
        <w:rPr>
          <w:spacing w:val="40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księdze</w:t>
      </w:r>
      <w:r>
        <w:rPr>
          <w:spacing w:val="40"/>
        </w:rPr>
        <w:t xml:space="preserve"> </w:t>
      </w:r>
      <w:r>
        <w:t>wieczystej nr</w:t>
      </w:r>
      <w:r>
        <w:rPr>
          <w:spacing w:val="-2"/>
        </w:rPr>
        <w:t xml:space="preserve"> </w:t>
      </w:r>
      <w:r>
        <w:t>LD1M/00196131/1,</w:t>
      </w:r>
      <w:r>
        <w:rPr>
          <w:spacing w:val="40"/>
        </w:rPr>
        <w:t xml:space="preserve"> </w:t>
      </w:r>
      <w:r>
        <w:t>291</w:t>
      </w:r>
      <w:r>
        <w:rPr>
          <w:spacing w:val="-2"/>
        </w:rPr>
        <w:t xml:space="preserve"> </w:t>
      </w:r>
      <w:r>
        <w:t>stanowiącą</w:t>
      </w:r>
      <w:r>
        <w:rPr>
          <w:spacing w:val="40"/>
        </w:rPr>
        <w:t xml:space="preserve"> </w:t>
      </w:r>
      <w:r>
        <w:t>część</w:t>
      </w:r>
      <w:r>
        <w:rPr>
          <w:spacing w:val="40"/>
        </w:rPr>
        <w:t xml:space="preserve"> </w:t>
      </w:r>
      <w:r>
        <w:t>nieruchomości</w:t>
      </w:r>
      <w:r>
        <w:rPr>
          <w:spacing w:val="40"/>
        </w:rPr>
        <w:t xml:space="preserve"> </w:t>
      </w:r>
      <w:r>
        <w:t>uregulowanej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księdze wieczystej</w:t>
      </w:r>
      <w:r>
        <w:rPr>
          <w:spacing w:val="40"/>
        </w:rPr>
        <w:t xml:space="preserve">  </w:t>
      </w:r>
      <w:r>
        <w:t>nr</w:t>
      </w:r>
      <w:r>
        <w:rPr>
          <w:spacing w:val="-2"/>
        </w:rPr>
        <w:t xml:space="preserve"> </w:t>
      </w:r>
      <w:r>
        <w:t>LD1M/00040580/5,</w:t>
      </w:r>
      <w:r>
        <w:rPr>
          <w:spacing w:val="40"/>
        </w:rPr>
        <w:t xml:space="preserve">  </w:t>
      </w:r>
      <w:r>
        <w:t>292</w:t>
      </w:r>
      <w:r>
        <w:rPr>
          <w:spacing w:val="-2"/>
        </w:rPr>
        <w:t xml:space="preserve"> </w:t>
      </w:r>
      <w:r>
        <w:t>stanowiącą</w:t>
      </w:r>
      <w:r>
        <w:rPr>
          <w:spacing w:val="40"/>
        </w:rPr>
        <w:t xml:space="preserve">  </w:t>
      </w:r>
      <w:r>
        <w:t>część</w:t>
      </w:r>
      <w:r>
        <w:rPr>
          <w:spacing w:val="40"/>
        </w:rPr>
        <w:t xml:space="preserve">  </w:t>
      </w:r>
      <w:r>
        <w:t>nieruchomości</w:t>
      </w:r>
      <w:r>
        <w:rPr>
          <w:spacing w:val="40"/>
        </w:rPr>
        <w:t xml:space="preserve">  </w:t>
      </w:r>
      <w:r>
        <w:t>uregulowanej w</w:t>
      </w:r>
      <w:r>
        <w:rPr>
          <w:spacing w:val="-3"/>
        </w:rPr>
        <w:t xml:space="preserve"> </w:t>
      </w:r>
      <w:r>
        <w:t>księdze wieczystej nr LD1M/00249754/1, 293</w:t>
      </w:r>
      <w:r>
        <w:rPr>
          <w:spacing w:val="-2"/>
        </w:rPr>
        <w:t xml:space="preserve"> </w:t>
      </w:r>
      <w:r>
        <w:t>stanowiącą część nieruchomości uregulowanej w</w:t>
      </w:r>
      <w:r>
        <w:rPr>
          <w:spacing w:val="-2"/>
        </w:rPr>
        <w:t xml:space="preserve"> </w:t>
      </w:r>
      <w:r>
        <w:t>księdze wieczystej nr LD1M/00037787/2, 294</w:t>
      </w:r>
      <w:r>
        <w:rPr>
          <w:spacing w:val="-1"/>
        </w:rPr>
        <w:t xml:space="preserve"> </w:t>
      </w:r>
      <w:r>
        <w:t>stanowiącą część nieruchomości uregulowanej w</w:t>
      </w:r>
      <w:r>
        <w:rPr>
          <w:spacing w:val="-3"/>
        </w:rPr>
        <w:t xml:space="preserve"> </w:t>
      </w:r>
      <w:r>
        <w:t>księdze wieczystej nr LD1M/00206332/4, 290/4 stanowiącą część nieruchomości uregulowanej w</w:t>
      </w:r>
      <w:r>
        <w:rPr>
          <w:spacing w:val="-3"/>
        </w:rPr>
        <w:t xml:space="preserve"> </w:t>
      </w:r>
      <w:r>
        <w:t>księdze wieczystej nr LD1M/00192255/8, 287/1 stanowiącą</w:t>
      </w:r>
      <w:r>
        <w:rPr>
          <w:spacing w:val="35"/>
        </w:rPr>
        <w:t xml:space="preserve"> </w:t>
      </w:r>
      <w:r>
        <w:t>część</w:t>
      </w:r>
      <w:r>
        <w:rPr>
          <w:spacing w:val="36"/>
        </w:rPr>
        <w:t xml:space="preserve"> </w:t>
      </w:r>
      <w:r>
        <w:t>nieruchomości</w:t>
      </w:r>
      <w:r>
        <w:rPr>
          <w:spacing w:val="35"/>
        </w:rPr>
        <w:t xml:space="preserve"> </w:t>
      </w:r>
      <w:r>
        <w:t>uregulowanej</w:t>
      </w:r>
      <w:r>
        <w:rPr>
          <w:spacing w:val="3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księdze</w:t>
      </w:r>
      <w:r>
        <w:rPr>
          <w:spacing w:val="35"/>
        </w:rPr>
        <w:t xml:space="preserve"> </w:t>
      </w:r>
      <w:r>
        <w:t>wieczystej</w:t>
      </w:r>
      <w:r>
        <w:rPr>
          <w:spacing w:val="36"/>
        </w:rPr>
        <w:t xml:space="preserve"> </w:t>
      </w:r>
      <w:r>
        <w:t>nr</w:t>
      </w:r>
      <w:r>
        <w:rPr>
          <w:spacing w:val="36"/>
        </w:rPr>
        <w:t xml:space="preserve"> </w:t>
      </w:r>
      <w:r>
        <w:rPr>
          <w:spacing w:val="-2"/>
        </w:rPr>
        <w:t>LD1M/00090667/4</w:t>
      </w:r>
    </w:p>
    <w:p w14:paraId="68D168E3" w14:textId="44B1B1C5" w:rsidR="001317C4" w:rsidRDefault="001317C4" w:rsidP="001317C4">
      <w:pPr>
        <w:pStyle w:val="Tekstpodstawowy"/>
        <w:jc w:val="both"/>
        <w:rPr>
          <w:spacing w:val="-2"/>
        </w:rPr>
      </w:pPr>
    </w:p>
    <w:p w14:paraId="6FFD9C38" w14:textId="77777777" w:rsidR="001317C4" w:rsidRDefault="001317C4" w:rsidP="001317C4">
      <w:pPr>
        <w:pStyle w:val="Tekstpodstawowy"/>
        <w:jc w:val="both"/>
        <w:rPr>
          <w:spacing w:val="-2"/>
        </w:rPr>
      </w:pPr>
    </w:p>
    <w:p w14:paraId="5F8B8D3D" w14:textId="77777777" w:rsidR="00833326" w:rsidRDefault="00833326" w:rsidP="00833326">
      <w:pPr>
        <w:pStyle w:val="Tekstpodstawowy"/>
        <w:spacing w:before="79"/>
        <w:ind w:right="533"/>
        <w:jc w:val="both"/>
      </w:pPr>
      <w:r>
        <w:lastRenderedPageBreak/>
        <w:t>286/2</w:t>
      </w:r>
      <w:r>
        <w:rPr>
          <w:spacing w:val="80"/>
          <w:w w:val="150"/>
        </w:rPr>
        <w:t xml:space="preserve">  </w:t>
      </w:r>
      <w:r>
        <w:t>stanowiącą</w:t>
      </w:r>
      <w:r>
        <w:rPr>
          <w:spacing w:val="80"/>
          <w:w w:val="150"/>
        </w:rPr>
        <w:t xml:space="preserve">  </w:t>
      </w:r>
      <w:r>
        <w:t>część</w:t>
      </w:r>
      <w:r>
        <w:rPr>
          <w:spacing w:val="80"/>
          <w:w w:val="150"/>
        </w:rPr>
        <w:t xml:space="preserve">  </w:t>
      </w:r>
      <w:r>
        <w:t>nieruchomości</w:t>
      </w:r>
      <w:r>
        <w:rPr>
          <w:spacing w:val="80"/>
          <w:w w:val="150"/>
        </w:rPr>
        <w:t xml:space="preserve">  </w:t>
      </w:r>
      <w:r>
        <w:t>uregulowanej</w:t>
      </w:r>
      <w:r>
        <w:rPr>
          <w:spacing w:val="80"/>
          <w:w w:val="15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księdze</w:t>
      </w:r>
      <w:r>
        <w:rPr>
          <w:spacing w:val="80"/>
          <w:w w:val="150"/>
        </w:rPr>
        <w:t xml:space="preserve">  </w:t>
      </w:r>
      <w:r>
        <w:t>wieczystej</w:t>
      </w:r>
      <w:r>
        <w:rPr>
          <w:spacing w:val="40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LD1M/00037140/5,</w:t>
      </w:r>
      <w:r>
        <w:rPr>
          <w:spacing w:val="80"/>
        </w:rPr>
        <w:t xml:space="preserve"> </w:t>
      </w:r>
      <w:r>
        <w:t>285</w:t>
      </w:r>
      <w:r>
        <w:rPr>
          <w:spacing w:val="-2"/>
        </w:rPr>
        <w:t xml:space="preserve"> </w:t>
      </w:r>
      <w:r>
        <w:t>stanowiącą</w:t>
      </w:r>
      <w:r>
        <w:rPr>
          <w:spacing w:val="80"/>
        </w:rPr>
        <w:t xml:space="preserve"> </w:t>
      </w:r>
      <w:r>
        <w:t>nieruchomość</w:t>
      </w:r>
      <w:r>
        <w:rPr>
          <w:spacing w:val="80"/>
        </w:rPr>
        <w:t xml:space="preserve"> </w:t>
      </w:r>
      <w:r>
        <w:t>uregulowaną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księdze</w:t>
      </w:r>
      <w:r>
        <w:rPr>
          <w:spacing w:val="80"/>
        </w:rPr>
        <w:t xml:space="preserve"> </w:t>
      </w:r>
      <w:r>
        <w:t>wieczystej nr</w:t>
      </w:r>
      <w:r>
        <w:rPr>
          <w:spacing w:val="-2"/>
        </w:rPr>
        <w:t xml:space="preserve"> </w:t>
      </w:r>
      <w:r>
        <w:t>LD1M/00191623/2, 284/1 stanowiącą część nieruchomości uregulowanej w</w:t>
      </w:r>
      <w:r>
        <w:rPr>
          <w:spacing w:val="-3"/>
        </w:rPr>
        <w:t xml:space="preserve"> </w:t>
      </w:r>
      <w:r>
        <w:t>księdze wieczystej nr</w:t>
      </w:r>
      <w:r>
        <w:rPr>
          <w:spacing w:val="-2"/>
        </w:rPr>
        <w:t xml:space="preserve"> </w:t>
      </w:r>
      <w:r>
        <w:t>LD1M/00038023/6, 281</w:t>
      </w:r>
      <w:r>
        <w:rPr>
          <w:spacing w:val="-2"/>
        </w:rPr>
        <w:t xml:space="preserve"> </w:t>
      </w:r>
      <w:r>
        <w:t>oraz 283/1 stanowiące część nieruchomości uregulowanej w</w:t>
      </w:r>
      <w:r>
        <w:rPr>
          <w:spacing w:val="-1"/>
        </w:rPr>
        <w:t xml:space="preserve"> </w:t>
      </w:r>
      <w:r>
        <w:t>księdze wieczystej nr LD1M/00044822/2, 282</w:t>
      </w:r>
      <w:r>
        <w:rPr>
          <w:spacing w:val="-1"/>
        </w:rPr>
        <w:t xml:space="preserve"> </w:t>
      </w:r>
      <w:r>
        <w:t>stanowiącą część nieruchomości uregulowanej w</w:t>
      </w:r>
      <w:r>
        <w:rPr>
          <w:spacing w:val="-3"/>
        </w:rPr>
        <w:t xml:space="preserve"> </w:t>
      </w:r>
      <w:r>
        <w:t>księdze wieczystej nr LD1M/00266733/3, 278/1 stanowiącą nieruchomość uregulowaną w</w:t>
      </w:r>
      <w:r>
        <w:rPr>
          <w:spacing w:val="-2"/>
        </w:rPr>
        <w:t xml:space="preserve"> </w:t>
      </w:r>
      <w:r>
        <w:t>księdze wieczystej nr LD1M/00069651/3, 277</w:t>
      </w:r>
      <w:r>
        <w:rPr>
          <w:spacing w:val="-2"/>
        </w:rPr>
        <w:t xml:space="preserve"> </w:t>
      </w:r>
      <w:r>
        <w:t>stanowiącą nieruchomość uregulowaną w</w:t>
      </w:r>
      <w:r>
        <w:rPr>
          <w:spacing w:val="-3"/>
        </w:rPr>
        <w:t xml:space="preserve"> </w:t>
      </w:r>
      <w:r>
        <w:t>księdze wieczystej nr LD1M/00147369/0, 276/4 stanowiącą część</w:t>
      </w:r>
      <w:r>
        <w:rPr>
          <w:spacing w:val="40"/>
        </w:rPr>
        <w:t xml:space="preserve"> </w:t>
      </w:r>
      <w:r>
        <w:t>nieruchomości</w:t>
      </w:r>
      <w:r>
        <w:rPr>
          <w:spacing w:val="40"/>
        </w:rPr>
        <w:t xml:space="preserve"> </w:t>
      </w:r>
      <w:r>
        <w:t>uregulowanej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księdze</w:t>
      </w:r>
      <w:r>
        <w:rPr>
          <w:spacing w:val="40"/>
        </w:rPr>
        <w:t xml:space="preserve"> </w:t>
      </w:r>
      <w:r>
        <w:t>wieczystej</w:t>
      </w:r>
      <w:r>
        <w:rPr>
          <w:spacing w:val="40"/>
        </w:rPr>
        <w:t xml:space="preserve"> </w:t>
      </w:r>
      <w:r>
        <w:t>nr</w:t>
      </w:r>
      <w:r>
        <w:rPr>
          <w:spacing w:val="40"/>
        </w:rPr>
        <w:t xml:space="preserve"> </w:t>
      </w:r>
      <w:r>
        <w:t>LD1M/00086758/8,</w:t>
      </w:r>
      <w:r>
        <w:rPr>
          <w:spacing w:val="40"/>
        </w:rPr>
        <w:t xml:space="preserve"> </w:t>
      </w:r>
      <w:r>
        <w:t>275/1</w:t>
      </w:r>
      <w:r>
        <w:rPr>
          <w:spacing w:val="80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275/2</w:t>
      </w:r>
      <w:r>
        <w:rPr>
          <w:spacing w:val="80"/>
        </w:rPr>
        <w:t xml:space="preserve">  </w:t>
      </w:r>
      <w:r>
        <w:t>stanowiące</w:t>
      </w:r>
      <w:r>
        <w:rPr>
          <w:spacing w:val="80"/>
        </w:rPr>
        <w:t xml:space="preserve">  </w:t>
      </w:r>
      <w:r>
        <w:t>część</w:t>
      </w:r>
      <w:r>
        <w:rPr>
          <w:spacing w:val="80"/>
        </w:rPr>
        <w:t xml:space="preserve">  </w:t>
      </w:r>
      <w:r>
        <w:t>nieruchomości</w:t>
      </w:r>
      <w:r>
        <w:rPr>
          <w:spacing w:val="80"/>
        </w:rPr>
        <w:t xml:space="preserve">  </w:t>
      </w:r>
      <w:r>
        <w:t>uregulowanej</w:t>
      </w:r>
      <w:r>
        <w:rPr>
          <w:spacing w:val="8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księdze</w:t>
      </w:r>
      <w:r>
        <w:rPr>
          <w:spacing w:val="80"/>
        </w:rPr>
        <w:t xml:space="preserve">  </w:t>
      </w:r>
      <w:r>
        <w:t>wieczystej nr</w:t>
      </w:r>
      <w:r>
        <w:rPr>
          <w:spacing w:val="-2"/>
        </w:rPr>
        <w:t xml:space="preserve"> </w:t>
      </w:r>
      <w:r>
        <w:t>LD1M/00045402/9, 274/5 stanowiącą część nieruchomości uregulowanej w</w:t>
      </w:r>
      <w:r>
        <w:rPr>
          <w:spacing w:val="-3"/>
        </w:rPr>
        <w:t xml:space="preserve"> </w:t>
      </w:r>
      <w:r>
        <w:t>księdze wieczystej nr</w:t>
      </w:r>
      <w:r>
        <w:rPr>
          <w:spacing w:val="-2"/>
        </w:rPr>
        <w:t xml:space="preserve"> </w:t>
      </w:r>
      <w:r>
        <w:t>LD1M/00108469/6, 273/6 oraz 273/7 stanowiące część nieruchomości uregulowanej w</w:t>
      </w:r>
      <w:r>
        <w:rPr>
          <w:spacing w:val="-3"/>
        </w:rPr>
        <w:t xml:space="preserve"> </w:t>
      </w:r>
      <w:r>
        <w:t>księdze wieczystej nr LD1M/00272314/5, 272/13 oraz 272/12 stanowiące część nieruchomości uregulowanej w</w:t>
      </w:r>
      <w:r>
        <w:rPr>
          <w:spacing w:val="-3"/>
        </w:rPr>
        <w:t xml:space="preserve"> </w:t>
      </w:r>
      <w:r>
        <w:t>księdze wieczystej nr LD1M/00068625/5, 272/9 stanowiącą część nieruchomości uregulowanej w</w:t>
      </w:r>
      <w:r>
        <w:rPr>
          <w:spacing w:val="-4"/>
        </w:rPr>
        <w:t xml:space="preserve"> </w:t>
      </w:r>
      <w:r>
        <w:t>księdze wieczystej nr LD1M/00045654/0, 271/4</w:t>
      </w:r>
      <w:r>
        <w:rPr>
          <w:spacing w:val="80"/>
          <w:w w:val="150"/>
        </w:rPr>
        <w:t xml:space="preserve">  </w:t>
      </w:r>
      <w:r>
        <w:t>stanowiącą</w:t>
      </w:r>
      <w:r>
        <w:rPr>
          <w:spacing w:val="80"/>
          <w:w w:val="150"/>
        </w:rPr>
        <w:t xml:space="preserve">  </w:t>
      </w:r>
      <w:r>
        <w:t>część</w:t>
      </w:r>
      <w:r>
        <w:rPr>
          <w:spacing w:val="80"/>
          <w:w w:val="150"/>
        </w:rPr>
        <w:t xml:space="preserve">  </w:t>
      </w:r>
      <w:r>
        <w:t>nieruchomości</w:t>
      </w:r>
      <w:r>
        <w:rPr>
          <w:spacing w:val="80"/>
          <w:w w:val="150"/>
        </w:rPr>
        <w:t xml:space="preserve">  </w:t>
      </w:r>
      <w:r>
        <w:t>uregulowanej</w:t>
      </w:r>
      <w:r>
        <w:rPr>
          <w:spacing w:val="80"/>
          <w:w w:val="15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księdze</w:t>
      </w:r>
      <w:r>
        <w:rPr>
          <w:spacing w:val="80"/>
          <w:w w:val="150"/>
        </w:rPr>
        <w:t xml:space="preserve">  </w:t>
      </w:r>
      <w:r>
        <w:t>wieczystej</w:t>
      </w:r>
      <w:r>
        <w:rPr>
          <w:spacing w:val="40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LD1M/00168665/8, 269</w:t>
      </w:r>
      <w:r>
        <w:rPr>
          <w:spacing w:val="-2"/>
        </w:rPr>
        <w:t xml:space="preserve"> </w:t>
      </w:r>
      <w:r>
        <w:t>oraz 270/4 stanowiące nieruchomość uregulowaną w</w:t>
      </w:r>
      <w:r>
        <w:rPr>
          <w:spacing w:val="-3"/>
        </w:rPr>
        <w:t xml:space="preserve"> </w:t>
      </w:r>
      <w:r>
        <w:t>księdze wieczystej nr LD1M/00177430/8 oraz nadaje mu się nazwę „Park Lotnika”.</w:t>
      </w:r>
    </w:p>
    <w:p w14:paraId="07B64191" w14:textId="77777777" w:rsidR="00833326" w:rsidRDefault="00833326" w:rsidP="00833326">
      <w:pPr>
        <w:pStyle w:val="Tekstpodstawowy"/>
        <w:spacing w:before="120"/>
        <w:ind w:left="116" w:right="534" w:firstLine="567"/>
        <w:jc w:val="both"/>
      </w:pPr>
      <w:r>
        <w:t>2.</w:t>
      </w:r>
      <w:r>
        <w:rPr>
          <w:spacing w:val="-2"/>
        </w:rPr>
        <w:t xml:space="preserve"> </w:t>
      </w:r>
      <w:r>
        <w:t>Położenie parku, o</w:t>
      </w:r>
      <w:r>
        <w:rPr>
          <w:spacing w:val="-2"/>
        </w:rPr>
        <w:t xml:space="preserve"> </w:t>
      </w:r>
      <w:r>
        <w:t>którym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1, określone zostało na mapie stanowiącej załącznik do uchwały.</w:t>
      </w:r>
    </w:p>
    <w:p w14:paraId="75FE1A6F" w14:textId="77777777" w:rsidR="00833326" w:rsidRDefault="00833326" w:rsidP="00833326">
      <w:pPr>
        <w:pStyle w:val="Tekstpodstawowy"/>
        <w:spacing w:before="240"/>
        <w:ind w:left="116" w:right="143" w:firstLine="567"/>
      </w:pPr>
      <w:r>
        <w:t>§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Ustala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kierunek</w:t>
      </w:r>
      <w:r>
        <w:rPr>
          <w:spacing w:val="40"/>
        </w:rPr>
        <w:t xml:space="preserve"> </w:t>
      </w:r>
      <w:r>
        <w:t>działania</w:t>
      </w:r>
      <w:r>
        <w:rPr>
          <w:spacing w:val="40"/>
        </w:rPr>
        <w:t xml:space="preserve"> </w:t>
      </w:r>
      <w:r>
        <w:t>Prezydenta</w:t>
      </w:r>
      <w:r>
        <w:rPr>
          <w:spacing w:val="40"/>
        </w:rPr>
        <w:t xml:space="preserve"> </w:t>
      </w:r>
      <w:r>
        <w:t>Miasta</w:t>
      </w:r>
      <w:r>
        <w:rPr>
          <w:spacing w:val="40"/>
        </w:rPr>
        <w:t xml:space="preserve"> </w:t>
      </w:r>
      <w:r>
        <w:t>Łodzi</w:t>
      </w:r>
      <w:r>
        <w:rPr>
          <w:spacing w:val="40"/>
        </w:rPr>
        <w:t xml:space="preserve"> </w:t>
      </w:r>
      <w:r>
        <w:t>polegający</w:t>
      </w:r>
      <w:r>
        <w:rPr>
          <w:spacing w:val="40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podjęciu</w:t>
      </w:r>
      <w:r>
        <w:rPr>
          <w:spacing w:val="80"/>
        </w:rPr>
        <w:t xml:space="preserve"> </w:t>
      </w:r>
      <w:r>
        <w:t>działań zmierzających do zwiększenia powierzchni parku, o którym mowa w § 1.</w:t>
      </w:r>
    </w:p>
    <w:p w14:paraId="30490E75" w14:textId="77777777" w:rsidR="00833326" w:rsidRDefault="00833326" w:rsidP="00833326">
      <w:pPr>
        <w:pStyle w:val="Tekstpodstawowy"/>
        <w:spacing w:before="240"/>
        <w:ind w:left="683"/>
      </w:pPr>
      <w:r>
        <w:t>§</w:t>
      </w:r>
      <w:r>
        <w:rPr>
          <w:spacing w:val="-3"/>
        </w:rPr>
        <w:t xml:space="preserve"> </w:t>
      </w:r>
      <w:r>
        <w:t>3. Wykonanie</w:t>
      </w:r>
      <w:r>
        <w:rPr>
          <w:spacing w:val="-1"/>
        </w:rPr>
        <w:t xml:space="preserve"> </w:t>
      </w:r>
      <w:r>
        <w:t>uchwały powierza się</w:t>
      </w:r>
      <w:r>
        <w:rPr>
          <w:spacing w:val="-1"/>
        </w:rPr>
        <w:t xml:space="preserve"> </w:t>
      </w:r>
      <w:r>
        <w:t xml:space="preserve">Prezydentowi Miasta </w:t>
      </w:r>
      <w:r>
        <w:rPr>
          <w:spacing w:val="-2"/>
        </w:rPr>
        <w:t>Łodzi.</w:t>
      </w:r>
    </w:p>
    <w:p w14:paraId="7DBC7B56" w14:textId="77777777" w:rsidR="00833326" w:rsidRDefault="00833326" w:rsidP="00833326">
      <w:pPr>
        <w:pStyle w:val="Tekstpodstawowy"/>
        <w:spacing w:before="240"/>
        <w:ind w:left="683"/>
      </w:pPr>
      <w:r>
        <w:t>§</w:t>
      </w:r>
      <w:r>
        <w:rPr>
          <w:spacing w:val="-3"/>
        </w:rPr>
        <w:t xml:space="preserve"> </w:t>
      </w:r>
      <w:r>
        <w:t>4. Uchwała</w:t>
      </w:r>
      <w:r>
        <w:rPr>
          <w:spacing w:val="67"/>
        </w:rPr>
        <w:t xml:space="preserve"> </w:t>
      </w:r>
      <w:r>
        <w:t>wchodzi</w:t>
      </w:r>
      <w:r>
        <w:rPr>
          <w:spacing w:val="67"/>
        </w:rPr>
        <w:t xml:space="preserve"> </w:t>
      </w:r>
      <w:r>
        <w:t>w życie</w:t>
      </w:r>
      <w:r>
        <w:rPr>
          <w:spacing w:val="67"/>
        </w:rPr>
        <w:t xml:space="preserve"> </w:t>
      </w:r>
      <w:r>
        <w:t>po</w:t>
      </w:r>
      <w:r>
        <w:rPr>
          <w:spacing w:val="67"/>
        </w:rPr>
        <w:t xml:space="preserve"> </w:t>
      </w:r>
      <w:r>
        <w:t>upływie</w:t>
      </w:r>
      <w:r>
        <w:rPr>
          <w:spacing w:val="67"/>
        </w:rPr>
        <w:t xml:space="preserve"> </w:t>
      </w:r>
      <w:r>
        <w:t>14 dni</w:t>
      </w:r>
      <w:r>
        <w:rPr>
          <w:spacing w:val="67"/>
        </w:rPr>
        <w:t xml:space="preserve"> </w:t>
      </w:r>
      <w:r>
        <w:t>od</w:t>
      </w:r>
      <w:r>
        <w:rPr>
          <w:spacing w:val="67"/>
        </w:rPr>
        <w:t xml:space="preserve"> </w:t>
      </w:r>
      <w:r>
        <w:t>dnia</w:t>
      </w:r>
      <w:r>
        <w:rPr>
          <w:spacing w:val="67"/>
        </w:rPr>
        <w:t xml:space="preserve"> </w:t>
      </w:r>
      <w:r>
        <w:t>ogłoszenia</w:t>
      </w:r>
      <w:r>
        <w:rPr>
          <w:spacing w:val="67"/>
        </w:rPr>
        <w:t xml:space="preserve"> </w:t>
      </w:r>
      <w:r>
        <w:t xml:space="preserve">w </w:t>
      </w:r>
      <w:r>
        <w:rPr>
          <w:spacing w:val="-2"/>
        </w:rPr>
        <w:t>Dzienniku</w:t>
      </w:r>
    </w:p>
    <w:p w14:paraId="42D49478" w14:textId="77777777" w:rsidR="00833326" w:rsidRDefault="00833326" w:rsidP="00833326">
      <w:pPr>
        <w:pStyle w:val="Tekstpodstawowy"/>
        <w:ind w:left="116"/>
        <w:jc w:val="both"/>
      </w:pPr>
      <w:r>
        <w:t>Urzędowym</w:t>
      </w:r>
      <w:r>
        <w:rPr>
          <w:spacing w:val="-1"/>
        </w:rPr>
        <w:t xml:space="preserve"> </w:t>
      </w:r>
      <w:r>
        <w:t>Województwa</w:t>
      </w:r>
      <w:r>
        <w:rPr>
          <w:spacing w:val="-1"/>
        </w:rPr>
        <w:t xml:space="preserve"> </w:t>
      </w:r>
      <w:r>
        <w:rPr>
          <w:spacing w:val="-2"/>
        </w:rPr>
        <w:t>Łódzkiego.</w:t>
      </w:r>
    </w:p>
    <w:p w14:paraId="70508DBE" w14:textId="77777777" w:rsidR="00833326" w:rsidRDefault="00833326" w:rsidP="00833326">
      <w:pPr>
        <w:pStyle w:val="Tekstpodstawowy"/>
      </w:pPr>
    </w:p>
    <w:p w14:paraId="5D5A9D2B" w14:textId="77777777" w:rsidR="00833326" w:rsidRDefault="00833326" w:rsidP="00833326">
      <w:pPr>
        <w:pStyle w:val="Tekstpodstawowy"/>
        <w:spacing w:before="88"/>
      </w:pPr>
    </w:p>
    <w:p w14:paraId="784C713B" w14:textId="77777777" w:rsidR="00833326" w:rsidRDefault="00833326" w:rsidP="00833326">
      <w:pPr>
        <w:ind w:left="4250" w:right="417"/>
        <w:jc w:val="center"/>
        <w:rPr>
          <w:b/>
        </w:rPr>
      </w:pPr>
      <w:proofErr w:type="spellStart"/>
      <w:r>
        <w:rPr>
          <w:b/>
          <w:spacing w:val="-2"/>
        </w:rPr>
        <w:t>Przewodniczący</w:t>
      </w:r>
      <w:proofErr w:type="spellEnd"/>
    </w:p>
    <w:p w14:paraId="27A0D2E1" w14:textId="77777777" w:rsidR="00833326" w:rsidRDefault="00833326" w:rsidP="00833326">
      <w:pPr>
        <w:ind w:left="4250" w:right="417"/>
        <w:jc w:val="center"/>
        <w:rPr>
          <w:b/>
        </w:rPr>
      </w:pPr>
      <w:proofErr w:type="spellStart"/>
      <w:r>
        <w:rPr>
          <w:b/>
        </w:rPr>
        <w:t>Rady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Miejskiej</w:t>
      </w:r>
      <w:proofErr w:type="spellEnd"/>
      <w:r>
        <w:rPr>
          <w:b/>
        </w:rPr>
        <w:t xml:space="preserve"> w</w:t>
      </w:r>
      <w:r>
        <w:rPr>
          <w:b/>
          <w:spacing w:val="-1"/>
        </w:rPr>
        <w:t xml:space="preserve"> </w:t>
      </w:r>
      <w:proofErr w:type="spellStart"/>
      <w:r>
        <w:rPr>
          <w:b/>
          <w:spacing w:val="-2"/>
        </w:rPr>
        <w:t>Łodzi</w:t>
      </w:r>
      <w:proofErr w:type="spellEnd"/>
    </w:p>
    <w:p w14:paraId="5FC6D1AF" w14:textId="77777777" w:rsidR="00833326" w:rsidRDefault="00833326" w:rsidP="00833326">
      <w:pPr>
        <w:pStyle w:val="Tekstpodstawowy"/>
        <w:rPr>
          <w:b/>
        </w:rPr>
      </w:pPr>
    </w:p>
    <w:p w14:paraId="69671F82" w14:textId="77777777" w:rsidR="00833326" w:rsidRDefault="00833326" w:rsidP="00833326">
      <w:pPr>
        <w:pStyle w:val="Tekstpodstawowy"/>
        <w:rPr>
          <w:b/>
        </w:rPr>
      </w:pPr>
    </w:p>
    <w:p w14:paraId="34309E83" w14:textId="77777777" w:rsidR="00833326" w:rsidRDefault="00833326" w:rsidP="00833326">
      <w:pPr>
        <w:ind w:left="4250" w:right="417"/>
        <w:jc w:val="center"/>
        <w:rPr>
          <w:b/>
        </w:rPr>
      </w:pPr>
      <w:proofErr w:type="spellStart"/>
      <w:r>
        <w:rPr>
          <w:b/>
        </w:rPr>
        <w:t>Bartosz</w:t>
      </w:r>
      <w:proofErr w:type="spellEnd"/>
      <w:r>
        <w:rPr>
          <w:b/>
        </w:rPr>
        <w:t xml:space="preserve"> </w:t>
      </w:r>
      <w:r>
        <w:rPr>
          <w:b/>
          <w:spacing w:val="-2"/>
        </w:rPr>
        <w:t>DOMASZEWICZ</w:t>
      </w:r>
    </w:p>
    <w:p w14:paraId="483DCABA" w14:textId="77777777" w:rsidR="00833326" w:rsidRDefault="00833326" w:rsidP="00833326">
      <w:pPr>
        <w:pStyle w:val="Tekstpodstawowy"/>
        <w:spacing w:before="244"/>
        <w:rPr>
          <w:b/>
        </w:rPr>
      </w:pPr>
    </w:p>
    <w:p w14:paraId="7A62CC52" w14:textId="77777777" w:rsidR="001317C4" w:rsidRDefault="00833326" w:rsidP="001317C4">
      <w:r>
        <w:t xml:space="preserve">Projektodawcą jest </w:t>
      </w:r>
    </w:p>
    <w:p w14:paraId="3917BEB2" w14:textId="18727798" w:rsidR="00833326" w:rsidRDefault="00833326" w:rsidP="001317C4">
      <w:proofErr w:type="spellStart"/>
      <w:r>
        <w:t>Prezydent</w:t>
      </w:r>
      <w:proofErr w:type="spellEnd"/>
      <w:r>
        <w:rPr>
          <w:spacing w:val="-15"/>
        </w:rPr>
        <w:t xml:space="preserve"> </w:t>
      </w:r>
      <w:proofErr w:type="spellStart"/>
      <w:r>
        <w:t>Miasta</w:t>
      </w:r>
      <w:proofErr w:type="spellEnd"/>
      <w:r>
        <w:rPr>
          <w:spacing w:val="-15"/>
        </w:rPr>
        <w:t xml:space="preserve"> </w:t>
      </w:r>
      <w:proofErr w:type="spellStart"/>
      <w:r>
        <w:t>Łodzi</w:t>
      </w:r>
      <w:proofErr w:type="spellEnd"/>
    </w:p>
    <w:p w14:paraId="4EA481C8" w14:textId="77777777" w:rsidR="00833326" w:rsidRDefault="00833326" w:rsidP="00833326">
      <w:pPr>
        <w:pStyle w:val="Tekstpodstawowy"/>
        <w:spacing w:before="79"/>
        <w:ind w:left="6062"/>
        <w:rPr>
          <w:spacing w:val="-2"/>
        </w:rPr>
      </w:pPr>
    </w:p>
    <w:p w14:paraId="49A7659F" w14:textId="77777777" w:rsidR="00833326" w:rsidRDefault="00833326" w:rsidP="00833326">
      <w:pPr>
        <w:pStyle w:val="Tekstpodstawowy"/>
        <w:spacing w:before="79"/>
        <w:ind w:left="6062"/>
        <w:rPr>
          <w:spacing w:val="-2"/>
        </w:rPr>
      </w:pPr>
    </w:p>
    <w:p w14:paraId="30AACE85" w14:textId="77777777" w:rsidR="00833326" w:rsidRDefault="00833326" w:rsidP="00833326">
      <w:pPr>
        <w:pStyle w:val="Tekstpodstawowy"/>
        <w:spacing w:before="79"/>
        <w:ind w:left="6062"/>
        <w:rPr>
          <w:spacing w:val="-2"/>
        </w:rPr>
      </w:pPr>
    </w:p>
    <w:p w14:paraId="54D1E23B" w14:textId="77777777" w:rsidR="00833326" w:rsidRDefault="00833326" w:rsidP="00833326">
      <w:pPr>
        <w:pStyle w:val="Tekstpodstawowy"/>
        <w:spacing w:before="79"/>
        <w:ind w:left="6062"/>
        <w:rPr>
          <w:spacing w:val="-2"/>
        </w:rPr>
      </w:pPr>
    </w:p>
    <w:p w14:paraId="6E588A9C" w14:textId="77777777" w:rsidR="001317C4" w:rsidRDefault="001317C4" w:rsidP="00833326">
      <w:pPr>
        <w:pStyle w:val="Tekstpodstawowy"/>
        <w:spacing w:before="79"/>
        <w:ind w:left="6062"/>
        <w:rPr>
          <w:spacing w:val="-2"/>
        </w:rPr>
      </w:pPr>
    </w:p>
    <w:p w14:paraId="5303549B" w14:textId="77777777" w:rsidR="001317C4" w:rsidRDefault="001317C4" w:rsidP="00833326">
      <w:pPr>
        <w:pStyle w:val="Tekstpodstawowy"/>
        <w:spacing w:before="79"/>
        <w:ind w:left="6062"/>
        <w:rPr>
          <w:spacing w:val="-2"/>
        </w:rPr>
      </w:pPr>
    </w:p>
    <w:p w14:paraId="26B5D553" w14:textId="55CA7550" w:rsidR="00833326" w:rsidRDefault="00833326" w:rsidP="00833326">
      <w:pPr>
        <w:pStyle w:val="Tekstpodstawowy"/>
        <w:spacing w:before="79"/>
        <w:ind w:left="6062"/>
      </w:pPr>
      <w:r>
        <w:rPr>
          <w:spacing w:val="-2"/>
        </w:rPr>
        <w:lastRenderedPageBreak/>
        <w:t>Załącznik</w:t>
      </w:r>
    </w:p>
    <w:p w14:paraId="28C5A0E1" w14:textId="77777777" w:rsidR="00833326" w:rsidRDefault="00833326" w:rsidP="00833326">
      <w:pPr>
        <w:pStyle w:val="Tekstpodstawowy"/>
        <w:spacing w:before="138"/>
        <w:ind w:left="6062"/>
      </w:pPr>
      <w:r>
        <w:t xml:space="preserve">do uchwały </w:t>
      </w:r>
      <w:r>
        <w:rPr>
          <w:spacing w:val="-5"/>
        </w:rPr>
        <w:t>Nr</w:t>
      </w:r>
    </w:p>
    <w:p w14:paraId="40B99568" w14:textId="77777777" w:rsidR="00833326" w:rsidRDefault="00833326" w:rsidP="00833326">
      <w:pPr>
        <w:pStyle w:val="Tekstpodstawowy"/>
        <w:spacing w:before="138" w:line="360" w:lineRule="auto"/>
        <w:ind w:left="6062" w:right="1289"/>
      </w:pPr>
      <w:r>
        <w:t>Rady</w:t>
      </w:r>
      <w:r>
        <w:rPr>
          <w:spacing w:val="-11"/>
        </w:rPr>
        <w:t xml:space="preserve"> </w:t>
      </w:r>
      <w:r>
        <w:t>Miejskiej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Łodzi z dnia</w:t>
      </w:r>
    </w:p>
    <w:p w14:paraId="2AA57D11" w14:textId="77777777" w:rsidR="00833326" w:rsidRDefault="00833326" w:rsidP="00833326">
      <w:pPr>
        <w:pStyle w:val="Tekstpodstawowy"/>
        <w:spacing w:before="257"/>
      </w:pPr>
    </w:p>
    <w:p w14:paraId="29BBB730" w14:textId="77777777" w:rsidR="00833326" w:rsidRDefault="00833326" w:rsidP="00833326">
      <w:pPr>
        <w:spacing w:before="1"/>
        <w:ind w:right="418"/>
        <w:jc w:val="center"/>
        <w:rPr>
          <w:b/>
        </w:rPr>
      </w:pPr>
      <w:proofErr w:type="spellStart"/>
      <w:r>
        <w:rPr>
          <w:b/>
        </w:rPr>
        <w:t>Mapa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terenu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„</w:t>
      </w:r>
      <w:proofErr w:type="spellStart"/>
      <w:r>
        <w:rPr>
          <w:b/>
        </w:rPr>
        <w:t>Parku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  <w:spacing w:val="-2"/>
        </w:rPr>
        <w:t>Lotnika</w:t>
      </w:r>
      <w:proofErr w:type="spellEnd"/>
      <w:r>
        <w:rPr>
          <w:b/>
          <w:spacing w:val="-2"/>
        </w:rPr>
        <w:t>”</w:t>
      </w:r>
    </w:p>
    <w:p w14:paraId="338C4167" w14:textId="77777777" w:rsidR="00833326" w:rsidRDefault="00833326" w:rsidP="00833326">
      <w:pPr>
        <w:pStyle w:val="Tekstpodstawowy"/>
        <w:ind w:left="626" w:right="6344"/>
      </w:pPr>
    </w:p>
    <w:p w14:paraId="5A401214" w14:textId="26891EDD" w:rsidR="00833326" w:rsidRDefault="00833326" w:rsidP="00833326">
      <w:pPr>
        <w:pStyle w:val="Tekstpodstawowy"/>
        <w:ind w:right="6344"/>
      </w:pPr>
    </w:p>
    <w:p w14:paraId="6F4AF875" w14:textId="12E0CA74" w:rsidR="00833326" w:rsidRDefault="00833326" w:rsidP="00833326">
      <w:pPr>
        <w:pStyle w:val="Tekstpodstawowy"/>
        <w:ind w:right="6344"/>
        <w:rPr>
          <w:b/>
        </w:rPr>
      </w:pPr>
      <w:r>
        <w:rPr>
          <w:noProof/>
          <w:lang w:eastAsia="pl-PL"/>
        </w:rPr>
        <w:drawing>
          <wp:anchor distT="0" distB="0" distL="0" distR="0" simplePos="0" relativeHeight="251661312" behindDoc="1" locked="0" layoutInCell="1" allowOverlap="1" wp14:anchorId="1F153724" wp14:editId="0BF11116">
            <wp:simplePos x="0" y="0"/>
            <wp:positionH relativeFrom="page">
              <wp:posOffset>900430</wp:posOffset>
            </wp:positionH>
            <wp:positionV relativeFrom="paragraph">
              <wp:posOffset>170815</wp:posOffset>
            </wp:positionV>
            <wp:extent cx="5705001" cy="3206115"/>
            <wp:effectExtent l="0" t="0" r="0" b="0"/>
            <wp:wrapTopAndBottom/>
            <wp:docPr id="11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001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2A8C54" w14:textId="54C36F86" w:rsidR="00833326" w:rsidRDefault="00833326">
      <w:pPr>
        <w:pStyle w:val="Tekstpodstawowy"/>
        <w:spacing w:before="225"/>
        <w:rPr>
          <w:b/>
          <w:sz w:val="20"/>
        </w:rPr>
      </w:pPr>
    </w:p>
    <w:p w14:paraId="725C4992" w14:textId="2C141970" w:rsidR="00833326" w:rsidRDefault="00833326" w:rsidP="00342325">
      <w:pPr>
        <w:spacing w:before="240" w:after="160" w:line="360" w:lineRule="auto"/>
        <w:jc w:val="center"/>
        <w:rPr>
          <w:rFonts w:eastAsia="Calibri"/>
          <w:b/>
          <w:bCs/>
          <w:lang w:val="pl-PL"/>
        </w:rPr>
      </w:pPr>
    </w:p>
    <w:p w14:paraId="1A209F8D" w14:textId="7095B119" w:rsidR="00833326" w:rsidRDefault="00833326" w:rsidP="00342325">
      <w:pPr>
        <w:spacing w:before="240" w:after="160" w:line="360" w:lineRule="auto"/>
        <w:jc w:val="center"/>
        <w:rPr>
          <w:rFonts w:eastAsia="Calibri"/>
          <w:b/>
          <w:bCs/>
          <w:lang w:val="pl-PL"/>
        </w:rPr>
      </w:pPr>
    </w:p>
    <w:p w14:paraId="39B7F3DC" w14:textId="6113086D" w:rsidR="00833326" w:rsidRDefault="00833326" w:rsidP="00342325">
      <w:pPr>
        <w:spacing w:before="240" w:after="160" w:line="360" w:lineRule="auto"/>
        <w:jc w:val="center"/>
        <w:rPr>
          <w:rFonts w:eastAsia="Calibri"/>
          <w:b/>
          <w:bCs/>
          <w:lang w:val="pl-PL"/>
        </w:rPr>
      </w:pPr>
    </w:p>
    <w:p w14:paraId="32371EB5" w14:textId="07A1C8D2" w:rsidR="00833326" w:rsidRDefault="00833326" w:rsidP="00342325">
      <w:pPr>
        <w:spacing w:before="240" w:after="160" w:line="360" w:lineRule="auto"/>
        <w:jc w:val="center"/>
        <w:rPr>
          <w:rFonts w:eastAsia="Calibri"/>
          <w:b/>
          <w:bCs/>
          <w:lang w:val="pl-PL"/>
        </w:rPr>
      </w:pPr>
    </w:p>
    <w:p w14:paraId="64A1C334" w14:textId="2CCA9475" w:rsidR="00833326" w:rsidRDefault="00833326" w:rsidP="00342325">
      <w:pPr>
        <w:spacing w:before="240" w:after="160" w:line="360" w:lineRule="auto"/>
        <w:jc w:val="center"/>
        <w:rPr>
          <w:rFonts w:eastAsia="Calibri"/>
          <w:b/>
          <w:bCs/>
          <w:lang w:val="pl-PL"/>
        </w:rPr>
      </w:pPr>
    </w:p>
    <w:p w14:paraId="72AE1BED" w14:textId="1C72419F" w:rsidR="00833326" w:rsidRDefault="00833326" w:rsidP="00342325">
      <w:pPr>
        <w:spacing w:before="240" w:after="160" w:line="360" w:lineRule="auto"/>
        <w:jc w:val="center"/>
        <w:rPr>
          <w:rFonts w:eastAsia="Calibri"/>
          <w:b/>
          <w:bCs/>
          <w:lang w:val="pl-PL"/>
        </w:rPr>
      </w:pPr>
    </w:p>
    <w:p w14:paraId="207079FB" w14:textId="77777777" w:rsidR="001317C4" w:rsidRDefault="001317C4" w:rsidP="00342325">
      <w:pPr>
        <w:spacing w:before="240" w:after="160" w:line="360" w:lineRule="auto"/>
        <w:jc w:val="center"/>
        <w:rPr>
          <w:rFonts w:eastAsia="Calibri"/>
          <w:b/>
          <w:bCs/>
          <w:lang w:val="pl-PL"/>
        </w:rPr>
      </w:pPr>
    </w:p>
    <w:p w14:paraId="029ABF4E" w14:textId="3327FF0E" w:rsidR="00B10C65" w:rsidRPr="00A64B1D" w:rsidRDefault="00107EE0" w:rsidP="00342325">
      <w:pPr>
        <w:spacing w:before="240" w:after="160" w:line="360" w:lineRule="auto"/>
        <w:jc w:val="center"/>
        <w:rPr>
          <w:rFonts w:eastAsia="Calibri"/>
          <w:b/>
          <w:bCs/>
          <w:lang w:val="pl-PL"/>
        </w:rPr>
      </w:pPr>
      <w:bookmarkStart w:id="1" w:name="_GoBack"/>
      <w:bookmarkEnd w:id="1"/>
      <w:r w:rsidRPr="00A64B1D">
        <w:rPr>
          <w:rFonts w:eastAsia="Calibri"/>
          <w:b/>
          <w:bCs/>
          <w:lang w:val="pl-PL"/>
        </w:rPr>
        <w:lastRenderedPageBreak/>
        <w:t>UZASADNIENIE</w:t>
      </w:r>
    </w:p>
    <w:p w14:paraId="05A9D281" w14:textId="539D50E2" w:rsidR="00B10C65" w:rsidRDefault="00B10C65" w:rsidP="00B10C65">
      <w:pPr>
        <w:spacing w:before="240" w:after="160" w:line="360" w:lineRule="auto"/>
        <w:ind w:firstLine="708"/>
        <w:jc w:val="both"/>
        <w:rPr>
          <w:rFonts w:eastAsia="Calibri"/>
          <w:lang w:val="pl-PL"/>
        </w:rPr>
      </w:pPr>
      <w:r w:rsidRPr="00BD6EAC">
        <w:rPr>
          <w:rFonts w:eastAsia="Calibri"/>
          <w:lang w:val="pl-PL"/>
        </w:rPr>
        <w:t xml:space="preserve">Na wniosek mieszkańców Miasta Łodzi </w:t>
      </w:r>
      <w:r w:rsidR="00BD6EAC" w:rsidRPr="00BD6EAC">
        <w:rPr>
          <w:rFonts w:eastAsia="Calibri"/>
          <w:lang w:val="pl-PL"/>
        </w:rPr>
        <w:t xml:space="preserve">wskazany </w:t>
      </w:r>
      <w:r w:rsidR="00BB18D4" w:rsidRPr="00BD6EAC">
        <w:rPr>
          <w:rFonts w:eastAsia="Calibri"/>
          <w:lang w:val="pl-PL"/>
        </w:rPr>
        <w:t xml:space="preserve">teren, został </w:t>
      </w:r>
      <w:r w:rsidR="00CA68C7" w:rsidRPr="00BD6EAC">
        <w:rPr>
          <w:rFonts w:eastAsia="Calibri"/>
          <w:lang w:val="pl-PL"/>
        </w:rPr>
        <w:t>przekazany na</w:t>
      </w:r>
      <w:r w:rsidR="00CD6FD9">
        <w:rPr>
          <w:rFonts w:eastAsia="Calibri"/>
          <w:lang w:val="pl-PL"/>
        </w:rPr>
        <w:t> </w:t>
      </w:r>
      <w:r w:rsidRPr="00BD6EAC">
        <w:rPr>
          <w:rFonts w:eastAsia="Calibri"/>
          <w:lang w:val="pl-PL"/>
        </w:rPr>
        <w:t>utworzenie parku leśnego</w:t>
      </w:r>
      <w:r w:rsidR="00182B84">
        <w:rPr>
          <w:rFonts w:eastAsia="Calibri"/>
          <w:lang w:val="pl-PL"/>
        </w:rPr>
        <w:t xml:space="preserve"> i nadania mu nazwy </w:t>
      </w:r>
      <w:r w:rsidR="00CA68C7" w:rsidRPr="00CA68C7">
        <w:rPr>
          <w:b/>
          <w:lang w:val="pl-PL"/>
        </w:rPr>
        <w:t xml:space="preserve">„Park </w:t>
      </w:r>
      <w:r w:rsidR="0012538E">
        <w:rPr>
          <w:b/>
          <w:lang w:val="pl-PL"/>
        </w:rPr>
        <w:t>Lotnika</w:t>
      </w:r>
      <w:r w:rsidR="00182B84" w:rsidRPr="00DA4099">
        <w:rPr>
          <w:rFonts w:eastAsia="Calibri"/>
          <w:b/>
          <w:lang w:val="pl-PL"/>
        </w:rPr>
        <w:t>”</w:t>
      </w:r>
      <w:r w:rsidR="00182B84" w:rsidRPr="00CA68C7">
        <w:rPr>
          <w:rFonts w:eastAsia="Calibri"/>
          <w:lang w:val="pl-PL"/>
        </w:rPr>
        <w:t>.</w:t>
      </w:r>
      <w:r w:rsidR="00182B84">
        <w:rPr>
          <w:rFonts w:eastAsia="Calibri"/>
          <w:lang w:val="pl-PL"/>
        </w:rPr>
        <w:t xml:space="preserve"> </w:t>
      </w:r>
    </w:p>
    <w:p w14:paraId="21498DA8" w14:textId="3EF10DEB" w:rsidR="000E1823" w:rsidRPr="00BD6EAC" w:rsidRDefault="000E1823" w:rsidP="00B10C65">
      <w:pPr>
        <w:spacing w:before="240" w:after="160" w:line="360" w:lineRule="auto"/>
        <w:ind w:firstLine="708"/>
        <w:jc w:val="both"/>
        <w:rPr>
          <w:rFonts w:eastAsia="Calibri"/>
          <w:lang w:val="pl-PL"/>
        </w:rPr>
      </w:pPr>
      <w:r w:rsidRPr="00A45D0C">
        <w:rPr>
          <w:lang w:val="pl-PL"/>
        </w:rPr>
        <w:t>Teren jest wartościowy przyrodniczo i posiada zróżnicowany drzewostan i wiele cennych okazów drzew rodzimych gatunków. Na ten moment stanowi nieformalny teren rekreacji dla okolicznych mieszkańców.</w:t>
      </w:r>
    </w:p>
    <w:p w14:paraId="7DB0028D" w14:textId="77777777" w:rsidR="00BD6EAC" w:rsidRDefault="00B10C65" w:rsidP="00B10C65">
      <w:pPr>
        <w:spacing w:before="240" w:line="360" w:lineRule="auto"/>
        <w:ind w:firstLine="708"/>
        <w:jc w:val="both"/>
        <w:rPr>
          <w:rFonts w:eastAsia="Calibri"/>
          <w:lang w:val="pl-PL"/>
        </w:rPr>
      </w:pPr>
      <w:r w:rsidRPr="00A64B1D">
        <w:rPr>
          <w:rFonts w:eastAsia="Calibri"/>
          <w:lang w:val="pl-PL"/>
        </w:rPr>
        <w:t xml:space="preserve">Pozostawienie przedmiotowego terenu w formie parku służyć będzie zachowaniu jego walorów przyrodniczych i podniesieniu jakości życia okolicznych mieszkańców.              </w:t>
      </w:r>
    </w:p>
    <w:p w14:paraId="7D67CDD7" w14:textId="16F804EB" w:rsidR="00CA273D" w:rsidRPr="00F16229" w:rsidRDefault="00B10C65" w:rsidP="00DD7C4E">
      <w:pPr>
        <w:spacing w:before="240" w:line="360" w:lineRule="auto"/>
        <w:ind w:firstLine="708"/>
        <w:jc w:val="both"/>
        <w:rPr>
          <w:lang w:val="pl-PL"/>
        </w:rPr>
      </w:pPr>
      <w:r w:rsidRPr="00A64B1D">
        <w:rPr>
          <w:rFonts w:eastAsia="Calibri"/>
          <w:lang w:val="pl-PL"/>
        </w:rPr>
        <w:t xml:space="preserve">W związku z powyższym wnioskuje się o uznanie za park </w:t>
      </w:r>
      <w:r w:rsidR="00BD6EAC">
        <w:rPr>
          <w:rFonts w:eastAsia="Calibri"/>
          <w:lang w:val="pl-PL"/>
        </w:rPr>
        <w:t xml:space="preserve">wskazanego </w:t>
      </w:r>
      <w:r w:rsidRPr="00A64B1D">
        <w:rPr>
          <w:rFonts w:eastAsia="Calibri"/>
          <w:lang w:val="pl-PL"/>
        </w:rPr>
        <w:t>terenu zieleni</w:t>
      </w:r>
      <w:r w:rsidR="00BD6EAC">
        <w:rPr>
          <w:rFonts w:eastAsia="Calibri"/>
          <w:lang w:val="pl-PL"/>
        </w:rPr>
        <w:t>,</w:t>
      </w:r>
      <w:r w:rsidRPr="00A64B1D">
        <w:rPr>
          <w:rFonts w:eastAsia="Calibri"/>
          <w:lang w:val="pl-PL"/>
        </w:rPr>
        <w:t xml:space="preserve">                 </w:t>
      </w:r>
      <w:r w:rsidR="00CA273D" w:rsidRPr="00A45D0C">
        <w:rPr>
          <w:color w:val="000000" w:themeColor="text1"/>
          <w:lang w:val="pl-PL"/>
        </w:rPr>
        <w:t>stanowiącego własność Miasta Łodzi, obejmując</w:t>
      </w:r>
      <w:r w:rsidR="00805638">
        <w:rPr>
          <w:color w:val="000000" w:themeColor="text1"/>
          <w:lang w:val="pl-PL"/>
        </w:rPr>
        <w:t>ego</w:t>
      </w:r>
      <w:r w:rsidR="0012538E">
        <w:rPr>
          <w:color w:val="000000" w:themeColor="text1"/>
          <w:lang w:val="pl-PL"/>
        </w:rPr>
        <w:t xml:space="preserve"> działki w obrębie</w:t>
      </w:r>
      <w:r w:rsidR="00CA273D" w:rsidRPr="00A45D0C">
        <w:rPr>
          <w:color w:val="000000" w:themeColor="text1"/>
          <w:lang w:val="pl-PL"/>
        </w:rPr>
        <w:t xml:space="preserve"> </w:t>
      </w:r>
      <w:r w:rsidR="0012538E" w:rsidRPr="0012538E">
        <w:rPr>
          <w:lang w:val="pl-PL"/>
        </w:rPr>
        <w:t>P-35</w:t>
      </w:r>
      <w:r w:rsidR="0012538E">
        <w:rPr>
          <w:lang w:val="pl-PL"/>
        </w:rPr>
        <w:t xml:space="preserve"> o nr ewidencyjnych</w:t>
      </w:r>
      <w:r w:rsidR="0012538E" w:rsidRPr="0012538E">
        <w:rPr>
          <w:lang w:val="pl-PL"/>
        </w:rPr>
        <w:t xml:space="preserve">: </w:t>
      </w:r>
      <w:r w:rsidR="00974166" w:rsidRPr="00974166">
        <w:rPr>
          <w:lang w:val="pl-PL"/>
        </w:rPr>
        <w:t xml:space="preserve">314/1 stanowiącą część nieruchomości uregulowanej w księdze wieczystej nr LD1M/00042985/8, 313/1 stanowiącą część nieruchomości uregulowanej w księdze wieczystej nr LD1M/00110982/5, 312/1, 311/1, 279/2, 280/1 oraz 279/1 stanowiące część nieruchomości uregulowanej w księdze wieczystej nr LD1M/00046985/6, 310/1 stanowiącą część nieruchomości uregulowanej w księdze wieczystej nr LD1M/00190353/1, 309/1 stanowiącą część nieruchomości uregulowanej w księdze wieczystej nr LD1M/00198284/2, 308/1 stanowiącą część nieruchomości uregulowanej w księdze wieczystej nr LD1M/00189721/2, 307/1 stanowiącą część nieruchomości uregulowanej w księdze wieczystej nr LD1M/00051560/9, 306/1 stanowiącą część nieruchomości uregulowanej w księdze wieczystej nr LD1M/00063959/0, 305/1 stanowiącą część nieruchomości uregulowanej w księdze wieczystej nr LD1M/00148131/0, 304/1 oraz 303/1 stanowiące część nieruchomości uregulowanej w księdze wieczystej nr LD1M/00037738/4, 302/3 stanowiącą część nieruchomości uregulowanej w księdze wieczystej nr LD1M/00249754/1, 300 stanowiącą nieruchomość uregulowaną w księdze wieczystej nr LD1M/00300720/0, 299 stanowiącą część nieruchomości uregulowanej w księdze wieczystej nr LD1M/00261193/0, 301/3 oraz 296/3 stanowiące część nieruchomości uregulowanej w księdze wieczystej nr LD1M/00249754/1, 297, 287/2, 288/1 oraz 278/2 stanowiące część nieruchomości uregulowanej w księdze wieczystej nr LD1M/00271828/4, 298/1 stanowiącą nieruchomość uregulowaną w księdze wieczystej nr LD1M/00300719/0, 298/2 stanowiącą nieruchomość uregulowaną w księdze wieczystej nr LD1M/00196131/1, 291 stanowiącą część nieruchomości uregulowanej w księdze wieczystej nr LD1M/00040580/5, 292 stanowiącą część nieruchomości uregulowanej </w:t>
      </w:r>
      <w:r w:rsidR="00974166" w:rsidRPr="00974166">
        <w:rPr>
          <w:lang w:val="pl-PL"/>
        </w:rPr>
        <w:lastRenderedPageBreak/>
        <w:t>w księdze wieczystej nr LD1M/00249754/1, 293 stanowiącą część nieruchomości uregulowan</w:t>
      </w:r>
      <w:r w:rsidR="00AF56B0">
        <w:rPr>
          <w:lang w:val="pl-PL"/>
        </w:rPr>
        <w:t>ej</w:t>
      </w:r>
      <w:r w:rsidR="00974166" w:rsidRPr="00974166">
        <w:rPr>
          <w:lang w:val="pl-PL"/>
        </w:rPr>
        <w:t xml:space="preserve"> w księdze wieczystej nr LD1M/00037787/2, 294 stanowiącą część nieruchomości uregulowanej w księdze wieczystej nr LD1M/00206332/4, 290/4 stanowiącą część nieruchomości uregulowanej w księdze wieczystej nr LD1M/00192255/8, 287/1 stanowiącą część nieruchomości uregulowanej w księdze wieczystej nr LD1M/00090667/4, 286/2 stanowiącą część nieruchomości uregulowanej w księdze wieczystej nr LD1M/00037140/5, 285 stanowiącą nieruchomość uregulowaną w księdze wieczystej nr LD1M/00191623/2, 284/1 stanowiącą część nieruchomości uregulowanej w księdze wieczystej nr LD1M/00038023/6, 281 oraz 283/1 stanowiące część nieruchomości uregulowanej w księdze wieczystej nr LD1M/00044822/2, 282 stanowiącą część nieruchomości uregulowanej w księdze wieczystej nr LD1M/00266733/3, 278/1 stanowiącą nieruchomość uregulowaną w księdze wieczystej nr LD1M/00069651/3, 277 stanowiącą nieruchomość uregulowaną w księdze wieczystej nr LD1M/00147369/0, 276/4 stanowiącą część nieruchomości uregulowanej w księdze wieczystej nr LD1M/00086758/8, 275/1 oraz 275/2 stanowiące część nieruchomości uregulowanej w księdze wieczystej nr LD1M/00045402/9, 274/5 stanowiącą część nieruchomości uregulowanej w księdze wieczystej nr LD1M/00108469/6, 273/6 oraz 273/7 stanowiące część nieruchomości uregulowanej w księdze wieczystej nr LD1M/00272314/5, 272/13 oraz 272/12 stanowiące część nieruchomości uregulowanej w księdze wieczystej nr LD1M/00068625/5, 272/9 stanowiącą część nieruchomości uregulowanej w księdze wieczystej nr LD1M/00045654/0, 271/4 stanowiącą część nieruchomości uregulowanej w księdze wieczystej nr LD1M/00168665/8, 269 oraz 270/4  stanowiące nieruchomość uregulowaną w księdze wieczystej nr LD1M/00177430/8</w:t>
      </w:r>
      <w:r w:rsidR="00974166">
        <w:rPr>
          <w:lang w:val="pl-PL"/>
        </w:rPr>
        <w:t>.</w:t>
      </w:r>
    </w:p>
    <w:sectPr w:rsidR="00CA273D" w:rsidRPr="00F16229" w:rsidSect="008B3464">
      <w:footerReference w:type="default" r:id="rId9"/>
      <w:pgSz w:w="11900" w:h="16840"/>
      <w:pgMar w:top="1418" w:right="1418" w:bottom="1418" w:left="1418" w:header="709" w:footer="709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78A43" w14:textId="77777777" w:rsidR="00C63B86" w:rsidRDefault="00C63B86">
      <w:r>
        <w:separator/>
      </w:r>
    </w:p>
  </w:endnote>
  <w:endnote w:type="continuationSeparator" w:id="0">
    <w:p w14:paraId="0691E683" w14:textId="77777777" w:rsidR="00C63B86" w:rsidRDefault="00C6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4F1BE" w14:textId="77777777" w:rsidR="00833326" w:rsidRDefault="0083332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F174BEE" wp14:editId="7BC8C28C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330200" cy="125730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0200" cy="125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0200" h="125730">
                            <a:moveTo>
                              <a:pt x="330174" y="0"/>
                            </a:moveTo>
                            <a:lnTo>
                              <a:pt x="0" y="0"/>
                            </a:lnTo>
                            <a:lnTo>
                              <a:pt x="0" y="125730"/>
                            </a:lnTo>
                            <a:lnTo>
                              <a:pt x="330174" y="125730"/>
                            </a:lnTo>
                            <a:lnTo>
                              <a:pt x="33017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FD960D" id="Graphic 6" o:spid="_x0000_s1026" style="position:absolute;margin-left:50pt;margin-top:818.9pt;width:26pt;height:9.9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020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" path="m330174,l,,,125730r330174,l330174,xe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FDC73F0" wp14:editId="27589A6D">
              <wp:simplePos x="0" y="0"/>
              <wp:positionH relativeFrom="page">
                <wp:posOffset>6541160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4175" cy="125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4175" h="125730">
                            <a:moveTo>
                              <a:pt x="384144" y="0"/>
                            </a:moveTo>
                            <a:lnTo>
                              <a:pt x="0" y="0"/>
                            </a:lnTo>
                            <a:lnTo>
                              <a:pt x="0" y="125730"/>
                            </a:lnTo>
                            <a:lnTo>
                              <a:pt x="384144" y="125730"/>
                            </a:lnTo>
                            <a:lnTo>
                              <a:pt x="38414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BDCD4F" id="Graphic 7" o:spid="_x0000_s1026" style="position:absolute;margin-left:515.05pt;margin-top:818.9pt;width:30.25pt;height:9.9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84175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" path="m384144,l,,,125730r384144,l384144,xe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0D291214" wp14:editId="7BA751DE">
              <wp:simplePos x="0" y="0"/>
              <wp:positionH relativeFrom="page">
                <wp:posOffset>622300</wp:posOffset>
              </wp:positionH>
              <wp:positionV relativeFrom="page">
                <wp:posOffset>10259245</wp:posOffset>
              </wp:positionV>
              <wp:extent cx="6315710" cy="19431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571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41BD53" w14:textId="77777777" w:rsidR="00833326" w:rsidRDefault="00833326">
                          <w:pPr>
                            <w:spacing w:before="10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291214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49pt;margin-top:807.8pt;width:497.3pt;height:15.3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" filled="f" stroked="f">
              <v:path arrowok="t"/>
              <v:textbox inset="0,0,0,0">
                <w:txbxContent>
                  <w:p w14:paraId="2C41BD53" w14:textId="77777777" w:rsidR="00833326" w:rsidRDefault="00833326">
                    <w:pPr>
                      <w:spacing w:before="10"/>
                      <w:ind w:left="20"/>
                    </w:pPr>
                    <w:r>
                      <w:rPr>
                        <w:spacing w:val="-2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5CFCB239" wp14:editId="654E2938">
              <wp:simplePos x="0" y="0"/>
              <wp:positionH relativeFrom="page">
                <wp:posOffset>622300</wp:posOffset>
              </wp:positionH>
              <wp:positionV relativeFrom="page">
                <wp:posOffset>10386517</wp:posOffset>
              </wp:positionV>
              <wp:extent cx="355600" cy="1524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560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6ACDF4" w14:textId="77777777" w:rsidR="00833326" w:rsidRDefault="0083332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pacing w:val="-2"/>
                              <w:sz w:val="18"/>
                            </w:rPr>
                            <w:t>Projekt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FCB239" id="Textbox 9" o:spid="_x0000_s1027" type="#_x0000_t202" style="position:absolute;margin-left:49pt;margin-top:817.85pt;width:28pt;height:12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" filled="f" stroked="f">
              <v:path arrowok="t"/>
              <v:textbox inset="0,0,0,0">
                <w:txbxContent>
                  <w:p w14:paraId="7C6ACDF4" w14:textId="77777777" w:rsidR="00833326" w:rsidRDefault="00833326">
                    <w:pPr>
                      <w:spacing w:before="12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pacing w:val="-2"/>
                        <w:sz w:val="18"/>
                      </w:rPr>
                      <w:t>Projekt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0290347F" wp14:editId="713A95DE">
              <wp:simplePos x="0" y="0"/>
              <wp:positionH relativeFrom="page">
                <wp:posOffset>6528460</wp:posOffset>
              </wp:positionH>
              <wp:positionV relativeFrom="page">
                <wp:posOffset>10386517</wp:posOffset>
              </wp:positionV>
              <wp:extent cx="409575" cy="1524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26E52E" w14:textId="77777777" w:rsidR="00833326" w:rsidRDefault="0083332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90347F" id="Textbox 10" o:spid="_x0000_s1028" type="#_x0000_t202" style="position:absolute;margin-left:514.05pt;margin-top:817.85pt;width:32.25pt;height:12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" filled="f" stroked="f">
              <v:path arrowok="t"/>
              <v:textbox inset="0,0,0,0">
                <w:txbxContent>
                  <w:p w14:paraId="5526E52E" w14:textId="77777777" w:rsidR="00833326" w:rsidRDefault="00833326">
                    <w:pPr>
                      <w:spacing w:before="12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Strona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9A887" w14:textId="77777777" w:rsidR="00C63B86" w:rsidRDefault="00C63B86">
      <w:r>
        <w:separator/>
      </w:r>
    </w:p>
  </w:footnote>
  <w:footnote w:type="continuationSeparator" w:id="0">
    <w:p w14:paraId="46CA5412" w14:textId="77777777" w:rsidR="00C63B86" w:rsidRDefault="00C6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500"/>
        </w:tabs>
        <w:ind w:left="450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660"/>
        </w:tabs>
        <w:ind w:left="66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0000002"/>
    <w:multiLevelType w:val="hybridMultilevel"/>
    <w:tmpl w:val="894EE87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360"/>
          <w:tab w:val="num" w:pos="2160"/>
        </w:tabs>
        <w:ind w:left="21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432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648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0000003"/>
    <w:multiLevelType w:val="hybridMultilevel"/>
    <w:tmpl w:val="894EE87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360"/>
          <w:tab w:val="num" w:pos="2160"/>
        </w:tabs>
        <w:ind w:left="21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432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648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0000004"/>
    <w:multiLevelType w:val="hybridMultilevel"/>
    <w:tmpl w:val="894EE876"/>
    <w:lvl w:ilvl="0" w:tplc="FFFFFFFF">
      <w:start w:val="1"/>
      <w:numFmt w:val="upperRoman"/>
      <w:lvlText w:val="%1."/>
      <w:lvlJc w:val="left"/>
      <w:pPr>
        <w:tabs>
          <w:tab w:val="num" w:pos="802"/>
        </w:tabs>
        <w:ind w:left="80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upperRoman"/>
      <w:lvlText w:val="%2."/>
      <w:lvlJc w:val="left"/>
      <w:pPr>
        <w:tabs>
          <w:tab w:val="num" w:pos="1522"/>
        </w:tabs>
        <w:ind w:left="152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upperRoman"/>
      <w:lvlText w:val="%3."/>
      <w:lvlJc w:val="left"/>
      <w:pPr>
        <w:tabs>
          <w:tab w:val="num" w:pos="2242"/>
        </w:tabs>
        <w:ind w:left="224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upperRoman"/>
      <w:lvlText w:val="%4."/>
      <w:lvlJc w:val="left"/>
      <w:pPr>
        <w:tabs>
          <w:tab w:val="num" w:pos="2962"/>
        </w:tabs>
        <w:ind w:left="296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upperRoman"/>
      <w:lvlText w:val="%5."/>
      <w:lvlJc w:val="left"/>
      <w:pPr>
        <w:tabs>
          <w:tab w:val="num" w:pos="3682"/>
        </w:tabs>
        <w:ind w:left="368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upperRoman"/>
      <w:lvlText w:val="%6."/>
      <w:lvlJc w:val="left"/>
      <w:pPr>
        <w:tabs>
          <w:tab w:val="num" w:pos="4402"/>
        </w:tabs>
        <w:ind w:left="440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upperRoman"/>
      <w:lvlText w:val="%7."/>
      <w:lvlJc w:val="left"/>
      <w:pPr>
        <w:tabs>
          <w:tab w:val="num" w:pos="5122"/>
        </w:tabs>
        <w:ind w:left="512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upperRoman"/>
      <w:lvlText w:val="%8."/>
      <w:lvlJc w:val="left"/>
      <w:pPr>
        <w:tabs>
          <w:tab w:val="num" w:pos="5842"/>
        </w:tabs>
        <w:ind w:left="584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upperRoman"/>
      <w:lvlText w:val="%9."/>
      <w:lvlJc w:val="left"/>
      <w:pPr>
        <w:tabs>
          <w:tab w:val="num" w:pos="6562"/>
        </w:tabs>
        <w:ind w:left="656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0000005"/>
    <w:multiLevelType w:val="hybridMultilevel"/>
    <w:tmpl w:val="894EE878"/>
    <w:lvl w:ilvl="0" w:tplc="FFFFFFFF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1942"/>
        </w:tabs>
        <w:ind w:left="194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102"/>
        </w:tabs>
        <w:ind w:left="410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262"/>
        </w:tabs>
        <w:ind w:left="626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0000006"/>
    <w:multiLevelType w:val="hybridMultilevel"/>
    <w:tmpl w:val="894EE878"/>
    <w:lvl w:ilvl="0" w:tplc="FFFFFFFF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1942"/>
        </w:tabs>
        <w:ind w:left="194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102"/>
        </w:tabs>
        <w:ind w:left="410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262"/>
        </w:tabs>
        <w:ind w:left="626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2A6264B"/>
    <w:multiLevelType w:val="hybridMultilevel"/>
    <w:tmpl w:val="894EE873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500"/>
        </w:tabs>
        <w:ind w:left="450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660"/>
        </w:tabs>
        <w:ind w:left="66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16C5414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B33412B"/>
    <w:multiLevelType w:val="hybridMultilevel"/>
    <w:tmpl w:val="9E641294"/>
    <w:lvl w:ilvl="0" w:tplc="FC42043C">
      <w:start w:val="1"/>
      <w:numFmt w:val="decimal"/>
      <w:lvlText w:val="%1)"/>
      <w:lvlJc w:val="left"/>
      <w:pPr>
        <w:ind w:left="930" w:hanging="39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C47667A"/>
    <w:multiLevelType w:val="hybridMultilevel"/>
    <w:tmpl w:val="54301E62"/>
    <w:lvl w:ilvl="0" w:tplc="57888B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3BB6409E">
      <w:start w:val="2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0BC807E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"/>
    <w:lvlOverride w:ilvl="0">
      <w:startOverride w:val="2"/>
    </w:lvlOverride>
  </w:num>
  <w:num w:numId="7">
    <w:abstractNumId w:val="5"/>
  </w:num>
  <w:num w:numId="8">
    <w:abstractNumId w:val="4"/>
  </w:num>
  <w:num w:numId="9">
    <w:abstractNumId w:val="4"/>
    <w:lvlOverride w:ilvl="0">
      <w:startOverride w:val="2"/>
    </w:lvlOverride>
  </w:num>
  <w:num w:numId="10">
    <w:abstractNumId w:val="4"/>
    <w:lvlOverride w:ilvl="0">
      <w:startOverride w:val="1"/>
      <w:lvl w:ilvl="0" w:tplc="FFFFFFFF">
        <w:start w:val="1"/>
        <w:numFmt w:val="decimal"/>
        <w:lvlText w:val="%1."/>
        <w:lvlJc w:val="left"/>
        <w:pPr>
          <w:tabs>
            <w:tab w:val="num" w:pos="862"/>
          </w:tabs>
          <w:ind w:left="862" w:hanging="72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FFFFFFF">
        <w:start w:val="1"/>
        <w:numFmt w:val="lowerLetter"/>
        <w:lvlText w:val="%2."/>
        <w:lvlJc w:val="left"/>
        <w:pPr>
          <w:tabs>
            <w:tab w:val="num" w:pos="1222"/>
          </w:tabs>
          <w:ind w:left="122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FFFFFFFF">
        <w:start w:val="1"/>
        <w:numFmt w:val="lowerRoman"/>
        <w:lvlText w:val="%3."/>
        <w:lvlJc w:val="left"/>
        <w:pPr>
          <w:tabs>
            <w:tab w:val="num" w:pos="1942"/>
          </w:tabs>
          <w:ind w:left="1942" w:hanging="30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FFFFFFFF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FFFFFFF">
        <w:start w:val="1"/>
        <w:numFmt w:val="lowerLetter"/>
        <w:lvlText w:val="%5."/>
        <w:lvlJc w:val="left"/>
        <w:pPr>
          <w:tabs>
            <w:tab w:val="num" w:pos="3382"/>
          </w:tabs>
          <w:ind w:left="338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FFFFFFFF">
        <w:start w:val="1"/>
        <w:numFmt w:val="lowerRoman"/>
        <w:lvlText w:val="%6."/>
        <w:lvlJc w:val="left"/>
        <w:pPr>
          <w:tabs>
            <w:tab w:val="num" w:pos="4102"/>
          </w:tabs>
          <w:ind w:left="4102" w:hanging="30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FFFFFFFF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FFFFFFFF">
        <w:start w:val="1"/>
        <w:numFmt w:val="lowerLetter"/>
        <w:lvlText w:val="%8."/>
        <w:lvlJc w:val="left"/>
        <w:pPr>
          <w:tabs>
            <w:tab w:val="num" w:pos="5542"/>
          </w:tabs>
          <w:ind w:left="554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FFFFFFFF">
        <w:start w:val="1"/>
        <w:numFmt w:val="lowerRoman"/>
        <w:lvlText w:val="%9."/>
        <w:lvlJc w:val="left"/>
        <w:pPr>
          <w:tabs>
            <w:tab w:val="num" w:pos="6262"/>
          </w:tabs>
          <w:ind w:left="6262" w:hanging="30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1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62"/>
    <w:rsid w:val="0000105F"/>
    <w:rsid w:val="000543B9"/>
    <w:rsid w:val="000704B8"/>
    <w:rsid w:val="000A776A"/>
    <w:rsid w:val="000A7C92"/>
    <w:rsid w:val="000B0122"/>
    <w:rsid w:val="000E1823"/>
    <w:rsid w:val="000E34FB"/>
    <w:rsid w:val="000E4857"/>
    <w:rsid w:val="000E4D54"/>
    <w:rsid w:val="000F0A16"/>
    <w:rsid w:val="00100E87"/>
    <w:rsid w:val="00107631"/>
    <w:rsid w:val="00107EE0"/>
    <w:rsid w:val="00123D99"/>
    <w:rsid w:val="0012538E"/>
    <w:rsid w:val="001317C4"/>
    <w:rsid w:val="001561D4"/>
    <w:rsid w:val="001619A1"/>
    <w:rsid w:val="00177EA9"/>
    <w:rsid w:val="0018011D"/>
    <w:rsid w:val="00182B84"/>
    <w:rsid w:val="001841C6"/>
    <w:rsid w:val="00196314"/>
    <w:rsid w:val="001A7408"/>
    <w:rsid w:val="001A7D59"/>
    <w:rsid w:val="001B0767"/>
    <w:rsid w:val="001C41F3"/>
    <w:rsid w:val="001D22B1"/>
    <w:rsid w:val="001D7E8E"/>
    <w:rsid w:val="001E63CD"/>
    <w:rsid w:val="001F54CA"/>
    <w:rsid w:val="001F662B"/>
    <w:rsid w:val="001F76FF"/>
    <w:rsid w:val="00221216"/>
    <w:rsid w:val="00232140"/>
    <w:rsid w:val="0023490F"/>
    <w:rsid w:val="00271932"/>
    <w:rsid w:val="0027696E"/>
    <w:rsid w:val="00292476"/>
    <w:rsid w:val="002A7030"/>
    <w:rsid w:val="002C71BD"/>
    <w:rsid w:val="002D74C7"/>
    <w:rsid w:val="00312943"/>
    <w:rsid w:val="00320AF1"/>
    <w:rsid w:val="00330CA2"/>
    <w:rsid w:val="00334376"/>
    <w:rsid w:val="00342325"/>
    <w:rsid w:val="003474A4"/>
    <w:rsid w:val="00352A36"/>
    <w:rsid w:val="003602B1"/>
    <w:rsid w:val="00382933"/>
    <w:rsid w:val="003A052D"/>
    <w:rsid w:val="003A3766"/>
    <w:rsid w:val="003C61CB"/>
    <w:rsid w:val="003D0477"/>
    <w:rsid w:val="003F1C63"/>
    <w:rsid w:val="0042429D"/>
    <w:rsid w:val="004302FD"/>
    <w:rsid w:val="00444C18"/>
    <w:rsid w:val="00454B6C"/>
    <w:rsid w:val="00482A50"/>
    <w:rsid w:val="00485EAD"/>
    <w:rsid w:val="00493ECA"/>
    <w:rsid w:val="004B1D09"/>
    <w:rsid w:val="004B5BD5"/>
    <w:rsid w:val="004C16C6"/>
    <w:rsid w:val="004D2A1E"/>
    <w:rsid w:val="004F19AB"/>
    <w:rsid w:val="00520F28"/>
    <w:rsid w:val="00543A59"/>
    <w:rsid w:val="005452E5"/>
    <w:rsid w:val="0054557E"/>
    <w:rsid w:val="00551E88"/>
    <w:rsid w:val="00552BC0"/>
    <w:rsid w:val="005542ED"/>
    <w:rsid w:val="0056343D"/>
    <w:rsid w:val="00566890"/>
    <w:rsid w:val="00574A0D"/>
    <w:rsid w:val="005820D8"/>
    <w:rsid w:val="00582C45"/>
    <w:rsid w:val="00586456"/>
    <w:rsid w:val="0059394E"/>
    <w:rsid w:val="005A0BB5"/>
    <w:rsid w:val="005A4E8B"/>
    <w:rsid w:val="005B5B13"/>
    <w:rsid w:val="005B5F10"/>
    <w:rsid w:val="005D2347"/>
    <w:rsid w:val="005E563F"/>
    <w:rsid w:val="006347C6"/>
    <w:rsid w:val="00642A61"/>
    <w:rsid w:val="006522E9"/>
    <w:rsid w:val="00652A91"/>
    <w:rsid w:val="00652C77"/>
    <w:rsid w:val="00656F2E"/>
    <w:rsid w:val="00672E6B"/>
    <w:rsid w:val="006967E0"/>
    <w:rsid w:val="006B5BF3"/>
    <w:rsid w:val="006C5B40"/>
    <w:rsid w:val="006D0C7D"/>
    <w:rsid w:val="006D368F"/>
    <w:rsid w:val="006E70BC"/>
    <w:rsid w:val="006F4FF0"/>
    <w:rsid w:val="006F72C9"/>
    <w:rsid w:val="00702966"/>
    <w:rsid w:val="007118B7"/>
    <w:rsid w:val="00716CB4"/>
    <w:rsid w:val="00722DD7"/>
    <w:rsid w:val="00723FAA"/>
    <w:rsid w:val="0072535D"/>
    <w:rsid w:val="0072583D"/>
    <w:rsid w:val="00732BEC"/>
    <w:rsid w:val="007502C0"/>
    <w:rsid w:val="007510BC"/>
    <w:rsid w:val="00756911"/>
    <w:rsid w:val="00766810"/>
    <w:rsid w:val="007725CE"/>
    <w:rsid w:val="00775ECB"/>
    <w:rsid w:val="00777671"/>
    <w:rsid w:val="00790775"/>
    <w:rsid w:val="007A0826"/>
    <w:rsid w:val="007B3DE0"/>
    <w:rsid w:val="007D2296"/>
    <w:rsid w:val="007D3138"/>
    <w:rsid w:val="007F2A3A"/>
    <w:rsid w:val="00805638"/>
    <w:rsid w:val="00821266"/>
    <w:rsid w:val="00830B14"/>
    <w:rsid w:val="00832763"/>
    <w:rsid w:val="00832B29"/>
    <w:rsid w:val="00833326"/>
    <w:rsid w:val="0083665D"/>
    <w:rsid w:val="008524B5"/>
    <w:rsid w:val="008615AF"/>
    <w:rsid w:val="00867FF1"/>
    <w:rsid w:val="00873601"/>
    <w:rsid w:val="00897287"/>
    <w:rsid w:val="008B3464"/>
    <w:rsid w:val="008C2D72"/>
    <w:rsid w:val="008C32A3"/>
    <w:rsid w:val="008C588E"/>
    <w:rsid w:val="008D3CD1"/>
    <w:rsid w:val="008D5118"/>
    <w:rsid w:val="008E20E5"/>
    <w:rsid w:val="008E5965"/>
    <w:rsid w:val="008F0464"/>
    <w:rsid w:val="008F08FF"/>
    <w:rsid w:val="008F251E"/>
    <w:rsid w:val="008F636E"/>
    <w:rsid w:val="0094798C"/>
    <w:rsid w:val="009604E3"/>
    <w:rsid w:val="00971B4F"/>
    <w:rsid w:val="00974166"/>
    <w:rsid w:val="009843D5"/>
    <w:rsid w:val="00994C41"/>
    <w:rsid w:val="009A650D"/>
    <w:rsid w:val="009D6BD5"/>
    <w:rsid w:val="00A0665B"/>
    <w:rsid w:val="00A45D0C"/>
    <w:rsid w:val="00A50427"/>
    <w:rsid w:val="00A60A6E"/>
    <w:rsid w:val="00A64B1D"/>
    <w:rsid w:val="00A7011B"/>
    <w:rsid w:val="00A8452C"/>
    <w:rsid w:val="00AB5A05"/>
    <w:rsid w:val="00AC28B0"/>
    <w:rsid w:val="00AF56B0"/>
    <w:rsid w:val="00B10C65"/>
    <w:rsid w:val="00B114B3"/>
    <w:rsid w:val="00B1158E"/>
    <w:rsid w:val="00B23CE4"/>
    <w:rsid w:val="00B513E8"/>
    <w:rsid w:val="00B62167"/>
    <w:rsid w:val="00B707AA"/>
    <w:rsid w:val="00B74C49"/>
    <w:rsid w:val="00B768D3"/>
    <w:rsid w:val="00B87A35"/>
    <w:rsid w:val="00B9408B"/>
    <w:rsid w:val="00B94CDE"/>
    <w:rsid w:val="00B974BB"/>
    <w:rsid w:val="00BA5DA2"/>
    <w:rsid w:val="00BB18D4"/>
    <w:rsid w:val="00BB3D9C"/>
    <w:rsid w:val="00BB442D"/>
    <w:rsid w:val="00BB695B"/>
    <w:rsid w:val="00BD436C"/>
    <w:rsid w:val="00BD5B66"/>
    <w:rsid w:val="00BD6921"/>
    <w:rsid w:val="00BD6EAC"/>
    <w:rsid w:val="00BF2C18"/>
    <w:rsid w:val="00BF326C"/>
    <w:rsid w:val="00C1171D"/>
    <w:rsid w:val="00C36189"/>
    <w:rsid w:val="00C63B86"/>
    <w:rsid w:val="00C667B6"/>
    <w:rsid w:val="00C66B04"/>
    <w:rsid w:val="00C6790C"/>
    <w:rsid w:val="00C94C14"/>
    <w:rsid w:val="00CA273D"/>
    <w:rsid w:val="00CA68C7"/>
    <w:rsid w:val="00CB51A0"/>
    <w:rsid w:val="00CC2897"/>
    <w:rsid w:val="00CD6FD9"/>
    <w:rsid w:val="00D01D6A"/>
    <w:rsid w:val="00D10EC4"/>
    <w:rsid w:val="00D216C0"/>
    <w:rsid w:val="00D2210E"/>
    <w:rsid w:val="00D63498"/>
    <w:rsid w:val="00D71A04"/>
    <w:rsid w:val="00D8617C"/>
    <w:rsid w:val="00DA4099"/>
    <w:rsid w:val="00DA7479"/>
    <w:rsid w:val="00DC469A"/>
    <w:rsid w:val="00DC6DAC"/>
    <w:rsid w:val="00DD500F"/>
    <w:rsid w:val="00DD7C4E"/>
    <w:rsid w:val="00DF2974"/>
    <w:rsid w:val="00E42A36"/>
    <w:rsid w:val="00E44011"/>
    <w:rsid w:val="00E458A6"/>
    <w:rsid w:val="00E57055"/>
    <w:rsid w:val="00E76362"/>
    <w:rsid w:val="00E8719B"/>
    <w:rsid w:val="00E92EDF"/>
    <w:rsid w:val="00E97433"/>
    <w:rsid w:val="00EA63C6"/>
    <w:rsid w:val="00EB3B0D"/>
    <w:rsid w:val="00EC2808"/>
    <w:rsid w:val="00ED0F5A"/>
    <w:rsid w:val="00ED2FB9"/>
    <w:rsid w:val="00ED6C75"/>
    <w:rsid w:val="00EF084E"/>
    <w:rsid w:val="00EF1341"/>
    <w:rsid w:val="00F07635"/>
    <w:rsid w:val="00F15D52"/>
    <w:rsid w:val="00F16229"/>
    <w:rsid w:val="00F256FF"/>
    <w:rsid w:val="00F25943"/>
    <w:rsid w:val="00F47833"/>
    <w:rsid w:val="00F563CB"/>
    <w:rsid w:val="00F60EBC"/>
    <w:rsid w:val="00F64398"/>
    <w:rsid w:val="00F77753"/>
    <w:rsid w:val="00F803A0"/>
    <w:rsid w:val="00F838C7"/>
    <w:rsid w:val="00F87BF2"/>
    <w:rsid w:val="00FA3091"/>
    <w:rsid w:val="00FC4DE9"/>
    <w:rsid w:val="00FE7520"/>
    <w:rsid w:val="00FF4C7B"/>
    <w:rsid w:val="00FF72F9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83BD5"/>
  <w15:docId w15:val="{C7E155A6-06B2-43A5-8960-A4E59441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CB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5EC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775ECB"/>
    <w:pPr>
      <w:tabs>
        <w:tab w:val="right" w:pos="9020"/>
      </w:tabs>
    </w:pPr>
    <w:rPr>
      <w:rFonts w:ascii="Helvetica Neue" w:hAnsi="Helvetica Neue"/>
      <w:noProof/>
      <w:color w:val="000000"/>
      <w:sz w:val="24"/>
      <w:szCs w:val="24"/>
    </w:rPr>
  </w:style>
  <w:style w:type="paragraph" w:customStyle="1" w:styleId="Tre">
    <w:name w:val="Treść"/>
    <w:uiPriority w:val="99"/>
    <w:rsid w:val="00775ECB"/>
    <w:pPr>
      <w:spacing w:after="200" w:line="276" w:lineRule="auto"/>
    </w:pPr>
    <w:rPr>
      <w:rFonts w:ascii="Calibri" w:hAnsi="Calibri"/>
      <w:noProof/>
      <w:color w:val="000000"/>
      <w:u w:color="000000"/>
    </w:rPr>
  </w:style>
  <w:style w:type="paragraph" w:styleId="Tekstpodstawowy2">
    <w:name w:val="Body Text 2"/>
    <w:basedOn w:val="Normalny"/>
    <w:link w:val="Tekstpodstawowy2Znak"/>
    <w:uiPriority w:val="99"/>
    <w:rsid w:val="00775ECB"/>
    <w:pPr>
      <w:widowControl w:val="0"/>
      <w:spacing w:line="360" w:lineRule="auto"/>
      <w:ind w:firstLine="567"/>
      <w:jc w:val="both"/>
    </w:pPr>
    <w:rPr>
      <w:noProof/>
      <w:color w:val="000000"/>
      <w:u w:color="000000"/>
      <w:lang w:val="pl-PL"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EA63C6"/>
    <w:rPr>
      <w:rFonts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75ECB"/>
    <w:pPr>
      <w:spacing w:after="120" w:line="276" w:lineRule="auto"/>
      <w:ind w:left="283"/>
    </w:pPr>
    <w:rPr>
      <w:rFonts w:ascii="Calibri" w:hAnsi="Calibri"/>
      <w:noProof/>
      <w:color w:val="000000"/>
      <w:sz w:val="22"/>
      <w:szCs w:val="22"/>
      <w:u w:color="000000"/>
      <w:lang w:val="pl-PL"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EA63C6"/>
    <w:rPr>
      <w:rFonts w:cs="Times New Roman"/>
      <w:sz w:val="24"/>
      <w:szCs w:val="24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32BEC"/>
    <w:rPr>
      <w:rFonts w:cs="Times New Roman"/>
      <w:sz w:val="24"/>
      <w:szCs w:val="24"/>
      <w:lang w:val="en-US" w:eastAsia="en-US"/>
    </w:rPr>
  </w:style>
  <w:style w:type="paragraph" w:customStyle="1" w:styleId="Domylne">
    <w:name w:val="Domyślne"/>
    <w:uiPriority w:val="99"/>
    <w:rsid w:val="00775ECB"/>
    <w:rPr>
      <w:rFonts w:ascii="Helvetica Neue" w:hAnsi="Helvetica Neue"/>
      <w:noProof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32BEC"/>
    <w:rPr>
      <w:rFonts w:cs="Times New Roman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775ECB"/>
    <w:pPr>
      <w:spacing w:after="200" w:line="276" w:lineRule="auto"/>
      <w:ind w:left="720"/>
    </w:pPr>
    <w:rPr>
      <w:rFonts w:ascii="Calibri" w:hAnsi="Calibri"/>
      <w:noProof/>
      <w:color w:val="000000"/>
      <w:sz w:val="22"/>
      <w:szCs w:val="22"/>
      <w:u w:color="00000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locked/>
    <w:rsid w:val="00E76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EA63C6"/>
    <w:rPr>
      <w:rFonts w:cs="Times New Roman"/>
      <w:sz w:val="2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775ECB"/>
    <w:rPr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EA63C6"/>
    <w:rPr>
      <w:rFonts w:cs="Times New Roman"/>
      <w:sz w:val="20"/>
      <w:szCs w:val="20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2BEC"/>
    <w:rPr>
      <w:rFonts w:cs="Times New Roman"/>
      <w:sz w:val="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locked/>
    <w:rsid w:val="00775ECB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5ECB"/>
    <w:rPr>
      <w:rFonts w:cs="Times New Roman"/>
      <w:sz w:val="20"/>
      <w:szCs w:val="20"/>
      <w:lang w:val="en-US" w:eastAsia="en-US"/>
    </w:rPr>
  </w:style>
  <w:style w:type="character" w:customStyle="1" w:styleId="alb">
    <w:name w:val="a_lb"/>
    <w:uiPriority w:val="99"/>
    <w:rsid w:val="00E458A6"/>
  </w:style>
  <w:style w:type="paragraph" w:styleId="Tekstpodstawowy">
    <w:name w:val="Body Text"/>
    <w:basedOn w:val="Normalny"/>
    <w:link w:val="TekstpodstawowyZnak"/>
    <w:uiPriority w:val="1"/>
    <w:qFormat/>
    <w:locked/>
    <w:rsid w:val="00833326"/>
    <w:pPr>
      <w:widowControl w:val="0"/>
      <w:autoSpaceDE w:val="0"/>
      <w:autoSpaceDN w:val="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332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3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C375-E849-411F-939B-DC53CABC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/         /18</vt:lpstr>
    </vt:vector>
  </TitlesOfParts>
  <Company>Urząd Miasta Łodzi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/         /18</dc:title>
  <dc:creator>jschabek</dc:creator>
  <cp:lastModifiedBy>Dariusz Kędzierski</cp:lastModifiedBy>
  <cp:revision>3</cp:revision>
  <cp:lastPrinted>2024-03-07T13:51:00Z</cp:lastPrinted>
  <dcterms:created xsi:type="dcterms:W3CDTF">2024-06-28T09:05:00Z</dcterms:created>
  <dcterms:modified xsi:type="dcterms:W3CDTF">2024-06-28T09:12:00Z</dcterms:modified>
</cp:coreProperties>
</file>