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7CB" w:rsidRPr="00C861AA" w:rsidRDefault="009C12C4" w:rsidP="00D27E19">
      <w:pPr>
        <w:pStyle w:val="Tytu"/>
        <w:keepNext/>
        <w:keepLines/>
        <w:widowControl w:val="0"/>
        <w:tabs>
          <w:tab w:val="left" w:pos="5245"/>
          <w:tab w:val="left" w:pos="7995"/>
        </w:tabs>
        <w:jc w:val="left"/>
        <w:rPr>
          <w:b w:val="0"/>
          <w:bCs w:val="0"/>
        </w:rPr>
      </w:pPr>
      <w:r>
        <w:rPr>
          <w:b w:val="0"/>
        </w:rPr>
        <w:t xml:space="preserve">                                            </w:t>
      </w:r>
      <w:r w:rsidR="00820065">
        <w:rPr>
          <w:b w:val="0"/>
        </w:rPr>
        <w:t xml:space="preserve"> </w:t>
      </w:r>
      <w:r>
        <w:rPr>
          <w:b w:val="0"/>
        </w:rPr>
        <w:t xml:space="preserve">                                      </w:t>
      </w:r>
      <w:r w:rsidR="00314022">
        <w:rPr>
          <w:b w:val="0"/>
        </w:rPr>
        <w:t>Druk Nr 299</w:t>
      </w:r>
      <w:r w:rsidR="006457CB">
        <w:rPr>
          <w:b w:val="0"/>
        </w:rPr>
        <w:t>/2024</w:t>
      </w:r>
      <w:r w:rsidR="006457CB" w:rsidRPr="00C861AA">
        <w:rPr>
          <w:b w:val="0"/>
        </w:rPr>
        <w:tab/>
      </w:r>
    </w:p>
    <w:p w:rsidR="006457CB" w:rsidRDefault="006457CB" w:rsidP="00D27E19">
      <w:pPr>
        <w:pStyle w:val="Tytu"/>
        <w:keepNext/>
        <w:keepLines/>
        <w:widowControl w:val="0"/>
        <w:tabs>
          <w:tab w:val="left" w:pos="3240"/>
          <w:tab w:val="left" w:pos="4962"/>
        </w:tabs>
        <w:ind w:left="426" w:hanging="426"/>
        <w:jc w:val="left"/>
        <w:rPr>
          <w:b w:val="0"/>
        </w:rPr>
      </w:pPr>
      <w:r w:rsidRPr="00C861AA">
        <w:rPr>
          <w:b w:val="0"/>
        </w:rPr>
        <w:t xml:space="preserve">                                                                          </w:t>
      </w:r>
      <w:r>
        <w:rPr>
          <w:b w:val="0"/>
        </w:rPr>
        <w:t xml:space="preserve">         Projekt z dnia </w:t>
      </w:r>
      <w:r w:rsidR="00314022">
        <w:rPr>
          <w:b w:val="0"/>
        </w:rPr>
        <w:t xml:space="preserve">25 </w:t>
      </w:r>
      <w:bookmarkStart w:id="0" w:name="_GoBack"/>
      <w:bookmarkEnd w:id="0"/>
      <w:r w:rsidR="002E3846">
        <w:rPr>
          <w:b w:val="0"/>
        </w:rPr>
        <w:t>listopada</w:t>
      </w:r>
      <w:r>
        <w:rPr>
          <w:b w:val="0"/>
        </w:rPr>
        <w:t xml:space="preserve"> 2024</w:t>
      </w:r>
      <w:r w:rsidRPr="00C861AA">
        <w:rPr>
          <w:b w:val="0"/>
        </w:rPr>
        <w:t xml:space="preserve"> r.</w:t>
      </w:r>
    </w:p>
    <w:p w:rsidR="006457CB" w:rsidRPr="00C861AA" w:rsidRDefault="006457CB" w:rsidP="00D27E19">
      <w:pPr>
        <w:keepNext/>
        <w:keepLines/>
        <w:widowControl w:val="0"/>
        <w:tabs>
          <w:tab w:val="left" w:pos="3240"/>
        </w:tabs>
      </w:pPr>
      <w:r w:rsidRPr="00C861AA">
        <w:t xml:space="preserve">  </w:t>
      </w:r>
    </w:p>
    <w:p w:rsidR="006457CB" w:rsidRDefault="006457CB" w:rsidP="00D27E19">
      <w:pPr>
        <w:keepNext/>
        <w:keepLines/>
        <w:widowControl w:val="0"/>
        <w:tabs>
          <w:tab w:val="left" w:pos="3240"/>
        </w:tabs>
        <w:rPr>
          <w:b/>
          <w:szCs w:val="20"/>
        </w:rPr>
      </w:pPr>
      <w:r w:rsidRPr="00C861AA">
        <w:rPr>
          <w:b/>
          <w:szCs w:val="20"/>
        </w:rPr>
        <w:t xml:space="preserve">UCHWAŁA NR </w:t>
      </w:r>
    </w:p>
    <w:p w:rsidR="006457CB" w:rsidRPr="00C861AA" w:rsidRDefault="006457CB" w:rsidP="00D27E19">
      <w:pPr>
        <w:keepNext/>
        <w:keepLines/>
        <w:widowControl w:val="0"/>
        <w:tabs>
          <w:tab w:val="left" w:pos="3240"/>
        </w:tabs>
        <w:rPr>
          <w:b/>
        </w:rPr>
      </w:pPr>
      <w:r w:rsidRPr="00C861AA">
        <w:rPr>
          <w:b/>
        </w:rPr>
        <w:t>RADY MIEJSKIEJ W ŁODZI</w:t>
      </w:r>
    </w:p>
    <w:p w:rsidR="006457CB" w:rsidRPr="00C861AA" w:rsidRDefault="006457CB" w:rsidP="00D27E19">
      <w:pPr>
        <w:keepNext/>
        <w:keepLines/>
        <w:widowControl w:val="0"/>
        <w:tabs>
          <w:tab w:val="left" w:pos="3240"/>
        </w:tabs>
        <w:rPr>
          <w:b/>
        </w:rPr>
      </w:pPr>
      <w:r w:rsidRPr="00C861AA">
        <w:rPr>
          <w:b/>
        </w:rPr>
        <w:t xml:space="preserve">z dnia </w:t>
      </w:r>
      <w:r>
        <w:rPr>
          <w:b/>
        </w:rPr>
        <w:t xml:space="preserve">      </w:t>
      </w:r>
      <w:r w:rsidR="0013191B">
        <w:rPr>
          <w:b/>
        </w:rPr>
        <w:t>grudnia</w:t>
      </w:r>
      <w:r>
        <w:rPr>
          <w:b/>
        </w:rPr>
        <w:t xml:space="preserve"> 2024</w:t>
      </w:r>
      <w:r w:rsidRPr="00C861AA">
        <w:rPr>
          <w:b/>
        </w:rPr>
        <w:t xml:space="preserve"> r.</w:t>
      </w:r>
    </w:p>
    <w:p w:rsidR="006457CB" w:rsidRPr="00C861AA" w:rsidRDefault="006457CB" w:rsidP="00D27E19">
      <w:pPr>
        <w:keepNext/>
        <w:keepLines/>
        <w:widowControl w:val="0"/>
        <w:tabs>
          <w:tab w:val="left" w:pos="3240"/>
        </w:tabs>
        <w:rPr>
          <w:b/>
        </w:rPr>
      </w:pPr>
    </w:p>
    <w:p w:rsidR="006457CB" w:rsidRPr="00C861AA" w:rsidRDefault="006457CB" w:rsidP="00D27E19">
      <w:pPr>
        <w:keepNext/>
        <w:keepLines/>
        <w:widowControl w:val="0"/>
        <w:tabs>
          <w:tab w:val="left" w:pos="3240"/>
        </w:tabs>
        <w:rPr>
          <w:b/>
          <w:szCs w:val="20"/>
        </w:rPr>
      </w:pPr>
      <w:r w:rsidRPr="00B647FE">
        <w:rPr>
          <w:b/>
          <w:szCs w:val="20"/>
        </w:rPr>
        <w:t>w sprawie zmian budżetu oraz zmian w bud</w:t>
      </w:r>
      <w:r>
        <w:rPr>
          <w:b/>
          <w:szCs w:val="20"/>
        </w:rPr>
        <w:t>żecie miasta Łodzi na 2024</w:t>
      </w:r>
      <w:r w:rsidRPr="00C861AA">
        <w:rPr>
          <w:b/>
          <w:szCs w:val="20"/>
        </w:rPr>
        <w:t xml:space="preserve"> rok.</w:t>
      </w:r>
    </w:p>
    <w:p w:rsidR="006457CB" w:rsidRPr="00C861AA" w:rsidRDefault="006457CB" w:rsidP="00D27E19">
      <w:pPr>
        <w:keepNext/>
        <w:keepLines/>
        <w:widowControl w:val="0"/>
        <w:tabs>
          <w:tab w:val="left" w:pos="3240"/>
        </w:tabs>
        <w:rPr>
          <w:b/>
          <w:szCs w:val="20"/>
        </w:rPr>
      </w:pPr>
    </w:p>
    <w:p w:rsidR="006457CB" w:rsidRDefault="006457CB" w:rsidP="00D27E19">
      <w:pPr>
        <w:keepNext/>
        <w:keepLines/>
        <w:ind w:firstLine="539"/>
        <w:jc w:val="both"/>
        <w:rPr>
          <w:bCs/>
          <w:szCs w:val="20"/>
        </w:rPr>
      </w:pPr>
      <w:r w:rsidRPr="00C861AA">
        <w:rPr>
          <w:bCs/>
          <w:szCs w:val="20"/>
        </w:rPr>
        <w:t>Na podstawie art. 18 ust. 1 i ust. 2 pkt 4, art. 51 ust. 1 ustawy z dnia 8 marca 1990 r. o samorządzie gminnym (</w:t>
      </w:r>
      <w:r w:rsidR="007F11A3">
        <w:t>Dz. U. z 2024 r. poz. 1465 i 1572</w:t>
      </w:r>
      <w:r w:rsidRPr="00C861AA">
        <w:rPr>
          <w:bCs/>
          <w:szCs w:val="20"/>
        </w:rPr>
        <w:t>),</w:t>
      </w:r>
      <w:r w:rsidRPr="00C861AA">
        <w:rPr>
          <w:szCs w:val="20"/>
        </w:rPr>
        <w:t xml:space="preserve"> </w:t>
      </w:r>
      <w:r w:rsidRPr="00C861AA">
        <w:rPr>
          <w:bCs/>
          <w:szCs w:val="20"/>
        </w:rPr>
        <w:t>art. 12 pkt 5  w związku z art. 91 i art. 92 ust. 1 pkt 1 ustawy z dnia 5 czerwca 1998 r. o samorządzie powiatowym (</w:t>
      </w:r>
      <w:r>
        <w:t>Dz. U. z 2024 r. poz.107</w:t>
      </w:r>
      <w:r>
        <w:rPr>
          <w:bCs/>
          <w:szCs w:val="20"/>
        </w:rPr>
        <w:t>),</w:t>
      </w:r>
      <w:r w:rsidRPr="00C861AA">
        <w:rPr>
          <w:bCs/>
          <w:szCs w:val="20"/>
        </w:rPr>
        <w:t> art. 211, art. 212, art. 214, art. 233 pkt 3 ustawy z dnia 27 sierpnia 2009 r. o finansach publicznych (</w:t>
      </w:r>
      <w:r w:rsidR="007F11A3">
        <w:t>Dz.U. z 2024 r. poz. 1530 i 1572</w:t>
      </w:r>
      <w:r>
        <w:rPr>
          <w:bCs/>
          <w:szCs w:val="20"/>
        </w:rPr>
        <w:t xml:space="preserve">), </w:t>
      </w:r>
      <w:r w:rsidRPr="00C861AA">
        <w:rPr>
          <w:bCs/>
          <w:szCs w:val="20"/>
        </w:rPr>
        <w:t>Rada Miejska w Łodzi</w:t>
      </w:r>
    </w:p>
    <w:p w:rsidR="002E3846" w:rsidRPr="00C861AA" w:rsidRDefault="002E3846" w:rsidP="00D27E19">
      <w:pPr>
        <w:keepNext/>
        <w:keepLines/>
        <w:ind w:firstLine="539"/>
        <w:jc w:val="both"/>
        <w:rPr>
          <w:bCs/>
          <w:szCs w:val="20"/>
        </w:rPr>
      </w:pPr>
    </w:p>
    <w:p w:rsidR="00412710" w:rsidRDefault="00412710" w:rsidP="00D27E19">
      <w:pPr>
        <w:keepNext/>
        <w:spacing w:before="120" w:after="120"/>
        <w:rPr>
          <w:b/>
        </w:rPr>
      </w:pPr>
      <w:r>
        <w:rPr>
          <w:b/>
        </w:rPr>
        <w:t>uchwala, co następuje:</w:t>
      </w:r>
    </w:p>
    <w:p w:rsidR="002E3846" w:rsidRDefault="002E3846" w:rsidP="00D27E19">
      <w:pPr>
        <w:keepNext/>
        <w:spacing w:before="120" w:after="120"/>
        <w:rPr>
          <w:b/>
        </w:rPr>
      </w:pPr>
    </w:p>
    <w:p w:rsidR="00F708E4" w:rsidRDefault="00F708E4" w:rsidP="00D27E19">
      <w:pPr>
        <w:keepNext/>
        <w:keepLines/>
        <w:spacing w:before="120" w:after="120"/>
        <w:ind w:firstLine="340"/>
        <w:jc w:val="both"/>
      </w:pPr>
      <w:r>
        <w:t xml:space="preserve">§ 1. Dokonuje się zmian w planie dochodów budżetu miasta Łodzi na 2024 rok, polegających na zwiększeniu dochodów w zakresie zadań własnych o kwotę </w:t>
      </w:r>
      <w:r w:rsidR="0013191B">
        <w:t>28.585</w:t>
      </w:r>
      <w:r>
        <w:t> zł, zgodnie z załącznikiem nr 1 do niniejszej uchwały.</w:t>
      </w:r>
    </w:p>
    <w:p w:rsidR="00F708E4" w:rsidRDefault="00F708E4" w:rsidP="00D27E19">
      <w:pPr>
        <w:keepNext/>
        <w:keepLines/>
        <w:spacing w:before="120" w:after="120"/>
        <w:ind w:firstLine="340"/>
        <w:jc w:val="both"/>
      </w:pPr>
      <w:r>
        <w:t xml:space="preserve">§ 2. Dokonuje się zmian w planie wydatków budżetu miasta Łodzi na 2024 rok, polegających na zwiększeniu wydatków w zakresie zadań własnych o kwotę </w:t>
      </w:r>
      <w:r w:rsidR="0013191B">
        <w:t>28.585</w:t>
      </w:r>
      <w:r>
        <w:t> zł, zgodnie z załącznikami nr 2 i 3 do niniejszej uchwały.</w:t>
      </w:r>
    </w:p>
    <w:p w:rsidR="002E3846" w:rsidRDefault="0013191B" w:rsidP="00D27E19">
      <w:pPr>
        <w:keepNext/>
        <w:keepLines/>
        <w:spacing w:before="120" w:after="120"/>
        <w:ind w:firstLine="284"/>
        <w:jc w:val="both"/>
      </w:pPr>
      <w:r>
        <w:t>§ 3</w:t>
      </w:r>
      <w:r w:rsidR="00412710">
        <w:t>. Wykonanie uchwały powierza się Prezydentowi Miasta Łodzi.</w:t>
      </w:r>
    </w:p>
    <w:p w:rsidR="00D21C70" w:rsidRDefault="009978D8" w:rsidP="00D27E19">
      <w:pPr>
        <w:keepNext/>
        <w:keepLines/>
        <w:widowControl w:val="0"/>
        <w:tabs>
          <w:tab w:val="left" w:pos="0"/>
          <w:tab w:val="left" w:pos="284"/>
          <w:tab w:val="left" w:pos="426"/>
          <w:tab w:val="left" w:pos="851"/>
        </w:tabs>
        <w:ind w:left="74" w:firstLine="210"/>
        <w:jc w:val="both"/>
      </w:pPr>
      <w:r>
        <w:t xml:space="preserve">§ </w:t>
      </w:r>
      <w:r w:rsidR="0013191B">
        <w:t>4</w:t>
      </w:r>
      <w:r w:rsidR="002E3846" w:rsidRPr="00613D6C">
        <w:t>. Uchwała wchodzi w życie z dniem podjęcia i podlega ogłoszeniu w trybie przewidzianym dla aktów prawa miejscowego.</w:t>
      </w:r>
    </w:p>
    <w:p w:rsidR="007F11A3" w:rsidRDefault="007F11A3" w:rsidP="00D27E19">
      <w:pPr>
        <w:keepNext/>
        <w:keepLines/>
        <w:spacing w:before="120" w:after="120"/>
        <w:ind w:firstLine="68"/>
        <w:jc w:val="both"/>
      </w:pPr>
    </w:p>
    <w:p w:rsidR="00D21C70" w:rsidRPr="00C861AA" w:rsidRDefault="00806D67" w:rsidP="00D27E19">
      <w:pPr>
        <w:pStyle w:val="Nagwek1"/>
        <w:keepLines/>
        <w:widowControl w:val="0"/>
        <w:tabs>
          <w:tab w:val="left" w:pos="3240"/>
        </w:tabs>
        <w:spacing w:line="240" w:lineRule="auto"/>
        <w:rPr>
          <w:b/>
          <w:bCs/>
          <w:u w:val="none"/>
        </w:rPr>
      </w:pPr>
      <w:r>
        <w:rPr>
          <w:b/>
          <w:bCs/>
          <w:u w:val="none"/>
        </w:rPr>
        <w:t xml:space="preserve"> 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  <w:t xml:space="preserve">    </w:t>
      </w:r>
      <w:r w:rsidR="00D21C70" w:rsidRPr="00C861AA">
        <w:rPr>
          <w:b/>
          <w:bCs/>
          <w:u w:val="none"/>
        </w:rPr>
        <w:t>Przewodniczący</w:t>
      </w:r>
    </w:p>
    <w:p w:rsidR="00D21C70" w:rsidRPr="00C861AA" w:rsidRDefault="00D21C70" w:rsidP="00D27E19">
      <w:pPr>
        <w:pStyle w:val="Nagwek5"/>
        <w:spacing w:line="240" w:lineRule="auto"/>
      </w:pPr>
      <w:r w:rsidRPr="00C861AA">
        <w:t>Rady Miejskiej w Łodzi</w:t>
      </w:r>
    </w:p>
    <w:p w:rsidR="00D21C70" w:rsidRPr="00C861AA" w:rsidRDefault="00D21C70" w:rsidP="00D27E19">
      <w:pPr>
        <w:keepNext/>
        <w:keepLines/>
        <w:widowControl w:val="0"/>
        <w:tabs>
          <w:tab w:val="left" w:pos="3240"/>
        </w:tabs>
        <w:ind w:firstLine="4500"/>
        <w:rPr>
          <w:b/>
          <w:bCs/>
        </w:rPr>
      </w:pPr>
    </w:p>
    <w:p w:rsidR="00D21C70" w:rsidRPr="00C861AA" w:rsidRDefault="00D21C70" w:rsidP="00D27E19">
      <w:pPr>
        <w:keepNext/>
        <w:keepLines/>
        <w:widowControl w:val="0"/>
        <w:tabs>
          <w:tab w:val="left" w:pos="3240"/>
        </w:tabs>
        <w:ind w:firstLine="4500"/>
        <w:rPr>
          <w:b/>
          <w:bCs/>
        </w:rPr>
      </w:pPr>
    </w:p>
    <w:p w:rsidR="00D21C70" w:rsidRPr="00B756FD" w:rsidRDefault="00806D67" w:rsidP="00D27E19">
      <w:pPr>
        <w:keepNext/>
        <w:keepLines/>
        <w:widowControl w:val="0"/>
        <w:tabs>
          <w:tab w:val="left" w:pos="3240"/>
        </w:tabs>
        <w:ind w:firstLine="4500"/>
        <w:rPr>
          <w:b/>
          <w:bCs/>
        </w:rPr>
      </w:pPr>
      <w:r>
        <w:rPr>
          <w:b/>
          <w:bCs/>
        </w:rPr>
        <w:t>Bartosz DOMASZEWICZ</w:t>
      </w:r>
    </w:p>
    <w:p w:rsidR="00D21C70" w:rsidRDefault="00D21C70" w:rsidP="00D27E19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</w:p>
    <w:p w:rsidR="00D21C70" w:rsidRDefault="00D21C70" w:rsidP="00D27E19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</w:p>
    <w:p w:rsidR="00D21C70" w:rsidRPr="00C861AA" w:rsidRDefault="00D21C70" w:rsidP="00D27E19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  <w:r w:rsidRPr="00C861AA">
        <w:rPr>
          <w:b w:val="0"/>
        </w:rPr>
        <w:t>Projektodawcą jest</w:t>
      </w:r>
    </w:p>
    <w:p w:rsidR="00D21C70" w:rsidRDefault="00D21C70" w:rsidP="00D27E19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  <w:r w:rsidRPr="00C861AA">
        <w:rPr>
          <w:bCs/>
        </w:rPr>
        <w:t>Prezydent Miasta Łodzi</w:t>
      </w:r>
    </w:p>
    <w:p w:rsidR="00D21C70" w:rsidRDefault="00D21C70" w:rsidP="00D27E19">
      <w:pPr>
        <w:keepNext/>
        <w:keepLines/>
        <w:spacing w:before="120" w:after="120"/>
        <w:ind w:firstLine="340"/>
        <w:jc w:val="both"/>
      </w:pPr>
    </w:p>
    <w:p w:rsidR="003A37E3" w:rsidRDefault="003A37E3" w:rsidP="00D27E19">
      <w:pPr>
        <w:keepNext/>
      </w:pPr>
    </w:p>
    <w:p w:rsidR="00D27E19" w:rsidRDefault="00D27E19" w:rsidP="00D27E19">
      <w:pPr>
        <w:keepNext/>
      </w:pPr>
    </w:p>
    <w:p w:rsidR="00D27E19" w:rsidRDefault="00D27E19" w:rsidP="00D27E19">
      <w:pPr>
        <w:keepNext/>
      </w:pPr>
    </w:p>
    <w:p w:rsidR="00D27E19" w:rsidRDefault="00D27E19" w:rsidP="00D27E19">
      <w:pPr>
        <w:keepNext/>
      </w:pPr>
    </w:p>
    <w:p w:rsidR="00D27E19" w:rsidRDefault="00D27E19" w:rsidP="00D27E19">
      <w:pPr>
        <w:keepNext/>
      </w:pPr>
    </w:p>
    <w:p w:rsidR="00D27E19" w:rsidRDefault="00D27E19" w:rsidP="00D27E19">
      <w:pPr>
        <w:keepNext/>
      </w:pPr>
    </w:p>
    <w:p w:rsidR="00D27E19" w:rsidRDefault="00D27E19" w:rsidP="00D27E19">
      <w:pPr>
        <w:keepNext/>
      </w:pPr>
    </w:p>
    <w:p w:rsidR="00D27E19" w:rsidRDefault="00D27E19" w:rsidP="00D27E19">
      <w:pPr>
        <w:keepNext/>
      </w:pPr>
    </w:p>
    <w:p w:rsidR="00D27E19" w:rsidRDefault="00D27E19" w:rsidP="00D27E19">
      <w:pPr>
        <w:keepNext/>
      </w:pPr>
    </w:p>
    <w:p w:rsidR="00D27E19" w:rsidRDefault="00D27E19" w:rsidP="00D27E19">
      <w:pPr>
        <w:keepNext/>
      </w:pPr>
    </w:p>
    <w:p w:rsidR="00D27E19" w:rsidRPr="00861511" w:rsidRDefault="00D27E19" w:rsidP="00D27E19">
      <w:pPr>
        <w:pStyle w:val="Tytu"/>
        <w:widowControl w:val="0"/>
        <w:spacing w:line="360" w:lineRule="auto"/>
        <w:ind w:left="2832" w:firstLine="708"/>
        <w:jc w:val="left"/>
      </w:pPr>
      <w:r w:rsidRPr="00861511">
        <w:t>Uzasadnienie</w:t>
      </w:r>
    </w:p>
    <w:p w:rsidR="00D27E19" w:rsidRPr="00861511" w:rsidRDefault="00D27E19" w:rsidP="00D27E19">
      <w:pPr>
        <w:widowControl w:val="0"/>
        <w:spacing w:line="360" w:lineRule="auto"/>
        <w:rPr>
          <w:b/>
          <w:bCs/>
        </w:rPr>
      </w:pPr>
    </w:p>
    <w:p w:rsidR="00D27E19" w:rsidRPr="00861511" w:rsidRDefault="00D27E19" w:rsidP="00D27E19">
      <w:pPr>
        <w:pStyle w:val="Tekstpodstawowy"/>
        <w:widowControl w:val="0"/>
        <w:spacing w:line="360" w:lineRule="auto"/>
      </w:pPr>
      <w:r w:rsidRPr="00861511">
        <w:t>do projektu uchwały Rady Miejskiej w Łodzi w sprawie zmian budżetu oraz zmian w budżecie miasta Łodzi na 2024 rok.</w:t>
      </w:r>
    </w:p>
    <w:p w:rsidR="00D27E19" w:rsidRPr="00861511" w:rsidRDefault="00D27E19" w:rsidP="00D27E19">
      <w:pPr>
        <w:pStyle w:val="Tekstpodstawowy"/>
        <w:widowControl w:val="0"/>
        <w:spacing w:line="360" w:lineRule="auto"/>
        <w:rPr>
          <w:bCs/>
          <w:szCs w:val="20"/>
        </w:rPr>
      </w:pPr>
    </w:p>
    <w:p w:rsidR="00D27E19" w:rsidRPr="00861511" w:rsidRDefault="00D27E19" w:rsidP="00D27E19">
      <w:pPr>
        <w:pStyle w:val="Tekstpodstawowy"/>
        <w:widowControl w:val="0"/>
        <w:spacing w:line="360" w:lineRule="auto"/>
        <w:rPr>
          <w:b/>
          <w:u w:val="single"/>
        </w:rPr>
      </w:pPr>
      <w:r w:rsidRPr="00861511">
        <w:rPr>
          <w:b/>
          <w:u w:val="single"/>
        </w:rPr>
        <w:t>Zwiększenie planowanych w budżecie miasta Łodzi na 2024 rok dochodów i wydatków.</w:t>
      </w:r>
    </w:p>
    <w:p w:rsidR="00D27E19" w:rsidRPr="00861511" w:rsidRDefault="00D27E19" w:rsidP="00D27E19">
      <w:pPr>
        <w:pStyle w:val="Tekstpodstawowy"/>
        <w:widowControl w:val="0"/>
        <w:spacing w:line="360" w:lineRule="auto"/>
        <w:rPr>
          <w:b/>
        </w:rPr>
      </w:pPr>
      <w:r w:rsidRPr="00861511">
        <w:t xml:space="preserve">W budżecie na 2024 rok dokonuje się zwiększenia o kwotę </w:t>
      </w:r>
      <w:r w:rsidRPr="00861511">
        <w:rPr>
          <w:b/>
        </w:rPr>
        <w:t>1.939</w:t>
      </w:r>
      <w:r w:rsidRPr="00861511">
        <w:t xml:space="preserve"> </w:t>
      </w:r>
      <w:r w:rsidRPr="00861511">
        <w:rPr>
          <w:b/>
        </w:rPr>
        <w:t>zł</w:t>
      </w:r>
      <w:r w:rsidRPr="00861511">
        <w:t>:</w:t>
      </w:r>
    </w:p>
    <w:p w:rsidR="00D27E19" w:rsidRPr="00861511" w:rsidRDefault="00D27E19" w:rsidP="00D27E19">
      <w:pPr>
        <w:pStyle w:val="Tekstpodstawowy"/>
        <w:widowControl w:val="0"/>
        <w:numPr>
          <w:ilvl w:val="0"/>
          <w:numId w:val="2"/>
        </w:numPr>
        <w:tabs>
          <w:tab w:val="left" w:pos="284"/>
        </w:tabs>
        <w:spacing w:line="360" w:lineRule="auto"/>
        <w:rPr>
          <w:bCs/>
          <w:szCs w:val="20"/>
        </w:rPr>
      </w:pPr>
      <w:r w:rsidRPr="00861511">
        <w:t xml:space="preserve">dochodów w </w:t>
      </w:r>
      <w:r w:rsidRPr="00861511">
        <w:rPr>
          <w:b/>
        </w:rPr>
        <w:t xml:space="preserve">Miejskim Ośrodku Pomocy Społecznej w Łodzi </w:t>
      </w:r>
      <w:r w:rsidRPr="00861511">
        <w:t xml:space="preserve">(dział 852 rozdział 85203) </w:t>
      </w:r>
      <w:r w:rsidRPr="00861511">
        <w:br/>
        <w:t>w zadaniu pn. „POZOSTAŁE DOCHODY</w:t>
      </w:r>
      <w:r w:rsidRPr="00861511">
        <w:rPr>
          <w:bCs/>
          <w:szCs w:val="20"/>
        </w:rPr>
        <w:t>:</w:t>
      </w:r>
      <w:r w:rsidRPr="00861511">
        <w:t xml:space="preserve"> </w:t>
      </w:r>
      <w:r w:rsidRPr="00861511">
        <w:rPr>
          <w:bCs/>
          <w:szCs w:val="20"/>
        </w:rPr>
        <w:t>odszkodowania od firm ubezpieczeniowych w związku z poniesionymi szkodami”,</w:t>
      </w:r>
    </w:p>
    <w:p w:rsidR="00D27E19" w:rsidRPr="00861511" w:rsidRDefault="00D27E19" w:rsidP="00D27E19">
      <w:pPr>
        <w:pStyle w:val="Tekstpodstawowy"/>
        <w:widowControl w:val="0"/>
        <w:numPr>
          <w:ilvl w:val="0"/>
          <w:numId w:val="2"/>
        </w:numPr>
        <w:tabs>
          <w:tab w:val="left" w:pos="284"/>
        </w:tabs>
        <w:spacing w:line="360" w:lineRule="auto"/>
        <w:rPr>
          <w:bCs/>
          <w:szCs w:val="20"/>
        </w:rPr>
      </w:pPr>
      <w:r w:rsidRPr="00861511">
        <w:t>wydatków w</w:t>
      </w:r>
      <w:r w:rsidRPr="00861511">
        <w:rPr>
          <w:bCs/>
          <w:szCs w:val="20"/>
        </w:rPr>
        <w:t xml:space="preserve"> </w:t>
      </w:r>
      <w:r w:rsidRPr="00861511">
        <w:rPr>
          <w:b/>
        </w:rPr>
        <w:t xml:space="preserve">Miejskim Ośrodku Pomocy Społecznej w Łodzi </w:t>
      </w:r>
      <w:r w:rsidRPr="00861511">
        <w:t>(dział 852 rozdział 85203)</w:t>
      </w:r>
      <w:r w:rsidRPr="00861511">
        <w:br/>
        <w:t>w</w:t>
      </w:r>
      <w:r w:rsidRPr="00861511">
        <w:rPr>
          <w:bCs/>
          <w:szCs w:val="20"/>
        </w:rPr>
        <w:t xml:space="preserve">  zadaniu pn. „Funkcjonowanie jednostki”.</w:t>
      </w:r>
    </w:p>
    <w:p w:rsidR="00D27E19" w:rsidRPr="00861511" w:rsidRDefault="00D27E19" w:rsidP="00D27E19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861511">
        <w:rPr>
          <w:bCs/>
          <w:szCs w:val="20"/>
        </w:rPr>
        <w:t>Środki zostaną przeznaczone odnowienie pomieszczeń po zalaniu w Domu Dziennego Pobytu przy ul. Organizacji WiN 37.</w:t>
      </w:r>
    </w:p>
    <w:p w:rsidR="00D27E19" w:rsidRPr="00861511" w:rsidRDefault="00D27E19" w:rsidP="00D27E19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</w:p>
    <w:p w:rsidR="00D27E19" w:rsidRPr="00861511" w:rsidRDefault="00D27E19" w:rsidP="00D27E19">
      <w:pPr>
        <w:pStyle w:val="Tekstpodstawowy"/>
        <w:widowControl w:val="0"/>
        <w:spacing w:line="360" w:lineRule="auto"/>
        <w:rPr>
          <w:b/>
          <w:u w:val="single"/>
        </w:rPr>
      </w:pPr>
      <w:r w:rsidRPr="00861511">
        <w:rPr>
          <w:b/>
          <w:u w:val="single"/>
        </w:rPr>
        <w:t>Zwiększenie planowanych w budżecie miasta Łodzi na 2024 rok dochodów i wydatków.</w:t>
      </w:r>
    </w:p>
    <w:p w:rsidR="00D27E19" w:rsidRPr="00861511" w:rsidRDefault="00D27E19" w:rsidP="00D27E19">
      <w:pPr>
        <w:pStyle w:val="Tekstpodstawowy"/>
        <w:widowControl w:val="0"/>
        <w:spacing w:line="360" w:lineRule="auto"/>
        <w:rPr>
          <w:b/>
        </w:rPr>
      </w:pPr>
      <w:r w:rsidRPr="00861511">
        <w:t xml:space="preserve">W budżecie na 2024 rok dokonuje się zwiększenia o kwotę </w:t>
      </w:r>
      <w:r w:rsidRPr="00861511">
        <w:rPr>
          <w:b/>
        </w:rPr>
        <w:t>2.000</w:t>
      </w:r>
      <w:r w:rsidRPr="00861511">
        <w:t xml:space="preserve"> </w:t>
      </w:r>
      <w:r w:rsidRPr="00861511">
        <w:rPr>
          <w:b/>
        </w:rPr>
        <w:t>zł</w:t>
      </w:r>
      <w:r w:rsidRPr="00861511">
        <w:t>:</w:t>
      </w:r>
    </w:p>
    <w:p w:rsidR="00D27E19" w:rsidRPr="00861511" w:rsidRDefault="00D27E19" w:rsidP="00D27E19">
      <w:pPr>
        <w:pStyle w:val="Tekstpodstawowy"/>
        <w:widowControl w:val="0"/>
        <w:numPr>
          <w:ilvl w:val="0"/>
          <w:numId w:val="2"/>
        </w:numPr>
        <w:tabs>
          <w:tab w:val="left" w:pos="284"/>
        </w:tabs>
        <w:spacing w:line="360" w:lineRule="auto"/>
        <w:rPr>
          <w:bCs/>
          <w:szCs w:val="20"/>
        </w:rPr>
      </w:pPr>
      <w:r w:rsidRPr="00861511">
        <w:t xml:space="preserve">dochodów w </w:t>
      </w:r>
      <w:r w:rsidRPr="00861511">
        <w:rPr>
          <w:b/>
        </w:rPr>
        <w:t xml:space="preserve">Miejskim Ośrodku Pomocy Społecznej w Łodzi </w:t>
      </w:r>
      <w:r w:rsidRPr="00861511">
        <w:t xml:space="preserve">(dział 853 rozdział 85395) </w:t>
      </w:r>
      <w:r w:rsidRPr="00861511">
        <w:br/>
        <w:t>w zadaniu pn.„ POZOSTAŁE DOCHODY</w:t>
      </w:r>
      <w:r w:rsidRPr="00861511">
        <w:rPr>
          <w:bCs/>
          <w:szCs w:val="20"/>
        </w:rPr>
        <w:t>:</w:t>
      </w:r>
      <w:r w:rsidRPr="00861511">
        <w:t xml:space="preserve"> </w:t>
      </w:r>
      <w:r w:rsidRPr="00861511">
        <w:rPr>
          <w:bCs/>
          <w:szCs w:val="20"/>
        </w:rPr>
        <w:t xml:space="preserve">Zwroty nienależnie pobranych świadczeń </w:t>
      </w:r>
      <w:r w:rsidRPr="00861511">
        <w:rPr>
          <w:bCs/>
          <w:szCs w:val="20"/>
        </w:rPr>
        <w:br/>
        <w:t>z Funduszu Pomocy - zapewnienie posiłku dla dzieci i młodzieży”,</w:t>
      </w:r>
    </w:p>
    <w:p w:rsidR="00D27E19" w:rsidRPr="00861511" w:rsidRDefault="00D27E19" w:rsidP="00D27E19">
      <w:pPr>
        <w:pStyle w:val="Tekstpodstawowy"/>
        <w:widowControl w:val="0"/>
        <w:numPr>
          <w:ilvl w:val="0"/>
          <w:numId w:val="2"/>
        </w:numPr>
        <w:tabs>
          <w:tab w:val="left" w:pos="284"/>
        </w:tabs>
        <w:spacing w:line="360" w:lineRule="auto"/>
        <w:rPr>
          <w:bCs/>
          <w:szCs w:val="20"/>
        </w:rPr>
      </w:pPr>
      <w:r w:rsidRPr="00861511">
        <w:t>wydatków w</w:t>
      </w:r>
      <w:r w:rsidRPr="00861511">
        <w:rPr>
          <w:bCs/>
          <w:szCs w:val="20"/>
        </w:rPr>
        <w:t xml:space="preserve"> </w:t>
      </w:r>
      <w:r w:rsidRPr="00861511">
        <w:rPr>
          <w:b/>
        </w:rPr>
        <w:t xml:space="preserve">Miejskim Ośrodku Pomocy Społecznej w Łodzi </w:t>
      </w:r>
      <w:r w:rsidRPr="00861511">
        <w:t>(dział 853 rozdział 85395)</w:t>
      </w:r>
      <w:r w:rsidRPr="00861511">
        <w:br/>
        <w:t>w</w:t>
      </w:r>
      <w:r w:rsidRPr="00861511">
        <w:rPr>
          <w:bCs/>
          <w:szCs w:val="20"/>
        </w:rPr>
        <w:t xml:space="preserve">  zadaniu pn. „Rozliczenie dotacji otrzymanej w latach ubiegłych z budżetu państwa na realizację zadań z zakresu administracji rządowej”.</w:t>
      </w:r>
    </w:p>
    <w:p w:rsidR="00D27E19" w:rsidRPr="00861511" w:rsidRDefault="00D27E19" w:rsidP="00D27E19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861511">
        <w:rPr>
          <w:bCs/>
          <w:szCs w:val="20"/>
        </w:rPr>
        <w:t>Powyższe zmiany wynikają z nienależnie pobranych świadczeń z Funduszu Pomocy.</w:t>
      </w:r>
    </w:p>
    <w:p w:rsidR="00D27E19" w:rsidRPr="00861511" w:rsidRDefault="00D27E19" w:rsidP="00D27E19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</w:p>
    <w:p w:rsidR="00D27E19" w:rsidRPr="00861511" w:rsidRDefault="00D27E19" w:rsidP="00D27E19">
      <w:pPr>
        <w:pStyle w:val="Tekstpodstawowy"/>
        <w:widowControl w:val="0"/>
        <w:spacing w:line="360" w:lineRule="auto"/>
        <w:rPr>
          <w:b/>
          <w:u w:val="single"/>
        </w:rPr>
      </w:pPr>
      <w:r w:rsidRPr="00861511">
        <w:rPr>
          <w:b/>
          <w:u w:val="single"/>
        </w:rPr>
        <w:t>Zwiększenie planowanych w budżecie miasta Łodzi na 2024 rok dochodów i wydatków.</w:t>
      </w:r>
    </w:p>
    <w:p w:rsidR="00D27E19" w:rsidRPr="00861511" w:rsidRDefault="00D27E19" w:rsidP="00D27E19">
      <w:pPr>
        <w:pStyle w:val="Tekstpodstawowy"/>
        <w:widowControl w:val="0"/>
        <w:spacing w:line="360" w:lineRule="auto"/>
        <w:rPr>
          <w:b/>
        </w:rPr>
      </w:pPr>
      <w:r w:rsidRPr="00861511">
        <w:t xml:space="preserve">W budżecie na 2024 rok dokonuje się zwiększenia o kwotę </w:t>
      </w:r>
      <w:r w:rsidRPr="00861511">
        <w:rPr>
          <w:b/>
        </w:rPr>
        <w:t>20.237</w:t>
      </w:r>
      <w:r w:rsidRPr="00861511">
        <w:t xml:space="preserve"> </w:t>
      </w:r>
      <w:r w:rsidRPr="00861511">
        <w:rPr>
          <w:b/>
        </w:rPr>
        <w:t>zł</w:t>
      </w:r>
      <w:r w:rsidRPr="00861511">
        <w:t>:</w:t>
      </w:r>
    </w:p>
    <w:p w:rsidR="00D27E19" w:rsidRPr="00861511" w:rsidRDefault="00D27E19" w:rsidP="00D27E19">
      <w:pPr>
        <w:pStyle w:val="Tekstpodstawowy"/>
        <w:widowControl w:val="0"/>
        <w:numPr>
          <w:ilvl w:val="0"/>
          <w:numId w:val="2"/>
        </w:numPr>
        <w:tabs>
          <w:tab w:val="left" w:pos="284"/>
        </w:tabs>
        <w:spacing w:line="360" w:lineRule="auto"/>
        <w:rPr>
          <w:bCs/>
          <w:szCs w:val="20"/>
        </w:rPr>
      </w:pPr>
      <w:r w:rsidRPr="00861511">
        <w:t xml:space="preserve">dochodów w </w:t>
      </w:r>
      <w:r w:rsidRPr="00861511">
        <w:rPr>
          <w:b/>
        </w:rPr>
        <w:t xml:space="preserve">Miejskim Ośrodku Pomocy Społecznej w Łodzi </w:t>
      </w:r>
      <w:r w:rsidRPr="00861511">
        <w:t xml:space="preserve">(dział 852 rozdział 85219) </w:t>
      </w:r>
      <w:r w:rsidRPr="00861511">
        <w:br/>
        <w:t>w zadaniu pn.„ POZOSTAŁE DOCHODY</w:t>
      </w:r>
      <w:r w:rsidRPr="00861511">
        <w:rPr>
          <w:bCs/>
          <w:szCs w:val="20"/>
        </w:rPr>
        <w:t>:</w:t>
      </w:r>
      <w:r w:rsidRPr="00861511">
        <w:t xml:space="preserve"> </w:t>
      </w:r>
      <w:r w:rsidRPr="00861511">
        <w:rPr>
          <w:bCs/>
          <w:szCs w:val="20"/>
        </w:rPr>
        <w:t>Wpływy z rozliczeń/zwrotów z lat ubiegłych”,</w:t>
      </w:r>
    </w:p>
    <w:p w:rsidR="00D27E19" w:rsidRPr="00861511" w:rsidRDefault="00D27E19" w:rsidP="00D27E19">
      <w:pPr>
        <w:pStyle w:val="Tekstpodstawowy"/>
        <w:widowControl w:val="0"/>
        <w:numPr>
          <w:ilvl w:val="0"/>
          <w:numId w:val="2"/>
        </w:numPr>
        <w:tabs>
          <w:tab w:val="left" w:pos="284"/>
        </w:tabs>
        <w:spacing w:line="360" w:lineRule="auto"/>
        <w:rPr>
          <w:bCs/>
          <w:szCs w:val="20"/>
        </w:rPr>
      </w:pPr>
      <w:r w:rsidRPr="00861511">
        <w:t>wydatków w</w:t>
      </w:r>
      <w:r w:rsidRPr="00861511">
        <w:rPr>
          <w:bCs/>
          <w:szCs w:val="20"/>
        </w:rPr>
        <w:t xml:space="preserve"> </w:t>
      </w:r>
      <w:r w:rsidRPr="00861511">
        <w:rPr>
          <w:b/>
        </w:rPr>
        <w:t xml:space="preserve">Miejskim Ośrodku Pomocy Społecznej w Łodzi </w:t>
      </w:r>
      <w:r w:rsidRPr="00861511">
        <w:t>(dział 852 rozdział 85219)</w:t>
      </w:r>
      <w:r w:rsidRPr="00861511">
        <w:br/>
        <w:t>w</w:t>
      </w:r>
      <w:r w:rsidRPr="00861511">
        <w:rPr>
          <w:bCs/>
          <w:szCs w:val="20"/>
        </w:rPr>
        <w:t xml:space="preserve">  zadaniu pn. „Wydział Pieczy Instytucjonalnej i Świadczeń”.</w:t>
      </w:r>
    </w:p>
    <w:p w:rsidR="00D27E19" w:rsidRPr="00861511" w:rsidRDefault="00D27E19" w:rsidP="00D27E19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861511">
        <w:rPr>
          <w:bCs/>
          <w:szCs w:val="20"/>
        </w:rPr>
        <w:t>Powyższa zmiana wynika ze zwrotu nadpłaty z lat ubiegłych z Zarządu Lokali Miejskich.</w:t>
      </w:r>
    </w:p>
    <w:p w:rsidR="00D27E19" w:rsidRPr="00861511" w:rsidRDefault="00D27E19" w:rsidP="00D27E19">
      <w:pPr>
        <w:pStyle w:val="Tekstpodstawowy"/>
        <w:widowControl w:val="0"/>
        <w:spacing w:line="360" w:lineRule="auto"/>
        <w:rPr>
          <w:bCs/>
          <w:szCs w:val="20"/>
        </w:rPr>
      </w:pPr>
    </w:p>
    <w:p w:rsidR="00D27E19" w:rsidRPr="00861511" w:rsidRDefault="00D27E19" w:rsidP="00D27E19">
      <w:pPr>
        <w:pStyle w:val="Tekstpodstawowy"/>
        <w:widowControl w:val="0"/>
        <w:spacing w:line="360" w:lineRule="auto"/>
        <w:rPr>
          <w:b/>
          <w:u w:val="single"/>
        </w:rPr>
      </w:pPr>
      <w:r w:rsidRPr="00861511">
        <w:rPr>
          <w:b/>
          <w:u w:val="single"/>
        </w:rPr>
        <w:lastRenderedPageBreak/>
        <w:t>Zwiększenie planowanych w budżecie miasta Łodzi na 2024 rok dochodów i wydatków.</w:t>
      </w:r>
    </w:p>
    <w:p w:rsidR="00D27E19" w:rsidRPr="00861511" w:rsidRDefault="00D27E19" w:rsidP="00D27E19">
      <w:pPr>
        <w:pStyle w:val="Tekstpodstawowy"/>
        <w:widowControl w:val="0"/>
        <w:spacing w:line="360" w:lineRule="auto"/>
        <w:rPr>
          <w:b/>
        </w:rPr>
      </w:pPr>
      <w:r w:rsidRPr="00861511">
        <w:t xml:space="preserve">W budżecie na 2024 rok dokonuje się zwiększenia o kwotę </w:t>
      </w:r>
      <w:r w:rsidRPr="00861511">
        <w:rPr>
          <w:b/>
        </w:rPr>
        <w:t>4.409</w:t>
      </w:r>
      <w:r w:rsidRPr="00861511">
        <w:t xml:space="preserve"> </w:t>
      </w:r>
      <w:r w:rsidRPr="00861511">
        <w:rPr>
          <w:b/>
        </w:rPr>
        <w:t>zł</w:t>
      </w:r>
      <w:r w:rsidRPr="00861511">
        <w:t>:</w:t>
      </w:r>
    </w:p>
    <w:p w:rsidR="00D27E19" w:rsidRPr="00861511" w:rsidRDefault="00D27E19" w:rsidP="00D27E19">
      <w:pPr>
        <w:pStyle w:val="Tekstpodstawowy"/>
        <w:widowControl w:val="0"/>
        <w:numPr>
          <w:ilvl w:val="0"/>
          <w:numId w:val="2"/>
        </w:numPr>
        <w:tabs>
          <w:tab w:val="left" w:pos="284"/>
        </w:tabs>
        <w:spacing w:line="360" w:lineRule="auto"/>
        <w:rPr>
          <w:bCs/>
          <w:szCs w:val="20"/>
        </w:rPr>
      </w:pPr>
      <w:r w:rsidRPr="00861511">
        <w:t xml:space="preserve">dochodów w </w:t>
      </w:r>
      <w:r w:rsidRPr="00861511">
        <w:rPr>
          <w:b/>
        </w:rPr>
        <w:t xml:space="preserve">Wydziale Zdrowia i Spraw Społecznych </w:t>
      </w:r>
      <w:r w:rsidRPr="00861511">
        <w:t xml:space="preserve">(dział 852 rozdział 85202) </w:t>
      </w:r>
      <w:r w:rsidRPr="00861511">
        <w:br/>
        <w:t>w zadaniu pn. „POZOSTAŁE DOCHODY</w:t>
      </w:r>
      <w:r w:rsidRPr="00861511">
        <w:rPr>
          <w:bCs/>
          <w:szCs w:val="20"/>
        </w:rPr>
        <w:t>:</w:t>
      </w:r>
      <w:r w:rsidRPr="00861511">
        <w:t xml:space="preserve"> </w:t>
      </w:r>
      <w:r w:rsidRPr="00861511">
        <w:rPr>
          <w:bCs/>
          <w:szCs w:val="20"/>
        </w:rPr>
        <w:t>odszkodowania od firm ubezpieczeniowych w związku z poniesionymi szkodami”,</w:t>
      </w:r>
    </w:p>
    <w:p w:rsidR="00D27E19" w:rsidRPr="00861511" w:rsidRDefault="00D27E19" w:rsidP="00D27E19">
      <w:pPr>
        <w:pStyle w:val="Tekstpodstawowy"/>
        <w:widowControl w:val="0"/>
        <w:numPr>
          <w:ilvl w:val="0"/>
          <w:numId w:val="2"/>
        </w:numPr>
        <w:tabs>
          <w:tab w:val="left" w:pos="284"/>
        </w:tabs>
        <w:spacing w:line="360" w:lineRule="auto"/>
        <w:rPr>
          <w:bCs/>
          <w:szCs w:val="20"/>
        </w:rPr>
      </w:pPr>
      <w:r w:rsidRPr="00861511">
        <w:t>wydatków w</w:t>
      </w:r>
      <w:r w:rsidRPr="00861511">
        <w:rPr>
          <w:bCs/>
          <w:szCs w:val="20"/>
        </w:rPr>
        <w:t xml:space="preserve"> </w:t>
      </w:r>
      <w:r w:rsidRPr="00861511">
        <w:rPr>
          <w:b/>
        </w:rPr>
        <w:t xml:space="preserve">Wydziale Zdrowia i Spraw Społecznych </w:t>
      </w:r>
      <w:r w:rsidRPr="00861511">
        <w:t>(dział 852 rozdział 85202)</w:t>
      </w:r>
      <w:r w:rsidRPr="00861511">
        <w:br/>
        <w:t>w</w:t>
      </w:r>
      <w:r w:rsidRPr="00861511">
        <w:rPr>
          <w:bCs/>
          <w:szCs w:val="20"/>
        </w:rPr>
        <w:t xml:space="preserve">  zadaniu pn. „Funkcjonowanie jednostki”.</w:t>
      </w:r>
    </w:p>
    <w:p w:rsidR="00D27E19" w:rsidRPr="00861511" w:rsidRDefault="00D27E19" w:rsidP="00D27E19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861511">
        <w:rPr>
          <w:bCs/>
          <w:szCs w:val="20"/>
        </w:rPr>
        <w:t>Środki  odszkodowania zostaną przeznaczone na likwidację szkód w 5 DPS</w:t>
      </w:r>
    </w:p>
    <w:p w:rsidR="00D27E19" w:rsidRPr="00861511" w:rsidRDefault="00D27E19" w:rsidP="00D27E19">
      <w:pPr>
        <w:pStyle w:val="Akapitzlist"/>
        <w:keepLines/>
        <w:tabs>
          <w:tab w:val="left" w:pos="851"/>
          <w:tab w:val="left" w:pos="993"/>
        </w:tabs>
        <w:spacing w:line="360" w:lineRule="auto"/>
        <w:ind w:left="0"/>
        <w:jc w:val="both"/>
        <w:rPr>
          <w:bCs/>
          <w:szCs w:val="20"/>
        </w:rPr>
      </w:pPr>
    </w:p>
    <w:p w:rsidR="00D27E19" w:rsidRPr="00861511" w:rsidRDefault="00D27E19" w:rsidP="00D27E19">
      <w:pPr>
        <w:pStyle w:val="Tekstpodstawowy"/>
        <w:widowControl w:val="0"/>
        <w:spacing w:line="360" w:lineRule="auto"/>
        <w:rPr>
          <w:b/>
          <w:bCs/>
          <w:u w:val="single"/>
        </w:rPr>
      </w:pPr>
      <w:r w:rsidRPr="00861511">
        <w:rPr>
          <w:b/>
          <w:bCs/>
          <w:u w:val="single"/>
        </w:rPr>
        <w:t>Przeniesienia planowanych w budżecie miasta Łodzi na 2024 rok wydatków.</w:t>
      </w:r>
    </w:p>
    <w:p w:rsidR="00D27E19" w:rsidRPr="00861511" w:rsidRDefault="00D27E19" w:rsidP="00D27E19">
      <w:pPr>
        <w:pStyle w:val="Tekstpodstawowy"/>
        <w:widowControl w:val="0"/>
        <w:spacing w:line="360" w:lineRule="auto"/>
        <w:rPr>
          <w:b/>
          <w:bCs/>
          <w:u w:val="single"/>
        </w:rPr>
      </w:pPr>
    </w:p>
    <w:p w:rsidR="00D27E19" w:rsidRPr="00861511" w:rsidRDefault="00D27E19" w:rsidP="00D27E19">
      <w:pPr>
        <w:pStyle w:val="Tekstpodstawowy"/>
        <w:keepNext/>
        <w:widowControl w:val="0"/>
        <w:spacing w:line="360" w:lineRule="auto"/>
        <w:rPr>
          <w:bCs/>
        </w:rPr>
      </w:pPr>
      <w:r w:rsidRPr="00861511">
        <w:rPr>
          <w:bCs/>
        </w:rPr>
        <w:t>Z</w:t>
      </w:r>
      <w:r w:rsidRPr="00861511">
        <w:rPr>
          <w:b/>
          <w:bCs/>
        </w:rPr>
        <w:t xml:space="preserve"> Biura Aktywności Miejskiej </w:t>
      </w:r>
      <w:r w:rsidRPr="00861511">
        <w:t xml:space="preserve">(dział 750, rozdział 75095) </w:t>
      </w:r>
      <w:r w:rsidRPr="00861511">
        <w:rPr>
          <w:bCs/>
        </w:rPr>
        <w:t xml:space="preserve"> dokonuje się przeniesienia </w:t>
      </w:r>
      <w:r w:rsidRPr="00861511">
        <w:rPr>
          <w:bCs/>
        </w:rPr>
        <w:br/>
        <w:t xml:space="preserve">w wysokości </w:t>
      </w:r>
      <w:r w:rsidRPr="00861511">
        <w:rPr>
          <w:b/>
          <w:bCs/>
        </w:rPr>
        <w:t>30.700</w:t>
      </w:r>
      <w:r w:rsidRPr="00861511">
        <w:rPr>
          <w:bCs/>
        </w:rPr>
        <w:t xml:space="preserve"> </w:t>
      </w:r>
      <w:r w:rsidRPr="00861511">
        <w:rPr>
          <w:b/>
          <w:bCs/>
        </w:rPr>
        <w:t>zł</w:t>
      </w:r>
      <w:r w:rsidRPr="00861511">
        <w:rPr>
          <w:bCs/>
        </w:rPr>
        <w:t xml:space="preserve"> z  zadań pn.:</w:t>
      </w:r>
    </w:p>
    <w:p w:rsidR="00D27E19" w:rsidRPr="00861511" w:rsidRDefault="00D27E19" w:rsidP="00D27E19">
      <w:pPr>
        <w:pStyle w:val="Tekstpodstawowy"/>
        <w:tabs>
          <w:tab w:val="left" w:pos="709"/>
        </w:tabs>
        <w:spacing w:line="360" w:lineRule="auto"/>
      </w:pPr>
      <w:r w:rsidRPr="00861511">
        <w:t>- „Osiedle Chojny” 10.300 zł,</w:t>
      </w:r>
    </w:p>
    <w:p w:rsidR="00D27E19" w:rsidRPr="00861511" w:rsidRDefault="00D27E19" w:rsidP="00D27E19">
      <w:pPr>
        <w:pStyle w:val="Tekstpodstawowy"/>
        <w:tabs>
          <w:tab w:val="left" w:pos="709"/>
        </w:tabs>
        <w:spacing w:line="360" w:lineRule="auto"/>
      </w:pPr>
      <w:r w:rsidRPr="00861511">
        <w:t>- „Osiedle im. Józefa Montwiłła-Mireckiego” 500 zł,</w:t>
      </w:r>
    </w:p>
    <w:p w:rsidR="00D27E19" w:rsidRPr="00861511" w:rsidRDefault="00D27E19" w:rsidP="00D27E19">
      <w:pPr>
        <w:pStyle w:val="Tekstpodstawowy"/>
        <w:tabs>
          <w:tab w:val="left" w:pos="709"/>
        </w:tabs>
        <w:spacing w:line="360" w:lineRule="auto"/>
      </w:pPr>
      <w:r w:rsidRPr="00861511">
        <w:t>- „Osiedle Julianów-Marysin-Rogi” 3.140 zł,</w:t>
      </w:r>
    </w:p>
    <w:p w:rsidR="00D27E19" w:rsidRPr="00861511" w:rsidRDefault="00D27E19" w:rsidP="00D27E19">
      <w:pPr>
        <w:pStyle w:val="Tekstpodstawowy"/>
        <w:tabs>
          <w:tab w:val="left" w:pos="709"/>
        </w:tabs>
        <w:spacing w:line="360" w:lineRule="auto"/>
      </w:pPr>
      <w:r w:rsidRPr="00861511">
        <w:t>- „Osiedle Katedralna” 7.000 zł,</w:t>
      </w:r>
    </w:p>
    <w:p w:rsidR="00D27E19" w:rsidRPr="00861511" w:rsidRDefault="00D27E19" w:rsidP="00D27E19">
      <w:pPr>
        <w:pStyle w:val="Tekstpodstawowy"/>
        <w:tabs>
          <w:tab w:val="left" w:pos="709"/>
        </w:tabs>
        <w:spacing w:line="360" w:lineRule="auto"/>
      </w:pPr>
      <w:r w:rsidRPr="00861511">
        <w:t>- „Osiedle Ruda” 2.360 zł,</w:t>
      </w:r>
    </w:p>
    <w:p w:rsidR="00D27E19" w:rsidRPr="00861511" w:rsidRDefault="00D27E19" w:rsidP="00D27E19">
      <w:pPr>
        <w:pStyle w:val="Tekstpodstawowy"/>
        <w:tabs>
          <w:tab w:val="left" w:pos="709"/>
        </w:tabs>
        <w:spacing w:line="360" w:lineRule="auto"/>
      </w:pPr>
      <w:r w:rsidRPr="00861511">
        <w:t>- „Osiedle Wiskitno” 5.000 zł,</w:t>
      </w:r>
    </w:p>
    <w:p w:rsidR="00D27E19" w:rsidRPr="00861511" w:rsidRDefault="00D27E19" w:rsidP="00D27E19">
      <w:pPr>
        <w:pStyle w:val="Tekstpodstawowy"/>
        <w:tabs>
          <w:tab w:val="left" w:pos="709"/>
        </w:tabs>
        <w:spacing w:line="360" w:lineRule="auto"/>
      </w:pPr>
      <w:r w:rsidRPr="00861511">
        <w:t>- „Osiedle Zdrowie-Mania” 2.400 zł.</w:t>
      </w:r>
    </w:p>
    <w:p w:rsidR="00D27E19" w:rsidRPr="00861511" w:rsidRDefault="00D27E19" w:rsidP="00D27E19">
      <w:pPr>
        <w:pStyle w:val="Tekstpodstawowy"/>
        <w:keepNext/>
        <w:widowControl w:val="0"/>
        <w:spacing w:line="360" w:lineRule="auto"/>
        <w:rPr>
          <w:bCs/>
        </w:rPr>
      </w:pPr>
      <w:r w:rsidRPr="00861511">
        <w:rPr>
          <w:bCs/>
        </w:rPr>
        <w:t>do:</w:t>
      </w:r>
    </w:p>
    <w:p w:rsidR="00D27E19" w:rsidRPr="00861511" w:rsidRDefault="00D27E19" w:rsidP="00D27E19">
      <w:pPr>
        <w:pStyle w:val="Tekstpodstawowy"/>
        <w:keepNext/>
        <w:widowControl w:val="0"/>
        <w:spacing w:line="360" w:lineRule="auto"/>
        <w:rPr>
          <w:bCs/>
        </w:rPr>
      </w:pPr>
      <w:r w:rsidRPr="00861511">
        <w:rPr>
          <w:b/>
          <w:bCs/>
        </w:rPr>
        <w:t>- Wydziału Edukacji</w:t>
      </w:r>
      <w:r w:rsidRPr="00861511">
        <w:rPr>
          <w:bCs/>
        </w:rPr>
        <w:t xml:space="preserve"> </w:t>
      </w:r>
      <w:r w:rsidRPr="00861511">
        <w:t>(dział 801)</w:t>
      </w:r>
      <w:r w:rsidRPr="00861511">
        <w:rPr>
          <w:bCs/>
        </w:rPr>
        <w:t xml:space="preserve"> w wysokości </w:t>
      </w:r>
      <w:r w:rsidRPr="00861511">
        <w:rPr>
          <w:b/>
          <w:bCs/>
        </w:rPr>
        <w:t xml:space="preserve">30.700 zł </w:t>
      </w:r>
      <w:r w:rsidRPr="00861511">
        <w:rPr>
          <w:bCs/>
        </w:rPr>
        <w:t>na zadanie pn. „Funkcjonowanie jednostki”.</w:t>
      </w:r>
    </w:p>
    <w:p w:rsidR="00D27E19" w:rsidRPr="00861511" w:rsidRDefault="00D27E19" w:rsidP="00D27E19">
      <w:pPr>
        <w:pStyle w:val="Tekstpodstawowy"/>
        <w:tabs>
          <w:tab w:val="left" w:pos="284"/>
        </w:tabs>
        <w:ind w:left="284"/>
      </w:pPr>
      <w:r w:rsidRPr="00861511">
        <w:t>Zmiany budżetu następują w oparciu o n/w uchwały jednostek pomocniczych miasta:</w:t>
      </w:r>
    </w:p>
    <w:p w:rsidR="00D27E19" w:rsidRPr="00861511" w:rsidRDefault="00D27E19" w:rsidP="00D27E19">
      <w:pPr>
        <w:pStyle w:val="Tekstpodstawowy"/>
        <w:numPr>
          <w:ilvl w:val="0"/>
          <w:numId w:val="3"/>
        </w:numPr>
        <w:tabs>
          <w:tab w:val="left" w:pos="709"/>
        </w:tabs>
        <w:spacing w:line="360" w:lineRule="auto"/>
        <w:ind w:left="709" w:hanging="425"/>
      </w:pPr>
      <w:r w:rsidRPr="00861511">
        <w:t xml:space="preserve">uchwałę nr 106/75/24 Rady Osiedla Zdrowie-Mania z dnia 5 września 2024 r., </w:t>
      </w:r>
      <w:r w:rsidRPr="00861511">
        <w:br/>
        <w:t>na mocy której przeznacza się kwotę 1.100 zł dla Szkoły Podstawowej nr 40 na potrzeby własne;</w:t>
      </w:r>
    </w:p>
    <w:p w:rsidR="00D27E19" w:rsidRPr="00861511" w:rsidRDefault="00D27E19" w:rsidP="00D27E19">
      <w:pPr>
        <w:pStyle w:val="Tekstpodstawowy"/>
        <w:numPr>
          <w:ilvl w:val="0"/>
          <w:numId w:val="3"/>
        </w:numPr>
        <w:tabs>
          <w:tab w:val="left" w:pos="709"/>
        </w:tabs>
        <w:spacing w:line="360" w:lineRule="auto"/>
        <w:ind w:left="709" w:hanging="425"/>
      </w:pPr>
      <w:bookmarkStart w:id="1" w:name="_Hlk167716987"/>
      <w:r w:rsidRPr="00861511">
        <w:t xml:space="preserve">uchwałę nr 107/75/24 Rady Osiedla Zdrowie-Mania z dnia 5 września 2024 r., </w:t>
      </w:r>
      <w:r w:rsidRPr="00861511">
        <w:br/>
        <w:t>na mocy której przeznacza się kwotę 1.300 zł dla Przedszkola Miejskiego nr 12 na potrzeby własne.</w:t>
      </w:r>
    </w:p>
    <w:bookmarkEnd w:id="1"/>
    <w:p w:rsidR="00D27E19" w:rsidRPr="00861511" w:rsidRDefault="00D27E19" w:rsidP="00D27E19">
      <w:pPr>
        <w:pStyle w:val="Tekstpodstawowy"/>
        <w:numPr>
          <w:ilvl w:val="0"/>
          <w:numId w:val="3"/>
        </w:numPr>
        <w:tabs>
          <w:tab w:val="left" w:pos="709"/>
        </w:tabs>
        <w:spacing w:line="360" w:lineRule="auto"/>
        <w:ind w:left="709" w:hanging="425"/>
      </w:pPr>
      <w:r w:rsidRPr="00861511">
        <w:t xml:space="preserve">uchwałę nr 280/50/2024 Rady Osiedla Katedralna z dnia 23 września 2024 r., </w:t>
      </w:r>
      <w:r w:rsidRPr="00861511">
        <w:br/>
        <w:t>na mocy której przeznacza się kwotę 4.000 zł dla Przedszkola Miejskiego nr 100 na zakup osłon grzejnikowych;</w:t>
      </w:r>
    </w:p>
    <w:p w:rsidR="00D27E19" w:rsidRPr="00861511" w:rsidRDefault="00D27E19" w:rsidP="00D27E19">
      <w:pPr>
        <w:pStyle w:val="Tekstpodstawowy"/>
        <w:numPr>
          <w:ilvl w:val="0"/>
          <w:numId w:val="3"/>
        </w:numPr>
        <w:tabs>
          <w:tab w:val="left" w:pos="709"/>
        </w:tabs>
        <w:spacing w:line="360" w:lineRule="auto"/>
        <w:ind w:left="709" w:hanging="425"/>
      </w:pPr>
      <w:r w:rsidRPr="00861511">
        <w:lastRenderedPageBreak/>
        <w:t xml:space="preserve">uchwałę nr 282/50/2024 Rady Osiedla Katedralna z dnia 23 września 2024 r., </w:t>
      </w:r>
      <w:r w:rsidRPr="00861511">
        <w:br/>
        <w:t>na mocy której przeznacza się kwotę 3.000 zł dla Przedszkola Miejskiego nr 18 na zakup krzesełek;</w:t>
      </w:r>
    </w:p>
    <w:p w:rsidR="00D27E19" w:rsidRPr="00861511" w:rsidRDefault="00D27E19" w:rsidP="00D27E19">
      <w:pPr>
        <w:pStyle w:val="Tekstpodstawowy"/>
        <w:numPr>
          <w:ilvl w:val="0"/>
          <w:numId w:val="3"/>
        </w:numPr>
        <w:tabs>
          <w:tab w:val="left" w:pos="709"/>
        </w:tabs>
        <w:spacing w:line="360" w:lineRule="auto"/>
        <w:ind w:left="709" w:hanging="425"/>
      </w:pPr>
      <w:r w:rsidRPr="00861511">
        <w:t xml:space="preserve">uchwałę nr 161/63/2024 Rady Osiedla im. Józefa Montwiłła-Mireckiego z dnia </w:t>
      </w:r>
      <w:r w:rsidRPr="00861511">
        <w:br/>
        <w:t>27 września 2024 r., na mocy której przeznacza się kwotę 500 zł dla Szkoły Podstawowej nr 40 na zakup materiałów dydaktycznych;</w:t>
      </w:r>
    </w:p>
    <w:p w:rsidR="00D27E19" w:rsidRPr="00861511" w:rsidRDefault="00D27E19" w:rsidP="00D27E19">
      <w:pPr>
        <w:pStyle w:val="Tekstpodstawowy"/>
        <w:numPr>
          <w:ilvl w:val="0"/>
          <w:numId w:val="3"/>
        </w:numPr>
        <w:tabs>
          <w:tab w:val="left" w:pos="709"/>
        </w:tabs>
        <w:spacing w:line="360" w:lineRule="auto"/>
        <w:ind w:left="709" w:hanging="425"/>
      </w:pPr>
      <w:r w:rsidRPr="00861511">
        <w:t>uchwałę nr 184/70/2024 Rady Osiedla Julianów-Marysin-Rogi z dnia 17 września 2024 r., na mocy której przeznacza się łączną kwotę 3.140 zł, z tego:</w:t>
      </w:r>
    </w:p>
    <w:p w:rsidR="00D27E19" w:rsidRPr="00861511" w:rsidRDefault="00D27E19" w:rsidP="00D27E19">
      <w:pPr>
        <w:pStyle w:val="Tekstpodstawowy"/>
        <w:numPr>
          <w:ilvl w:val="0"/>
          <w:numId w:val="4"/>
        </w:numPr>
        <w:tabs>
          <w:tab w:val="left" w:pos="709"/>
        </w:tabs>
        <w:spacing w:line="360" w:lineRule="auto"/>
      </w:pPr>
      <w:r w:rsidRPr="00861511">
        <w:t>1.570 zł dla Szkoły Podstawowej nr 120 na odnowienie pergoli edukacyjnej,</w:t>
      </w:r>
    </w:p>
    <w:p w:rsidR="00D27E19" w:rsidRPr="00861511" w:rsidRDefault="00D27E19" w:rsidP="00D27E19">
      <w:pPr>
        <w:pStyle w:val="Tekstpodstawowy"/>
        <w:numPr>
          <w:ilvl w:val="0"/>
          <w:numId w:val="4"/>
        </w:numPr>
        <w:tabs>
          <w:tab w:val="left" w:pos="709"/>
        </w:tabs>
        <w:spacing w:line="360" w:lineRule="auto"/>
      </w:pPr>
      <w:r w:rsidRPr="00861511">
        <w:t>1.570 zł dla Szkoły Podstawowej nr 172 na zakup sprzętu sportowego na potrzeby uczniów klas 1-3.</w:t>
      </w:r>
    </w:p>
    <w:p w:rsidR="00D27E19" w:rsidRPr="00861511" w:rsidRDefault="00D27E19" w:rsidP="00D27E19">
      <w:pPr>
        <w:pStyle w:val="Tekstpodstawowy"/>
        <w:numPr>
          <w:ilvl w:val="0"/>
          <w:numId w:val="3"/>
        </w:numPr>
        <w:tabs>
          <w:tab w:val="left" w:pos="709"/>
        </w:tabs>
        <w:spacing w:line="360" w:lineRule="auto"/>
        <w:ind w:left="709" w:hanging="425"/>
      </w:pPr>
      <w:bookmarkStart w:id="2" w:name="_Hlk181710041"/>
      <w:r w:rsidRPr="00861511">
        <w:t xml:space="preserve">uchwałę nr 157/51/2024 Rady Osiedla Chojny z dnia 26 września 2024 r., </w:t>
      </w:r>
      <w:r w:rsidRPr="00861511">
        <w:br/>
        <w:t xml:space="preserve">na mocy której przeznacza się kwotę 1.500 zł dla Szkoły Podstawowej nr 162 </w:t>
      </w:r>
      <w:r w:rsidRPr="00861511">
        <w:br/>
        <w:t>na współorganizację imprezy „Dzień Seniora”;</w:t>
      </w:r>
    </w:p>
    <w:bookmarkEnd w:id="2"/>
    <w:p w:rsidR="00D27E19" w:rsidRPr="00861511" w:rsidRDefault="00D27E19" w:rsidP="00D27E19">
      <w:pPr>
        <w:pStyle w:val="Tekstpodstawowy"/>
        <w:numPr>
          <w:ilvl w:val="0"/>
          <w:numId w:val="3"/>
        </w:numPr>
        <w:tabs>
          <w:tab w:val="left" w:pos="709"/>
        </w:tabs>
        <w:spacing w:line="360" w:lineRule="auto"/>
        <w:ind w:left="709" w:hanging="425"/>
      </w:pPr>
      <w:r w:rsidRPr="00861511">
        <w:t xml:space="preserve">uchwałę nr 159/51/2024 Rady Osiedla Chojny z dnia 26 września 2024 r., </w:t>
      </w:r>
      <w:r w:rsidRPr="00861511">
        <w:br/>
        <w:t xml:space="preserve">na mocy której przeznacza się łączną kwotę 8.800 zł na cele statutowe jednostek, </w:t>
      </w:r>
      <w:r w:rsidRPr="00861511">
        <w:br/>
        <w:t>z tego dla:</w:t>
      </w:r>
    </w:p>
    <w:p w:rsidR="00D27E19" w:rsidRPr="00861511" w:rsidRDefault="00D27E19" w:rsidP="00D27E19">
      <w:pPr>
        <w:pStyle w:val="Tekstpodstawowy"/>
        <w:numPr>
          <w:ilvl w:val="0"/>
          <w:numId w:val="6"/>
        </w:numPr>
        <w:tabs>
          <w:tab w:val="left" w:pos="709"/>
        </w:tabs>
        <w:spacing w:line="360" w:lineRule="auto"/>
      </w:pPr>
      <w:r w:rsidRPr="00861511">
        <w:t>Przedszkola Miejskiego nr 20 kwotę 600 zł,</w:t>
      </w:r>
    </w:p>
    <w:p w:rsidR="00D27E19" w:rsidRPr="00861511" w:rsidRDefault="00D27E19" w:rsidP="00D27E19">
      <w:pPr>
        <w:pStyle w:val="Tekstpodstawowy"/>
        <w:numPr>
          <w:ilvl w:val="0"/>
          <w:numId w:val="6"/>
        </w:numPr>
        <w:tabs>
          <w:tab w:val="left" w:pos="709"/>
        </w:tabs>
        <w:spacing w:line="360" w:lineRule="auto"/>
      </w:pPr>
      <w:r w:rsidRPr="00861511">
        <w:t>Przedszkola Miejskiego nr 26 kwotę 700 zł,</w:t>
      </w:r>
    </w:p>
    <w:p w:rsidR="00D27E19" w:rsidRPr="00861511" w:rsidRDefault="00D27E19" w:rsidP="00D27E19">
      <w:pPr>
        <w:pStyle w:val="Tekstpodstawowy"/>
        <w:numPr>
          <w:ilvl w:val="0"/>
          <w:numId w:val="6"/>
        </w:numPr>
        <w:tabs>
          <w:tab w:val="left" w:pos="709"/>
        </w:tabs>
        <w:spacing w:line="360" w:lineRule="auto"/>
      </w:pPr>
      <w:r w:rsidRPr="00861511">
        <w:t>Przedszkola Miejskiego nr 66 kwotę 1.000 zł,</w:t>
      </w:r>
    </w:p>
    <w:p w:rsidR="00D27E19" w:rsidRPr="00861511" w:rsidRDefault="00D27E19" w:rsidP="00D27E19">
      <w:pPr>
        <w:pStyle w:val="Tekstpodstawowy"/>
        <w:numPr>
          <w:ilvl w:val="0"/>
          <w:numId w:val="6"/>
        </w:numPr>
        <w:tabs>
          <w:tab w:val="left" w:pos="709"/>
        </w:tabs>
        <w:spacing w:line="360" w:lineRule="auto"/>
      </w:pPr>
      <w:r w:rsidRPr="00861511">
        <w:t>Przedszkola Miejskiego nr 200 kwotę 1.000 zł,</w:t>
      </w:r>
    </w:p>
    <w:p w:rsidR="00D27E19" w:rsidRPr="00861511" w:rsidRDefault="00D27E19" w:rsidP="00D27E19">
      <w:pPr>
        <w:pStyle w:val="Tekstpodstawowy"/>
        <w:numPr>
          <w:ilvl w:val="0"/>
          <w:numId w:val="6"/>
        </w:numPr>
        <w:tabs>
          <w:tab w:val="left" w:pos="709"/>
        </w:tabs>
        <w:spacing w:line="360" w:lineRule="auto"/>
      </w:pPr>
      <w:r w:rsidRPr="00861511">
        <w:t>Przedszkola Miejskiego nr 215 kwotę 700 zł,</w:t>
      </w:r>
    </w:p>
    <w:p w:rsidR="00D27E19" w:rsidRPr="00861511" w:rsidRDefault="00D27E19" w:rsidP="00D27E19">
      <w:pPr>
        <w:pStyle w:val="Tekstpodstawowy"/>
        <w:numPr>
          <w:ilvl w:val="0"/>
          <w:numId w:val="6"/>
        </w:numPr>
        <w:tabs>
          <w:tab w:val="left" w:pos="709"/>
        </w:tabs>
        <w:spacing w:line="360" w:lineRule="auto"/>
      </w:pPr>
      <w:r w:rsidRPr="00861511">
        <w:t>Przedszkola Miejskiego nr 192 kwotę 700 zł,</w:t>
      </w:r>
    </w:p>
    <w:p w:rsidR="00D27E19" w:rsidRPr="00861511" w:rsidRDefault="00D27E19" w:rsidP="00D27E19">
      <w:pPr>
        <w:pStyle w:val="Tekstpodstawowy"/>
        <w:numPr>
          <w:ilvl w:val="0"/>
          <w:numId w:val="6"/>
        </w:numPr>
        <w:tabs>
          <w:tab w:val="left" w:pos="709"/>
        </w:tabs>
        <w:spacing w:line="360" w:lineRule="auto"/>
      </w:pPr>
      <w:r w:rsidRPr="00861511">
        <w:t>XLIII Liceum Ogólnokształcącego kwotę 1.100 zł,</w:t>
      </w:r>
    </w:p>
    <w:p w:rsidR="00D27E19" w:rsidRPr="00861511" w:rsidRDefault="00D27E19" w:rsidP="00D27E19">
      <w:pPr>
        <w:pStyle w:val="Tekstpodstawowy"/>
        <w:numPr>
          <w:ilvl w:val="0"/>
          <w:numId w:val="6"/>
        </w:numPr>
        <w:tabs>
          <w:tab w:val="left" w:pos="709"/>
        </w:tabs>
        <w:spacing w:line="360" w:lineRule="auto"/>
      </w:pPr>
      <w:r w:rsidRPr="00861511">
        <w:t>Szkoły Podstawowej nr 162 kwotę 1.000 zł,</w:t>
      </w:r>
    </w:p>
    <w:p w:rsidR="00D27E19" w:rsidRPr="00861511" w:rsidRDefault="00D27E19" w:rsidP="00D27E19">
      <w:pPr>
        <w:pStyle w:val="Tekstpodstawowy"/>
        <w:numPr>
          <w:ilvl w:val="0"/>
          <w:numId w:val="6"/>
        </w:numPr>
        <w:tabs>
          <w:tab w:val="left" w:pos="709"/>
        </w:tabs>
        <w:spacing w:line="360" w:lineRule="auto"/>
      </w:pPr>
      <w:r w:rsidRPr="00861511">
        <w:t>Szkoły Podstawowej nr 110 kwotę 1.000 zł,</w:t>
      </w:r>
    </w:p>
    <w:p w:rsidR="00D27E19" w:rsidRPr="00861511" w:rsidRDefault="00D27E19" w:rsidP="00D27E19">
      <w:pPr>
        <w:pStyle w:val="Tekstpodstawowy"/>
        <w:numPr>
          <w:ilvl w:val="0"/>
          <w:numId w:val="6"/>
        </w:numPr>
        <w:tabs>
          <w:tab w:val="left" w:pos="709"/>
        </w:tabs>
        <w:spacing w:line="360" w:lineRule="auto"/>
      </w:pPr>
      <w:r w:rsidRPr="00861511">
        <w:t>Szkoły Podstawowej nr 109 kwotę 1.000 zł;</w:t>
      </w:r>
    </w:p>
    <w:p w:rsidR="00D27E19" w:rsidRPr="00861511" w:rsidRDefault="00D27E19" w:rsidP="00D27E19">
      <w:pPr>
        <w:pStyle w:val="Tekstpodstawowy"/>
        <w:numPr>
          <w:ilvl w:val="0"/>
          <w:numId w:val="7"/>
        </w:numPr>
        <w:tabs>
          <w:tab w:val="left" w:pos="709"/>
        </w:tabs>
        <w:spacing w:line="360" w:lineRule="auto"/>
      </w:pPr>
      <w:r w:rsidRPr="00861511">
        <w:t xml:space="preserve">uchwałę nr 85/51/2024 Rady Osiedla Wiskitno z dnia 30 września 2024 r., </w:t>
      </w:r>
      <w:r w:rsidRPr="00861511">
        <w:br/>
        <w:t xml:space="preserve">na mocy której przeznacza się łączną kwotę 5.000 zł na współorganizację „Mikołajek”, </w:t>
      </w:r>
      <w:r w:rsidRPr="00861511">
        <w:br/>
        <w:t>z tego dla:</w:t>
      </w:r>
    </w:p>
    <w:p w:rsidR="00D27E19" w:rsidRPr="00861511" w:rsidRDefault="00D27E19" w:rsidP="00D27E19">
      <w:pPr>
        <w:pStyle w:val="Tekstpodstawowy"/>
        <w:numPr>
          <w:ilvl w:val="0"/>
          <w:numId w:val="8"/>
        </w:numPr>
        <w:tabs>
          <w:tab w:val="left" w:pos="709"/>
        </w:tabs>
        <w:spacing w:line="360" w:lineRule="auto"/>
      </w:pPr>
      <w:r w:rsidRPr="00861511">
        <w:t>Przedszkola Miejskiego nr 233 kwotę 2.500 zł,</w:t>
      </w:r>
    </w:p>
    <w:p w:rsidR="00D27E19" w:rsidRPr="00861511" w:rsidRDefault="00D27E19" w:rsidP="00D27E19">
      <w:pPr>
        <w:pStyle w:val="Tekstpodstawowy"/>
        <w:numPr>
          <w:ilvl w:val="0"/>
          <w:numId w:val="8"/>
        </w:numPr>
        <w:tabs>
          <w:tab w:val="left" w:pos="709"/>
        </w:tabs>
        <w:spacing w:line="360" w:lineRule="auto"/>
      </w:pPr>
      <w:r w:rsidRPr="00861511">
        <w:t>Szkoły Podstawowej nr 130 kwotę 2.500 zł.</w:t>
      </w:r>
    </w:p>
    <w:p w:rsidR="00D27E19" w:rsidRPr="00861511" w:rsidRDefault="00D27E19" w:rsidP="00D27E19">
      <w:pPr>
        <w:pStyle w:val="Tekstpodstawowy"/>
        <w:numPr>
          <w:ilvl w:val="0"/>
          <w:numId w:val="9"/>
        </w:numPr>
        <w:tabs>
          <w:tab w:val="left" w:pos="709"/>
        </w:tabs>
        <w:spacing w:line="360" w:lineRule="auto"/>
        <w:ind w:left="709" w:hanging="425"/>
      </w:pPr>
      <w:r w:rsidRPr="00861511">
        <w:lastRenderedPageBreak/>
        <w:t xml:space="preserve">uchwałę nr 134/50/2024 Rady Osiedla Ruda z dnia 7 października 2024 r., </w:t>
      </w:r>
      <w:r w:rsidRPr="00861511">
        <w:br/>
        <w:t>na mocy której przeznacza się kwotę 2.360 zł dla Centrum Zajęć Pozaszkolnych nr 2 na organizację spotkania gwiazdkowego dla seniorów.</w:t>
      </w:r>
    </w:p>
    <w:p w:rsidR="00D27E19" w:rsidRPr="00861511" w:rsidRDefault="00D27E19" w:rsidP="00D27E19">
      <w:pPr>
        <w:pStyle w:val="Tekstpodstawowy"/>
        <w:widowControl w:val="0"/>
        <w:spacing w:line="360" w:lineRule="auto"/>
        <w:rPr>
          <w:b/>
          <w:bCs/>
          <w:u w:val="single"/>
        </w:rPr>
      </w:pPr>
    </w:p>
    <w:p w:rsidR="00D27E19" w:rsidRPr="00861511" w:rsidRDefault="00D27E19" w:rsidP="00D27E19">
      <w:pPr>
        <w:pStyle w:val="Tekstpodstawowy"/>
        <w:tabs>
          <w:tab w:val="left" w:pos="709"/>
        </w:tabs>
        <w:spacing w:line="360" w:lineRule="auto"/>
      </w:pPr>
      <w:r w:rsidRPr="00861511">
        <w:t xml:space="preserve">W </w:t>
      </w:r>
      <w:r w:rsidRPr="00861511">
        <w:rPr>
          <w:b/>
        </w:rPr>
        <w:t xml:space="preserve">Miejskim Ośrodku Pomocy Społecznej w Łodzi </w:t>
      </w:r>
      <w:r w:rsidRPr="00861511">
        <w:t xml:space="preserve">dokonuje się przeniesienia  </w:t>
      </w:r>
      <w:r w:rsidRPr="00861511">
        <w:br/>
        <w:t xml:space="preserve">w wysokości </w:t>
      </w:r>
      <w:r w:rsidRPr="00861511">
        <w:rPr>
          <w:b/>
        </w:rPr>
        <w:t>20.912 zł</w:t>
      </w:r>
      <w:r w:rsidRPr="00861511">
        <w:t xml:space="preserve"> z zadania (dział 855 rozdział 85510) pn. „Pomoc pieniężna na usamodzielnienie i kontynuowanie nauki” na zadanie (dział 852 rozdział 85295) pn. „Opłaty za pobyt dziecka w placówkach leczniczych, o których mowa w art. 18 ustawy </w:t>
      </w:r>
      <w:r w:rsidRPr="00861511">
        <w:br/>
        <w:t>o świadczeniach opieki zdrowotnej finansowanych ze środków publicznych”.</w:t>
      </w:r>
    </w:p>
    <w:p w:rsidR="00D27E19" w:rsidRPr="00861511" w:rsidRDefault="00D27E19" w:rsidP="00D27E19">
      <w:pPr>
        <w:pStyle w:val="Tekstpodstawowy"/>
        <w:tabs>
          <w:tab w:val="left" w:pos="709"/>
        </w:tabs>
        <w:spacing w:line="360" w:lineRule="auto"/>
      </w:pPr>
      <w:r w:rsidRPr="00861511">
        <w:t xml:space="preserve">Powyższa zmiana jest związana z przyjęciem dwóch nowych wychowanków urodzonych </w:t>
      </w:r>
      <w:r w:rsidRPr="00861511">
        <w:br/>
        <w:t>w Łodzi do Zakładu Opiekuńczo - Leczniczego dla Dzieci w Wierzbicach.</w:t>
      </w:r>
    </w:p>
    <w:p w:rsidR="00D27E19" w:rsidRPr="00861511" w:rsidRDefault="00D27E19" w:rsidP="00D27E19">
      <w:pPr>
        <w:pStyle w:val="Tekstpodstawowy"/>
        <w:widowControl w:val="0"/>
        <w:spacing w:line="360" w:lineRule="auto"/>
        <w:rPr>
          <w:b/>
          <w:bCs/>
          <w:u w:val="single"/>
        </w:rPr>
      </w:pPr>
    </w:p>
    <w:p w:rsidR="00D27E19" w:rsidRPr="00861511" w:rsidRDefault="00D27E19" w:rsidP="00D27E19">
      <w:pPr>
        <w:pStyle w:val="Tekstpodstawowy"/>
        <w:tabs>
          <w:tab w:val="left" w:pos="709"/>
        </w:tabs>
        <w:spacing w:line="360" w:lineRule="auto"/>
      </w:pPr>
      <w:r w:rsidRPr="00861511">
        <w:t>Dokonuje się przeniesienia z:</w:t>
      </w:r>
    </w:p>
    <w:p w:rsidR="00D27E19" w:rsidRPr="00861511" w:rsidRDefault="00D27E19" w:rsidP="00D27E19">
      <w:pPr>
        <w:pStyle w:val="Tekstpodstawowy"/>
        <w:numPr>
          <w:ilvl w:val="0"/>
          <w:numId w:val="5"/>
        </w:numPr>
        <w:tabs>
          <w:tab w:val="left" w:pos="709"/>
        </w:tabs>
        <w:spacing w:line="360" w:lineRule="auto"/>
      </w:pPr>
      <w:r w:rsidRPr="00861511">
        <w:rPr>
          <w:b/>
        </w:rPr>
        <w:t xml:space="preserve">Zarządu Zieleni Miejskiej </w:t>
      </w:r>
      <w:r w:rsidRPr="00861511">
        <w:t xml:space="preserve"> (dział 900 rozdział 90004) w wysokości </w:t>
      </w:r>
      <w:r w:rsidRPr="00861511">
        <w:rPr>
          <w:b/>
        </w:rPr>
        <w:t>19.459 zł</w:t>
      </w:r>
      <w:r w:rsidRPr="00861511">
        <w:t xml:space="preserve"> </w:t>
      </w:r>
      <w:r>
        <w:br/>
      </w:r>
      <w:r w:rsidRPr="00861511">
        <w:t>z zadań pn.:</w:t>
      </w:r>
    </w:p>
    <w:p w:rsidR="00D27E19" w:rsidRPr="00861511" w:rsidRDefault="00D27E19" w:rsidP="00D27E19">
      <w:pPr>
        <w:pStyle w:val="Tekstpodstawowy"/>
        <w:tabs>
          <w:tab w:val="left" w:pos="709"/>
        </w:tabs>
        <w:spacing w:line="360" w:lineRule="auto"/>
      </w:pPr>
      <w:r w:rsidRPr="00861511">
        <w:t xml:space="preserve"> - „</w:t>
      </w:r>
      <w:proofErr w:type="spellStart"/>
      <w:r w:rsidRPr="00861511">
        <w:t>Streetworkout</w:t>
      </w:r>
      <w:proofErr w:type="spellEnd"/>
      <w:r w:rsidRPr="00861511">
        <w:t xml:space="preserve"> ćwiczenia dla seniorów i dorosłych w Parku im. Szarych Szeregów. Zajęcia gimnastyczne i rehabilitacyjne/fizjoterapeutyczne z wykorzystaniem wagi własnego ciała #Sport #Rekreacja #Rozciąganie #Rehabilitacja #Zdrowy kręgosłup” 8.899 zł,</w:t>
      </w:r>
    </w:p>
    <w:p w:rsidR="00D27E19" w:rsidRPr="00861511" w:rsidRDefault="00D27E19" w:rsidP="00D27E19">
      <w:pPr>
        <w:pStyle w:val="Tekstpodstawowy"/>
        <w:tabs>
          <w:tab w:val="left" w:pos="709"/>
        </w:tabs>
        <w:spacing w:line="360" w:lineRule="auto"/>
      </w:pPr>
      <w:r w:rsidRPr="00861511">
        <w:t>- „</w:t>
      </w:r>
      <w:proofErr w:type="spellStart"/>
      <w:r w:rsidRPr="00861511">
        <w:t>Streetworkout</w:t>
      </w:r>
      <w:proofErr w:type="spellEnd"/>
      <w:r w:rsidRPr="00861511">
        <w:t xml:space="preserve"> ćwiczenia dla seniorów i dorosłych w Parku Podolskim. Zajęcia gimnastyczne i rehabilitacyjne/fizjoterapeutyczne z wykorzystaniem wagi własnego ciała #Sport #Rekreacja #Rozciąganie #Rehabilitacja #Zdrowy kręgosłup” 10.560 zł.</w:t>
      </w:r>
    </w:p>
    <w:p w:rsidR="00D27E19" w:rsidRPr="00861511" w:rsidRDefault="00D27E19" w:rsidP="00D27E19">
      <w:pPr>
        <w:pStyle w:val="Tekstpodstawowy"/>
        <w:tabs>
          <w:tab w:val="left" w:pos="709"/>
        </w:tabs>
        <w:spacing w:line="360" w:lineRule="auto"/>
      </w:pPr>
      <w:r w:rsidRPr="00861511">
        <w:t xml:space="preserve"> na zadanie (dział 750 rozdział 75095) pn. „Wydatki związane z prowadzeniem działań na rzecz cudzoziemców”</w:t>
      </w:r>
    </w:p>
    <w:p w:rsidR="00D27E19" w:rsidRPr="00861511" w:rsidRDefault="00D27E19" w:rsidP="00D27E19">
      <w:pPr>
        <w:pStyle w:val="Tekstpodstawowy"/>
        <w:numPr>
          <w:ilvl w:val="0"/>
          <w:numId w:val="5"/>
        </w:numPr>
        <w:tabs>
          <w:tab w:val="left" w:pos="709"/>
        </w:tabs>
        <w:spacing w:line="360" w:lineRule="auto"/>
      </w:pPr>
      <w:r w:rsidRPr="00861511">
        <w:rPr>
          <w:b/>
        </w:rPr>
        <w:t xml:space="preserve">Zarządu Inwestycji Miejskich </w:t>
      </w:r>
      <w:r w:rsidRPr="00861511">
        <w:t xml:space="preserve"> (dział 900 rozdział 90004) w wysokości </w:t>
      </w:r>
      <w:r w:rsidRPr="00861511">
        <w:rPr>
          <w:b/>
        </w:rPr>
        <w:t>21.260 zł</w:t>
      </w:r>
      <w:r w:rsidRPr="00861511">
        <w:t xml:space="preserve"> </w:t>
      </w:r>
      <w:r w:rsidRPr="00861511">
        <w:br/>
        <w:t>z zadania majątkowego pn. „BOISKO JESIONOWA - nawierzchnia gładka i nowa. Asfaltowe boisko przy ul. Jesionowej, obok siłowni”</w:t>
      </w:r>
    </w:p>
    <w:p w:rsidR="00D27E19" w:rsidRPr="00861511" w:rsidRDefault="00D27E19" w:rsidP="00D27E19">
      <w:pPr>
        <w:pStyle w:val="Tekstpodstawowy"/>
        <w:tabs>
          <w:tab w:val="left" w:pos="709"/>
        </w:tabs>
        <w:spacing w:line="360" w:lineRule="auto"/>
      </w:pPr>
      <w:r w:rsidRPr="00861511">
        <w:t>do:</w:t>
      </w:r>
    </w:p>
    <w:p w:rsidR="00D27E19" w:rsidRPr="00861511" w:rsidRDefault="00D27E19" w:rsidP="00D27E19">
      <w:pPr>
        <w:pStyle w:val="Tekstpodstawowy"/>
        <w:tabs>
          <w:tab w:val="left" w:pos="709"/>
        </w:tabs>
        <w:spacing w:line="360" w:lineRule="auto"/>
      </w:pPr>
      <w:r w:rsidRPr="00861511">
        <w:t xml:space="preserve"> </w:t>
      </w:r>
      <w:r w:rsidRPr="00861511">
        <w:rPr>
          <w:b/>
        </w:rPr>
        <w:t>Zarządu Inwestycji Miejskich</w:t>
      </w:r>
      <w:r w:rsidRPr="00861511">
        <w:t xml:space="preserve"> (dział 900 rozdział 90004) </w:t>
      </w:r>
      <w:r w:rsidRPr="00861511">
        <w:rPr>
          <w:b/>
        </w:rPr>
        <w:t xml:space="preserve"> </w:t>
      </w:r>
      <w:r w:rsidRPr="00861511">
        <w:t>na zadania majątkowe pn.:</w:t>
      </w:r>
    </w:p>
    <w:p w:rsidR="00D27E19" w:rsidRPr="00861511" w:rsidRDefault="00D27E19" w:rsidP="00D27E19">
      <w:pPr>
        <w:pStyle w:val="Tekstpodstawowy"/>
        <w:tabs>
          <w:tab w:val="left" w:pos="709"/>
        </w:tabs>
        <w:spacing w:line="360" w:lineRule="auto"/>
      </w:pPr>
      <w:r w:rsidRPr="00861511">
        <w:t>- „Bezpieczny plac zabaw w Parku im. Szarych Szeregów - wymiana zniszczonych urządzeń zabawowych” 1 zł,</w:t>
      </w:r>
    </w:p>
    <w:p w:rsidR="00D27E19" w:rsidRPr="00861511" w:rsidRDefault="00D27E19" w:rsidP="00D27E19">
      <w:pPr>
        <w:pStyle w:val="Tekstpodstawowy"/>
        <w:tabs>
          <w:tab w:val="left" w:pos="709"/>
        </w:tabs>
        <w:spacing w:line="360" w:lineRule="auto"/>
      </w:pPr>
      <w:r w:rsidRPr="00861511">
        <w:t>- „Aleja parkowa w skwerze Matek Polskich” 8.330 zł,</w:t>
      </w:r>
    </w:p>
    <w:p w:rsidR="00D27E19" w:rsidRPr="00861511" w:rsidRDefault="00D27E19" w:rsidP="00D27E19">
      <w:pPr>
        <w:pStyle w:val="Tekstpodstawowy"/>
        <w:tabs>
          <w:tab w:val="left" w:pos="709"/>
        </w:tabs>
        <w:spacing w:line="360" w:lineRule="auto"/>
      </w:pPr>
      <w:r w:rsidRPr="00861511">
        <w:t xml:space="preserve">- „Alejki parkowe w Parku Sielanka na </w:t>
      </w:r>
      <w:proofErr w:type="spellStart"/>
      <w:r w:rsidRPr="00861511">
        <w:t>Rokiciu</w:t>
      </w:r>
      <w:proofErr w:type="spellEnd"/>
      <w:r w:rsidRPr="00861511">
        <w:t>” 32.388 zł.</w:t>
      </w:r>
    </w:p>
    <w:p w:rsidR="00D27E19" w:rsidRPr="00861511" w:rsidRDefault="00D27E19" w:rsidP="00D27E19">
      <w:pPr>
        <w:pStyle w:val="Tekstpodstawowy"/>
        <w:tabs>
          <w:tab w:val="left" w:pos="709"/>
        </w:tabs>
        <w:spacing w:line="360" w:lineRule="auto"/>
      </w:pPr>
      <w:r w:rsidRPr="00861511">
        <w:t xml:space="preserve">Powyższe zmiany pozwolą na pokrycie brakujących środków na zadaniach realizowanych </w:t>
      </w:r>
      <w:r w:rsidRPr="00861511">
        <w:br/>
        <w:t>z Budżetu Obywatelskiego.</w:t>
      </w:r>
    </w:p>
    <w:p w:rsidR="00D27E19" w:rsidRPr="00861511" w:rsidRDefault="00D27E19" w:rsidP="00D27E19">
      <w:pPr>
        <w:pStyle w:val="Tekstpodstawowy"/>
        <w:tabs>
          <w:tab w:val="left" w:pos="709"/>
        </w:tabs>
        <w:spacing w:line="360" w:lineRule="auto"/>
      </w:pPr>
    </w:p>
    <w:p w:rsidR="00D27E19" w:rsidRPr="00861511" w:rsidRDefault="00D27E19" w:rsidP="00D27E19">
      <w:pPr>
        <w:pStyle w:val="Tekstpodstawowy"/>
        <w:tabs>
          <w:tab w:val="left" w:pos="709"/>
        </w:tabs>
        <w:spacing w:line="360" w:lineRule="auto"/>
      </w:pPr>
      <w:r w:rsidRPr="00861511">
        <w:t xml:space="preserve">Z </w:t>
      </w:r>
      <w:r w:rsidRPr="00861511">
        <w:rPr>
          <w:b/>
        </w:rPr>
        <w:t xml:space="preserve">Wydziału Sportu </w:t>
      </w:r>
      <w:r w:rsidRPr="00861511">
        <w:t xml:space="preserve">dokonuje się przeniesienia  w wysokości </w:t>
      </w:r>
      <w:r w:rsidRPr="00861511">
        <w:rPr>
          <w:b/>
        </w:rPr>
        <w:t>10.000 zł</w:t>
      </w:r>
      <w:r w:rsidRPr="00861511">
        <w:t xml:space="preserve"> z zadania (dział 926 rozdział 92605) pn. „Stypendia sportowe Prezydenta Miasta Łodzi” </w:t>
      </w:r>
      <w:r w:rsidRPr="00861511">
        <w:rPr>
          <w:b/>
        </w:rPr>
        <w:t>Wydziału Obsługi Administracyjnej</w:t>
      </w:r>
      <w:r w:rsidRPr="00861511">
        <w:t xml:space="preserve"> na zadanie (dział 750 rozdział 75095) pn. „Pozostała działalność”.</w:t>
      </w:r>
    </w:p>
    <w:p w:rsidR="00D27E19" w:rsidRPr="00172560" w:rsidRDefault="00D27E19" w:rsidP="00D27E19">
      <w:pPr>
        <w:pStyle w:val="Tekstpodstawowy"/>
        <w:tabs>
          <w:tab w:val="left" w:pos="709"/>
        </w:tabs>
        <w:spacing w:line="360" w:lineRule="auto"/>
      </w:pPr>
      <w:r w:rsidRPr="00861511">
        <w:t>Środki zostaną przeznaczone na organizację spotkania opłatkowego łódzkiego środowiska sportowego z udziałem władz miasta Łodzi.</w:t>
      </w:r>
    </w:p>
    <w:p w:rsidR="00D27E19" w:rsidRPr="006529C0" w:rsidRDefault="00D27E19" w:rsidP="00D27E19">
      <w:pPr>
        <w:pStyle w:val="Tekstpodstawowy"/>
        <w:widowControl w:val="0"/>
        <w:tabs>
          <w:tab w:val="left" w:pos="360"/>
        </w:tabs>
        <w:spacing w:line="360" w:lineRule="auto"/>
      </w:pPr>
    </w:p>
    <w:p w:rsidR="00D27E19" w:rsidRDefault="00D27E19" w:rsidP="00D27E19">
      <w:pPr>
        <w:keepNext/>
        <w:jc w:val="both"/>
      </w:pPr>
    </w:p>
    <w:p w:rsidR="00D27E19" w:rsidRDefault="00D27E19" w:rsidP="00D27E19">
      <w:pPr>
        <w:keepNext/>
        <w:jc w:val="both"/>
      </w:pPr>
    </w:p>
    <w:p w:rsidR="00D27E19" w:rsidRDefault="00D27E19" w:rsidP="00D27E19">
      <w:pPr>
        <w:keepNext/>
        <w:jc w:val="both"/>
      </w:pPr>
    </w:p>
    <w:p w:rsidR="00D27E19" w:rsidRDefault="00D27E19" w:rsidP="00D27E19">
      <w:pPr>
        <w:keepNext/>
        <w:jc w:val="both"/>
      </w:pPr>
    </w:p>
    <w:p w:rsidR="00D27E19" w:rsidRDefault="00D27E19" w:rsidP="00D27E19">
      <w:pPr>
        <w:keepNext/>
        <w:jc w:val="both"/>
      </w:pPr>
    </w:p>
    <w:p w:rsidR="00D27E19" w:rsidRDefault="00D27E19" w:rsidP="00D27E19">
      <w:pPr>
        <w:keepNext/>
        <w:jc w:val="both"/>
      </w:pPr>
    </w:p>
    <w:p w:rsidR="00D27E19" w:rsidRDefault="00D27E19" w:rsidP="00D27E19">
      <w:pPr>
        <w:keepNext/>
        <w:jc w:val="both"/>
      </w:pPr>
    </w:p>
    <w:p w:rsidR="00D27E19" w:rsidRDefault="00D27E19" w:rsidP="00D27E19">
      <w:pPr>
        <w:keepNext/>
        <w:jc w:val="both"/>
      </w:pPr>
    </w:p>
    <w:p w:rsidR="00D27E19" w:rsidRDefault="00D27E19" w:rsidP="00D27E19">
      <w:pPr>
        <w:keepNext/>
        <w:jc w:val="both"/>
      </w:pPr>
    </w:p>
    <w:p w:rsidR="00D27E19" w:rsidRDefault="00D27E19" w:rsidP="00D27E19">
      <w:pPr>
        <w:keepNext/>
        <w:jc w:val="both"/>
      </w:pPr>
    </w:p>
    <w:p w:rsidR="00D27E19" w:rsidRDefault="00D27E19" w:rsidP="00D27E19">
      <w:pPr>
        <w:keepNext/>
        <w:jc w:val="both"/>
      </w:pPr>
    </w:p>
    <w:p w:rsidR="00D27E19" w:rsidRDefault="00D27E19" w:rsidP="00D27E19">
      <w:pPr>
        <w:keepNext/>
        <w:jc w:val="both"/>
      </w:pPr>
    </w:p>
    <w:p w:rsidR="00D27E19" w:rsidRDefault="00D27E19" w:rsidP="00D27E19">
      <w:pPr>
        <w:keepNext/>
        <w:jc w:val="both"/>
      </w:pPr>
    </w:p>
    <w:p w:rsidR="00D27E19" w:rsidRDefault="00D27E19" w:rsidP="00D27E19">
      <w:pPr>
        <w:keepNext/>
        <w:jc w:val="both"/>
      </w:pPr>
    </w:p>
    <w:p w:rsidR="00D27E19" w:rsidRDefault="00D27E19" w:rsidP="00D27E19">
      <w:pPr>
        <w:keepNext/>
        <w:jc w:val="both"/>
      </w:pPr>
    </w:p>
    <w:p w:rsidR="00D27E19" w:rsidRDefault="00D27E19" w:rsidP="00D27E19">
      <w:pPr>
        <w:keepNext/>
        <w:jc w:val="both"/>
      </w:pPr>
    </w:p>
    <w:p w:rsidR="00D27E19" w:rsidRDefault="00D27E19" w:rsidP="00D27E19">
      <w:pPr>
        <w:keepNext/>
        <w:jc w:val="both"/>
      </w:pPr>
    </w:p>
    <w:p w:rsidR="00D27E19" w:rsidRDefault="00D27E19" w:rsidP="00D27E19">
      <w:pPr>
        <w:keepNext/>
        <w:jc w:val="both"/>
      </w:pPr>
    </w:p>
    <w:p w:rsidR="00D27E19" w:rsidRDefault="00D27E19" w:rsidP="00D27E19">
      <w:pPr>
        <w:keepNext/>
        <w:jc w:val="both"/>
      </w:pPr>
    </w:p>
    <w:p w:rsidR="00D27E19" w:rsidRDefault="00D27E19" w:rsidP="00D27E19">
      <w:pPr>
        <w:keepNext/>
        <w:jc w:val="both"/>
      </w:pPr>
    </w:p>
    <w:p w:rsidR="00D27E19" w:rsidRDefault="00D27E19" w:rsidP="00D27E19">
      <w:pPr>
        <w:keepNext/>
        <w:jc w:val="both"/>
      </w:pPr>
    </w:p>
    <w:p w:rsidR="00D27E19" w:rsidRDefault="00D27E19" w:rsidP="00D27E19">
      <w:pPr>
        <w:keepNext/>
        <w:jc w:val="both"/>
      </w:pPr>
    </w:p>
    <w:p w:rsidR="00D27E19" w:rsidRDefault="00D27E19" w:rsidP="00D27E19">
      <w:pPr>
        <w:keepNext/>
        <w:jc w:val="both"/>
      </w:pPr>
    </w:p>
    <w:p w:rsidR="00D27E19" w:rsidRDefault="00D27E19" w:rsidP="00D27E19">
      <w:pPr>
        <w:keepNext/>
        <w:jc w:val="both"/>
      </w:pPr>
    </w:p>
    <w:p w:rsidR="00D27E19" w:rsidRDefault="00D27E19" w:rsidP="00D27E19">
      <w:pPr>
        <w:keepNext/>
        <w:jc w:val="both"/>
      </w:pPr>
    </w:p>
    <w:p w:rsidR="00D27E19" w:rsidRDefault="00D27E19" w:rsidP="00D27E19">
      <w:pPr>
        <w:keepNext/>
        <w:jc w:val="both"/>
      </w:pPr>
    </w:p>
    <w:p w:rsidR="00D27E19" w:rsidRDefault="00D27E19" w:rsidP="00D27E19">
      <w:pPr>
        <w:keepNext/>
        <w:jc w:val="both"/>
      </w:pPr>
    </w:p>
    <w:p w:rsidR="00D27E19" w:rsidRDefault="00D27E19" w:rsidP="00D27E19">
      <w:pPr>
        <w:keepNext/>
        <w:jc w:val="both"/>
      </w:pPr>
    </w:p>
    <w:p w:rsidR="00D27E19" w:rsidRDefault="00D27E19" w:rsidP="00D27E19">
      <w:pPr>
        <w:keepNext/>
        <w:jc w:val="both"/>
      </w:pPr>
    </w:p>
    <w:p w:rsidR="00D27E19" w:rsidRDefault="00D27E19" w:rsidP="00D27E19">
      <w:pPr>
        <w:keepNext/>
        <w:jc w:val="both"/>
      </w:pPr>
    </w:p>
    <w:p w:rsidR="00D27E19" w:rsidRDefault="00D27E19" w:rsidP="00D27E19">
      <w:pPr>
        <w:keepNext/>
        <w:jc w:val="both"/>
      </w:pPr>
    </w:p>
    <w:p w:rsidR="00D27E19" w:rsidRDefault="00D27E19" w:rsidP="00D27E19">
      <w:pPr>
        <w:keepNext/>
        <w:jc w:val="both"/>
      </w:pPr>
    </w:p>
    <w:p w:rsidR="00D27E19" w:rsidRDefault="00D27E19" w:rsidP="00D27E19">
      <w:pPr>
        <w:keepNext/>
        <w:jc w:val="both"/>
      </w:pPr>
    </w:p>
    <w:p w:rsidR="00D27E19" w:rsidRDefault="00D27E19" w:rsidP="00D27E19">
      <w:pPr>
        <w:keepNext/>
        <w:jc w:val="both"/>
      </w:pPr>
    </w:p>
    <w:p w:rsidR="00D27E19" w:rsidRDefault="00D27E19" w:rsidP="00D27E19">
      <w:pPr>
        <w:keepNext/>
        <w:jc w:val="both"/>
      </w:pPr>
    </w:p>
    <w:p w:rsidR="00D27E19" w:rsidRDefault="00D27E19" w:rsidP="00D27E19">
      <w:pPr>
        <w:keepNext/>
        <w:jc w:val="both"/>
      </w:pPr>
    </w:p>
    <w:p w:rsidR="00D27E19" w:rsidRDefault="00D27E19" w:rsidP="00D27E19">
      <w:pPr>
        <w:keepNext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1"/>
        <w:gridCol w:w="113"/>
        <w:gridCol w:w="4171"/>
        <w:gridCol w:w="17"/>
      </w:tblGrid>
      <w:tr w:rsidR="00D27E19" w:rsidRPr="00D27E19" w:rsidTr="001E15BA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1"/>
              <w:gridCol w:w="2650"/>
            </w:tblGrid>
            <w:tr w:rsidR="00D27E19" w:rsidRPr="00D27E19" w:rsidTr="001E15BA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D27E19" w:rsidRPr="00D27E19" w:rsidRDefault="00D27E19" w:rsidP="00D27E19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27E19" w:rsidRPr="00D27E19" w:rsidRDefault="00D27E19" w:rsidP="00D27E19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71"/>
            </w:tblGrid>
            <w:tr w:rsidR="00D27E19" w:rsidRPr="00D27E19" w:rsidTr="001E15BA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1  </w:t>
                  </w:r>
                </w:p>
                <w:p w:rsidR="00D27E19" w:rsidRPr="00D27E19" w:rsidRDefault="00D27E19" w:rsidP="00D27E19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D27E19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:rsidR="00D27E19" w:rsidRPr="00D27E19" w:rsidRDefault="00D27E19" w:rsidP="00D27E19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D27E19" w:rsidRPr="00D27E19" w:rsidRDefault="00D27E19" w:rsidP="00D27E19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D27E19" w:rsidRPr="00D27E19" w:rsidTr="001E15BA">
        <w:trPr>
          <w:trHeight w:val="850"/>
        </w:trPr>
        <w:tc>
          <w:tcPr>
            <w:tcW w:w="5102" w:type="dxa"/>
          </w:tcPr>
          <w:p w:rsidR="00D27E19" w:rsidRPr="00D27E19" w:rsidRDefault="00D27E19" w:rsidP="00D27E19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27E19" w:rsidRPr="00D27E19" w:rsidRDefault="00D27E19" w:rsidP="00D27E19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  <w:vMerge/>
          </w:tcPr>
          <w:p w:rsidR="00D27E19" w:rsidRPr="00D27E19" w:rsidRDefault="00D27E19" w:rsidP="00D27E19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D27E19" w:rsidRPr="00D27E19" w:rsidRDefault="00D27E19" w:rsidP="00D27E19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D27E19" w:rsidRPr="00D27E19" w:rsidTr="001E15BA">
        <w:trPr>
          <w:trHeight w:val="40"/>
        </w:trPr>
        <w:tc>
          <w:tcPr>
            <w:tcW w:w="5102" w:type="dxa"/>
          </w:tcPr>
          <w:p w:rsidR="00D27E19" w:rsidRPr="00D27E19" w:rsidRDefault="00D27E19" w:rsidP="00D27E19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27E19" w:rsidRPr="00D27E19" w:rsidRDefault="00D27E19" w:rsidP="00D27E19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</w:tcPr>
          <w:p w:rsidR="00D27E19" w:rsidRPr="00D27E19" w:rsidRDefault="00D27E19" w:rsidP="00D27E19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D27E19" w:rsidRPr="00D27E19" w:rsidRDefault="00D27E19" w:rsidP="00D27E19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D27E19" w:rsidRPr="00D27E19" w:rsidTr="001E15BA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5"/>
            </w:tblGrid>
            <w:tr w:rsidR="00D27E19" w:rsidRPr="00D27E19" w:rsidTr="001E15BA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DOCHODY OGÓŁEM BUDŻETU MIASTA ŁODZI NA 2024 ROK WG ŹRÓDEŁ, Z PODZIAŁEM NA DOCHODY BIEŻĄCE I MAJĄTKOWE - ZMIANA</w:t>
                  </w:r>
                </w:p>
              </w:tc>
            </w:tr>
          </w:tbl>
          <w:p w:rsidR="00D27E19" w:rsidRPr="00D27E19" w:rsidRDefault="00D27E19" w:rsidP="00D27E19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D27E19" w:rsidRPr="00D27E19" w:rsidRDefault="00D27E19" w:rsidP="00D27E19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D27E19" w:rsidRPr="00D27E19" w:rsidTr="001E15BA">
        <w:trPr>
          <w:trHeight w:val="74"/>
        </w:trPr>
        <w:tc>
          <w:tcPr>
            <w:tcW w:w="5102" w:type="dxa"/>
          </w:tcPr>
          <w:p w:rsidR="00D27E19" w:rsidRPr="00D27E19" w:rsidRDefault="00D27E19" w:rsidP="00D27E19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27E19" w:rsidRPr="00D27E19" w:rsidRDefault="00D27E19" w:rsidP="00D27E19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</w:tcPr>
          <w:p w:rsidR="00D27E19" w:rsidRPr="00D27E19" w:rsidRDefault="00D27E19" w:rsidP="00D27E19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D27E19" w:rsidRPr="00D27E19" w:rsidRDefault="00D27E19" w:rsidP="00D27E19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D27E19" w:rsidRPr="00D27E19" w:rsidTr="001E15BA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1250"/>
              <w:gridCol w:w="800"/>
              <w:gridCol w:w="808"/>
              <w:gridCol w:w="764"/>
              <w:gridCol w:w="839"/>
              <w:gridCol w:w="839"/>
              <w:gridCol w:w="791"/>
              <w:gridCol w:w="764"/>
              <w:gridCol w:w="839"/>
              <w:gridCol w:w="839"/>
            </w:tblGrid>
            <w:tr w:rsidR="00D27E19" w:rsidRPr="00D27E19" w:rsidTr="001E15BA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POWIAT</w:t>
                  </w:r>
                </w:p>
              </w:tc>
            </w:tr>
            <w:tr w:rsidR="00D27E19" w:rsidRPr="00D27E19" w:rsidTr="001E15BA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proofErr w:type="spellStart"/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Klasyfi</w:t>
                  </w:r>
                  <w:proofErr w:type="spellEnd"/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</w:r>
                  <w:proofErr w:type="spellStart"/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na 2024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</w:tr>
            <w:tr w:rsidR="00D27E19" w:rsidRPr="00D27E19" w:rsidTr="001E15BA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28 585,00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24 176,00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4 409,00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Pomoc społeczna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26 585,00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22 176,00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4 409,00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Domy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4 409,00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4 409,00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4 409,00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4 409,00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85203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Ośrodki wsparcia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1 939,00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1 939,00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1 939,00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1 939,00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Ośrodki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20 237,00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20 237,00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20 237,00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20 237,00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Pozostałe zadania w zakresie polityki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85395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OGÓŁEM DOCHODY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28 585,00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24 176,00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4 409,00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:rsidR="00D27E19" w:rsidRPr="00D27E19" w:rsidRDefault="00D27E19" w:rsidP="00D27E19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  <w:tr w:rsidR="00D27E19" w:rsidRPr="00D27E19" w:rsidTr="001E15BA">
        <w:trPr>
          <w:trHeight w:val="215"/>
        </w:trPr>
        <w:tc>
          <w:tcPr>
            <w:tcW w:w="5102" w:type="dxa"/>
          </w:tcPr>
          <w:p w:rsidR="00D27E19" w:rsidRPr="00D27E19" w:rsidRDefault="00D27E19" w:rsidP="00D27E19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27E19" w:rsidRPr="00D27E19" w:rsidRDefault="00D27E19" w:rsidP="00D27E19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</w:tcPr>
          <w:p w:rsidR="00D27E19" w:rsidRPr="00D27E19" w:rsidRDefault="00D27E19" w:rsidP="00D27E19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D27E19" w:rsidRPr="00D27E19" w:rsidRDefault="00D27E19" w:rsidP="00D27E19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D27E19" w:rsidRPr="00D27E19" w:rsidTr="001E15BA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9"/>
              <w:gridCol w:w="830"/>
              <w:gridCol w:w="958"/>
              <w:gridCol w:w="785"/>
              <w:gridCol w:w="786"/>
              <w:gridCol w:w="785"/>
              <w:gridCol w:w="824"/>
              <w:gridCol w:w="914"/>
              <w:gridCol w:w="786"/>
              <w:gridCol w:w="655"/>
            </w:tblGrid>
            <w:tr w:rsidR="00D27E19" w:rsidRPr="00D27E19" w:rsidTr="001E15BA">
              <w:trPr>
                <w:trHeight w:val="148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DOCHODY BIEŻĄCE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28 585,00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24 176,00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4 409,00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:rsidR="00D27E19" w:rsidRPr="00D27E19" w:rsidRDefault="00D27E19" w:rsidP="00D27E19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:rsidR="00D27E19" w:rsidRPr="00D27E19" w:rsidRDefault="00D27E19" w:rsidP="00D27E19">
      <w:pPr>
        <w:jc w:val="left"/>
        <w:rPr>
          <w:sz w:val="20"/>
          <w:szCs w:val="20"/>
          <w:lang w:bidi="ar-SA"/>
        </w:rPr>
      </w:pPr>
    </w:p>
    <w:p w:rsidR="00D27E19" w:rsidRDefault="00D27E19" w:rsidP="00D27E19">
      <w:pPr>
        <w:keepNext/>
      </w:pPr>
    </w:p>
    <w:p w:rsidR="00D27E19" w:rsidRDefault="00D27E19" w:rsidP="00D27E19">
      <w:pPr>
        <w:keepNext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113"/>
        <w:gridCol w:w="3004"/>
        <w:gridCol w:w="1144"/>
        <w:gridCol w:w="107"/>
      </w:tblGrid>
      <w:tr w:rsidR="00D27E19" w:rsidRPr="00D27E19" w:rsidTr="001E15BA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1"/>
              <w:gridCol w:w="2613"/>
            </w:tblGrid>
            <w:tr w:rsidR="00D27E19" w:rsidRPr="00D27E19" w:rsidTr="001E15BA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D27E19" w:rsidRPr="00D27E19" w:rsidRDefault="00D27E19" w:rsidP="00D27E19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27E19" w:rsidRPr="00D27E19" w:rsidRDefault="00D27E19" w:rsidP="00D27E19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8"/>
            </w:tblGrid>
            <w:tr w:rsidR="00D27E19" w:rsidRPr="00D27E19" w:rsidTr="001E15BA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2 </w:t>
                  </w:r>
                </w:p>
                <w:p w:rsidR="00D27E19" w:rsidRPr="00D27E19" w:rsidRDefault="00D27E19" w:rsidP="00D27E19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D27E19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:rsidR="00D27E19" w:rsidRPr="00D27E19" w:rsidRDefault="00D27E19" w:rsidP="00D27E19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D27E19" w:rsidRPr="00D27E19" w:rsidRDefault="00D27E19" w:rsidP="00D27E19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D27E19" w:rsidRPr="00D27E19" w:rsidTr="001E15BA">
        <w:trPr>
          <w:trHeight w:val="850"/>
        </w:trPr>
        <w:tc>
          <w:tcPr>
            <w:tcW w:w="5102" w:type="dxa"/>
          </w:tcPr>
          <w:p w:rsidR="00D27E19" w:rsidRPr="00D27E19" w:rsidRDefault="00D27E19" w:rsidP="00D27E19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27E19" w:rsidRPr="00D27E19" w:rsidRDefault="00D27E19" w:rsidP="00D27E19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  <w:gridSpan w:val="2"/>
            <w:vMerge/>
          </w:tcPr>
          <w:p w:rsidR="00D27E19" w:rsidRPr="00D27E19" w:rsidRDefault="00D27E19" w:rsidP="00D27E19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D27E19" w:rsidRPr="00D27E19" w:rsidRDefault="00D27E19" w:rsidP="00D27E19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D27E19" w:rsidRPr="00D27E19" w:rsidTr="001E15BA">
        <w:trPr>
          <w:trHeight w:val="40"/>
        </w:trPr>
        <w:tc>
          <w:tcPr>
            <w:tcW w:w="5102" w:type="dxa"/>
          </w:tcPr>
          <w:p w:rsidR="00D27E19" w:rsidRPr="00D27E19" w:rsidRDefault="00D27E19" w:rsidP="00D27E19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27E19" w:rsidRPr="00D27E19" w:rsidRDefault="00D27E19" w:rsidP="00D27E19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</w:tcPr>
          <w:p w:rsidR="00D27E19" w:rsidRPr="00D27E19" w:rsidRDefault="00D27E19" w:rsidP="00D27E19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275" w:type="dxa"/>
          </w:tcPr>
          <w:p w:rsidR="00D27E19" w:rsidRPr="00D27E19" w:rsidRDefault="00D27E19" w:rsidP="00D27E19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D27E19" w:rsidRPr="00D27E19" w:rsidRDefault="00D27E19" w:rsidP="00D27E19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D27E19" w:rsidRPr="00D27E19" w:rsidTr="001E15BA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21"/>
            </w:tblGrid>
            <w:tr w:rsidR="00D27E19" w:rsidRPr="00D27E19" w:rsidTr="001E15BA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WYDATKI OGÓŁEM BUDŻETU MIASTA ŁODZI NA 2024 ROK WEDŁUG DZIAŁÓW I ROZDZIAŁÓW KLASYFIKACJI BUDŻETOWEJ - ZMIANA</w:t>
                  </w:r>
                </w:p>
              </w:tc>
            </w:tr>
          </w:tbl>
          <w:p w:rsidR="00D27E19" w:rsidRPr="00D27E19" w:rsidRDefault="00D27E19" w:rsidP="00D27E19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275" w:type="dxa"/>
          </w:tcPr>
          <w:p w:rsidR="00D27E19" w:rsidRPr="00D27E19" w:rsidRDefault="00D27E19" w:rsidP="00D27E19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D27E19" w:rsidRPr="00D27E19" w:rsidRDefault="00D27E19" w:rsidP="00D27E19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D27E19" w:rsidRPr="00D27E19" w:rsidTr="001E15BA">
        <w:trPr>
          <w:trHeight w:val="74"/>
        </w:trPr>
        <w:tc>
          <w:tcPr>
            <w:tcW w:w="5102" w:type="dxa"/>
          </w:tcPr>
          <w:p w:rsidR="00D27E19" w:rsidRPr="00D27E19" w:rsidRDefault="00D27E19" w:rsidP="00D27E19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D27E19" w:rsidRPr="00D27E19" w:rsidRDefault="00D27E19" w:rsidP="00D27E19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</w:tcPr>
          <w:p w:rsidR="00D27E19" w:rsidRPr="00D27E19" w:rsidRDefault="00D27E19" w:rsidP="00D27E19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275" w:type="dxa"/>
          </w:tcPr>
          <w:p w:rsidR="00D27E19" w:rsidRPr="00D27E19" w:rsidRDefault="00D27E19" w:rsidP="00D27E19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D27E19" w:rsidRPr="00D27E19" w:rsidRDefault="00D27E19" w:rsidP="00D27E19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D27E19" w:rsidRPr="00D27E19" w:rsidTr="001E15BA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3"/>
              <w:gridCol w:w="1250"/>
              <w:gridCol w:w="785"/>
              <w:gridCol w:w="785"/>
              <w:gridCol w:w="764"/>
              <w:gridCol w:w="839"/>
              <w:gridCol w:w="839"/>
              <w:gridCol w:w="785"/>
              <w:gridCol w:w="764"/>
              <w:gridCol w:w="839"/>
              <w:gridCol w:w="839"/>
            </w:tblGrid>
            <w:tr w:rsidR="00D27E19" w:rsidRPr="00D27E19" w:rsidTr="001E15BA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POWIAT</w:t>
                  </w:r>
                </w:p>
              </w:tc>
            </w:tr>
            <w:tr w:rsidR="00D27E19" w:rsidRPr="00D27E19" w:rsidTr="001E15BA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proofErr w:type="spellStart"/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Klasyfi</w:t>
                  </w:r>
                  <w:proofErr w:type="spellEnd"/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</w:r>
                  <w:proofErr w:type="spellStart"/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na 2024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</w:tr>
            <w:tr w:rsidR="00D27E19" w:rsidRPr="00D27E19" w:rsidTr="001E15BA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27E19" w:rsidRPr="00D27E19" w:rsidTr="001E15BA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Administracja publiczna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-20 700,00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-20 700,00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-20 700,00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-20 700,00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-20 700,00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-20 700,00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-4 141,00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-4 141,00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-16 559,00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-16 559,00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-16 559,00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-16 559,00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27E19" w:rsidRPr="00D27E19" w:rsidTr="001E15BA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Oświata i wychowanie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28 340,00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27 240,00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80101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Szkoły podstawowe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11 740,00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11 740,00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11 740,00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11 740,00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11 740,00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11 740,00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11 740,00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11 740,00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80104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Przedszkola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15 500,00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15 500,00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15 500,00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15 500,00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15 500,00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15 500,00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15 500,00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15 500,00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Licea ogólnokształcące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27E19" w:rsidRPr="00D27E19" w:rsidTr="001E15BA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Pomoc społeczna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47 497,00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22 176,00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25 321,00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Domy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4 409,00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4 409,00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4 409,00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4 409,00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4 409,00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4 409,00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4 409,00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4 409,00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85203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Ośrodki wsparcia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1 939,00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1 939,00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1 939,00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1 939,00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1 939,00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1 939,00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1 939,00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1 939,00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Ośrodki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20 237,00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20 237,00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20 237,00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20 237,00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20 237,00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20 237,00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20 237,00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20 237,00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85295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20 912,00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20 912,00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20 912,00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20 912,00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20 912,00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20 912,00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20 912,00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20 912,00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27E19" w:rsidRPr="00D27E19" w:rsidTr="001E15BA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Pozostałe zadania w zakresie polityki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85395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27E19" w:rsidRPr="00D27E19" w:rsidTr="001E15BA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Edukacyjna opieka wychowawcza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2 360,00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2 360,00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85407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Placówki wychowania pozaszkolnego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2 360,00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2 360,00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2 360,00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2 360,00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2 360,00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2 360,00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2 360,00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2 360,00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27E19" w:rsidRPr="00D27E19" w:rsidTr="001E15BA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Rodzina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-20 912,00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-20 912,00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85510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Działalność placówek opiekuńczo-wychowawczych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-20 912,00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-20 912,00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-20 912,00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-20 912,00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-20 912,00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-20 912,00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27E19" w:rsidRPr="00D27E19" w:rsidTr="001E15BA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Gospodarka komunalna i ochrona środowiska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Utrzymanie zieleni w miastach i gminach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-19 459,00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-19 459,00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-19 459,00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-19 459,00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-19 459,00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-19 459,00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19 459,00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19 459,00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19 459,00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19 459,00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27E19" w:rsidRPr="00D27E19" w:rsidTr="001E15BA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Kultura fizyczna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92605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Zadania w zakresie kultury fizycznej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28 585,00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20 716,00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7 869,00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9 126,00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1 257,00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7 869,00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-35 053,00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-14 141,00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-20 912,00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44 179,00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15 398,00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28 781,00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44 179,00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15 398,00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28 781,00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19 459,00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19 459,00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D27E19" w:rsidRPr="00D27E19" w:rsidTr="001E15BA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19 459,00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19 459,00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Pr="00D27E19" w:rsidRDefault="00D27E19" w:rsidP="00D27E19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D27E19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:rsidR="00D27E19" w:rsidRPr="00D27E19" w:rsidRDefault="00D27E19" w:rsidP="00D27E19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:rsidR="00D27E19" w:rsidRPr="00D27E19" w:rsidRDefault="00D27E19" w:rsidP="00D27E19">
      <w:pPr>
        <w:jc w:val="left"/>
        <w:rPr>
          <w:sz w:val="20"/>
          <w:szCs w:val="20"/>
          <w:lang w:bidi="ar-SA"/>
        </w:rPr>
      </w:pPr>
    </w:p>
    <w:p w:rsidR="00D27E19" w:rsidRDefault="00D27E19" w:rsidP="00D27E19">
      <w:pPr>
        <w:keepNext/>
      </w:pPr>
    </w:p>
    <w:p w:rsidR="00D27E19" w:rsidRDefault="00D27E19" w:rsidP="00D27E19">
      <w:pPr>
        <w:keepNext/>
      </w:pPr>
    </w:p>
    <w:p w:rsidR="00D27E19" w:rsidRDefault="00D27E19" w:rsidP="00D27E19">
      <w:pPr>
        <w:keepNext/>
      </w:pPr>
    </w:p>
    <w:p w:rsidR="00D27E19" w:rsidRDefault="00D27E19" w:rsidP="00D27E19">
      <w:pPr>
        <w:keepNext/>
      </w:pPr>
    </w:p>
    <w:p w:rsidR="00D27E19" w:rsidRDefault="00D27E19" w:rsidP="00D27E19">
      <w:pPr>
        <w:keepNext/>
      </w:pPr>
    </w:p>
    <w:p w:rsidR="00D27E19" w:rsidRDefault="00D27E19" w:rsidP="00D27E19">
      <w:pPr>
        <w:keepNext/>
      </w:pPr>
    </w:p>
    <w:p w:rsidR="00D27E19" w:rsidRDefault="00D27E19" w:rsidP="00D27E19">
      <w:pPr>
        <w:keepNext/>
      </w:pPr>
    </w:p>
    <w:p w:rsidR="00D27E19" w:rsidRDefault="00D27E19" w:rsidP="00D27E19">
      <w:pPr>
        <w:keepNext/>
      </w:pPr>
    </w:p>
    <w:p w:rsidR="00D27E19" w:rsidRDefault="00D27E19" w:rsidP="00D27E19">
      <w:pPr>
        <w:keepNext/>
      </w:pPr>
    </w:p>
    <w:p w:rsidR="00D27E19" w:rsidRDefault="00D27E19" w:rsidP="00D27E19">
      <w:pPr>
        <w:keepNext/>
      </w:pPr>
    </w:p>
    <w:p w:rsidR="00D27E19" w:rsidRDefault="00D27E19" w:rsidP="00D27E19">
      <w:pPr>
        <w:keepNext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6"/>
        <w:gridCol w:w="113"/>
        <w:gridCol w:w="4205"/>
        <w:gridCol w:w="38"/>
      </w:tblGrid>
      <w:tr w:rsidR="00D27E19" w:rsidTr="001E15BA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7"/>
              <w:gridCol w:w="2619"/>
            </w:tblGrid>
            <w:tr w:rsidR="00D27E19" w:rsidTr="001E15BA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Default="00D27E19" w:rsidP="001E15BA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Default="00D27E19" w:rsidP="001E15BA"/>
              </w:tc>
            </w:tr>
          </w:tbl>
          <w:p w:rsidR="00D27E19" w:rsidRDefault="00D27E19" w:rsidP="001E15BA"/>
        </w:tc>
        <w:tc>
          <w:tcPr>
            <w:tcW w:w="113" w:type="dxa"/>
          </w:tcPr>
          <w:p w:rsidR="00D27E19" w:rsidRDefault="00D27E19" w:rsidP="001E15BA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5"/>
            </w:tblGrid>
            <w:tr w:rsidR="00D27E19" w:rsidTr="001E15BA">
              <w:trPr>
                <w:trHeight w:val="1055"/>
              </w:trPr>
              <w:tc>
                <w:tcPr>
                  <w:tcW w:w="4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Default="00D27E19" w:rsidP="001E15BA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3  </w:t>
                  </w:r>
                </w:p>
                <w:p w:rsidR="00D27E19" w:rsidRDefault="00D27E19" w:rsidP="001E15BA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D27E19" w:rsidRDefault="00D27E19" w:rsidP="001E15BA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D27E19" w:rsidRDefault="00D27E19" w:rsidP="001E15BA"/>
        </w:tc>
        <w:tc>
          <w:tcPr>
            <w:tcW w:w="38" w:type="dxa"/>
          </w:tcPr>
          <w:p w:rsidR="00D27E19" w:rsidRDefault="00D27E19" w:rsidP="001E15BA">
            <w:pPr>
              <w:pStyle w:val="EmptyCellLayoutStyle"/>
              <w:spacing w:after="0" w:line="240" w:lineRule="auto"/>
            </w:pPr>
          </w:p>
        </w:tc>
      </w:tr>
      <w:tr w:rsidR="00D27E19" w:rsidTr="001E15BA">
        <w:trPr>
          <w:trHeight w:val="850"/>
        </w:trPr>
        <w:tc>
          <w:tcPr>
            <w:tcW w:w="5102" w:type="dxa"/>
          </w:tcPr>
          <w:p w:rsidR="00D27E19" w:rsidRDefault="00D27E19" w:rsidP="001E15B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27E19" w:rsidRDefault="00D27E19" w:rsidP="001E15BA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/>
          </w:tcPr>
          <w:p w:rsidR="00D27E19" w:rsidRDefault="00D27E19" w:rsidP="001E15B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D27E19" w:rsidRDefault="00D27E19" w:rsidP="001E15BA">
            <w:pPr>
              <w:pStyle w:val="EmptyCellLayoutStyle"/>
              <w:spacing w:after="0" w:line="240" w:lineRule="auto"/>
            </w:pPr>
          </w:p>
        </w:tc>
      </w:tr>
      <w:tr w:rsidR="00D27E19" w:rsidTr="001E15BA">
        <w:trPr>
          <w:trHeight w:val="40"/>
        </w:trPr>
        <w:tc>
          <w:tcPr>
            <w:tcW w:w="5102" w:type="dxa"/>
          </w:tcPr>
          <w:p w:rsidR="00D27E19" w:rsidRDefault="00D27E19" w:rsidP="001E15B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27E19" w:rsidRDefault="00D27E19" w:rsidP="001E15BA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D27E19" w:rsidRDefault="00D27E19" w:rsidP="001E15B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D27E19" w:rsidRDefault="00D27E19" w:rsidP="001E15BA">
            <w:pPr>
              <w:pStyle w:val="EmptyCellLayoutStyle"/>
              <w:spacing w:after="0" w:line="240" w:lineRule="auto"/>
            </w:pPr>
          </w:p>
        </w:tc>
      </w:tr>
      <w:tr w:rsidR="00D27E19" w:rsidTr="001E15BA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4"/>
            </w:tblGrid>
            <w:tr w:rsidR="00D27E19" w:rsidTr="001E15BA">
              <w:trPr>
                <w:trHeight w:val="630"/>
              </w:trPr>
              <w:tc>
                <w:tcPr>
                  <w:tcW w:w="97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Default="00D27E19" w:rsidP="001E15BA">
                  <w:r>
                    <w:rPr>
                      <w:rFonts w:ascii="Arial" w:eastAsia="Arial" w:hAnsi="Arial"/>
                      <w:b/>
                      <w:color w:val="000000"/>
                    </w:rPr>
                    <w:t>WYDATKI MAJĄTKOWE BUDŻETU MIASTA ŁODZI NA 2024 ROK - ZMIANA</w:t>
                  </w:r>
                </w:p>
              </w:tc>
            </w:tr>
          </w:tbl>
          <w:p w:rsidR="00D27E19" w:rsidRDefault="00D27E19" w:rsidP="001E15BA"/>
        </w:tc>
        <w:tc>
          <w:tcPr>
            <w:tcW w:w="38" w:type="dxa"/>
          </w:tcPr>
          <w:p w:rsidR="00D27E19" w:rsidRDefault="00D27E19" w:rsidP="001E15BA">
            <w:pPr>
              <w:pStyle w:val="EmptyCellLayoutStyle"/>
              <w:spacing w:after="0" w:line="240" w:lineRule="auto"/>
            </w:pPr>
          </w:p>
        </w:tc>
      </w:tr>
      <w:tr w:rsidR="00D27E19" w:rsidTr="001E15BA">
        <w:trPr>
          <w:trHeight w:val="74"/>
        </w:trPr>
        <w:tc>
          <w:tcPr>
            <w:tcW w:w="5102" w:type="dxa"/>
          </w:tcPr>
          <w:p w:rsidR="00D27E19" w:rsidRDefault="00D27E19" w:rsidP="001E15B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27E19" w:rsidRDefault="00D27E19" w:rsidP="001E15BA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D27E19" w:rsidRDefault="00D27E19" w:rsidP="001E15B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D27E19" w:rsidRDefault="00D27E19" w:rsidP="001E15BA">
            <w:pPr>
              <w:pStyle w:val="EmptyCellLayoutStyle"/>
              <w:spacing w:after="0" w:line="240" w:lineRule="auto"/>
            </w:pPr>
          </w:p>
        </w:tc>
      </w:tr>
      <w:tr w:rsidR="00D27E19" w:rsidTr="001E15BA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8"/>
              <w:gridCol w:w="2568"/>
              <w:gridCol w:w="981"/>
              <w:gridCol w:w="981"/>
              <w:gridCol w:w="986"/>
              <w:gridCol w:w="985"/>
              <w:gridCol w:w="964"/>
              <w:gridCol w:w="989"/>
            </w:tblGrid>
            <w:tr w:rsidR="00D27E19" w:rsidTr="001E15BA">
              <w:trPr>
                <w:trHeight w:val="9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/>
              </w:tc>
              <w:tc>
                <w:tcPr>
                  <w:tcW w:w="1048" w:type="dxa"/>
                  <w:gridSpan w:val="3"/>
                  <w:tcBorders>
                    <w:top w:val="nil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79" w:type="dxa"/>
                    <w:right w:w="39" w:type="dxa"/>
                  </w:tcMar>
                  <w:vAlign w:val="bottom"/>
                </w:tcPr>
                <w:p w:rsidR="00D27E19" w:rsidRDefault="00D27E19" w:rsidP="001E15BA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/>
              </w:tc>
            </w:tr>
            <w:tr w:rsidR="00D27E19" w:rsidTr="001E15BA">
              <w:trPr>
                <w:trHeight w:val="222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Dział/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Rozdział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Zadanie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Działanie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na 2024 rok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39" w:type="dxa"/>
                    <w:right w:w="39" w:type="dxa"/>
                  </w:tcMar>
                </w:tcPr>
                <w:p w:rsidR="00D27E19" w:rsidRDefault="00D27E19" w:rsidP="001E15BA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Default="00D27E19" w:rsidP="001E15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wydatki o charakterze dotacyjnym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27E19" w:rsidRDefault="00D27E19" w:rsidP="001E15BA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 tym na programy finansowane z udziałem środków, o których mowa w art. 5 ust. 1 pkt 2 i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Zakup i objecie akcji i udziałów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Wniesienie wkładów do spółek prawa handlowego</w:t>
                  </w:r>
                </w:p>
              </w:tc>
            </w:tr>
            <w:tr w:rsidR="00D27E19" w:rsidTr="001E15B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D27E19" w:rsidRDefault="00D27E19" w:rsidP="001E15BA"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Default="00D27E19" w:rsidP="001E15BA"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Default="00D27E19" w:rsidP="001E15BA"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Default="00D27E19" w:rsidP="001E15BA"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Default="00D27E19" w:rsidP="001E15BA"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Default="00D27E19" w:rsidP="001E15BA"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Default="00D27E19" w:rsidP="001E15BA"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Default="00D27E19" w:rsidP="001E15BA"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8</w:t>
                  </w:r>
                </w:p>
              </w:tc>
            </w:tr>
            <w:tr w:rsidR="00D27E19" w:rsidTr="001E15BA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Default="00D27E19" w:rsidP="001E15B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19 459,00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19 459,00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D27E19" w:rsidTr="001E15B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Default="00D27E19" w:rsidP="001E15B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Utrzymanie zieleni w miastach i gminach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19 459,00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19 459,00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D27E19" w:rsidTr="001E15B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001638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realizowane w ramach budżetu obywatelskiego (edycja 2024 r.)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19 459,00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19 459,00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27E19" w:rsidTr="001E15B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001638-055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Bezpieczny plac zabaw w Parku im. Szarych Szeregów - wymiana zniszczonych urządzeń zabawowych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27E19" w:rsidTr="001E15B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001638-057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Aleja parkowa w skwerze Matek Polskich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8 330,00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8 330,00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27E19" w:rsidTr="001E15B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001638-059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BOISKO JESIONOWA - nawierzchnia gładka i nowa. Asfaltowe boisko przy ul. Jesionowej, obok siłowni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-21 260,00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-21 260,00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27E19" w:rsidTr="001E15B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001638-060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Alejki parkowe w Parku Sielanka na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Rokiciu</w:t>
                  </w:r>
                  <w:proofErr w:type="spellEnd"/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32 388,00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32 388,00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27E19" w:rsidTr="001E15B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Default="00D27E19" w:rsidP="001E15BA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Default="00D27E19" w:rsidP="001E15BA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Default="00D27E19" w:rsidP="001E15BA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Default="00D27E19" w:rsidP="001E15BA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Default="00D27E19" w:rsidP="001E15BA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Default="00D27E19" w:rsidP="001E15BA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Default="00D27E19" w:rsidP="001E15BA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Default="00D27E19" w:rsidP="001E15BA"/>
              </w:tc>
            </w:tr>
            <w:tr w:rsidR="00D27E19" w:rsidTr="001E15BA">
              <w:trPr>
                <w:trHeight w:val="205"/>
              </w:trPr>
              <w:tc>
                <w:tcPr>
                  <w:tcW w:w="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Default="00D27E19" w:rsidP="001E15B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WYDATKI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19 459,00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19 459,00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7E19" w:rsidRDefault="00D27E19" w:rsidP="001E15BA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D27E19" w:rsidRDefault="00D27E19" w:rsidP="001E15BA"/>
        </w:tc>
      </w:tr>
    </w:tbl>
    <w:p w:rsidR="00D27E19" w:rsidRDefault="00D27E19" w:rsidP="00D27E19"/>
    <w:p w:rsidR="00D27E19" w:rsidRDefault="00D27E19" w:rsidP="00D27E19">
      <w:pPr>
        <w:keepNext/>
      </w:pPr>
    </w:p>
    <w:sectPr w:rsidR="00D27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1C04D62"/>
    <w:multiLevelType w:val="hybridMultilevel"/>
    <w:tmpl w:val="C4A482FC"/>
    <w:lvl w:ilvl="0" w:tplc="2286BDE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2C539E2"/>
    <w:multiLevelType w:val="hybridMultilevel"/>
    <w:tmpl w:val="76E8121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90B81"/>
    <w:multiLevelType w:val="hybridMultilevel"/>
    <w:tmpl w:val="8968DD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C405982"/>
    <w:multiLevelType w:val="hybridMultilevel"/>
    <w:tmpl w:val="50F2B9FC"/>
    <w:lvl w:ilvl="0" w:tplc="2286BD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995EA5"/>
    <w:multiLevelType w:val="hybridMultilevel"/>
    <w:tmpl w:val="0880646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2CC6B2B"/>
    <w:multiLevelType w:val="hybridMultilevel"/>
    <w:tmpl w:val="4E8E09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FC65F27"/>
    <w:multiLevelType w:val="hybridMultilevel"/>
    <w:tmpl w:val="46349D86"/>
    <w:lvl w:ilvl="0" w:tplc="2286BDE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786C162D"/>
    <w:multiLevelType w:val="hybridMultilevel"/>
    <w:tmpl w:val="CE5AFE46"/>
    <w:lvl w:ilvl="0" w:tplc="04150011">
      <w:start w:val="1"/>
      <w:numFmt w:val="decimal"/>
      <w:lvlText w:val="%1)"/>
      <w:lvlJc w:val="left"/>
      <w:pPr>
        <w:ind w:left="1176" w:hanging="360"/>
      </w:p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9" w15:restartNumberingAfterBreak="0">
    <w:nsid w:val="7C8A18EB"/>
    <w:multiLevelType w:val="hybridMultilevel"/>
    <w:tmpl w:val="47C47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10"/>
    <w:rsid w:val="0013191B"/>
    <w:rsid w:val="002E3846"/>
    <w:rsid w:val="00314022"/>
    <w:rsid w:val="003A37E3"/>
    <w:rsid w:val="00412710"/>
    <w:rsid w:val="006457CB"/>
    <w:rsid w:val="007D7CCB"/>
    <w:rsid w:val="007F11A3"/>
    <w:rsid w:val="008044A2"/>
    <w:rsid w:val="00806D67"/>
    <w:rsid w:val="00820065"/>
    <w:rsid w:val="00833E22"/>
    <w:rsid w:val="008565A9"/>
    <w:rsid w:val="009978D8"/>
    <w:rsid w:val="009C12C4"/>
    <w:rsid w:val="00B532FB"/>
    <w:rsid w:val="00C561A9"/>
    <w:rsid w:val="00D21C70"/>
    <w:rsid w:val="00D27E19"/>
    <w:rsid w:val="00D437C1"/>
    <w:rsid w:val="00D61ACF"/>
    <w:rsid w:val="00DA21CC"/>
    <w:rsid w:val="00DE5223"/>
    <w:rsid w:val="00E71C16"/>
    <w:rsid w:val="00E77FEE"/>
    <w:rsid w:val="00F708E4"/>
    <w:rsid w:val="00FD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7EA9"/>
  <w15:chartTrackingRefBased/>
  <w15:docId w15:val="{6737C833-E2AF-41DE-97DE-3908F0E1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71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D21C70"/>
    <w:pPr>
      <w:keepNext/>
      <w:spacing w:line="360" w:lineRule="auto"/>
      <w:ind w:firstLine="540"/>
      <w:jc w:val="both"/>
      <w:outlineLvl w:val="0"/>
    </w:pPr>
    <w:rPr>
      <w:u w:val="single"/>
      <w:lang w:bidi="ar-SA"/>
    </w:rPr>
  </w:style>
  <w:style w:type="paragraph" w:styleId="Nagwek5">
    <w:name w:val="heading 5"/>
    <w:basedOn w:val="Normalny"/>
    <w:next w:val="Normalny"/>
    <w:link w:val="Nagwek5Znak"/>
    <w:qFormat/>
    <w:rsid w:val="00D21C70"/>
    <w:pPr>
      <w:keepNext/>
      <w:keepLines/>
      <w:widowControl w:val="0"/>
      <w:tabs>
        <w:tab w:val="left" w:pos="3240"/>
      </w:tabs>
      <w:spacing w:line="360" w:lineRule="auto"/>
      <w:ind w:firstLine="4500"/>
      <w:outlineLvl w:val="4"/>
    </w:pPr>
    <w:rPr>
      <w:b/>
      <w:bCs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457CB"/>
    <w:rPr>
      <w:b/>
      <w:bCs/>
      <w:lang w:bidi="ar-SA"/>
    </w:rPr>
  </w:style>
  <w:style w:type="character" w:customStyle="1" w:styleId="TytuZnak">
    <w:name w:val="Tytuł Znak"/>
    <w:basedOn w:val="Domylnaczcionkaakapitu"/>
    <w:link w:val="Tytu"/>
    <w:rsid w:val="006457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21C7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D21C7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D21C70"/>
    <w:pPr>
      <w:tabs>
        <w:tab w:val="center" w:pos="4536"/>
        <w:tab w:val="right" w:pos="9072"/>
      </w:tabs>
      <w:jc w:val="left"/>
    </w:pPr>
    <w:rPr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D21C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D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D67"/>
    <w:rPr>
      <w:rFonts w:ascii="Segoe UI" w:eastAsia="Times New Roman" w:hAnsi="Segoe UI" w:cs="Segoe UI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34"/>
    <w:qFormat/>
    <w:rsid w:val="00F708E4"/>
    <w:pPr>
      <w:ind w:left="708"/>
      <w:jc w:val="left"/>
    </w:pPr>
    <w:rPr>
      <w:lang w:bidi="ar-SA"/>
    </w:rPr>
  </w:style>
  <w:style w:type="paragraph" w:styleId="Tekstpodstawowy">
    <w:name w:val="Body Text"/>
    <w:basedOn w:val="Normalny"/>
    <w:link w:val="TekstpodstawowyZnak"/>
    <w:rsid w:val="00F708E4"/>
    <w:pPr>
      <w:jc w:val="both"/>
    </w:pPr>
    <w:rPr>
      <w:lang w:val="x-none" w:eastAsia="x-none" w:bidi="ar-SA"/>
    </w:rPr>
  </w:style>
  <w:style w:type="character" w:customStyle="1" w:styleId="TekstpodstawowyZnak">
    <w:name w:val="Tekst podstawowy Znak"/>
    <w:basedOn w:val="Domylnaczcionkaakapitu"/>
    <w:link w:val="Tekstpodstawowy"/>
    <w:rsid w:val="00F708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7E19"/>
  </w:style>
  <w:style w:type="paragraph" w:customStyle="1" w:styleId="EmptyCellLayoutStyle">
    <w:name w:val="EmptyCellLayoutStyle"/>
    <w:rsid w:val="00D27E19"/>
    <w:rPr>
      <w:rFonts w:ascii="Times New Roman" w:eastAsia="Times New Roman" w:hAnsi="Times New Roman" w:cs="Times New Roman"/>
      <w:sz w:val="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D810A-3E9E-4973-A423-CE6D63ED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2445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Klimkiewicz</dc:creator>
  <cp:keywords/>
  <dc:description/>
  <cp:lastModifiedBy>Małgorzata Wójcik</cp:lastModifiedBy>
  <cp:revision>2</cp:revision>
  <cp:lastPrinted>2024-11-21T13:28:00Z</cp:lastPrinted>
  <dcterms:created xsi:type="dcterms:W3CDTF">2024-11-25T13:39:00Z</dcterms:created>
  <dcterms:modified xsi:type="dcterms:W3CDTF">2024-11-25T13:39:00Z</dcterms:modified>
</cp:coreProperties>
</file>