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24" w:rsidRPr="00937A98" w:rsidRDefault="00CB0324" w:rsidP="00C96801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                                    </w:t>
      </w:r>
      <w:r w:rsidR="00120721">
        <w:rPr>
          <w:b w:val="0"/>
        </w:rPr>
        <w:t xml:space="preserve">Druk Nr </w:t>
      </w:r>
      <w:r w:rsidR="00A64B1A">
        <w:rPr>
          <w:b w:val="0"/>
        </w:rPr>
        <w:t>299</w:t>
      </w:r>
      <w:r w:rsidR="00611610">
        <w:rPr>
          <w:b w:val="0"/>
        </w:rPr>
        <w:t>/</w:t>
      </w:r>
      <w:r>
        <w:rPr>
          <w:b w:val="0"/>
        </w:rPr>
        <w:t>2024</w:t>
      </w:r>
      <w:r w:rsidRPr="00937A98">
        <w:rPr>
          <w:b w:val="0"/>
        </w:rPr>
        <w:tab/>
      </w:r>
    </w:p>
    <w:p w:rsidR="00CB0324" w:rsidRPr="00F52594" w:rsidRDefault="00CB0324" w:rsidP="00C96801">
      <w:pPr>
        <w:pStyle w:val="Tytu"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</w:t>
      </w:r>
      <w:r w:rsidR="00CE27AA">
        <w:rPr>
          <w:b w:val="0"/>
        </w:rPr>
        <w:t xml:space="preserve"> </w:t>
      </w:r>
      <w:r w:rsidR="00A64B1A">
        <w:rPr>
          <w:b w:val="0"/>
        </w:rPr>
        <w:t>25 listopada</w:t>
      </w:r>
      <w:r>
        <w:rPr>
          <w:b w:val="0"/>
        </w:rPr>
        <w:t xml:space="preserve"> 2024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:rsidR="00CB0324" w:rsidRPr="00937A98" w:rsidRDefault="00CB0324" w:rsidP="00C96801">
      <w:pPr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CB0324" w:rsidRPr="00937A98" w:rsidRDefault="00CB0324" w:rsidP="00C96801">
      <w:pPr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 xml:space="preserve">z dnia  </w:t>
      </w:r>
      <w:r w:rsidR="00120721">
        <w:rPr>
          <w:b/>
          <w:bCs/>
        </w:rPr>
        <w:t xml:space="preserve">    </w:t>
      </w:r>
      <w:r w:rsidR="00193362">
        <w:rPr>
          <w:b/>
          <w:bCs/>
        </w:rPr>
        <w:t xml:space="preserve">  </w:t>
      </w:r>
      <w:r w:rsidR="00CE27AA">
        <w:rPr>
          <w:b/>
          <w:bCs/>
        </w:rPr>
        <w:t xml:space="preserve"> </w:t>
      </w:r>
      <w:r w:rsidR="00A64B1A">
        <w:rPr>
          <w:b/>
          <w:bCs/>
        </w:rPr>
        <w:t>grudnia</w:t>
      </w:r>
      <w:r w:rsidR="00CE27AA">
        <w:rPr>
          <w:b/>
          <w:bCs/>
        </w:rPr>
        <w:t xml:space="preserve"> </w:t>
      </w:r>
      <w:r>
        <w:rPr>
          <w:b/>
          <w:bCs/>
        </w:rPr>
        <w:t>2024</w:t>
      </w:r>
      <w:r w:rsidRPr="00937A98">
        <w:rPr>
          <w:b/>
          <w:bCs/>
        </w:rPr>
        <w:t xml:space="preserve"> r</w:t>
      </w:r>
      <w:r>
        <w:rPr>
          <w:b/>
          <w:bCs/>
        </w:rPr>
        <w:t>.</w:t>
      </w:r>
    </w:p>
    <w:p w:rsidR="00CB0324" w:rsidRPr="00937A98" w:rsidRDefault="00CB0324" w:rsidP="00C96801">
      <w:pPr>
        <w:keepLines/>
        <w:widowControl w:val="0"/>
        <w:jc w:val="center"/>
        <w:rPr>
          <w:b/>
          <w:bCs/>
        </w:rPr>
      </w:pPr>
    </w:p>
    <w:p w:rsidR="00CB0324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>
        <w:rPr>
          <w:b/>
          <w:bCs/>
        </w:rPr>
        <w:t>w budżecie miasta Łodzi na 2024</w:t>
      </w:r>
      <w:r w:rsidRPr="00937A98">
        <w:rPr>
          <w:b/>
          <w:bCs/>
        </w:rPr>
        <w:t xml:space="preserve"> rok.</w:t>
      </w:r>
    </w:p>
    <w:p w:rsidR="00CB0324" w:rsidRPr="00937A98" w:rsidRDefault="00CB0324" w:rsidP="00C96801">
      <w:pPr>
        <w:keepLines/>
        <w:widowControl w:val="0"/>
        <w:rPr>
          <w:b/>
          <w:bCs/>
        </w:rPr>
      </w:pPr>
    </w:p>
    <w:p w:rsidR="00CB0324" w:rsidRPr="00937A98" w:rsidRDefault="00CB0324" w:rsidP="00C96801">
      <w:pPr>
        <w:keepLines/>
        <w:ind w:left="360" w:hanging="360"/>
        <w:jc w:val="both"/>
      </w:pPr>
    </w:p>
    <w:p w:rsidR="00CB0324" w:rsidRDefault="00CB0324" w:rsidP="00C96801">
      <w:pPr>
        <w:keepLines/>
        <w:jc w:val="both"/>
      </w:pPr>
      <w:r w:rsidRPr="00937A98">
        <w:t>W projekcie uchwały Rady Miejskiej w Łodzi w sprawie zmian budżetu oraz zmian</w:t>
      </w:r>
      <w:r>
        <w:t xml:space="preserve"> w budżecie miasta Łodzi na 2024</w:t>
      </w:r>
      <w:r w:rsidRPr="00937A98">
        <w:t xml:space="preserve"> rok, wprowadzam następujące zmiany:</w:t>
      </w:r>
    </w:p>
    <w:p w:rsidR="00CB0324" w:rsidRDefault="00CB0324" w:rsidP="00C96801">
      <w:pPr>
        <w:keepLines/>
        <w:jc w:val="both"/>
      </w:pPr>
    </w:p>
    <w:p w:rsidR="00CB0324" w:rsidRDefault="00A64B1A" w:rsidP="00C96801">
      <w:pPr>
        <w:keepLines/>
        <w:ind w:hanging="284"/>
        <w:jc w:val="both"/>
      </w:pPr>
      <w:r>
        <w:t>1) § 1-2</w:t>
      </w:r>
      <w:r w:rsidR="00CB0324">
        <w:t xml:space="preserve"> otrzymują brzmienie:</w:t>
      </w:r>
    </w:p>
    <w:p w:rsidR="00633C28" w:rsidRDefault="00633C28" w:rsidP="00C96801">
      <w:pPr>
        <w:keepLines/>
        <w:ind w:hanging="284"/>
        <w:jc w:val="both"/>
      </w:pPr>
    </w:p>
    <w:p w:rsidR="00193362" w:rsidRDefault="003A6F33" w:rsidP="00193362">
      <w:pPr>
        <w:keepLines/>
        <w:spacing w:before="120" w:after="120"/>
        <w:ind w:firstLine="340"/>
        <w:jc w:val="both"/>
      </w:pPr>
      <w:r>
        <w:t>„</w:t>
      </w:r>
      <w:r w:rsidR="00193362">
        <w:t xml:space="preserve">§ 1. Dokonuje się zmian w planie dochodów budżetu miasta Łodzi na 2024 rok, polegających na zwiększeniu dochodów w zakresie zadań własnych o kwotę </w:t>
      </w:r>
      <w:r w:rsidR="00A64B1A">
        <w:t>298.654</w:t>
      </w:r>
      <w:r w:rsidR="00193362">
        <w:t> zł, zgodnie z załącznikiem nr 1 do niniejszej uchwały.</w:t>
      </w:r>
    </w:p>
    <w:p w:rsidR="00193362" w:rsidRDefault="00193362" w:rsidP="00193362">
      <w:pPr>
        <w:keepLines/>
        <w:spacing w:before="120" w:after="120"/>
        <w:ind w:firstLine="340"/>
        <w:jc w:val="both"/>
      </w:pPr>
      <w:r>
        <w:t xml:space="preserve">§ 2. Dokonuje się zmian w planie wydatków budżetu miasta Łodzi na 2024 rok, polegających na zwiększeniu wydatków w zakresie zadań własnych o kwotę </w:t>
      </w:r>
      <w:r w:rsidR="00A64B1A">
        <w:t>640.846</w:t>
      </w:r>
      <w:r>
        <w:t xml:space="preserve"> zł, zgodnie z załącznikami nr 2 </w:t>
      </w:r>
      <w:r w:rsidR="00BA0A7A">
        <w:br/>
      </w:r>
      <w:r>
        <w:t>i 3 do niniejszej uchwały.</w:t>
      </w:r>
      <w:r w:rsidR="00A64B1A">
        <w:t>”</w:t>
      </w:r>
    </w:p>
    <w:p w:rsidR="00BA0A7A" w:rsidRDefault="00BA0A7A" w:rsidP="00193362">
      <w:pPr>
        <w:keepLines/>
        <w:spacing w:before="120" w:after="120"/>
        <w:ind w:firstLine="340"/>
        <w:jc w:val="both"/>
      </w:pPr>
    </w:p>
    <w:p w:rsidR="00A64B1A" w:rsidRDefault="00A64B1A" w:rsidP="00A64B1A">
      <w:pPr>
        <w:keepLines/>
        <w:widowControl w:val="0"/>
        <w:ind w:left="284" w:hanging="568"/>
        <w:jc w:val="both"/>
      </w:pPr>
      <w:r>
        <w:t>2) dodaje się § 3-8 w brzmieniu:</w:t>
      </w:r>
    </w:p>
    <w:p w:rsidR="00A64B1A" w:rsidRDefault="00A64B1A" w:rsidP="00A64B1A">
      <w:pPr>
        <w:keepLines/>
        <w:widowControl w:val="0"/>
        <w:ind w:left="284" w:hanging="568"/>
        <w:jc w:val="both"/>
      </w:pPr>
    </w:p>
    <w:p w:rsidR="00193362" w:rsidRDefault="00A64B1A" w:rsidP="00A64B1A">
      <w:pPr>
        <w:keepLines/>
        <w:spacing w:before="120" w:after="120"/>
        <w:ind w:firstLine="284"/>
        <w:jc w:val="both"/>
      </w:pPr>
      <w:r>
        <w:t>„</w:t>
      </w:r>
      <w:r w:rsidR="00193362">
        <w:t xml:space="preserve">§ 3. Zwiększa się deficyt budżetu miasta Łodzi na 2024 rok o kwotę </w:t>
      </w:r>
      <w:r>
        <w:t>342.192</w:t>
      </w:r>
      <w:r w:rsidR="00193362">
        <w:t> zł.</w:t>
      </w:r>
    </w:p>
    <w:p w:rsidR="00D331D3" w:rsidRDefault="00193362" w:rsidP="00193362">
      <w:pPr>
        <w:keepLines/>
        <w:spacing w:before="120" w:after="120"/>
        <w:ind w:firstLine="340"/>
        <w:jc w:val="both"/>
      </w:pPr>
      <w:r>
        <w:t>§ 4. Dokonuje się zmiany w przychodach  w 2024 roku polegających na</w:t>
      </w:r>
      <w:r w:rsidR="00D331D3">
        <w:t>:</w:t>
      </w:r>
    </w:p>
    <w:p w:rsidR="00D331D3" w:rsidRPr="00D331D3" w:rsidRDefault="00A64B1A" w:rsidP="00D331D3">
      <w:pPr>
        <w:pStyle w:val="Akapitzlist"/>
        <w:keepLines/>
        <w:numPr>
          <w:ilvl w:val="0"/>
          <w:numId w:val="10"/>
        </w:numPr>
        <w:spacing w:before="120" w:after="120"/>
        <w:ind w:left="284" w:hanging="284"/>
        <w:jc w:val="both"/>
      </w:pPr>
      <w:r>
        <w:rPr>
          <w:bCs/>
          <w:szCs w:val="20"/>
        </w:rPr>
        <w:t>zwiększeniu</w:t>
      </w:r>
      <w:r w:rsidR="00193362" w:rsidRPr="00D331D3">
        <w:rPr>
          <w:bCs/>
          <w:szCs w:val="20"/>
        </w:rPr>
        <w:t xml:space="preserve"> przychodów z wolnych środków jako nadwyżki środków pieniężnych na rachunku bieżącym budżetu o kwotę </w:t>
      </w:r>
      <w:r>
        <w:rPr>
          <w:bCs/>
          <w:szCs w:val="20"/>
        </w:rPr>
        <w:t>341.951</w:t>
      </w:r>
      <w:r w:rsidR="00193362" w:rsidRPr="00D331D3">
        <w:rPr>
          <w:bCs/>
          <w:szCs w:val="20"/>
        </w:rPr>
        <w:t xml:space="preserve"> zł,</w:t>
      </w:r>
    </w:p>
    <w:p w:rsidR="00A64B1A" w:rsidRPr="003C2D00" w:rsidRDefault="00A64B1A" w:rsidP="00BA0A7A">
      <w:pPr>
        <w:keepNext/>
        <w:keepLines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ind w:left="284" w:hanging="284"/>
        <w:jc w:val="both"/>
      </w:pPr>
      <w:r w:rsidRPr="003C2D00">
        <w:t xml:space="preserve">zwiększeniu przychodów z niewykorzystanych środków pieniężnych na rachunku bieżącym budżetu, wynikających z rozliczenia dochodów i wydatków nimi finansowanych związanych ze szczególnymi zasadami wykonywania budżetu określonymi w odrębnych ustawach o kwotę </w:t>
      </w:r>
      <w:r w:rsidRPr="003C2D00">
        <w:br/>
      </w:r>
      <w:r w:rsidR="00BA0A7A">
        <w:t>241</w:t>
      </w:r>
      <w:r w:rsidRPr="003C2D00">
        <w:t xml:space="preserve"> zł, zgodnie z załącznikiem nr 4 do niniejszej uchwały.</w:t>
      </w:r>
    </w:p>
    <w:p w:rsidR="00193362" w:rsidRDefault="00193362" w:rsidP="00193362">
      <w:pPr>
        <w:keepLines/>
        <w:spacing w:before="120" w:after="120"/>
        <w:ind w:firstLine="340"/>
        <w:jc w:val="both"/>
      </w:pPr>
      <w:r>
        <w:t xml:space="preserve">§ 5. Ustala się przychody budżetu w wysokości </w:t>
      </w:r>
      <w:r w:rsidR="00BA0A7A">
        <w:t>1.013.979.239</w:t>
      </w:r>
      <w:r>
        <w:t> zł pochodzące:</w:t>
      </w:r>
    </w:p>
    <w:p w:rsidR="00193362" w:rsidRDefault="00193362" w:rsidP="00193362">
      <w:pPr>
        <w:spacing w:before="120" w:after="120"/>
        <w:ind w:left="227" w:hanging="227"/>
        <w:jc w:val="both"/>
      </w:pPr>
      <w:r>
        <w:t>1) z emisji obligacji komunalnych w wysokości 780.800.000 zł,</w:t>
      </w:r>
    </w:p>
    <w:p w:rsidR="00193362" w:rsidRDefault="00193362" w:rsidP="00193362">
      <w:pPr>
        <w:spacing w:before="120" w:after="120"/>
        <w:ind w:left="227" w:hanging="227"/>
        <w:jc w:val="both"/>
      </w:pPr>
      <w:r>
        <w:t>2) z długoterminowego kredytu bankowego na rynku zagranicznym w wysokości 100.000.000 zł,</w:t>
      </w:r>
    </w:p>
    <w:p w:rsidR="00193362" w:rsidRDefault="00193362" w:rsidP="00193362">
      <w:pPr>
        <w:spacing w:before="120" w:after="120"/>
        <w:ind w:left="227" w:hanging="227"/>
        <w:jc w:val="both"/>
      </w:pPr>
      <w:r>
        <w:t>3) z pożyczek z Narodowego Funduszu Ochrony Środow</w:t>
      </w:r>
      <w:r w:rsidR="00D331D3">
        <w:t xml:space="preserve">iska i Gospodarki Wodnej, </w:t>
      </w:r>
      <w:r>
        <w:t>Wojewódzki</w:t>
      </w:r>
      <w:r w:rsidR="00F32AE7">
        <w:t xml:space="preserve">ego Funduszu Ochrony Środowiska </w:t>
      </w:r>
      <w:r>
        <w:t xml:space="preserve">i Gospodarki Wodnej </w:t>
      </w:r>
      <w:r w:rsidR="00D331D3">
        <w:t>oraz Banku Gospodarstwa Krajowego</w:t>
      </w:r>
      <w:r>
        <w:t xml:space="preserve"> w wysokości </w:t>
      </w:r>
      <w:r w:rsidR="00F32AE7">
        <w:t>53.660.497</w:t>
      </w:r>
      <w:r>
        <w:t> zł,</w:t>
      </w:r>
    </w:p>
    <w:p w:rsidR="00193362" w:rsidRDefault="00193362" w:rsidP="00193362">
      <w:pPr>
        <w:spacing w:before="120" w:after="120"/>
        <w:ind w:left="227" w:hanging="227"/>
        <w:jc w:val="both"/>
      </w:pPr>
      <w:r>
        <w:t>4) z wolnych środków jako nadwyżki środków pieniężnych na rachunku bieżącym budżetu, wynikających z rozliczeń wyemitowanych papierów wartościowych, kredytów</w:t>
      </w:r>
      <w:r>
        <w:br/>
        <w:t xml:space="preserve">i pożyczek z lat ubiegłych w wysokości </w:t>
      </w:r>
      <w:r w:rsidR="00BA0A7A">
        <w:t>32.395.716</w:t>
      </w:r>
      <w:r>
        <w:t> zł,</w:t>
      </w:r>
    </w:p>
    <w:p w:rsidR="00193362" w:rsidRDefault="00193362" w:rsidP="00193362">
      <w:pPr>
        <w:spacing w:before="120" w:after="120"/>
        <w:ind w:left="227" w:hanging="227"/>
        <w:jc w:val="both"/>
      </w:pPr>
      <w:r>
        <w:t>5) z niewykorzystanych środków pieniężnych na rachunku bieżącym budżetu, wynikających z rozliczenia środków określonych w art. 5 ust. 1 pkt 2 ustawy o finansach publicznych i dotacji na realizację projektów z udziałem tych środków w wysokości 3.411.975 zł,</w:t>
      </w:r>
    </w:p>
    <w:p w:rsidR="00193362" w:rsidRDefault="00193362" w:rsidP="00193362">
      <w:pPr>
        <w:spacing w:before="120" w:after="120"/>
        <w:ind w:left="227" w:hanging="227"/>
        <w:jc w:val="both"/>
      </w:pPr>
      <w:r>
        <w:lastRenderedPageBreak/>
        <w:t>6) z niewykorzystanych środków pieniężnych na rachunku bieżącym budżetu, wynikających</w:t>
      </w:r>
      <w:r>
        <w:br/>
        <w:t>z rozliczenia dochodów i wydatków nimi finansowanych związanych ze szczególnymi zasadami wykonywania budżetu określonymi w odrębnych ustawach w wysokości 39.749.</w:t>
      </w:r>
      <w:r w:rsidR="00BA0A7A">
        <w:t>523</w:t>
      </w:r>
      <w:r>
        <w:t> zł,</w:t>
      </w:r>
    </w:p>
    <w:p w:rsidR="00193362" w:rsidRDefault="00193362" w:rsidP="00193362">
      <w:pPr>
        <w:spacing w:before="120" w:after="120"/>
        <w:ind w:left="227" w:hanging="227"/>
        <w:jc w:val="both"/>
      </w:pPr>
      <w:r>
        <w:t>7) z niewykorzystanych środków pieniężnych na rachunku bieżącym budżetu, wynikających</w:t>
      </w:r>
      <w:r>
        <w:br/>
        <w:t>z rozliczenia dochodów i wydatków nimi finansowanych związanych ze szczególnymi zasadami wykonywania budżetu określonymi w ustawie o wychowaniu w trzeźwości i przeciwdziałaniu alkoholizmowi w wysokości 3.961.528 zł.</w:t>
      </w:r>
    </w:p>
    <w:p w:rsidR="00193362" w:rsidRDefault="00193362" w:rsidP="00193362">
      <w:pPr>
        <w:keepLines/>
        <w:spacing w:before="120" w:after="120"/>
        <w:ind w:firstLine="340"/>
        <w:jc w:val="both"/>
      </w:pPr>
      <w:r>
        <w:t xml:space="preserve">§ 6. Deficyt budżetu Miasta wynosi </w:t>
      </w:r>
      <w:r w:rsidR="00BA0A7A">
        <w:t>466.235.815</w:t>
      </w:r>
      <w:r>
        <w:t> zł i zostanie sfinansowany:</w:t>
      </w:r>
    </w:p>
    <w:p w:rsidR="00193362" w:rsidRDefault="00193362" w:rsidP="00193362">
      <w:pPr>
        <w:spacing w:before="120" w:after="120"/>
        <w:ind w:left="227" w:hanging="227"/>
        <w:jc w:val="both"/>
      </w:pPr>
      <w:r>
        <w:t>1) emisją obligacji komunalnych w wysokości 233.056.576 zł,</w:t>
      </w:r>
    </w:p>
    <w:p w:rsidR="00193362" w:rsidRDefault="00193362" w:rsidP="00193362">
      <w:pPr>
        <w:spacing w:before="120" w:after="120"/>
        <w:ind w:left="227" w:hanging="227"/>
        <w:jc w:val="both"/>
      </w:pPr>
      <w:r>
        <w:t>2) długoterminowym kredytem bankowym na rynku zagranicznym w wysokości 100.000.000 zł,</w:t>
      </w:r>
    </w:p>
    <w:p w:rsidR="00193362" w:rsidRDefault="00193362" w:rsidP="00193362">
      <w:pPr>
        <w:spacing w:before="120" w:after="120"/>
        <w:ind w:left="227" w:hanging="227"/>
        <w:jc w:val="both"/>
      </w:pPr>
      <w:r>
        <w:t>3) pożyczkami z Narodowego Funduszu Ochrony Środow</w:t>
      </w:r>
      <w:r w:rsidR="00F32AE7">
        <w:t xml:space="preserve">iska i Gospodarki Wodnej, </w:t>
      </w:r>
      <w:r>
        <w:t xml:space="preserve">Wojewódzkiego Funduszu Ochrony Środowiska i Gospodarki Wodnej </w:t>
      </w:r>
      <w:r w:rsidR="00F32AE7">
        <w:t>oraz Banku Gospodarstwa Krajowego</w:t>
      </w:r>
      <w:r>
        <w:t xml:space="preserve"> w wysokości </w:t>
      </w:r>
      <w:r w:rsidR="00F32AE7">
        <w:t>53.660.497 </w:t>
      </w:r>
      <w:r>
        <w:t>zł,</w:t>
      </w:r>
    </w:p>
    <w:p w:rsidR="00193362" w:rsidRDefault="00193362" w:rsidP="00193362">
      <w:pPr>
        <w:spacing w:before="120" w:after="120"/>
        <w:ind w:left="227" w:hanging="227"/>
        <w:jc w:val="both"/>
      </w:pPr>
      <w:r>
        <w:t xml:space="preserve">4) wolnymi środkami jako nadwyżką środków pieniężnych na rachunku bieżącym budżetu, wynikającymi z rozliczeń wyemitowanych papierów wartościowych, kredytów i pożyczek z lat ubiegłych w wysokości </w:t>
      </w:r>
      <w:r w:rsidR="00BA0A7A">
        <w:t>32.395.716 </w:t>
      </w:r>
      <w:r>
        <w:t>zł,</w:t>
      </w:r>
    </w:p>
    <w:p w:rsidR="00193362" w:rsidRDefault="00193362" w:rsidP="00193362">
      <w:pPr>
        <w:spacing w:before="120" w:after="120"/>
        <w:ind w:left="227" w:hanging="227"/>
        <w:jc w:val="both"/>
      </w:pPr>
      <w:r>
        <w:t>5) niewykorzystanymi środkami pieniężnymi na rachunku bieżącym budżetu, wynikającymi</w:t>
      </w:r>
      <w:r>
        <w:br/>
        <w:t>z rozliczenia środków określonych w art. 5 ust. 1 pkt 2 ustawy o finansach publicznych</w:t>
      </w:r>
      <w:r>
        <w:br/>
        <w:t>i dotacji na realizację projektów z udziałem tych środków w wysokości 3.411.975 zł,</w:t>
      </w:r>
    </w:p>
    <w:p w:rsidR="00193362" w:rsidRDefault="00193362" w:rsidP="00193362">
      <w:pPr>
        <w:spacing w:before="120" w:after="120"/>
        <w:ind w:left="227" w:hanging="227"/>
        <w:jc w:val="both"/>
      </w:pPr>
      <w:r>
        <w:t>6) niewykorzystanymi środkami pieniężnymi na rachunku bieżącym budżetu, wynikającymi</w:t>
      </w:r>
      <w:r>
        <w:br/>
        <w:t xml:space="preserve">z rozliczenia dochodów i wydatków nimi finansowanych związanych ze szczególnymi zasadami wykonywania budżetu określonymi w odrębnych ustawach w wysokości </w:t>
      </w:r>
      <w:r w:rsidR="00BA0A7A">
        <w:t>39.749.523 </w:t>
      </w:r>
      <w:r>
        <w:t>zł,</w:t>
      </w:r>
    </w:p>
    <w:p w:rsidR="00193362" w:rsidRDefault="00193362" w:rsidP="00193362">
      <w:pPr>
        <w:spacing w:before="120" w:after="120"/>
        <w:ind w:left="227" w:hanging="227"/>
        <w:jc w:val="both"/>
      </w:pPr>
      <w:r>
        <w:t>7) niewykorzystanymi środkami pieniężnymi na rachunku bieżącym budżetu, wynikającymi</w:t>
      </w:r>
      <w:r>
        <w:br/>
        <w:t>z rozliczenia dochodów i wydatków nimi finansowanych związanych ze szczególnymi zasadami wykonywania budżetu określonymi w ustawie o wychowaniu w trzeźwości i przeciwdziałaniu alkoholizmowi w wysokości  3.961.528 zł.</w:t>
      </w:r>
    </w:p>
    <w:p w:rsidR="00193362" w:rsidRDefault="00193362" w:rsidP="00193362">
      <w:pPr>
        <w:keepLines/>
        <w:spacing w:before="120" w:after="120"/>
        <w:ind w:firstLine="340"/>
        <w:jc w:val="both"/>
      </w:pPr>
      <w:r>
        <w:t>§ 7. Dokonuje się zmiany w „Zestawieniu planowanych kwot dotacji udzielanych z budżetu miasta Łodzi na 2024 ro</w:t>
      </w:r>
      <w:r w:rsidR="00F32AE7">
        <w:t>k”, zgodnie z załącznikiem nr  5</w:t>
      </w:r>
      <w:r>
        <w:t> do niniejszej uchwały.</w:t>
      </w:r>
    </w:p>
    <w:p w:rsidR="007323F2" w:rsidRDefault="00193362" w:rsidP="00A64B1A">
      <w:pPr>
        <w:keepLines/>
        <w:spacing w:before="120" w:after="120"/>
        <w:ind w:firstLine="340"/>
        <w:jc w:val="both"/>
      </w:pPr>
      <w:r>
        <w:t>§ 8. Dokonuje się zmiany w „Planie dochodów rachunku doc</w:t>
      </w:r>
      <w:r w:rsidR="00A64B1A">
        <w:t xml:space="preserve">hodów jednostek, o których mowa </w:t>
      </w:r>
      <w:r>
        <w:t>w art. 223 ust. 1, oraz wydatków nimi finansowanych na 2024 ro</w:t>
      </w:r>
      <w:r w:rsidR="00A64B1A">
        <w:t xml:space="preserve">k”, zgodnie </w:t>
      </w:r>
      <w:r w:rsidR="00F32AE7">
        <w:t>z załącznikiem  nr 6</w:t>
      </w:r>
      <w:r>
        <w:t> do niniejszej uchwały.</w:t>
      </w:r>
      <w:r w:rsidR="003A6F33">
        <w:t>”</w:t>
      </w:r>
    </w:p>
    <w:p w:rsidR="007323F2" w:rsidRDefault="007323F2" w:rsidP="007323F2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 w:firstLine="210"/>
        <w:jc w:val="both"/>
      </w:pPr>
    </w:p>
    <w:p w:rsidR="007323F2" w:rsidRDefault="007323F2" w:rsidP="007323F2">
      <w:pPr>
        <w:keepLines/>
        <w:widowControl w:val="0"/>
        <w:ind w:hanging="284"/>
        <w:jc w:val="both"/>
      </w:pPr>
      <w:r>
        <w:t xml:space="preserve">3) dotychczasowe § </w:t>
      </w:r>
      <w:r w:rsidR="00A64B1A">
        <w:t>3-4</w:t>
      </w:r>
      <w:r>
        <w:t xml:space="preserve"> otr</w:t>
      </w:r>
      <w:r w:rsidR="00597A40">
        <w:t xml:space="preserve">zymują odpowiednio numerację </w:t>
      </w:r>
      <w:r w:rsidR="00A64B1A">
        <w:t>9-10</w:t>
      </w:r>
      <w:r>
        <w:t>;</w:t>
      </w:r>
    </w:p>
    <w:p w:rsidR="007323F2" w:rsidRDefault="007323F2" w:rsidP="007323F2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 w:firstLine="210"/>
        <w:jc w:val="both"/>
      </w:pPr>
    </w:p>
    <w:p w:rsidR="007323F2" w:rsidRDefault="007323F2" w:rsidP="007323F2">
      <w:pPr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4)</w:t>
      </w:r>
      <w:r w:rsidR="00A64B1A">
        <w:rPr>
          <w:bCs/>
          <w:szCs w:val="20"/>
        </w:rPr>
        <w:t xml:space="preserve"> dotychczasowe załączniki nr 1-3</w:t>
      </w:r>
      <w:r>
        <w:rPr>
          <w:bCs/>
          <w:szCs w:val="20"/>
        </w:rPr>
        <w:t xml:space="preserve"> do uchwały otrzymują brz</w:t>
      </w:r>
      <w:r w:rsidR="00A64B1A">
        <w:rPr>
          <w:bCs/>
          <w:szCs w:val="20"/>
        </w:rPr>
        <w:t>mienie jak w załącznikach nr 1-3</w:t>
      </w:r>
      <w:r>
        <w:rPr>
          <w:bCs/>
          <w:szCs w:val="20"/>
        </w:rPr>
        <w:t xml:space="preserve"> do niniejszej Autopoprawki;</w:t>
      </w:r>
    </w:p>
    <w:p w:rsidR="007323F2" w:rsidRDefault="007323F2" w:rsidP="007323F2">
      <w:pPr>
        <w:keepLines/>
        <w:widowControl w:val="0"/>
        <w:ind w:hanging="284"/>
        <w:rPr>
          <w:bCs/>
          <w:szCs w:val="20"/>
        </w:rPr>
      </w:pPr>
    </w:p>
    <w:p w:rsidR="007323F2" w:rsidRDefault="007323F2" w:rsidP="007323F2">
      <w:pPr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 xml:space="preserve">5) dodaje się </w:t>
      </w:r>
      <w:r w:rsidR="00597A40">
        <w:rPr>
          <w:bCs/>
          <w:szCs w:val="20"/>
        </w:rPr>
        <w:t>załącznik</w:t>
      </w:r>
      <w:r w:rsidR="00A64B1A">
        <w:rPr>
          <w:bCs/>
          <w:szCs w:val="20"/>
        </w:rPr>
        <w:t>i</w:t>
      </w:r>
      <w:r w:rsidR="00597A40">
        <w:rPr>
          <w:bCs/>
          <w:szCs w:val="20"/>
        </w:rPr>
        <w:t xml:space="preserve">  nr </w:t>
      </w:r>
      <w:r w:rsidR="00A64B1A">
        <w:rPr>
          <w:bCs/>
          <w:szCs w:val="20"/>
        </w:rPr>
        <w:t>4-6</w:t>
      </w:r>
      <w:r>
        <w:rPr>
          <w:bCs/>
          <w:szCs w:val="20"/>
        </w:rPr>
        <w:t xml:space="preserve"> do uchwały w</w:t>
      </w:r>
      <w:r w:rsidR="00A64B1A">
        <w:rPr>
          <w:bCs/>
          <w:szCs w:val="20"/>
        </w:rPr>
        <w:t xml:space="preserve"> brzmieniu jak w załącznikach</w:t>
      </w:r>
      <w:r w:rsidR="00597A40">
        <w:rPr>
          <w:bCs/>
          <w:szCs w:val="20"/>
        </w:rPr>
        <w:t xml:space="preserve"> nr </w:t>
      </w:r>
      <w:r w:rsidR="00A64B1A">
        <w:rPr>
          <w:bCs/>
          <w:szCs w:val="20"/>
        </w:rPr>
        <w:t xml:space="preserve">4-6 </w:t>
      </w:r>
      <w:r w:rsidR="00597A40">
        <w:rPr>
          <w:bCs/>
          <w:szCs w:val="20"/>
        </w:rPr>
        <w:t>do niniejszej Autop</w:t>
      </w:r>
      <w:r w:rsidR="00BA0A7A">
        <w:rPr>
          <w:bCs/>
          <w:szCs w:val="20"/>
        </w:rPr>
        <w:t>oprawki.</w:t>
      </w:r>
    </w:p>
    <w:p w:rsidR="004872BA" w:rsidRDefault="004872BA" w:rsidP="007323F2">
      <w:pPr>
        <w:keepLines/>
        <w:widowControl w:val="0"/>
        <w:ind w:hanging="284"/>
        <w:rPr>
          <w:bCs/>
          <w:szCs w:val="20"/>
        </w:rPr>
      </w:pPr>
    </w:p>
    <w:p w:rsidR="00871B53" w:rsidRDefault="00871B53" w:rsidP="007323F2">
      <w:pPr>
        <w:keepLines/>
        <w:widowControl w:val="0"/>
        <w:ind w:hanging="284"/>
        <w:rPr>
          <w:bCs/>
          <w:szCs w:val="20"/>
        </w:rPr>
      </w:pPr>
    </w:p>
    <w:p w:rsidR="00871B53" w:rsidRDefault="00871B53" w:rsidP="007323F2">
      <w:pPr>
        <w:keepLines/>
        <w:widowControl w:val="0"/>
        <w:ind w:hanging="284"/>
        <w:rPr>
          <w:bCs/>
          <w:szCs w:val="20"/>
        </w:rPr>
      </w:pPr>
    </w:p>
    <w:p w:rsidR="00871B53" w:rsidRDefault="00871B53" w:rsidP="007323F2">
      <w:pPr>
        <w:keepLines/>
        <w:widowControl w:val="0"/>
        <w:ind w:hanging="284"/>
        <w:rPr>
          <w:bCs/>
          <w:szCs w:val="20"/>
        </w:rPr>
      </w:pPr>
    </w:p>
    <w:p w:rsidR="00871B53" w:rsidRDefault="00871B53" w:rsidP="007323F2">
      <w:pPr>
        <w:keepLines/>
        <w:widowControl w:val="0"/>
        <w:ind w:hanging="284"/>
        <w:rPr>
          <w:bCs/>
          <w:szCs w:val="20"/>
        </w:rPr>
      </w:pPr>
    </w:p>
    <w:p w:rsidR="00871B53" w:rsidRDefault="00871B53" w:rsidP="007323F2">
      <w:pPr>
        <w:keepLines/>
        <w:widowControl w:val="0"/>
        <w:ind w:hanging="284"/>
        <w:rPr>
          <w:bCs/>
          <w:szCs w:val="20"/>
        </w:rPr>
      </w:pPr>
    </w:p>
    <w:p w:rsidR="00871B53" w:rsidRDefault="00871B53" w:rsidP="007323F2">
      <w:pPr>
        <w:keepLines/>
        <w:widowControl w:val="0"/>
        <w:ind w:hanging="284"/>
        <w:rPr>
          <w:bCs/>
          <w:szCs w:val="20"/>
        </w:rPr>
      </w:pPr>
    </w:p>
    <w:p w:rsidR="00871B53" w:rsidRPr="00B63470" w:rsidRDefault="00871B53" w:rsidP="00871B53">
      <w:pPr>
        <w:pStyle w:val="Tytu"/>
        <w:widowControl w:val="0"/>
        <w:spacing w:line="360" w:lineRule="auto"/>
        <w:ind w:left="2832" w:firstLine="708"/>
        <w:jc w:val="left"/>
      </w:pPr>
      <w:r w:rsidRPr="00B63470">
        <w:lastRenderedPageBreak/>
        <w:t>Uzasadnienie</w:t>
      </w:r>
    </w:p>
    <w:p w:rsidR="00871B53" w:rsidRPr="00B63470" w:rsidRDefault="00871B53" w:rsidP="00871B53">
      <w:pPr>
        <w:widowControl w:val="0"/>
        <w:spacing w:line="360" w:lineRule="auto"/>
        <w:jc w:val="center"/>
        <w:rPr>
          <w:b/>
          <w:bCs/>
        </w:rPr>
      </w:pPr>
    </w:p>
    <w:p w:rsidR="00871B53" w:rsidRPr="00B63470" w:rsidRDefault="00871B53" w:rsidP="00871B53">
      <w:pPr>
        <w:pStyle w:val="Tekstpodstawowy"/>
        <w:widowControl w:val="0"/>
        <w:spacing w:line="360" w:lineRule="auto"/>
      </w:pPr>
      <w:r w:rsidRPr="00B63470">
        <w:t>do Autopoprawki do projektu uchwały Rady Miejskiej w Łodzi w sprawie zmian budżetu oraz zmian w budżecie miasta Łodzi na 2024 rok.</w:t>
      </w:r>
    </w:p>
    <w:p w:rsidR="00871B53" w:rsidRPr="00B63470" w:rsidRDefault="00871B53" w:rsidP="00871B53">
      <w:pPr>
        <w:pStyle w:val="Tekstpodstawowy"/>
        <w:widowControl w:val="0"/>
        <w:spacing w:line="360" w:lineRule="auto"/>
      </w:pP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u w:val="single"/>
        </w:rPr>
      </w:pPr>
      <w:r w:rsidRPr="00B63470">
        <w:rPr>
          <w:b/>
          <w:u w:val="single"/>
        </w:rPr>
        <w:t>Zwiększenie planowanych w budżecie miasta Łodzi na 2024 rok dochodów i wydatków.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</w:rPr>
      </w:pPr>
      <w:r w:rsidRPr="00B63470">
        <w:t xml:space="preserve">W budżecie na 2024 rok dokonuje się zwiększenia o kwotę </w:t>
      </w:r>
      <w:r w:rsidRPr="00B63470">
        <w:rPr>
          <w:b/>
        </w:rPr>
        <w:t>172.316</w:t>
      </w:r>
      <w:r w:rsidRPr="00B63470">
        <w:t xml:space="preserve"> </w:t>
      </w:r>
      <w:r w:rsidRPr="00B63470">
        <w:rPr>
          <w:b/>
        </w:rPr>
        <w:t>zł</w:t>
      </w:r>
      <w:r w:rsidRPr="00B63470">
        <w:t>: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 xml:space="preserve">dochodów w </w:t>
      </w:r>
      <w:r w:rsidRPr="00B63470">
        <w:rPr>
          <w:b/>
        </w:rPr>
        <w:t xml:space="preserve">Centrum Administracyjnym Pieczy Zastępczej </w:t>
      </w:r>
      <w:r w:rsidRPr="00B63470">
        <w:t xml:space="preserve">(dział 855 rozdział 85595) </w:t>
      </w:r>
      <w:r w:rsidRPr="00B63470">
        <w:br/>
        <w:t>w zadaniu pn. „ŚRODKI ZE ŹRÓDEŁ ZAGRANICZNYCH NA DOFINANSOWANIE ZADAŃ WŁASNYCH</w:t>
      </w:r>
      <w:r w:rsidRPr="00B63470">
        <w:rPr>
          <w:bCs/>
          <w:szCs w:val="20"/>
        </w:rPr>
        <w:t>:</w:t>
      </w:r>
      <w:r w:rsidRPr="00B63470">
        <w:t xml:space="preserve"> </w:t>
      </w:r>
      <w:r w:rsidRPr="00B63470">
        <w:rPr>
          <w:bCs/>
          <w:szCs w:val="20"/>
        </w:rPr>
        <w:t>Razom - wsparcie integracji obywateli państw trzecich”,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>wydatków w</w:t>
      </w:r>
      <w:r w:rsidRPr="00B63470">
        <w:rPr>
          <w:bCs/>
          <w:szCs w:val="20"/>
        </w:rPr>
        <w:t xml:space="preserve"> </w:t>
      </w:r>
      <w:r w:rsidRPr="00B63470">
        <w:rPr>
          <w:b/>
        </w:rPr>
        <w:t xml:space="preserve">Centrum Administracyjnym Pieczy Zastępczej </w:t>
      </w:r>
      <w:r w:rsidRPr="00B63470">
        <w:t>(dział 855 rozdział 85595)</w:t>
      </w:r>
      <w:r w:rsidRPr="00B63470">
        <w:br/>
        <w:t>w</w:t>
      </w:r>
      <w:r w:rsidRPr="00B63470">
        <w:rPr>
          <w:bCs/>
          <w:szCs w:val="20"/>
        </w:rPr>
        <w:t xml:space="preserve">  zadaniu pn. „Razom - wsparcie integracji obywateli państw trzecich”.</w:t>
      </w:r>
    </w:p>
    <w:p w:rsidR="00871B53" w:rsidRPr="00B63470" w:rsidRDefault="00871B53" w:rsidP="00871B53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63470">
        <w:rPr>
          <w:bCs/>
          <w:szCs w:val="20"/>
        </w:rPr>
        <w:t>Powyższe zmiany związane są z realizacja projektu unijnego.</w:t>
      </w:r>
    </w:p>
    <w:p w:rsidR="00871B53" w:rsidRPr="00B63470" w:rsidRDefault="00871B53" w:rsidP="00871B53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u w:val="single"/>
        </w:rPr>
      </w:pPr>
      <w:r w:rsidRPr="00B63470">
        <w:rPr>
          <w:b/>
          <w:u w:val="single"/>
        </w:rPr>
        <w:t>Zwiększenie planowanych w budżecie miasta Łodzi na 2024 rok dochodów i wydatków.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</w:rPr>
      </w:pPr>
      <w:r w:rsidRPr="00B63470">
        <w:t xml:space="preserve">W budżecie na 2024 rok dokonuje się zwiększenia o kwotę </w:t>
      </w:r>
      <w:r w:rsidRPr="00B63470">
        <w:rPr>
          <w:b/>
        </w:rPr>
        <w:t>120.430</w:t>
      </w:r>
      <w:r w:rsidRPr="00B63470">
        <w:t xml:space="preserve"> </w:t>
      </w:r>
      <w:r w:rsidRPr="00B63470">
        <w:rPr>
          <w:b/>
        </w:rPr>
        <w:t>zł</w:t>
      </w:r>
      <w:r w:rsidRPr="00B63470">
        <w:t>: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B63470">
        <w:t xml:space="preserve">dochodów w </w:t>
      </w:r>
      <w:r w:rsidRPr="00B63470">
        <w:rPr>
          <w:b/>
        </w:rPr>
        <w:t>Wydziale Budżetu</w:t>
      </w:r>
      <w:r w:rsidRPr="00B63470">
        <w:rPr>
          <w:bCs/>
          <w:szCs w:val="20"/>
        </w:rPr>
        <w:t xml:space="preserve"> </w:t>
      </w:r>
      <w:r w:rsidRPr="00B63470">
        <w:t>(dział 801  rozdział 80120) w</w:t>
      </w:r>
      <w:r w:rsidRPr="00B63470">
        <w:rPr>
          <w:bCs/>
          <w:szCs w:val="20"/>
        </w:rPr>
        <w:t xml:space="preserve">  zadaniu pn. „ŚRODKI ZE ŹRÓDEŁ ZAGRANICZNYCH NA DOFINANSOWANIE ZADAŃ WŁASNYCH:</w:t>
      </w:r>
      <w:r w:rsidRPr="00B63470">
        <w:t xml:space="preserve"> </w:t>
      </w:r>
      <w:r w:rsidRPr="00B63470">
        <w:rPr>
          <w:bCs/>
          <w:szCs w:val="20"/>
        </w:rPr>
        <w:t>Małe kroki, duża zmiana”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B63470">
        <w:t>wydatków w</w:t>
      </w:r>
      <w:r w:rsidRPr="00B63470">
        <w:rPr>
          <w:bCs/>
          <w:szCs w:val="20"/>
        </w:rPr>
        <w:t xml:space="preserve"> </w:t>
      </w:r>
      <w:r w:rsidRPr="00B63470">
        <w:rPr>
          <w:b/>
        </w:rPr>
        <w:t>Wydziale Edukacji</w:t>
      </w:r>
      <w:r w:rsidRPr="00B63470">
        <w:rPr>
          <w:bCs/>
          <w:szCs w:val="20"/>
        </w:rPr>
        <w:t xml:space="preserve"> </w:t>
      </w:r>
      <w:r w:rsidRPr="00B63470">
        <w:t>(dział 801  rozdział 80120)  w</w:t>
      </w:r>
      <w:r w:rsidRPr="00B63470">
        <w:rPr>
          <w:bCs/>
          <w:szCs w:val="20"/>
        </w:rPr>
        <w:t xml:space="preserve">  zadaniu pn. „Małe kroki, duża zmiana”.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B63470">
        <w:rPr>
          <w:bCs/>
          <w:szCs w:val="20"/>
        </w:rPr>
        <w:t>Powyższe zmiany wynikają z realizacji nowego projektu unijnego.</w:t>
      </w:r>
    </w:p>
    <w:p w:rsidR="00871B53" w:rsidRPr="00B63470" w:rsidRDefault="00871B53" w:rsidP="00871B53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u w:val="single"/>
        </w:rPr>
      </w:pPr>
      <w:r w:rsidRPr="00B63470">
        <w:rPr>
          <w:b/>
          <w:u w:val="single"/>
        </w:rPr>
        <w:t>Zwiększenie planowanych w budżecie miasta Łodzi na 2024 rok dochodów i wydatków.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</w:rPr>
      </w:pPr>
      <w:r w:rsidRPr="00B63470">
        <w:t xml:space="preserve">W budżecie na 2024 rok dokonuje się zwiększenia o kwotę </w:t>
      </w:r>
      <w:r w:rsidRPr="00B63470">
        <w:rPr>
          <w:b/>
        </w:rPr>
        <w:t>17.616</w:t>
      </w:r>
      <w:r w:rsidRPr="00B63470">
        <w:t xml:space="preserve"> </w:t>
      </w:r>
      <w:r w:rsidRPr="00B63470">
        <w:rPr>
          <w:b/>
        </w:rPr>
        <w:t>zł</w:t>
      </w:r>
      <w:r w:rsidRPr="00B63470">
        <w:t>: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B63470">
        <w:t xml:space="preserve">dochodów w </w:t>
      </w:r>
      <w:r w:rsidRPr="00B63470">
        <w:rPr>
          <w:b/>
        </w:rPr>
        <w:t>Wydziale Budżetu</w:t>
      </w:r>
      <w:r w:rsidRPr="00B63470">
        <w:rPr>
          <w:bCs/>
          <w:szCs w:val="20"/>
        </w:rPr>
        <w:t xml:space="preserve"> </w:t>
      </w:r>
      <w:r w:rsidRPr="00B63470">
        <w:t>(dział 801  rozdział 80115) w</w:t>
      </w:r>
      <w:r w:rsidRPr="00B63470">
        <w:rPr>
          <w:bCs/>
          <w:szCs w:val="20"/>
        </w:rPr>
        <w:t xml:space="preserve">  zadaniu pn. „ŚRODKI ZE ŹRÓDEŁ ZAGRANICZNYCH NA DOFINANSOWANIE ZADAŃ WŁASNYCH:</w:t>
      </w:r>
      <w:r w:rsidRPr="00B63470">
        <w:t xml:space="preserve"> </w:t>
      </w:r>
      <w:r w:rsidRPr="00B63470">
        <w:rPr>
          <w:bCs/>
          <w:szCs w:val="20"/>
        </w:rPr>
        <w:t>NAUCZYCIEL W EUROPIE”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B63470">
        <w:t>wydatków w</w:t>
      </w:r>
      <w:r w:rsidRPr="00B63470">
        <w:rPr>
          <w:bCs/>
          <w:szCs w:val="20"/>
        </w:rPr>
        <w:t xml:space="preserve"> </w:t>
      </w:r>
      <w:r w:rsidRPr="00B63470">
        <w:rPr>
          <w:b/>
        </w:rPr>
        <w:t>Wydziale Edukacji</w:t>
      </w:r>
      <w:r w:rsidRPr="00B63470">
        <w:rPr>
          <w:bCs/>
          <w:szCs w:val="20"/>
        </w:rPr>
        <w:t xml:space="preserve"> </w:t>
      </w:r>
      <w:r w:rsidRPr="00B63470">
        <w:t>(dział 801  rozdział 80115)  w</w:t>
      </w:r>
      <w:r w:rsidRPr="00B63470">
        <w:rPr>
          <w:bCs/>
          <w:szCs w:val="20"/>
        </w:rPr>
        <w:t xml:space="preserve">  zadaniu pn. „NAUCZYCIEL W EUROPIE”.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B63470">
        <w:rPr>
          <w:bCs/>
          <w:szCs w:val="20"/>
        </w:rPr>
        <w:t>Powyższe zmiany wynikają z realizacji nowego projektu unijnego.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u w:val="single"/>
        </w:rPr>
      </w:pPr>
      <w:r w:rsidRPr="00B63470">
        <w:rPr>
          <w:b/>
          <w:u w:val="single"/>
        </w:rPr>
        <w:t>Zwiększenie planowanych w budżecie miasta Łodzi na 2024 rok dochodów i wydatków.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</w:rPr>
      </w:pPr>
      <w:r w:rsidRPr="00B63470">
        <w:t xml:space="preserve">W budżecie na 2024 rok dokonuje się zwiększenia o kwotę </w:t>
      </w:r>
      <w:r w:rsidRPr="00B63470">
        <w:rPr>
          <w:b/>
        </w:rPr>
        <w:t>35.000</w:t>
      </w:r>
      <w:r w:rsidRPr="00B63470">
        <w:t xml:space="preserve"> </w:t>
      </w:r>
      <w:r w:rsidRPr="00B63470">
        <w:rPr>
          <w:b/>
        </w:rPr>
        <w:t>zł</w:t>
      </w:r>
      <w:r w:rsidRPr="00B63470">
        <w:t>: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B63470">
        <w:t xml:space="preserve">dochodów w </w:t>
      </w:r>
      <w:r w:rsidRPr="00B63470">
        <w:rPr>
          <w:b/>
        </w:rPr>
        <w:t>Wydziale Budżetu</w:t>
      </w:r>
      <w:r w:rsidRPr="00B63470">
        <w:rPr>
          <w:bCs/>
          <w:szCs w:val="20"/>
        </w:rPr>
        <w:t xml:space="preserve"> </w:t>
      </w:r>
      <w:r w:rsidRPr="00B63470">
        <w:t>(dział 801  rozdział 80195) w</w:t>
      </w:r>
      <w:r w:rsidRPr="00B63470">
        <w:rPr>
          <w:bCs/>
          <w:szCs w:val="20"/>
        </w:rPr>
        <w:t xml:space="preserve">  zadaniu pn. „ŚRODKI ZE ŹRÓDEŁ </w:t>
      </w:r>
      <w:r w:rsidRPr="00B63470">
        <w:rPr>
          <w:bCs/>
          <w:szCs w:val="20"/>
        </w:rPr>
        <w:lastRenderedPageBreak/>
        <w:t>ZAGRANICZNYCH NA DOFINANSOWANIE ZADAŃ WŁASNYCH:</w:t>
      </w:r>
      <w:r w:rsidRPr="00B63470">
        <w:t xml:space="preserve"> </w:t>
      </w:r>
      <w:r w:rsidRPr="00B63470">
        <w:rPr>
          <w:bCs/>
          <w:szCs w:val="20"/>
        </w:rPr>
        <w:t>Jakość żywności to podstawa!”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B63470">
        <w:t>wydatków w</w:t>
      </w:r>
      <w:r w:rsidRPr="00B63470">
        <w:rPr>
          <w:bCs/>
          <w:szCs w:val="20"/>
        </w:rPr>
        <w:t xml:space="preserve"> </w:t>
      </w:r>
      <w:r w:rsidRPr="00B63470">
        <w:rPr>
          <w:b/>
        </w:rPr>
        <w:t>Wydziale Edukacji</w:t>
      </w:r>
      <w:r w:rsidRPr="00B63470">
        <w:rPr>
          <w:bCs/>
          <w:szCs w:val="20"/>
        </w:rPr>
        <w:t xml:space="preserve"> </w:t>
      </w:r>
      <w:r w:rsidRPr="00B63470">
        <w:t>(dział 801  rozdział 80195)  w</w:t>
      </w:r>
      <w:r w:rsidRPr="00B63470">
        <w:rPr>
          <w:bCs/>
          <w:szCs w:val="20"/>
        </w:rPr>
        <w:t xml:space="preserve">  zadaniu pn. „Jakość żywności to podstawa!”.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B63470">
        <w:rPr>
          <w:bCs/>
          <w:szCs w:val="20"/>
        </w:rPr>
        <w:t>Powyższe zmiany wynikają z realizacji nowego projektu unijnego.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u w:val="single"/>
        </w:rPr>
      </w:pPr>
      <w:r w:rsidRPr="00B63470">
        <w:rPr>
          <w:b/>
          <w:u w:val="single"/>
        </w:rPr>
        <w:t>Zwiększenie planowanych w budżecie miasta Łodzi na 2024 rok dochodów i wydatków.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</w:rPr>
      </w:pPr>
      <w:r w:rsidRPr="00B63470">
        <w:t xml:space="preserve">W budżecie na 2024 rok dokonuje się zwiększenia o kwotę </w:t>
      </w:r>
      <w:r w:rsidRPr="00B63470">
        <w:rPr>
          <w:b/>
        </w:rPr>
        <w:t>3.118</w:t>
      </w:r>
      <w:r w:rsidRPr="00B63470">
        <w:t xml:space="preserve"> </w:t>
      </w:r>
      <w:r w:rsidRPr="00B63470">
        <w:rPr>
          <w:b/>
        </w:rPr>
        <w:t>zł</w:t>
      </w:r>
      <w:r w:rsidRPr="00B63470">
        <w:t>: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 xml:space="preserve">dochodów w </w:t>
      </w:r>
      <w:r w:rsidRPr="00B63470">
        <w:rPr>
          <w:b/>
        </w:rPr>
        <w:t xml:space="preserve">Miejskim Ośrodku Pomocy Społecznej w Łodzi </w:t>
      </w:r>
      <w:r w:rsidRPr="00B63470">
        <w:t xml:space="preserve">(dział 852 rozdział 85203) </w:t>
      </w:r>
      <w:r w:rsidRPr="00B63470">
        <w:br/>
        <w:t>w zadaniu pn. „POZOSTAŁE DOCHODY</w:t>
      </w:r>
      <w:r w:rsidRPr="00B63470">
        <w:rPr>
          <w:bCs/>
          <w:szCs w:val="20"/>
        </w:rPr>
        <w:t>:</w:t>
      </w:r>
      <w:r w:rsidRPr="00B63470">
        <w:t xml:space="preserve"> </w:t>
      </w:r>
      <w:r w:rsidRPr="00B63470">
        <w:rPr>
          <w:bCs/>
          <w:szCs w:val="20"/>
        </w:rPr>
        <w:t>odszkodowania od firm ubezpieczeniowych w związku z poniesionymi szkodami”,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>wydatków w</w:t>
      </w:r>
      <w:r w:rsidRPr="00B63470">
        <w:rPr>
          <w:bCs/>
          <w:szCs w:val="20"/>
        </w:rPr>
        <w:t xml:space="preserve"> </w:t>
      </w:r>
      <w:r w:rsidRPr="00B63470">
        <w:rPr>
          <w:b/>
        </w:rPr>
        <w:t xml:space="preserve">Miejskim Ośrodku Pomocy Społecznej w Łodzi </w:t>
      </w:r>
      <w:r w:rsidRPr="00B63470">
        <w:t>(dział 852 rozdział 85203)</w:t>
      </w:r>
      <w:r w:rsidRPr="00B63470">
        <w:br/>
        <w:t>w</w:t>
      </w:r>
      <w:r w:rsidRPr="00B63470">
        <w:rPr>
          <w:bCs/>
          <w:szCs w:val="20"/>
        </w:rPr>
        <w:t xml:space="preserve">  zadaniu pn. „Funkcjonowanie jednostki”.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B63470">
        <w:rPr>
          <w:bCs/>
          <w:szCs w:val="20"/>
        </w:rPr>
        <w:t>Środki zostaną przeznaczone na naprawę zalanych pomieszczeń  w budynku MOPS przy ul. Gałczyńskiego 7.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B63470">
        <w:rPr>
          <w:bCs/>
          <w:szCs w:val="20"/>
        </w:rPr>
        <w:t xml:space="preserve"> 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u w:val="single"/>
        </w:rPr>
      </w:pPr>
      <w:r w:rsidRPr="00B63470">
        <w:rPr>
          <w:b/>
          <w:u w:val="single"/>
        </w:rPr>
        <w:t>Zwiększenie planowanych w budżecie miasta Łodzi na 2024 rok dochodów i wydatków.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</w:rPr>
      </w:pPr>
      <w:r w:rsidRPr="00B63470">
        <w:t xml:space="preserve">W budżecie na 2024 rok dokonuje się zwiększenia o kwotę </w:t>
      </w:r>
      <w:r w:rsidRPr="00B63470">
        <w:rPr>
          <w:b/>
        </w:rPr>
        <w:t>20.000</w:t>
      </w:r>
      <w:r w:rsidRPr="00B63470">
        <w:t xml:space="preserve"> </w:t>
      </w:r>
      <w:r w:rsidRPr="00B63470">
        <w:rPr>
          <w:b/>
        </w:rPr>
        <w:t>zł</w:t>
      </w:r>
      <w:r w:rsidRPr="00B63470">
        <w:t>: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 xml:space="preserve">dochodów w </w:t>
      </w:r>
      <w:r w:rsidRPr="00B63470">
        <w:rPr>
          <w:b/>
        </w:rPr>
        <w:t xml:space="preserve">Miejskim Ośrodku Pomocy Społecznej w Łodzi </w:t>
      </w:r>
      <w:r w:rsidRPr="00B63470">
        <w:t xml:space="preserve">(dział 852 rozdział 85214) </w:t>
      </w:r>
      <w:r w:rsidRPr="00B63470">
        <w:br/>
        <w:t>w zadaniu pn. „POZOSTAŁE DOCHODY</w:t>
      </w:r>
      <w:r w:rsidRPr="00B63470">
        <w:rPr>
          <w:bCs/>
          <w:szCs w:val="20"/>
        </w:rPr>
        <w:t>:</w:t>
      </w:r>
      <w:r w:rsidRPr="00B63470">
        <w:t xml:space="preserve"> </w:t>
      </w:r>
      <w:r w:rsidRPr="00B63470">
        <w:rPr>
          <w:bCs/>
          <w:szCs w:val="20"/>
        </w:rPr>
        <w:t>zwroty nienależnie pobranych świadczeń finansowanych dotacjami na zadania własne”,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>wydatków w</w:t>
      </w:r>
      <w:r w:rsidRPr="00B63470">
        <w:rPr>
          <w:bCs/>
          <w:szCs w:val="20"/>
        </w:rPr>
        <w:t xml:space="preserve"> </w:t>
      </w:r>
      <w:r w:rsidRPr="00B63470">
        <w:rPr>
          <w:b/>
        </w:rPr>
        <w:t xml:space="preserve">Wydziale Budżetu </w:t>
      </w:r>
      <w:r w:rsidRPr="00B63470">
        <w:t>(dział 852 rozdział 85214)w</w:t>
      </w:r>
      <w:r w:rsidRPr="00B63470">
        <w:rPr>
          <w:bCs/>
          <w:szCs w:val="20"/>
        </w:rPr>
        <w:t xml:space="preserve">  zadaniu pn. „Rozliczenie dotacji otrzymanej w latach ubiegłych z budżetu państwa na realizację zadań z zakresu administracji rządowej”.</w:t>
      </w:r>
    </w:p>
    <w:p w:rsidR="00871B53" w:rsidRPr="00B63470" w:rsidRDefault="00871B53" w:rsidP="00871B53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63470">
        <w:rPr>
          <w:bCs/>
          <w:szCs w:val="20"/>
        </w:rPr>
        <w:t>Powyższe zmiany wynikają z konieczności zwrotu do Urzędu Wojewódzkiego nienależnie pobranych świadczeń z lat ubiegłych.</w:t>
      </w:r>
    </w:p>
    <w:p w:rsidR="00871B53" w:rsidRPr="00B63470" w:rsidRDefault="00871B53" w:rsidP="00871B53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u w:val="single"/>
        </w:rPr>
      </w:pPr>
      <w:r w:rsidRPr="00B63470">
        <w:rPr>
          <w:b/>
          <w:u w:val="single"/>
        </w:rPr>
        <w:t>Zwiększenie planowanych w budżecie miasta Łodzi na 2024 rok dochodów i wydatków.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</w:rPr>
      </w:pPr>
      <w:r w:rsidRPr="00B63470">
        <w:t xml:space="preserve">W budżecie na 2024 rok dokonuje się zwiększenia o kwotę </w:t>
      </w:r>
      <w:r w:rsidRPr="00B63470">
        <w:rPr>
          <w:b/>
        </w:rPr>
        <w:t>8.000</w:t>
      </w:r>
      <w:r w:rsidRPr="00B63470">
        <w:t xml:space="preserve"> </w:t>
      </w:r>
      <w:r w:rsidRPr="00B63470">
        <w:rPr>
          <w:b/>
        </w:rPr>
        <w:t>zł</w:t>
      </w:r>
      <w:r w:rsidRPr="00B63470">
        <w:t>: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 xml:space="preserve">dochodów w </w:t>
      </w:r>
      <w:r w:rsidRPr="00B63470">
        <w:rPr>
          <w:b/>
        </w:rPr>
        <w:t xml:space="preserve">Wydział Kształtowania Środowiska </w:t>
      </w:r>
      <w:r w:rsidRPr="00B63470">
        <w:t>(dział 900 rozdział 90095) w zadaniu pn. „POZOSTAŁE DOCHODY</w:t>
      </w:r>
      <w:r w:rsidRPr="00B63470">
        <w:rPr>
          <w:bCs/>
          <w:szCs w:val="20"/>
        </w:rPr>
        <w:t>:</w:t>
      </w:r>
      <w:r w:rsidRPr="00B63470">
        <w:t xml:space="preserve"> </w:t>
      </w:r>
      <w:r w:rsidRPr="00B63470">
        <w:rPr>
          <w:bCs/>
          <w:szCs w:val="20"/>
        </w:rPr>
        <w:t>darowizny pieniężne”,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>wydatków w</w:t>
      </w:r>
      <w:r w:rsidRPr="00B63470">
        <w:rPr>
          <w:bCs/>
          <w:szCs w:val="20"/>
        </w:rPr>
        <w:t xml:space="preserve"> </w:t>
      </w:r>
      <w:r w:rsidRPr="00B63470">
        <w:rPr>
          <w:b/>
        </w:rPr>
        <w:t xml:space="preserve">Wydział Kształtowania Środowiska </w:t>
      </w:r>
      <w:r w:rsidRPr="00B63470">
        <w:t>(dział 900 rozdział 90095) w</w:t>
      </w:r>
      <w:r w:rsidRPr="00B63470">
        <w:rPr>
          <w:bCs/>
          <w:szCs w:val="20"/>
        </w:rPr>
        <w:t xml:space="preserve">  zadaniu pn. „Organizacja warsztatów z pszczelarstwa miejskiego dla dzieci i młodzieży”.</w:t>
      </w:r>
    </w:p>
    <w:p w:rsidR="00871B53" w:rsidRPr="00B63470" w:rsidRDefault="00871B53" w:rsidP="00871B53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63470">
        <w:rPr>
          <w:bCs/>
          <w:szCs w:val="20"/>
        </w:rPr>
        <w:t xml:space="preserve">Nagroda w formie dotacji z Fundacji </w:t>
      </w:r>
      <w:proofErr w:type="spellStart"/>
      <w:r w:rsidRPr="00B63470">
        <w:rPr>
          <w:bCs/>
          <w:szCs w:val="20"/>
        </w:rPr>
        <w:t>Veolia</w:t>
      </w:r>
      <w:proofErr w:type="spellEnd"/>
      <w:r w:rsidRPr="00B63470">
        <w:rPr>
          <w:bCs/>
          <w:szCs w:val="20"/>
        </w:rPr>
        <w:t xml:space="preserve"> zostanie przeznaczona na przeprowadzenie warsztatów z pszczelarstwa dla dzieci i młodzieży z łódzkich szkół i przedszkoli.</w:t>
      </w:r>
    </w:p>
    <w:p w:rsidR="00871B53" w:rsidRPr="00B63470" w:rsidRDefault="00871B53" w:rsidP="00871B53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u w:val="single"/>
        </w:rPr>
      </w:pPr>
      <w:r w:rsidRPr="00B63470">
        <w:rPr>
          <w:b/>
          <w:u w:val="single"/>
        </w:rPr>
        <w:t>Zwiększenie planowanych w budżecie miasta Łodzi na 2024 rok dochodów i wydatków.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</w:rPr>
      </w:pPr>
      <w:r w:rsidRPr="00B63470">
        <w:t xml:space="preserve">W budżecie na 2024 rok dokonuje się zwiększenia o kwotę </w:t>
      </w:r>
      <w:r w:rsidRPr="00B63470">
        <w:rPr>
          <w:b/>
        </w:rPr>
        <w:t>20.000</w:t>
      </w:r>
      <w:r w:rsidRPr="00B63470">
        <w:t xml:space="preserve"> </w:t>
      </w:r>
      <w:r w:rsidRPr="00B63470">
        <w:rPr>
          <w:b/>
        </w:rPr>
        <w:t>zł</w:t>
      </w:r>
      <w:r w:rsidRPr="00B63470">
        <w:t>: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 xml:space="preserve">dochodów w </w:t>
      </w:r>
      <w:r w:rsidRPr="00B63470">
        <w:rPr>
          <w:b/>
        </w:rPr>
        <w:t xml:space="preserve">Schronisku dla Zwierząt </w:t>
      </w:r>
      <w:r w:rsidRPr="00B63470">
        <w:t>(dział 900 rozdział 90013) w zadaniu pn. „POZOSTAŁE DOCHODY</w:t>
      </w:r>
      <w:r w:rsidRPr="00B63470">
        <w:rPr>
          <w:bCs/>
          <w:szCs w:val="20"/>
        </w:rPr>
        <w:t>:</w:t>
      </w:r>
      <w:r w:rsidRPr="00B63470">
        <w:t xml:space="preserve"> </w:t>
      </w:r>
      <w:r w:rsidRPr="00B63470">
        <w:rPr>
          <w:bCs/>
          <w:szCs w:val="20"/>
        </w:rPr>
        <w:t>darowizny pieniężne”,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>wydatków w</w:t>
      </w:r>
      <w:r w:rsidRPr="00B63470">
        <w:rPr>
          <w:bCs/>
          <w:szCs w:val="20"/>
        </w:rPr>
        <w:t xml:space="preserve"> </w:t>
      </w:r>
      <w:r w:rsidRPr="00B63470">
        <w:rPr>
          <w:b/>
        </w:rPr>
        <w:t xml:space="preserve">Schronisku dla Zwierząt </w:t>
      </w:r>
      <w:r w:rsidRPr="00B63470">
        <w:t>(dział 900 rozdział 90013) w</w:t>
      </w:r>
      <w:r w:rsidRPr="00B63470">
        <w:rPr>
          <w:bCs/>
          <w:szCs w:val="20"/>
        </w:rPr>
        <w:t xml:space="preserve">  zadaniu pn. „Funkcjonowanie jednostki”.</w:t>
      </w:r>
    </w:p>
    <w:p w:rsidR="00871B53" w:rsidRPr="00B63470" w:rsidRDefault="00871B53" w:rsidP="00871B53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63470">
        <w:rPr>
          <w:bCs/>
          <w:szCs w:val="20"/>
        </w:rPr>
        <w:t>Środki zostaną przeznaczone na pokrycie zobowiązań za wodę i ścieki do końca 2024 r.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u w:val="single"/>
        </w:rPr>
      </w:pPr>
      <w:r w:rsidRPr="00B63470">
        <w:rPr>
          <w:b/>
          <w:u w:val="single"/>
        </w:rPr>
        <w:t>Zwiększenie planowanych w budżecie miasta Łodzi na 2024 rok dochodów i wydatków.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</w:rPr>
      </w:pPr>
      <w:r w:rsidRPr="00B63470">
        <w:t xml:space="preserve">W budżecie na 2024 rok dokonuje się zwiększenia o kwotę </w:t>
      </w:r>
      <w:r w:rsidRPr="00B63470">
        <w:rPr>
          <w:b/>
        </w:rPr>
        <w:t>18.835</w:t>
      </w:r>
      <w:r w:rsidRPr="00B63470">
        <w:t xml:space="preserve"> </w:t>
      </w:r>
      <w:r w:rsidRPr="00B63470">
        <w:rPr>
          <w:b/>
        </w:rPr>
        <w:t>zł</w:t>
      </w:r>
      <w:r w:rsidRPr="00B63470">
        <w:t>: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 xml:space="preserve">dochodów w </w:t>
      </w:r>
      <w:r w:rsidRPr="00B63470">
        <w:rPr>
          <w:b/>
        </w:rPr>
        <w:t xml:space="preserve">Wydziale Zdrowia i Spraw Społecznych </w:t>
      </w:r>
      <w:r w:rsidRPr="00B63470">
        <w:t xml:space="preserve">(dział 852 rozdział 85202) </w:t>
      </w:r>
      <w:r w:rsidRPr="00B63470">
        <w:br/>
        <w:t>w zadaniu pn. „POZOSTAŁE DOCHODY</w:t>
      </w:r>
      <w:r w:rsidRPr="00B63470">
        <w:rPr>
          <w:bCs/>
          <w:szCs w:val="20"/>
        </w:rPr>
        <w:t>:</w:t>
      </w:r>
      <w:r w:rsidRPr="00B63470">
        <w:t xml:space="preserve"> </w:t>
      </w:r>
      <w:r w:rsidRPr="00B63470">
        <w:rPr>
          <w:bCs/>
          <w:szCs w:val="20"/>
        </w:rPr>
        <w:t>odszkodowania od firm ubezpieczeniowych w związku z poniesionymi szkodami”,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>wydatków w</w:t>
      </w:r>
      <w:r w:rsidRPr="00B63470">
        <w:rPr>
          <w:bCs/>
          <w:szCs w:val="20"/>
        </w:rPr>
        <w:t xml:space="preserve"> </w:t>
      </w:r>
      <w:r w:rsidRPr="00B63470">
        <w:rPr>
          <w:b/>
        </w:rPr>
        <w:t xml:space="preserve">Wydziale Zdrowia i Spraw Społecznych </w:t>
      </w:r>
      <w:r w:rsidRPr="00B63470">
        <w:t>(dział 852 rozdział 85202)</w:t>
      </w:r>
      <w:r w:rsidRPr="00B63470">
        <w:br/>
        <w:t>w</w:t>
      </w:r>
      <w:r w:rsidRPr="00B63470">
        <w:rPr>
          <w:bCs/>
          <w:szCs w:val="20"/>
        </w:rPr>
        <w:t xml:space="preserve">  zadaniu pn. „Funkcjonowanie jednostki”.</w:t>
      </w:r>
    </w:p>
    <w:p w:rsidR="00871B53" w:rsidRPr="00B63470" w:rsidRDefault="00871B53" w:rsidP="00871B53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63470">
        <w:rPr>
          <w:bCs/>
          <w:szCs w:val="20"/>
        </w:rPr>
        <w:t>Środki  odszkodowania zostaną przeznaczone na remont przepompowni w DPS przy ul. Spadkowej 4/6.</w:t>
      </w:r>
    </w:p>
    <w:p w:rsidR="00871B53" w:rsidRPr="00B63470" w:rsidRDefault="00871B53" w:rsidP="00871B53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u w:val="single"/>
        </w:rPr>
      </w:pPr>
      <w:r w:rsidRPr="00B63470">
        <w:rPr>
          <w:b/>
          <w:u w:val="single"/>
        </w:rPr>
        <w:t>Zwiększenie planowanych w budżecie miasta Łodzi na 2024 rok dochodów i wydatków.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</w:rPr>
      </w:pPr>
      <w:r w:rsidRPr="00B63470">
        <w:t xml:space="preserve">W budżecie na 2024 rok dokonuje się zwiększenia o kwotę </w:t>
      </w:r>
      <w:r w:rsidRPr="00B63470">
        <w:rPr>
          <w:b/>
        </w:rPr>
        <w:t>3.059</w:t>
      </w:r>
      <w:r w:rsidRPr="00B63470">
        <w:t xml:space="preserve"> </w:t>
      </w:r>
      <w:r w:rsidRPr="00B63470">
        <w:rPr>
          <w:b/>
        </w:rPr>
        <w:t>zł</w:t>
      </w:r>
      <w:r w:rsidRPr="00B63470">
        <w:t>: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 xml:space="preserve">dochodów w </w:t>
      </w:r>
      <w:r w:rsidRPr="00B63470">
        <w:rPr>
          <w:b/>
        </w:rPr>
        <w:t xml:space="preserve">Wydziale Zdrowia i Spraw Społecznych </w:t>
      </w:r>
      <w:r w:rsidRPr="00B63470">
        <w:t xml:space="preserve">(dział 852 rozdział 85202) </w:t>
      </w:r>
      <w:r w:rsidRPr="00B63470">
        <w:br/>
        <w:t>w zadaniu pn. „POZOSTAŁE DOCHODY</w:t>
      </w:r>
      <w:r w:rsidRPr="00B63470">
        <w:rPr>
          <w:bCs/>
          <w:szCs w:val="20"/>
        </w:rPr>
        <w:t>:</w:t>
      </w:r>
      <w:r w:rsidRPr="00B63470">
        <w:t xml:space="preserve"> </w:t>
      </w:r>
      <w:r w:rsidRPr="00B63470">
        <w:rPr>
          <w:bCs/>
          <w:szCs w:val="20"/>
        </w:rPr>
        <w:t>odszkodowania od firm ubezpieczeniowych w związku z poniesionymi szkodami”,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>wydatków w</w:t>
      </w:r>
      <w:r w:rsidRPr="00B63470">
        <w:rPr>
          <w:bCs/>
          <w:szCs w:val="20"/>
        </w:rPr>
        <w:t xml:space="preserve"> </w:t>
      </w:r>
      <w:r w:rsidRPr="00B63470">
        <w:rPr>
          <w:b/>
        </w:rPr>
        <w:t xml:space="preserve">Wydziale Zdrowia i Spraw Społecznych </w:t>
      </w:r>
      <w:r w:rsidRPr="00B63470">
        <w:t>(dział 852 rozdział 85202)</w:t>
      </w:r>
      <w:r w:rsidRPr="00B63470">
        <w:br/>
        <w:t>w</w:t>
      </w:r>
      <w:r w:rsidRPr="00B63470">
        <w:rPr>
          <w:bCs/>
          <w:szCs w:val="20"/>
        </w:rPr>
        <w:t xml:space="preserve">  zadaniu pn. „Funkcjonowanie jednostki”.</w:t>
      </w:r>
    </w:p>
    <w:p w:rsidR="00871B53" w:rsidRPr="00B63470" w:rsidRDefault="00871B53" w:rsidP="00871B53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63470">
        <w:rPr>
          <w:bCs/>
          <w:szCs w:val="20"/>
        </w:rPr>
        <w:t>Środki  odszkodowania zostaną przeznaczone na naprawę ogrodzenia  w centrum Rehabilitacyjno-Opiekuńczym DPS przy ul. Przybyszewskiego 255/267.</w:t>
      </w:r>
    </w:p>
    <w:p w:rsidR="00871B53" w:rsidRPr="00B63470" w:rsidRDefault="00871B53" w:rsidP="00871B53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u w:val="single"/>
        </w:rPr>
      </w:pPr>
      <w:r w:rsidRPr="00B63470">
        <w:rPr>
          <w:b/>
          <w:u w:val="single"/>
        </w:rPr>
        <w:t>Zwiększenie planowanych w budżecie miasta Łodzi na 2024 rok dochodów i wydatków.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</w:rPr>
      </w:pPr>
      <w:r w:rsidRPr="00B63470">
        <w:t xml:space="preserve">W budżecie na 2024 rok dokonuje się zwiększenia o kwotę </w:t>
      </w:r>
      <w:r w:rsidRPr="00B63470">
        <w:rPr>
          <w:b/>
        </w:rPr>
        <w:t>66.495</w:t>
      </w:r>
      <w:r w:rsidRPr="00B63470">
        <w:t xml:space="preserve"> </w:t>
      </w:r>
      <w:r w:rsidRPr="00B63470">
        <w:rPr>
          <w:b/>
        </w:rPr>
        <w:t>zł</w:t>
      </w:r>
      <w:r w:rsidRPr="00B63470">
        <w:t>: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line="360" w:lineRule="auto"/>
        <w:ind w:left="426" w:hanging="426"/>
        <w:rPr>
          <w:bCs/>
          <w:szCs w:val="20"/>
        </w:rPr>
      </w:pPr>
      <w:r w:rsidRPr="00B63470">
        <w:t xml:space="preserve">dochodów w </w:t>
      </w:r>
      <w:r w:rsidRPr="00B63470">
        <w:rPr>
          <w:b/>
        </w:rPr>
        <w:t xml:space="preserve">Pogotowiu Opiekuńczym Nr 1 </w:t>
      </w:r>
      <w:r w:rsidRPr="00B63470">
        <w:t>(dział 855 rozdział 85510) w zadaniu pn. „POZOSTAŁE DOCHODY</w:t>
      </w:r>
      <w:r w:rsidRPr="00B63470">
        <w:rPr>
          <w:bCs/>
          <w:szCs w:val="20"/>
        </w:rPr>
        <w:t>:</w:t>
      </w:r>
      <w:r w:rsidRPr="00B63470">
        <w:t xml:space="preserve"> </w:t>
      </w:r>
      <w:r w:rsidRPr="00B63470">
        <w:rPr>
          <w:bCs/>
          <w:szCs w:val="20"/>
        </w:rPr>
        <w:t xml:space="preserve">dochody z tytułu pobytów interwencyjnych </w:t>
      </w:r>
      <w:r w:rsidRPr="00B63470">
        <w:rPr>
          <w:bCs/>
          <w:szCs w:val="20"/>
        </w:rPr>
        <w:br/>
        <w:t>i krótkotrwałych dzieci spoza powiatu”.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lastRenderedPageBreak/>
        <w:t>wydatków w</w:t>
      </w:r>
      <w:r w:rsidRPr="00B63470">
        <w:rPr>
          <w:bCs/>
          <w:szCs w:val="20"/>
        </w:rPr>
        <w:t xml:space="preserve"> </w:t>
      </w:r>
      <w:r w:rsidRPr="00B63470">
        <w:rPr>
          <w:b/>
        </w:rPr>
        <w:t xml:space="preserve">Pogotowiu Opiekuńczym Nr 1 </w:t>
      </w:r>
      <w:r w:rsidRPr="00B63470">
        <w:t>(dział 855 rozdział 85510)w</w:t>
      </w:r>
      <w:r w:rsidRPr="00B63470">
        <w:rPr>
          <w:bCs/>
          <w:szCs w:val="20"/>
        </w:rPr>
        <w:t xml:space="preserve">  zadaniu pn. „Funkcjonowanie jednostki”.</w:t>
      </w:r>
    </w:p>
    <w:p w:rsidR="00871B53" w:rsidRPr="00B63470" w:rsidRDefault="00871B53" w:rsidP="00871B53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63470">
        <w:rPr>
          <w:bCs/>
          <w:szCs w:val="20"/>
        </w:rPr>
        <w:t xml:space="preserve">Środki </w:t>
      </w:r>
      <w:r>
        <w:rPr>
          <w:bCs/>
          <w:szCs w:val="20"/>
        </w:rPr>
        <w:t>z</w:t>
      </w:r>
      <w:r w:rsidRPr="00B63470">
        <w:rPr>
          <w:bCs/>
          <w:szCs w:val="20"/>
        </w:rPr>
        <w:t xml:space="preserve"> odszkodowania zostaną przeznaczone na naprawę ogrodzenia  w centrum Rehabilitacyjno-Opiekuńczym DPS przy ul. Przybyszewskiego 255/267.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u w:val="single"/>
        </w:rPr>
      </w:pPr>
      <w:r w:rsidRPr="00B63470">
        <w:rPr>
          <w:b/>
          <w:u w:val="single"/>
        </w:rPr>
        <w:t>Zwiększenie planowanych w budżecie miasta Łodzi na 2024 rok dochodów i wydatków.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</w:rPr>
      </w:pPr>
      <w:r w:rsidRPr="00B63470">
        <w:t xml:space="preserve">W budżecie na 2024 rok dokonuje się zwiększenia o kwotę </w:t>
      </w:r>
      <w:r w:rsidRPr="00B63470">
        <w:rPr>
          <w:b/>
        </w:rPr>
        <w:t>17.255</w:t>
      </w:r>
      <w:r w:rsidRPr="00B63470">
        <w:t xml:space="preserve"> </w:t>
      </w:r>
      <w:r w:rsidRPr="00B63470">
        <w:rPr>
          <w:b/>
        </w:rPr>
        <w:t>zł</w:t>
      </w:r>
      <w:r w:rsidRPr="00B63470">
        <w:t>: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 xml:space="preserve">dochodów w </w:t>
      </w:r>
      <w:r w:rsidRPr="00B63470">
        <w:rPr>
          <w:b/>
        </w:rPr>
        <w:t xml:space="preserve">Biurze Energetyki i Jakości Powietrza </w:t>
      </w:r>
      <w:r w:rsidRPr="00B63470">
        <w:t xml:space="preserve">(dział 900 rozdział 90005) </w:t>
      </w:r>
      <w:r w:rsidRPr="00B63470">
        <w:br/>
        <w:t>w zadaniu pn. „ POZOSTAŁE DOCHODY</w:t>
      </w:r>
      <w:r w:rsidRPr="00B63470">
        <w:rPr>
          <w:bCs/>
          <w:szCs w:val="20"/>
        </w:rPr>
        <w:t>:</w:t>
      </w:r>
      <w:r w:rsidRPr="00B63470">
        <w:t xml:space="preserve"> na realizację programu Czyste powietrze”,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>wydatków w</w:t>
      </w:r>
      <w:r w:rsidRPr="00B63470">
        <w:rPr>
          <w:bCs/>
          <w:szCs w:val="20"/>
        </w:rPr>
        <w:t xml:space="preserve"> </w:t>
      </w:r>
      <w:r w:rsidRPr="00B63470">
        <w:rPr>
          <w:b/>
        </w:rPr>
        <w:t xml:space="preserve">Centrum Świadczeń Socjalnych w Łodzi </w:t>
      </w:r>
      <w:r w:rsidRPr="00B63470">
        <w:t xml:space="preserve">(dział 852 rozdział 85295)  </w:t>
      </w:r>
      <w:r w:rsidRPr="00B63470">
        <w:br/>
        <w:t>w</w:t>
      </w:r>
      <w:r w:rsidRPr="00B63470">
        <w:rPr>
          <w:bCs/>
          <w:szCs w:val="20"/>
        </w:rPr>
        <w:t xml:space="preserve">  zadaniu pn. „Realizacja zadań dotyczących programu Czyste powietrze” 13.800 zł,</w:t>
      </w:r>
    </w:p>
    <w:p w:rsidR="00871B53" w:rsidRPr="00B63470" w:rsidRDefault="00871B53" w:rsidP="00871B53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63470">
        <w:t>wydatków w</w:t>
      </w:r>
      <w:r w:rsidRPr="00B63470">
        <w:rPr>
          <w:bCs/>
          <w:szCs w:val="20"/>
        </w:rPr>
        <w:t xml:space="preserve"> </w:t>
      </w:r>
      <w:r w:rsidRPr="00B63470">
        <w:rPr>
          <w:b/>
        </w:rPr>
        <w:t xml:space="preserve">Biuro ds. Zarządzania Kadrami </w:t>
      </w:r>
      <w:r w:rsidRPr="00B63470">
        <w:t xml:space="preserve">(dział 900 rozdział 90005)  </w:t>
      </w:r>
      <w:r w:rsidRPr="00B63470">
        <w:br/>
        <w:t>w</w:t>
      </w:r>
      <w:r w:rsidRPr="00B63470">
        <w:rPr>
          <w:bCs/>
          <w:szCs w:val="20"/>
        </w:rPr>
        <w:t xml:space="preserve">  zadaniu pn. „Uruchomienie i prowadzenie punktu </w:t>
      </w:r>
      <w:proofErr w:type="spellStart"/>
      <w:r w:rsidRPr="00B63470">
        <w:rPr>
          <w:bCs/>
          <w:szCs w:val="20"/>
        </w:rPr>
        <w:t>konsultacyjno</w:t>
      </w:r>
      <w:proofErr w:type="spellEnd"/>
      <w:r w:rsidRPr="00B63470">
        <w:rPr>
          <w:bCs/>
          <w:szCs w:val="20"/>
        </w:rPr>
        <w:t>–informacyjnego dotyczącego programu Czyste powietrze” 3.455 zł,</w:t>
      </w:r>
    </w:p>
    <w:p w:rsidR="00871B53" w:rsidRPr="00B63470" w:rsidRDefault="00871B53" w:rsidP="00871B53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63470">
        <w:rPr>
          <w:bCs/>
          <w:szCs w:val="20"/>
        </w:rPr>
        <w:t xml:space="preserve">Środki zostaną przeznaczone na  wydatki związane z wydawaniem zaświadczeń </w:t>
      </w:r>
      <w:r w:rsidRPr="00B63470">
        <w:rPr>
          <w:bCs/>
          <w:szCs w:val="20"/>
        </w:rPr>
        <w:br/>
        <w:t>o dochodach oraz wypłatę nagród dla pracowników realizujących program „Czyste Powietrze”.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u w:val="single"/>
        </w:rPr>
      </w:pPr>
      <w:r w:rsidRPr="00B63470">
        <w:rPr>
          <w:b/>
          <w:u w:val="single"/>
        </w:rPr>
        <w:t>Zmiany w planowanych w budżecie miasta Łodzi na 2024 rok dochodach i wydatkach.</w:t>
      </w:r>
    </w:p>
    <w:p w:rsidR="00871B53" w:rsidRPr="00B63470" w:rsidRDefault="00871B53" w:rsidP="00871B53">
      <w:pPr>
        <w:pStyle w:val="Tekstpodstawowy"/>
        <w:widowControl w:val="0"/>
        <w:tabs>
          <w:tab w:val="left" w:pos="360"/>
        </w:tabs>
        <w:spacing w:line="360" w:lineRule="auto"/>
      </w:pPr>
      <w:r w:rsidRPr="00B63470">
        <w:t>W budżecie na 2024 rok dokonuje się niżej wymienionych zmian:</w:t>
      </w:r>
    </w:p>
    <w:p w:rsidR="00871B53" w:rsidRPr="00B63470" w:rsidRDefault="00871B53" w:rsidP="00871B53">
      <w:pPr>
        <w:pStyle w:val="Tekstpodstawowy"/>
        <w:widowControl w:val="0"/>
        <w:tabs>
          <w:tab w:val="left" w:pos="360"/>
        </w:tabs>
        <w:spacing w:line="360" w:lineRule="auto"/>
      </w:pPr>
    </w:p>
    <w:p w:rsidR="00871B53" w:rsidRPr="00B63470" w:rsidRDefault="00871B53" w:rsidP="00871B53">
      <w:pPr>
        <w:pStyle w:val="Tekstpodstawowy"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B63470">
        <w:t xml:space="preserve">zwiększenie dochodów w wysokości </w:t>
      </w:r>
      <w:r w:rsidRPr="00B63470">
        <w:rPr>
          <w:b/>
        </w:rPr>
        <w:t>1.331.474 zł</w:t>
      </w:r>
      <w:r w:rsidRPr="00B63470">
        <w:t xml:space="preserve"> z tego w: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871B53" w:rsidRPr="00B63470" w:rsidRDefault="00871B53" w:rsidP="00871B53">
      <w:pPr>
        <w:pStyle w:val="Tekstpodstawowy"/>
        <w:widowControl w:val="0"/>
        <w:tabs>
          <w:tab w:val="left" w:pos="1276"/>
        </w:tabs>
        <w:spacing w:line="360" w:lineRule="auto"/>
        <w:ind w:left="426"/>
        <w:rPr>
          <w:bCs/>
          <w:szCs w:val="20"/>
        </w:rPr>
      </w:pPr>
      <w:r w:rsidRPr="00B63470">
        <w:rPr>
          <w:b/>
        </w:rPr>
        <w:t xml:space="preserve">Pogotowiu Opiekuńczym Nr 1 </w:t>
      </w:r>
      <w:r w:rsidRPr="00B63470">
        <w:t xml:space="preserve">(dział 855 rozdział 85510) w wysokości </w:t>
      </w:r>
      <w:r w:rsidRPr="00B63470">
        <w:rPr>
          <w:b/>
        </w:rPr>
        <w:t xml:space="preserve">20.000 zł </w:t>
      </w:r>
      <w:r w:rsidRPr="00B63470">
        <w:rPr>
          <w:b/>
        </w:rPr>
        <w:br/>
      </w:r>
      <w:r w:rsidRPr="00B63470">
        <w:t>w zadaniu pn. „POZOSTAŁE DOCHODY</w:t>
      </w:r>
      <w:r w:rsidRPr="00B63470">
        <w:rPr>
          <w:bCs/>
          <w:szCs w:val="20"/>
        </w:rPr>
        <w:t>:</w:t>
      </w:r>
      <w:r w:rsidRPr="00B63470">
        <w:t xml:space="preserve"> </w:t>
      </w:r>
      <w:r w:rsidRPr="00B63470">
        <w:rPr>
          <w:bCs/>
          <w:szCs w:val="20"/>
        </w:rPr>
        <w:t xml:space="preserve">dochody z tytułu pobytów interwencyjnych </w:t>
      </w:r>
      <w:r w:rsidRPr="00B63470">
        <w:rPr>
          <w:bCs/>
          <w:szCs w:val="20"/>
        </w:rPr>
        <w:br/>
        <w:t>i krótkotrwałych dzieci spoza powiatu”.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</w:pPr>
    </w:p>
    <w:p w:rsidR="00871B53" w:rsidRPr="00B63470" w:rsidRDefault="00871B53" w:rsidP="00871B53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B63470">
        <w:rPr>
          <w:b/>
        </w:rPr>
        <w:t xml:space="preserve">Zarządzie Inwestycji Miejskich </w:t>
      </w:r>
      <w:r w:rsidRPr="00B63470">
        <w:t xml:space="preserve">(dział 700 rozdział 70095) w wysokości </w:t>
      </w:r>
      <w:r w:rsidRPr="00B63470">
        <w:rPr>
          <w:b/>
        </w:rPr>
        <w:t xml:space="preserve">1.234.844 zł </w:t>
      </w:r>
      <w:r w:rsidRPr="00B63470">
        <w:rPr>
          <w:b/>
        </w:rPr>
        <w:br/>
      </w:r>
      <w:r w:rsidRPr="00B63470">
        <w:t>w zadaniu pn. „POZOSTAŁE DOCHODY: Wpływy z rozliczeń/zwrotów z lat ubiegłych”.</w:t>
      </w:r>
    </w:p>
    <w:p w:rsidR="00871B53" w:rsidRPr="00B63470" w:rsidRDefault="00871B53" w:rsidP="00871B53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B63470">
        <w:t xml:space="preserve">Powyższa zmiana wynika ze zwrotu z banku </w:t>
      </w:r>
      <w:r>
        <w:t xml:space="preserve">środków </w:t>
      </w:r>
      <w:r w:rsidRPr="00B63470">
        <w:t>z rachunku powierniczego, które nie zostały wypłacone generalnemu wykonawcy ze względu na brak uregulowania wynagrodzeń podwykonawców.</w:t>
      </w:r>
    </w:p>
    <w:p w:rsidR="00871B53" w:rsidRPr="00B63470" w:rsidRDefault="00871B53" w:rsidP="00871B53">
      <w:pPr>
        <w:pStyle w:val="Tekstpodstawowy"/>
        <w:widowControl w:val="0"/>
        <w:tabs>
          <w:tab w:val="left" w:pos="1276"/>
        </w:tabs>
        <w:spacing w:line="360" w:lineRule="auto"/>
        <w:ind w:left="426"/>
      </w:pPr>
    </w:p>
    <w:p w:rsidR="00871B53" w:rsidRPr="00B63470" w:rsidRDefault="00871B53" w:rsidP="00871B53">
      <w:pPr>
        <w:pStyle w:val="Tekstpodstawowy"/>
        <w:widowControl w:val="0"/>
        <w:tabs>
          <w:tab w:val="left" w:pos="1276"/>
        </w:tabs>
        <w:spacing w:line="360" w:lineRule="auto"/>
        <w:ind w:left="426"/>
        <w:rPr>
          <w:bCs/>
          <w:szCs w:val="20"/>
        </w:rPr>
      </w:pPr>
      <w:r w:rsidRPr="00B63470">
        <w:rPr>
          <w:b/>
        </w:rPr>
        <w:t xml:space="preserve">Wydziale Zdrowia i Spraw Społecznych </w:t>
      </w:r>
      <w:r w:rsidRPr="00B63470">
        <w:t xml:space="preserve">(dział 852 rozdział 85202) w wysokości </w:t>
      </w:r>
      <w:r w:rsidRPr="00B63470">
        <w:rPr>
          <w:b/>
        </w:rPr>
        <w:t xml:space="preserve">76.630 zł </w:t>
      </w:r>
      <w:r w:rsidRPr="00B63470">
        <w:t>w zadaniu pn. „POZOSTAŁE DOCHODY</w:t>
      </w:r>
      <w:r w:rsidRPr="00B63470">
        <w:rPr>
          <w:bCs/>
          <w:szCs w:val="20"/>
        </w:rPr>
        <w:t>:</w:t>
      </w:r>
      <w:r w:rsidRPr="00B63470">
        <w:t xml:space="preserve"> </w:t>
      </w:r>
      <w:r w:rsidRPr="00B63470">
        <w:rPr>
          <w:bCs/>
          <w:szCs w:val="20"/>
        </w:rPr>
        <w:t>odszkodowania od firm ubezpieczeniowych w związku z poniesionymi szkodami”.</w:t>
      </w:r>
    </w:p>
    <w:p w:rsidR="00871B53" w:rsidRPr="00B63470" w:rsidRDefault="00871B53" w:rsidP="00871B53">
      <w:pPr>
        <w:pStyle w:val="Tekstpodstawowy"/>
        <w:widowControl w:val="0"/>
        <w:tabs>
          <w:tab w:val="left" w:pos="1276"/>
        </w:tabs>
        <w:spacing w:line="360" w:lineRule="auto"/>
        <w:ind w:left="426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B63470">
        <w:t xml:space="preserve">zmniejszenie dochodów w wysokości </w:t>
      </w:r>
      <w:r w:rsidRPr="00B63470">
        <w:rPr>
          <w:b/>
        </w:rPr>
        <w:t>1.563.529 zł</w:t>
      </w:r>
      <w:r w:rsidRPr="00B63470">
        <w:t xml:space="preserve"> z tego w: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871B53" w:rsidRPr="00B63470" w:rsidRDefault="00871B53" w:rsidP="00871B53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B63470">
        <w:rPr>
          <w:b/>
        </w:rPr>
        <w:t xml:space="preserve">Wydziale Budżetu </w:t>
      </w:r>
      <w:r w:rsidRPr="00B63470">
        <w:t xml:space="preserve">(dział 600 rozdział 60015) w wysokości </w:t>
      </w:r>
      <w:r w:rsidRPr="00B63470">
        <w:rPr>
          <w:b/>
        </w:rPr>
        <w:t xml:space="preserve">1.563.529 zł </w:t>
      </w:r>
      <w:r w:rsidRPr="00B63470">
        <w:rPr>
          <w:b/>
        </w:rPr>
        <w:br/>
      </w:r>
      <w:r w:rsidRPr="00B63470">
        <w:t xml:space="preserve">w zadaniu pn. „ŚRODKI NA DOFINANSOWANIE ZADAŃ WŁASNYCH WSPÓŁFINANSOWANYCH ZE ŹRÓDEŁ ZAGRANICZNYCH: Kompleksowy program integracji sieci niskoemisyjnego transportu publicznego w metropolii łódzkiej wraz z zakupem taboru do obsługi trasy W-Z oraz innych linii komunikacyjnych </w:t>
      </w:r>
      <w:r w:rsidRPr="00B63470">
        <w:br/>
        <w:t>i modernizacja zajezdni tramwajowych w Łodzi”.</w:t>
      </w:r>
    </w:p>
    <w:p w:rsidR="00871B53" w:rsidRPr="00B63470" w:rsidRDefault="00871B53" w:rsidP="00871B53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B63470">
        <w:t>Powyższa zmiana wynika  ze zmniejszenia sprzedaży złomu.</w:t>
      </w:r>
    </w:p>
    <w:p w:rsidR="00871B53" w:rsidRPr="00B63470" w:rsidRDefault="00871B53" w:rsidP="00871B53">
      <w:pPr>
        <w:pStyle w:val="Tekstpodstawowy"/>
        <w:widowControl w:val="0"/>
        <w:tabs>
          <w:tab w:val="left" w:pos="1276"/>
        </w:tabs>
        <w:spacing w:line="360" w:lineRule="auto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B63470">
        <w:t xml:space="preserve">zmniejszenie wydatków w wysokości </w:t>
      </w:r>
      <w:r w:rsidRPr="00B63470">
        <w:rPr>
          <w:b/>
        </w:rPr>
        <w:t>7.341.224 zł</w:t>
      </w:r>
      <w:r w:rsidRPr="00B63470">
        <w:t xml:space="preserve"> z tego w: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rPr>
          <w:b/>
        </w:rPr>
        <w:t xml:space="preserve">Biurze Rewitalizacji </w:t>
      </w:r>
      <w:r w:rsidRPr="00B63470">
        <w:t xml:space="preserve">(dział 700 rozdział 70095) w wysokości </w:t>
      </w:r>
      <w:r w:rsidRPr="00B63470">
        <w:rPr>
          <w:b/>
        </w:rPr>
        <w:t xml:space="preserve">243.540 zł </w:t>
      </w:r>
      <w:r w:rsidRPr="00B63470">
        <w:t xml:space="preserve">w zadaniu majątkowym pn. „Termomodernizacja gminnych wielorodzinnych budynków mieszkalnych </w:t>
      </w:r>
      <w:r w:rsidRPr="00B63470">
        <w:br/>
        <w:t>z dofinansowaniem ze środków zewnętrznych”.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t>W związku z przedłużającym się postępowaniem na wyłonienie wykonawcy dokumentacji zostanie ona odebrana w 2025 r., dlatego środki zostaną przesunięte na 2025.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rPr>
          <w:b/>
        </w:rPr>
        <w:t xml:space="preserve">Biurze Rewitalizacji </w:t>
      </w:r>
      <w:r w:rsidRPr="00B63470">
        <w:t xml:space="preserve">(dział 700 rozdział 70095) w wysokości </w:t>
      </w:r>
      <w:r w:rsidRPr="00B63470">
        <w:rPr>
          <w:b/>
        </w:rPr>
        <w:t xml:space="preserve">145.000 zł </w:t>
      </w:r>
      <w:r w:rsidRPr="00B63470">
        <w:t>w zadaniu majątkowym pn. „Inne działania rewitalizacyjne i wydatki związane z projektami współfinansowanymi ze środków zewnętrznych”.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t>Rozpoczęcie realizacji inwestycji nastąpi w I kwartale 2025 r., dlatego środki zostaną przesunięte na 2025 r.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rPr>
          <w:b/>
        </w:rPr>
        <w:t xml:space="preserve">Biurze Rozwoju Gospodarczego i Współpracy Międzynarodowej </w:t>
      </w:r>
      <w:r w:rsidRPr="00B63470">
        <w:t xml:space="preserve">(dział 750 rozdział 75075) w wysokości </w:t>
      </w:r>
      <w:r w:rsidRPr="00B63470">
        <w:rPr>
          <w:b/>
        </w:rPr>
        <w:t xml:space="preserve">94.833 zł </w:t>
      </w:r>
      <w:r w:rsidRPr="00B63470">
        <w:t>w zadaniach pn.: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t xml:space="preserve"> - „Współpraca z wyższymi uczelniami” 61.400 zł,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t>- „Współpraca z miastami partnerskimi i innymi miastami zagranicznymi” 33.433 zł.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t>Powyższe zmiany wynikają z oszczędności na zadaniach.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</w:pP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>
        <w:rPr>
          <w:b/>
        </w:rPr>
        <w:t>Biurze Aktywności M</w:t>
      </w:r>
      <w:r w:rsidRPr="00B63470">
        <w:rPr>
          <w:b/>
        </w:rPr>
        <w:t xml:space="preserve">iejskiej </w:t>
      </w:r>
      <w:r w:rsidRPr="00B63470">
        <w:t xml:space="preserve">(dział 750 rozdział 75095) w wysokości </w:t>
      </w:r>
      <w:r w:rsidRPr="00B63470">
        <w:rPr>
          <w:b/>
        </w:rPr>
        <w:t xml:space="preserve">830.000 zł </w:t>
      </w:r>
      <w:r w:rsidRPr="00B63470">
        <w:rPr>
          <w:b/>
        </w:rPr>
        <w:br/>
      </w:r>
      <w:r w:rsidRPr="00B63470">
        <w:t>w zadaniu pn. „Wybory do jednostek pomocniczych Miasta Łodzi - Osiedli”.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t xml:space="preserve">Powyższa zmiana wynika z uwolnienia niewykorzystanych środków finansowych </w:t>
      </w:r>
      <w:r w:rsidRPr="00B63470">
        <w:br/>
        <w:t>w wyborach do Rad Osiedli.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rPr>
          <w:b/>
        </w:rPr>
        <w:t xml:space="preserve">Wydziale Dysponowania Mieniem </w:t>
      </w:r>
      <w:r w:rsidRPr="00B63470">
        <w:t xml:space="preserve">(dział 750 rozdział 75095) w wysokości </w:t>
      </w:r>
      <w:r w:rsidRPr="00B63470">
        <w:rPr>
          <w:b/>
        </w:rPr>
        <w:t xml:space="preserve">1.800.000 zł </w:t>
      </w:r>
      <w:r w:rsidRPr="00B63470">
        <w:t>w zadaniu pn. „Ubezpieczenie Miasta Łodzi”.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t>Powyższa zmiana wynika z oszczędności na zadaniu.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</w:pPr>
    </w:p>
    <w:p w:rsidR="00871B53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63470">
        <w:rPr>
          <w:b/>
        </w:rPr>
        <w:t xml:space="preserve">Zarządzie Dróg i Transportu </w:t>
      </w:r>
      <w:r w:rsidRPr="00B63470">
        <w:t xml:space="preserve">(dział 900 rozdział 90015) w wysokości </w:t>
      </w:r>
      <w:r w:rsidRPr="00B63470">
        <w:rPr>
          <w:b/>
        </w:rPr>
        <w:t xml:space="preserve">600.000 zł </w:t>
      </w:r>
      <w:r w:rsidRPr="00B63470">
        <w:rPr>
          <w:b/>
        </w:rPr>
        <w:br/>
      </w:r>
      <w:r w:rsidRPr="00B63470">
        <w:t xml:space="preserve">w zadaniu </w:t>
      </w:r>
      <w:proofErr w:type="spellStart"/>
      <w:r w:rsidRPr="00B63470">
        <w:t>pn</w:t>
      </w:r>
      <w:proofErr w:type="spellEnd"/>
      <w:r w:rsidRPr="00B63470">
        <w:t>.„Utrzymanie multimodalnego węzła Dworzec Łódź-Fabryczna”.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t>Powyższa zmiana wynika z oszczędności na zadaniu.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63470">
        <w:rPr>
          <w:b/>
        </w:rPr>
        <w:t xml:space="preserve">Zarządzie Inwestycji Miejskich </w:t>
      </w:r>
      <w:r w:rsidRPr="00B63470">
        <w:t xml:space="preserve">(dział 600 rozdział 60015) w wysokości </w:t>
      </w:r>
      <w:r w:rsidRPr="00B63470">
        <w:rPr>
          <w:b/>
        </w:rPr>
        <w:t xml:space="preserve">3.627.851 zł </w:t>
      </w:r>
      <w:r w:rsidRPr="00B63470">
        <w:rPr>
          <w:b/>
        </w:rPr>
        <w:br/>
      </w:r>
      <w:r w:rsidRPr="00B63470">
        <w:t xml:space="preserve">w zadaniach majątkowych </w:t>
      </w:r>
      <w:proofErr w:type="spellStart"/>
      <w:r w:rsidRPr="00B63470">
        <w:t>pn</w:t>
      </w:r>
      <w:proofErr w:type="spellEnd"/>
      <w:r w:rsidRPr="00B63470">
        <w:t>: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63470">
        <w:t xml:space="preserve">- „Program niskoemisyjnego transportu miejskiego – przebudowa linii tramwajowej  </w:t>
      </w:r>
      <w:r w:rsidRPr="00B63470">
        <w:br/>
        <w:t>w ul. Przybyszewskiego na odcinku od Placu Reymonta do posesji nr 42 wraz z budową węzła przesiadkowego i przebudową torowiska od wiaduktów Przybyszewskiego do ul. Lodowej” 193.871 zł,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63470">
        <w:t>- „Kompleksowa modernizacja linii tramwajowej w ul. Konstantynowskiej na odcinku od pętli tramwajowej ZDROWIE do granic miasta wraz z infrastrukturą towarzyszącą” 3.433.980 zł.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63470">
        <w:t>Powyższe zmiany wynikają z zakończenia inwestycji i możliwości uwolnienia środków niezaangażowanych w planie.</w:t>
      </w:r>
    </w:p>
    <w:p w:rsidR="00871B53" w:rsidRPr="00B63470" w:rsidRDefault="00871B53" w:rsidP="00871B53">
      <w:pPr>
        <w:pStyle w:val="Tekstpodstawowy"/>
        <w:widowControl w:val="0"/>
        <w:tabs>
          <w:tab w:val="left" w:pos="1276"/>
        </w:tabs>
        <w:spacing w:line="360" w:lineRule="auto"/>
      </w:pPr>
    </w:p>
    <w:p w:rsidR="00871B53" w:rsidRPr="00B63470" w:rsidRDefault="00871B53" w:rsidP="00871B53">
      <w:pPr>
        <w:pStyle w:val="Tekstpodstawowy"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B63470">
        <w:t xml:space="preserve">zwiększenie wydatków w wysokości </w:t>
      </w:r>
      <w:r w:rsidRPr="00B63470">
        <w:rPr>
          <w:b/>
        </w:rPr>
        <w:t>7.451.361 zł</w:t>
      </w:r>
      <w:r w:rsidRPr="00B63470">
        <w:t xml:space="preserve"> z tego w: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</w:pP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rPr>
          <w:b/>
        </w:rPr>
        <w:t xml:space="preserve">Wydziale Dysponowania Mieniem </w:t>
      </w:r>
      <w:r w:rsidRPr="00B63470">
        <w:t xml:space="preserve">(dział 700 rozdział 70005) w wysokości </w:t>
      </w:r>
      <w:r w:rsidRPr="00B63470">
        <w:rPr>
          <w:b/>
        </w:rPr>
        <w:t xml:space="preserve">645.301 zł </w:t>
      </w:r>
      <w:r w:rsidRPr="00B63470">
        <w:t>w zadaniu majątkowym pn. „Nabywanie nieruchomości (odszkodowanie za drogi)”.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t>Środki są niezbędne do wypłaty odszkodowań  za nieruchomości przejęte pod drogi publiczne.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</w:pP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rPr>
          <w:b/>
        </w:rPr>
        <w:t xml:space="preserve">Wydziale Dysponowania Mieniem </w:t>
      </w:r>
      <w:r w:rsidRPr="00B63470">
        <w:t xml:space="preserve">(dział 700 rozdział 70005) w wysokości </w:t>
      </w:r>
      <w:r w:rsidRPr="00B63470">
        <w:rPr>
          <w:b/>
        </w:rPr>
        <w:t xml:space="preserve">1.873.392 zł </w:t>
      </w:r>
      <w:r w:rsidRPr="00B63470">
        <w:t xml:space="preserve">w zadaniu </w:t>
      </w:r>
      <w:proofErr w:type="spellStart"/>
      <w:r w:rsidRPr="00B63470">
        <w:t>pn</w:t>
      </w:r>
      <w:proofErr w:type="spellEnd"/>
      <w:r w:rsidRPr="00B63470">
        <w:t xml:space="preserve">.„Wypłata roszczeń planistycznych wynikających z art. 36 ustawy </w:t>
      </w:r>
      <w:r w:rsidRPr="00B63470">
        <w:br/>
        <w:t>o planowaniu i zagospodarowaniu przestrzennym”.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63470">
        <w:t>Środki zostaną przeznaczone na wypłatę odszkodowania planistycznego z art.36 ust 1 ustawy o planowaniu i zagospodarowaniu przestrzennym za utratę wartości nieruchomości położonej w Łodzi przy ul. Stare Złotno (</w:t>
      </w:r>
      <w:proofErr w:type="spellStart"/>
      <w:r w:rsidRPr="00B63470">
        <w:t>syngn.akt</w:t>
      </w:r>
      <w:proofErr w:type="spellEnd"/>
      <w:r w:rsidRPr="00B63470">
        <w:t xml:space="preserve"> IC 1964/19). 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rPr>
          <w:b/>
        </w:rPr>
        <w:t xml:space="preserve">Wydziale Edukacji </w:t>
      </w:r>
      <w:r w:rsidRPr="00B63470">
        <w:t xml:space="preserve">(dział 801 rozdział 80101) w wysokości </w:t>
      </w:r>
      <w:r w:rsidRPr="00B63470">
        <w:rPr>
          <w:b/>
        </w:rPr>
        <w:t xml:space="preserve">241 zł </w:t>
      </w:r>
      <w:r w:rsidRPr="00B63470">
        <w:t>w zadaniu pn. „Pomoc obywatelom Ukrainy w związku z konfliktem zbrojnym na terytorium tego państwa”.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lastRenderedPageBreak/>
        <w:t>Środki zostaną przeznaczone na dotacje oświatowe dla uczniów z Ukrainy.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jc w:val="left"/>
      </w:pP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63470">
        <w:rPr>
          <w:b/>
        </w:rPr>
        <w:t xml:space="preserve">Zarządzie Dróg i Transportu </w:t>
      </w:r>
      <w:r w:rsidRPr="00B63470">
        <w:t xml:space="preserve">(dział 900 rozdział 90015) w wysokości </w:t>
      </w:r>
      <w:r w:rsidRPr="00B63470">
        <w:rPr>
          <w:b/>
        </w:rPr>
        <w:t xml:space="preserve">2.100.000 zł </w:t>
      </w:r>
      <w:r w:rsidRPr="00B63470">
        <w:rPr>
          <w:b/>
        </w:rPr>
        <w:br/>
      </w:r>
      <w:r w:rsidRPr="00B63470">
        <w:t xml:space="preserve">w zadaniu </w:t>
      </w:r>
      <w:proofErr w:type="spellStart"/>
      <w:r w:rsidRPr="00B63470">
        <w:t>pn</w:t>
      </w:r>
      <w:proofErr w:type="spellEnd"/>
      <w:r w:rsidRPr="00B63470">
        <w:t>.„Wydatki na oświetlenie ulic”.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t>Środki są niezbędne dla zachowania ciągłości dostaw bieżącego roku oraz regulowania płatności za energię elektryczną terminowo.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63470">
        <w:rPr>
          <w:b/>
        </w:rPr>
        <w:t xml:space="preserve">Zarządzie Inwestycji Miejskich </w:t>
      </w:r>
      <w:r w:rsidRPr="00B63470">
        <w:t xml:space="preserve">(dział 700 rozdział 70095) w wysokości </w:t>
      </w:r>
      <w:r w:rsidRPr="00B63470">
        <w:rPr>
          <w:b/>
        </w:rPr>
        <w:t xml:space="preserve">1.033.768 zł </w:t>
      </w:r>
      <w:r w:rsidRPr="00B63470">
        <w:rPr>
          <w:b/>
        </w:rPr>
        <w:br/>
      </w:r>
      <w:r w:rsidRPr="00B63470">
        <w:t xml:space="preserve">w zadaniu pn. „Rewitalizacja - wydatki związane z zakończeniem realizacji projektów”. 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63470">
        <w:t xml:space="preserve">Środki zostaną przeznaczone na uregulowanie płatności na rzecz podwykonawców </w:t>
      </w:r>
      <w:r w:rsidRPr="00B63470">
        <w:br/>
        <w:t>w ramach solidarnej odpowiedzialności zamawiającego.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63470">
        <w:rPr>
          <w:b/>
        </w:rPr>
        <w:t xml:space="preserve">Zarządzie Inwestycji Miejskich </w:t>
      </w:r>
      <w:r w:rsidRPr="00B63470">
        <w:t xml:space="preserve">(dział 600 rozdział 60015) w wysokości </w:t>
      </w:r>
      <w:r w:rsidRPr="00B63470">
        <w:rPr>
          <w:b/>
        </w:rPr>
        <w:t xml:space="preserve">1.500.000 zł </w:t>
      </w:r>
      <w:r w:rsidRPr="00B63470">
        <w:rPr>
          <w:b/>
        </w:rPr>
        <w:br/>
      </w:r>
      <w:r w:rsidRPr="00B63470">
        <w:t>w zadaniu pn. „Rozbudowa/przebudowa ul. Szczecińskiej w Łodzi na odcinku od ul. Aleksandrowskiej do granicy miasta w systemie zaprojektuj i wybuduj”.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63470">
        <w:t>Powyższa zmiana wynika z przyspieszenia robót na kontrakcie i konieczności zapłaty faktur za przeroby zrealizowane przez Wykonawcę.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rPr>
          <w:b/>
        </w:rPr>
        <w:t>Wydziale Zdr</w:t>
      </w:r>
      <w:r>
        <w:rPr>
          <w:b/>
        </w:rPr>
        <w:t>owia i Spraw Społecznych</w:t>
      </w:r>
      <w:r w:rsidRPr="00B63470">
        <w:rPr>
          <w:b/>
        </w:rPr>
        <w:t xml:space="preserve"> </w:t>
      </w:r>
      <w:r w:rsidRPr="00B63470">
        <w:t xml:space="preserve">(dział 851 rozdział 85121) </w:t>
      </w:r>
      <w:r w:rsidRPr="00B63470">
        <w:br/>
        <w:t xml:space="preserve">w wysokości </w:t>
      </w:r>
      <w:r w:rsidRPr="00B63470">
        <w:rPr>
          <w:b/>
        </w:rPr>
        <w:t xml:space="preserve">298.659 zł </w:t>
      </w:r>
      <w:r w:rsidRPr="00B63470">
        <w:t>w zadaniu pn. „Pokrycie ujemnego wyniku finansowego Miejskiego Centrum Medycznego "Polesie" w Łodzi”.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63470">
        <w:t>Środki zostaną przeznaczone na pokrycie ujemnego wyniku finansowego w wysokości na jaka pozwala ustawa o działalności leczniczej.</w:t>
      </w:r>
    </w:p>
    <w:p w:rsidR="00871B53" w:rsidRPr="00B63470" w:rsidRDefault="00871B53" w:rsidP="00871B53">
      <w:pPr>
        <w:pStyle w:val="Tekstpodstawowy"/>
        <w:widowControl w:val="0"/>
        <w:tabs>
          <w:tab w:val="left" w:pos="993"/>
        </w:tabs>
        <w:spacing w:line="360" w:lineRule="auto"/>
      </w:pPr>
    </w:p>
    <w:p w:rsidR="00871B53" w:rsidRPr="00B63470" w:rsidRDefault="00871B53" w:rsidP="00871B53">
      <w:pPr>
        <w:keepNext/>
        <w:spacing w:line="360" w:lineRule="auto"/>
        <w:jc w:val="both"/>
        <w:rPr>
          <w:b/>
          <w:u w:val="single"/>
        </w:rPr>
      </w:pPr>
      <w:r w:rsidRPr="00B63470">
        <w:rPr>
          <w:b/>
          <w:u w:val="single"/>
        </w:rPr>
        <w:lastRenderedPageBreak/>
        <w:t>Zmiany planowanego w budżecie miasta Łodzi na 2024 rok deficytu.</w:t>
      </w:r>
    </w:p>
    <w:p w:rsidR="00871B53" w:rsidRPr="00B63470" w:rsidRDefault="00871B53" w:rsidP="00871B53">
      <w:pPr>
        <w:keepNext/>
        <w:spacing w:line="360" w:lineRule="auto"/>
        <w:jc w:val="both"/>
        <w:rPr>
          <w:b/>
        </w:rPr>
      </w:pPr>
      <w:r w:rsidRPr="00B63470">
        <w:t>W związku z powyższymi zapisami zwiększa się planowany w budżecie Miasta Łodzi</w:t>
      </w:r>
      <w:r w:rsidRPr="00B63470">
        <w:br/>
        <w:t xml:space="preserve">na 2024 rok deficyt o kwotę </w:t>
      </w:r>
      <w:r w:rsidRPr="00B63470">
        <w:rPr>
          <w:b/>
        </w:rPr>
        <w:t>342.192 zł</w:t>
      </w:r>
      <w:r w:rsidRPr="00B63470">
        <w:t xml:space="preserve">. Po uwzględnieniu ww. zmian deficyt wynosi </w:t>
      </w:r>
      <w:r w:rsidRPr="00B63470">
        <w:rPr>
          <w:b/>
        </w:rPr>
        <w:t>466.235.815</w:t>
      </w:r>
      <w:r w:rsidRPr="00B63470">
        <w:t> </w:t>
      </w:r>
      <w:r w:rsidRPr="00B63470">
        <w:rPr>
          <w:b/>
        </w:rPr>
        <w:t>zł.</w:t>
      </w:r>
    </w:p>
    <w:p w:rsidR="00871B53" w:rsidRPr="00B63470" w:rsidRDefault="00871B53" w:rsidP="00871B53">
      <w:pPr>
        <w:keepNext/>
        <w:spacing w:line="360" w:lineRule="auto"/>
        <w:jc w:val="both"/>
        <w:rPr>
          <w:b/>
        </w:rPr>
      </w:pPr>
    </w:p>
    <w:p w:rsidR="00871B53" w:rsidRPr="00B63470" w:rsidRDefault="00871B53" w:rsidP="00871B53">
      <w:pPr>
        <w:keepNext/>
        <w:keepLines/>
        <w:spacing w:line="360" w:lineRule="auto"/>
        <w:jc w:val="both"/>
        <w:rPr>
          <w:b/>
          <w:u w:val="single"/>
        </w:rPr>
      </w:pPr>
      <w:r w:rsidRPr="00B63470">
        <w:rPr>
          <w:b/>
          <w:u w:val="single"/>
        </w:rPr>
        <w:t>Zmiany w przychodach w 2024 roku.</w:t>
      </w:r>
    </w:p>
    <w:p w:rsidR="00871B53" w:rsidRPr="00B63470" w:rsidRDefault="00871B53" w:rsidP="00871B53">
      <w:pPr>
        <w:keepNext/>
        <w:keepLines/>
        <w:spacing w:line="360" w:lineRule="auto"/>
        <w:jc w:val="both"/>
      </w:pPr>
      <w:r w:rsidRPr="00B63470">
        <w:t>Powyższe zmiany obejmują:</w:t>
      </w:r>
    </w:p>
    <w:p w:rsidR="00871B53" w:rsidRPr="00B63470" w:rsidRDefault="00871B53" w:rsidP="00871B53">
      <w:pPr>
        <w:keepNext/>
        <w:keepLines/>
        <w:spacing w:line="360" w:lineRule="auto"/>
        <w:jc w:val="both"/>
        <w:rPr>
          <w:bCs/>
          <w:szCs w:val="20"/>
        </w:rPr>
      </w:pPr>
      <w:r w:rsidRPr="00B63470">
        <w:t xml:space="preserve">- </w:t>
      </w:r>
      <w:r w:rsidRPr="00B63470">
        <w:rPr>
          <w:bCs/>
          <w:szCs w:val="20"/>
        </w:rPr>
        <w:t xml:space="preserve">zwiększenie przychodów z wolnych środków jako nadwyżki środków pieniężnych na rachunku bieżącym budżetu o kwotę </w:t>
      </w:r>
      <w:r w:rsidRPr="00B63470">
        <w:rPr>
          <w:b/>
        </w:rPr>
        <w:t xml:space="preserve">341.951 </w:t>
      </w:r>
      <w:r w:rsidRPr="00B63470">
        <w:rPr>
          <w:b/>
          <w:bCs/>
          <w:szCs w:val="20"/>
        </w:rPr>
        <w:t>zł</w:t>
      </w:r>
      <w:r w:rsidRPr="00B63470">
        <w:rPr>
          <w:bCs/>
          <w:szCs w:val="20"/>
        </w:rPr>
        <w:t>,</w:t>
      </w:r>
    </w:p>
    <w:p w:rsidR="00871B53" w:rsidRPr="00B63470" w:rsidRDefault="00871B53" w:rsidP="00871B53">
      <w:pPr>
        <w:keepNext/>
        <w:keepLines/>
        <w:spacing w:line="360" w:lineRule="auto"/>
        <w:jc w:val="both"/>
        <w:rPr>
          <w:bCs/>
          <w:szCs w:val="20"/>
        </w:rPr>
      </w:pPr>
      <w:r w:rsidRPr="00B63470">
        <w:rPr>
          <w:bCs/>
          <w:szCs w:val="20"/>
        </w:rPr>
        <w:t xml:space="preserve">- </w:t>
      </w:r>
      <w:r w:rsidRPr="00B63470">
        <w:t xml:space="preserve">zwiększenie przychodów z niewykorzystanych środków pieniężnych na rachunku bieżącym budżetu, wynikających z rozliczenia dochodów i wydatków nimi finansowanych związanych ze szczególnymi wykonywania budżetu określonymi w odrębnych </w:t>
      </w:r>
      <w:r w:rsidRPr="00B63470">
        <w:rPr>
          <w:b/>
        </w:rPr>
        <w:t>241</w:t>
      </w:r>
      <w:r w:rsidRPr="00B63470">
        <w:t xml:space="preserve"> </w:t>
      </w:r>
      <w:r w:rsidRPr="00B63470">
        <w:rPr>
          <w:b/>
        </w:rPr>
        <w:t>zł</w:t>
      </w:r>
      <w:r w:rsidRPr="00B63470">
        <w:t>.</w:t>
      </w:r>
      <w:r w:rsidRPr="00B63470">
        <w:rPr>
          <w:bCs/>
          <w:szCs w:val="20"/>
        </w:rPr>
        <w:t xml:space="preserve"> </w:t>
      </w:r>
    </w:p>
    <w:p w:rsidR="00871B53" w:rsidRPr="00B63470" w:rsidRDefault="00871B53" w:rsidP="00871B53">
      <w:pPr>
        <w:keepNext/>
        <w:keepLines/>
        <w:spacing w:line="360" w:lineRule="auto"/>
        <w:jc w:val="both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B63470">
        <w:rPr>
          <w:b/>
          <w:bCs/>
          <w:u w:val="single"/>
        </w:rPr>
        <w:t>Przeniesienia planowanych w budżecie miasta Łodzi na 2024 rok dochodów.</w:t>
      </w:r>
    </w:p>
    <w:p w:rsidR="00871B53" w:rsidRPr="00B63470" w:rsidRDefault="00871B53" w:rsidP="00871B53">
      <w:pPr>
        <w:keepNext/>
        <w:keepLines/>
        <w:spacing w:line="360" w:lineRule="auto"/>
        <w:jc w:val="both"/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W </w:t>
      </w:r>
      <w:r w:rsidRPr="00B63470">
        <w:rPr>
          <w:b/>
        </w:rPr>
        <w:t>Łódzkim Ośrodku Geodezji</w:t>
      </w:r>
      <w:r w:rsidRPr="00B63470">
        <w:t xml:space="preserve"> (dział 710 rozdział 71012) dokonuje się przeniesienia  </w:t>
      </w:r>
      <w:r w:rsidRPr="00B63470">
        <w:br/>
        <w:t xml:space="preserve">w wysokości </w:t>
      </w:r>
      <w:r w:rsidRPr="00B63470">
        <w:rPr>
          <w:b/>
        </w:rPr>
        <w:t>8.538 zł</w:t>
      </w:r>
      <w:r w:rsidRPr="00B63470">
        <w:t xml:space="preserve"> z zadania pn. „POZOSTAŁE DOCHODY: wpływy z tytułu świadczonych usług geodezyjnych” na zadanie pn. „POZOSTAŁE DOCHODY: Wpływy </w:t>
      </w:r>
      <w:r w:rsidRPr="00B63470">
        <w:br/>
        <w:t>z rozliczeń/zwrotów z lat ubiegłych”.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Powyższa zmiana wynika  z rozwiązania umowy na udostępnienie serwisu internetowego ŁOG przez zarządcę sieci.</w:t>
      </w:r>
    </w:p>
    <w:p w:rsidR="00871B53" w:rsidRPr="00B63470" w:rsidRDefault="00871B53" w:rsidP="00871B53">
      <w:pPr>
        <w:pStyle w:val="Akapitzlist"/>
        <w:keepLines/>
        <w:tabs>
          <w:tab w:val="left" w:pos="851"/>
          <w:tab w:val="left" w:pos="993"/>
        </w:tabs>
        <w:spacing w:line="360" w:lineRule="auto"/>
        <w:ind w:left="0"/>
        <w:jc w:val="both"/>
        <w:rPr>
          <w:bCs/>
          <w:szCs w:val="20"/>
        </w:rPr>
      </w:pP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B63470">
        <w:rPr>
          <w:b/>
          <w:bCs/>
          <w:u w:val="single"/>
        </w:rPr>
        <w:t>Przeniesienia planowanych w budżecie miasta Łodzi na 2024 rok wydatków.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  <w:r w:rsidRPr="00B63470">
        <w:rPr>
          <w:bCs/>
        </w:rPr>
        <w:t>Z</w:t>
      </w:r>
      <w:r w:rsidRPr="00B63470">
        <w:rPr>
          <w:b/>
          <w:bCs/>
        </w:rPr>
        <w:t xml:space="preserve"> Biura Aktywności Miejskiej </w:t>
      </w:r>
      <w:r w:rsidRPr="00B63470">
        <w:t xml:space="preserve">(dział 750, rozdział 75095) </w:t>
      </w:r>
      <w:r w:rsidRPr="00B63470">
        <w:rPr>
          <w:bCs/>
        </w:rPr>
        <w:t xml:space="preserve"> dokonuje się przeniesienia </w:t>
      </w:r>
      <w:r w:rsidRPr="00B63470">
        <w:rPr>
          <w:bCs/>
        </w:rPr>
        <w:br/>
        <w:t xml:space="preserve">w wysokości </w:t>
      </w:r>
      <w:r w:rsidRPr="00B63470">
        <w:rPr>
          <w:b/>
          <w:bCs/>
        </w:rPr>
        <w:t>44.337</w:t>
      </w:r>
      <w:r w:rsidRPr="00B63470">
        <w:rPr>
          <w:bCs/>
        </w:rPr>
        <w:t xml:space="preserve"> </w:t>
      </w:r>
      <w:r w:rsidRPr="00B63470">
        <w:rPr>
          <w:b/>
          <w:bCs/>
        </w:rPr>
        <w:t>zł</w:t>
      </w:r>
      <w:r w:rsidRPr="00B63470">
        <w:rPr>
          <w:bCs/>
        </w:rPr>
        <w:t xml:space="preserve"> z  zadania pn.: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„Osiedle Chojny” 1.100 zł,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„Osiedle im. Józefa Montwiłła-Mireckiego” 4.036 zł,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„Osiedle Karolew-</w:t>
      </w:r>
      <w:proofErr w:type="spellStart"/>
      <w:r w:rsidRPr="00B63470">
        <w:t>Retkinia</w:t>
      </w:r>
      <w:proofErr w:type="spellEnd"/>
      <w:r w:rsidRPr="00B63470">
        <w:t xml:space="preserve"> Wschód” 4.970 zł,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„Osiedle Katedralna” 1.200 zł,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„Osiedle Koziny” 1.250 zł,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„Osiedle Olechów-Janów” 8.700 zł,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„Osiedle Stare Polesie” 8.000 zł,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„Osiedle Złotno” 4.600 zł,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„Osiedle Zdrowie-Mania” 10.481 zł.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  <w:r w:rsidRPr="00B63470">
        <w:rPr>
          <w:bCs/>
        </w:rPr>
        <w:lastRenderedPageBreak/>
        <w:t>do: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  <w:r w:rsidRPr="00B63470">
        <w:rPr>
          <w:b/>
          <w:bCs/>
        </w:rPr>
        <w:t>- Wydziału Edukacji</w:t>
      </w:r>
      <w:r w:rsidRPr="00B63470">
        <w:rPr>
          <w:bCs/>
        </w:rPr>
        <w:t xml:space="preserve"> </w:t>
      </w:r>
      <w:r w:rsidRPr="00B63470">
        <w:t>(dział 801)</w:t>
      </w:r>
      <w:r w:rsidRPr="00B63470">
        <w:rPr>
          <w:bCs/>
        </w:rPr>
        <w:t xml:space="preserve"> w wysokości </w:t>
      </w:r>
      <w:r w:rsidRPr="00B63470">
        <w:rPr>
          <w:b/>
          <w:bCs/>
        </w:rPr>
        <w:t xml:space="preserve">5.200 zł </w:t>
      </w:r>
      <w:r w:rsidRPr="00B63470">
        <w:rPr>
          <w:bCs/>
        </w:rPr>
        <w:t>na zadanie pn. „Funkcjonowanie jednostki”.</w:t>
      </w:r>
    </w:p>
    <w:p w:rsidR="00871B53" w:rsidRPr="00B63470" w:rsidRDefault="00871B53" w:rsidP="00871B53">
      <w:pPr>
        <w:pStyle w:val="Tekstpodstawowy"/>
        <w:tabs>
          <w:tab w:val="left" w:pos="284"/>
        </w:tabs>
        <w:ind w:left="284"/>
      </w:pPr>
      <w:r w:rsidRPr="00B63470">
        <w:t>Zmiany budżetu następują w oparciu o n/w uchwały jednostek pomocniczych miasta:</w:t>
      </w:r>
    </w:p>
    <w:p w:rsidR="00871B53" w:rsidRPr="00B63470" w:rsidRDefault="00871B53" w:rsidP="00871B53">
      <w:pPr>
        <w:pStyle w:val="Tekstpodstawowy"/>
        <w:tabs>
          <w:tab w:val="left" w:pos="284"/>
        </w:tabs>
        <w:ind w:left="284"/>
      </w:pPr>
    </w:p>
    <w:p w:rsidR="00871B53" w:rsidRPr="00B63470" w:rsidRDefault="00871B53" w:rsidP="00871B53">
      <w:pPr>
        <w:pStyle w:val="Tekstpodstawowy"/>
        <w:numPr>
          <w:ilvl w:val="0"/>
          <w:numId w:val="33"/>
        </w:numPr>
        <w:tabs>
          <w:tab w:val="left" w:pos="709"/>
        </w:tabs>
        <w:spacing w:line="360" w:lineRule="auto"/>
      </w:pPr>
      <w:r w:rsidRPr="00B63470">
        <w:t xml:space="preserve">uchwałę nr 165/52/2024 Rady Osiedla Olechów-Janów z dnia 30 lipca 2024 r., </w:t>
      </w:r>
      <w:r w:rsidRPr="00B63470">
        <w:br/>
        <w:t xml:space="preserve">na mocy której przeznacza się kwotę 4.000 zł dla Szkoły Podstawowej nr 205 </w:t>
      </w:r>
      <w:r w:rsidRPr="00B63470">
        <w:br/>
        <w:t xml:space="preserve">na doposażenie </w:t>
      </w:r>
      <w:proofErr w:type="spellStart"/>
      <w:r w:rsidRPr="00B63470">
        <w:t>sal</w:t>
      </w:r>
      <w:proofErr w:type="spellEnd"/>
      <w:r w:rsidRPr="00B63470">
        <w:t xml:space="preserve"> lekcyjnych;</w:t>
      </w:r>
    </w:p>
    <w:p w:rsidR="00871B53" w:rsidRPr="00B63470" w:rsidRDefault="00871B53" w:rsidP="00871B53">
      <w:pPr>
        <w:pStyle w:val="Tekstpodstawowy"/>
        <w:numPr>
          <w:ilvl w:val="0"/>
          <w:numId w:val="33"/>
        </w:numPr>
        <w:tabs>
          <w:tab w:val="left" w:pos="709"/>
        </w:tabs>
        <w:spacing w:line="360" w:lineRule="auto"/>
      </w:pPr>
      <w:r w:rsidRPr="00B63470">
        <w:t xml:space="preserve">uchwałę nr 281/50/2024 Rady Osiedla Katedralna z dnia 23 września 2024 r., </w:t>
      </w:r>
      <w:r w:rsidRPr="00B63470">
        <w:br/>
        <w:t xml:space="preserve">na mocy której przeznacza się kwotę 1.200 zł dla Przedszkola Miejskiego nr 100 </w:t>
      </w:r>
      <w:r w:rsidRPr="00B63470">
        <w:br/>
        <w:t xml:space="preserve">na organizację konkursów. 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  <w:r w:rsidRPr="00B63470">
        <w:rPr>
          <w:b/>
          <w:bCs/>
        </w:rPr>
        <w:t>- Wydziału Kultury</w:t>
      </w:r>
      <w:r w:rsidRPr="00B63470">
        <w:rPr>
          <w:bCs/>
        </w:rPr>
        <w:t xml:space="preserve"> </w:t>
      </w:r>
      <w:r w:rsidRPr="00B63470">
        <w:t>(dział 921, rozdział 92109,92116)</w:t>
      </w:r>
      <w:r w:rsidRPr="00B63470">
        <w:rPr>
          <w:bCs/>
        </w:rPr>
        <w:t xml:space="preserve"> w wysokości </w:t>
      </w:r>
      <w:r w:rsidRPr="00B63470">
        <w:rPr>
          <w:b/>
          <w:bCs/>
        </w:rPr>
        <w:t xml:space="preserve">22.956 zł </w:t>
      </w:r>
      <w:r w:rsidRPr="00B63470">
        <w:rPr>
          <w:bCs/>
        </w:rPr>
        <w:t xml:space="preserve">na zadania pn. </w:t>
      </w:r>
      <w:r w:rsidRPr="00B63470">
        <w:rPr>
          <w:bCs/>
        </w:rPr>
        <w:br/>
        <w:t xml:space="preserve">- „Biblioteka Miejska w Łodzi” 1.700 zł z przeznaczeniem  dla filii biblioteki przy ul. Zakładowej 50 na zakup książek i innych nowości, zgodnie z  uchwałą nr  165/52/2024 </w:t>
      </w:r>
      <w:r w:rsidRPr="00B63470">
        <w:rPr>
          <w:bCs/>
        </w:rPr>
        <w:br/>
        <w:t>z 30.07.2024 r Rady Osiedla  Olechów -Janów.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  <w:r w:rsidRPr="00B63470">
        <w:rPr>
          <w:bCs/>
        </w:rPr>
        <w:t>- „Biblioteka Miejska w Łodzi” 1.250 zł z przeznaczeniem na zakup regałów na audiobooki oraz nowości wydawniczych  dla biblioteki przy ul Długosza 21/23 (625 zł) oraz Ossowskiego 4 (625 zł) , zgodnie z  uchwałą nr  88/39/2024 z 7.11.2024 r Rady Osiedla  Koziny.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  <w:r w:rsidRPr="00B63470">
        <w:rPr>
          <w:bCs/>
        </w:rPr>
        <w:t>- „Biblioteka Miejska w Łodzi” 8.000 zł z przeznaczeniem na doposażenie księgozbioru  dla filii nr 28, zgodnie z  uchwałą nr  99/43/2024 z 24.10.2024 r Rady Osiedla  Stare Polesie.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  <w:r w:rsidRPr="00B63470">
        <w:rPr>
          <w:bCs/>
        </w:rPr>
        <w:t xml:space="preserve">- „Biblioteka Miejska w Łodzi” 9.006 zł </w:t>
      </w:r>
      <w:proofErr w:type="spellStart"/>
      <w:r w:rsidRPr="00B63470">
        <w:rPr>
          <w:bCs/>
        </w:rPr>
        <w:t>zł</w:t>
      </w:r>
      <w:proofErr w:type="spellEnd"/>
      <w:r w:rsidRPr="00B63470">
        <w:rPr>
          <w:bCs/>
        </w:rPr>
        <w:t xml:space="preserve"> z przeznaczeniem na zakup książek dla fili 22,23,26 zgodnie z  uchwałą nr  187/55.2024 z 30.09.2024 r Rady Osiedla  Karolew-</w:t>
      </w:r>
      <w:proofErr w:type="spellStart"/>
      <w:r w:rsidRPr="00B63470">
        <w:rPr>
          <w:bCs/>
        </w:rPr>
        <w:t>Retkinia</w:t>
      </w:r>
      <w:proofErr w:type="spellEnd"/>
      <w:r w:rsidRPr="00B63470">
        <w:rPr>
          <w:bCs/>
        </w:rPr>
        <w:t>-Wschód i 163/64/2024 z 08.10.2024 Rady Osiedla im. Józefa Montwiłła-Mireckiego.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  <w:r w:rsidRPr="00B63470">
        <w:rPr>
          <w:bCs/>
        </w:rPr>
        <w:t xml:space="preserve">- „Miejska Strefa Kultury” 3.000 zł z przeznaczeniem dla Strefy Kultury Otwartej w Łodzi przy ul. Anny </w:t>
      </w:r>
      <w:proofErr w:type="spellStart"/>
      <w:r w:rsidRPr="00B63470">
        <w:rPr>
          <w:bCs/>
        </w:rPr>
        <w:t>Jagielonki</w:t>
      </w:r>
      <w:proofErr w:type="spellEnd"/>
      <w:r w:rsidRPr="00B63470">
        <w:rPr>
          <w:bCs/>
        </w:rPr>
        <w:t xml:space="preserve"> 4 na działalność statutową, 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  <w:r w:rsidRPr="00B63470">
        <w:rPr>
          <w:bCs/>
        </w:rPr>
        <w:t>zgodnie z  uchwałą nr  165/52/2024 z 30.07.2024 r Rady Osiedla  Olechów -Janów.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  <w:r w:rsidRPr="00B63470">
        <w:rPr>
          <w:b/>
          <w:bCs/>
        </w:rPr>
        <w:t>- Miejskiego Ośrodka Pomocy Społecznej w Łodzi</w:t>
      </w:r>
      <w:r w:rsidRPr="00B63470">
        <w:rPr>
          <w:bCs/>
        </w:rPr>
        <w:t xml:space="preserve"> </w:t>
      </w:r>
      <w:r w:rsidRPr="00B63470">
        <w:t>(dział 852, rozdział 85203)</w:t>
      </w:r>
      <w:r w:rsidRPr="00B63470">
        <w:rPr>
          <w:bCs/>
        </w:rPr>
        <w:t xml:space="preserve"> </w:t>
      </w:r>
      <w:r w:rsidRPr="00B63470">
        <w:rPr>
          <w:bCs/>
        </w:rPr>
        <w:br/>
        <w:t xml:space="preserve">w wysokości </w:t>
      </w:r>
      <w:r w:rsidRPr="00B63470">
        <w:rPr>
          <w:b/>
          <w:bCs/>
        </w:rPr>
        <w:t xml:space="preserve">5.481 zł </w:t>
      </w:r>
      <w:r w:rsidRPr="00B63470">
        <w:rPr>
          <w:bCs/>
        </w:rPr>
        <w:t xml:space="preserve">na zadanie pn. „Funkcjonowanie jednostki” z przeznaczeniem  na potrzeby własne w Domu Dziennego Pobytu przy ul. Borowej 6, zgodnie z  uchwałą nr  104/75/2024 Rady Osiedla </w:t>
      </w:r>
      <w:r>
        <w:rPr>
          <w:bCs/>
        </w:rPr>
        <w:t>Zdrowie-Mania z 0</w:t>
      </w:r>
      <w:r w:rsidRPr="00B63470">
        <w:rPr>
          <w:bCs/>
        </w:rPr>
        <w:t>3.09.2024 r.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  <w:r w:rsidRPr="00B63470">
        <w:rPr>
          <w:b/>
          <w:bCs/>
        </w:rPr>
        <w:t>- Wydziału Zdrowia i Spraw Społecznych</w:t>
      </w:r>
      <w:r w:rsidRPr="00B63470">
        <w:rPr>
          <w:bCs/>
        </w:rPr>
        <w:t xml:space="preserve"> </w:t>
      </w:r>
      <w:r w:rsidRPr="00B63470">
        <w:t>(dział 852, rozdział 85203)</w:t>
      </w:r>
      <w:r w:rsidRPr="00B63470">
        <w:rPr>
          <w:bCs/>
        </w:rPr>
        <w:t xml:space="preserve"> </w:t>
      </w:r>
      <w:r w:rsidRPr="00B63470">
        <w:rPr>
          <w:bCs/>
        </w:rPr>
        <w:br/>
        <w:t xml:space="preserve">w wysokości </w:t>
      </w:r>
      <w:r w:rsidRPr="00B63470">
        <w:rPr>
          <w:b/>
          <w:bCs/>
        </w:rPr>
        <w:t xml:space="preserve">5.000 zł </w:t>
      </w:r>
      <w:r w:rsidRPr="00B63470">
        <w:rPr>
          <w:bCs/>
        </w:rPr>
        <w:t xml:space="preserve">na zadanie pn. „Funkcjonowanie jednostki” z przeznaczeniem  na montaż rolet w pokojach mieszkańców i w częściach wspólnych w Domu Pomocy Społecznej „Włókniarz” , zgodnie </w:t>
      </w:r>
      <w:r w:rsidRPr="00B63470">
        <w:rPr>
          <w:bCs/>
        </w:rPr>
        <w:lastRenderedPageBreak/>
        <w:t xml:space="preserve">z  uchwałą nr  105/75/2024 Rady Osiedla Zdrowie-Mania </w:t>
      </w:r>
      <w:r w:rsidRPr="00B63470">
        <w:rPr>
          <w:bCs/>
        </w:rPr>
        <w:br/>
        <w:t>z 05.09.2024 r.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  <w:r w:rsidRPr="00B63470">
        <w:rPr>
          <w:b/>
          <w:bCs/>
        </w:rPr>
        <w:t>- Wydziału Zarządzania Kryzysowego</w:t>
      </w:r>
      <w:r w:rsidRPr="00B63470">
        <w:rPr>
          <w:bCs/>
        </w:rPr>
        <w:t xml:space="preserve"> </w:t>
      </w:r>
      <w:r w:rsidRPr="00B63470">
        <w:t>(dział 754, rozdział 75412)</w:t>
      </w:r>
      <w:r w:rsidRPr="00B63470">
        <w:rPr>
          <w:bCs/>
        </w:rPr>
        <w:t xml:space="preserve"> w wysokości </w:t>
      </w:r>
      <w:r w:rsidRPr="00B63470">
        <w:rPr>
          <w:b/>
          <w:bCs/>
        </w:rPr>
        <w:t xml:space="preserve">4.600 zł </w:t>
      </w:r>
      <w:r w:rsidRPr="00B63470">
        <w:rPr>
          <w:bCs/>
        </w:rPr>
        <w:t>na zadanie pn. „Ochotnicze Straże Pożarne” z przeznaczeniem  na zakup dwóch sztuk mundurów bojowych dla jednostki OSP Łódź-stare Złotno , zgodnie z  uchwałą nr  303/76/2024 Rady Osiedla Złotno z 08.10.2024 r.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  <w:r w:rsidRPr="00B63470">
        <w:rPr>
          <w:b/>
          <w:bCs/>
        </w:rPr>
        <w:t>- Miejskiego Zespołu Żłobków</w:t>
      </w:r>
      <w:r w:rsidRPr="00B63470">
        <w:rPr>
          <w:bCs/>
        </w:rPr>
        <w:t xml:space="preserve"> </w:t>
      </w:r>
      <w:r w:rsidRPr="00B63470">
        <w:t>(dział 855, rozdział 85516)</w:t>
      </w:r>
      <w:r w:rsidRPr="00B63470">
        <w:rPr>
          <w:bCs/>
        </w:rPr>
        <w:t xml:space="preserve"> w wysokości </w:t>
      </w:r>
      <w:r w:rsidRPr="00B63470">
        <w:rPr>
          <w:b/>
          <w:bCs/>
        </w:rPr>
        <w:t xml:space="preserve">1.100 zł </w:t>
      </w:r>
      <w:r w:rsidRPr="00B63470">
        <w:rPr>
          <w:bCs/>
        </w:rPr>
        <w:t>na zadanie pn. „Funkcjonowanie jednostki” z przeznaczeniem  na doposażenie Żłobka nr  3 przy ul. Warneńczyka 5/17 zgodnie z uchwałą nr 160/51/2024 Rady Osiedla Chojny z 26.09.2024 r.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Cs/>
        </w:rPr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W </w:t>
      </w:r>
      <w:r w:rsidRPr="00B63470">
        <w:rPr>
          <w:b/>
        </w:rPr>
        <w:t xml:space="preserve">Biurze Aktywności Miejskiej </w:t>
      </w:r>
      <w:r w:rsidRPr="00B63470">
        <w:t xml:space="preserve">dokonuje się przeniesienia  w wysokości </w:t>
      </w:r>
      <w:r w:rsidRPr="00B63470">
        <w:rPr>
          <w:b/>
        </w:rPr>
        <w:t>600 zł</w:t>
      </w:r>
      <w:r w:rsidRPr="00B63470">
        <w:t xml:space="preserve"> z zadania  (dział 750 rozdział 75095) pn. „Organizacja imprez, obchodów rocznic, uroczystości i świąt państwowych” na zadanie (dział 853 rozdział 85395) pn. „Wydatki Zespołu ds. Przeciwdziałania Wykluczeniu Społecznemu”.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Środki zostaną przeznaczone na organizację konferencji w ramach I Łódzkiego Forum Praw Człowieka.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W </w:t>
      </w:r>
      <w:r w:rsidRPr="00B63470">
        <w:rPr>
          <w:b/>
        </w:rPr>
        <w:t xml:space="preserve">Biurze Energetyki i Jakości Powietrza </w:t>
      </w:r>
      <w:r w:rsidRPr="00B63470">
        <w:t xml:space="preserve">dokonuje się przeniesienia  w wysokości </w:t>
      </w:r>
      <w:r w:rsidRPr="00B63470">
        <w:rPr>
          <w:b/>
        </w:rPr>
        <w:t>5.000 zł</w:t>
      </w:r>
      <w:r w:rsidRPr="00B63470">
        <w:t xml:space="preserve"> z zadania wieloletniego (dział 900 rozdział 90015) pn. „Wydatki na oświetlenie” na zadanie (dział 900 rozdział 90095) pn. „Wydatki związane z działalnością Biura”.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Środki zostaną przeznaczone na zakup specjalistycznego wyposażenia.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Z </w:t>
      </w:r>
      <w:r w:rsidRPr="00B63470">
        <w:rPr>
          <w:b/>
        </w:rPr>
        <w:t xml:space="preserve">Biura Energetyki i Jakości Powietrza </w:t>
      </w:r>
      <w:r w:rsidRPr="00B63470">
        <w:t xml:space="preserve">dokonuje się przeniesienia  w wysokości </w:t>
      </w:r>
      <w:r w:rsidRPr="00B63470">
        <w:rPr>
          <w:b/>
        </w:rPr>
        <w:t>188.000 zł</w:t>
      </w:r>
      <w:r w:rsidRPr="00B63470">
        <w:t xml:space="preserve"> z zadania (dział 900 rozdział 90015) pn. „Zakup energii elektrycznej na potrzeby oświetlenia przestrzeni publicznej oraz obiektów użyteczności publicznej” do </w:t>
      </w:r>
      <w:r w:rsidRPr="00B63470">
        <w:rPr>
          <w:b/>
        </w:rPr>
        <w:t>Wydziału Obsługi Administracyjnej</w:t>
      </w:r>
      <w:r w:rsidRPr="00B63470">
        <w:t xml:space="preserve"> na zadanie (dział 750 rozdział 75023) pn. „Zakup energii elektrycznej na potrzeby oświetlenia przestrzeni publicznej oraz obiektów użyteczności publicznej”.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Powyższa zmiana wynika z potrzeby zabezpieczenia środków na 2024 r.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</w:pPr>
      <w:r w:rsidRPr="00B63470">
        <w:t xml:space="preserve">Z </w:t>
      </w:r>
      <w:r w:rsidRPr="00B63470">
        <w:rPr>
          <w:b/>
        </w:rPr>
        <w:t>Wydziału Obsługi Administracyjnej</w:t>
      </w:r>
      <w:r w:rsidRPr="00B63470">
        <w:t xml:space="preserve"> dokonuje się przeniesienia  w wysokości </w:t>
      </w:r>
      <w:r w:rsidRPr="00B63470">
        <w:rPr>
          <w:b/>
        </w:rPr>
        <w:t>549.946 zł</w:t>
      </w:r>
      <w:r w:rsidRPr="00B63470">
        <w:t xml:space="preserve"> z zadań </w:t>
      </w:r>
      <w:r w:rsidRPr="00B63470">
        <w:lastRenderedPageBreak/>
        <w:t>(dział 750 rozdział 75023) pn.: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</w:pPr>
      <w:r w:rsidRPr="00B63470">
        <w:t xml:space="preserve"> - „Modernizacja budynków Urzędu Miasta Łodzi”  37.400 zł,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</w:pPr>
      <w:r w:rsidRPr="00B63470">
        <w:t>- „Funkcjonowanie jednostki” 329.946 zł,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</w:pPr>
      <w:r w:rsidRPr="00B63470">
        <w:t>- „Wynajem pomieszczeń dla Wydziału Urbanistyki i Architektury” 73.400 zł,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</w:pPr>
      <w:r w:rsidRPr="00B63470">
        <w:t>- „Długoterminowy wynajem pojazdów dla obsługi transportowej Urzędu Miasta Łodzi” 109.200 zł.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</w:pPr>
      <w:r w:rsidRPr="00B63470">
        <w:t xml:space="preserve">do </w:t>
      </w:r>
      <w:r w:rsidRPr="00B63470">
        <w:rPr>
          <w:b/>
        </w:rPr>
        <w:t>Zarządu Dróg i Transportu</w:t>
      </w:r>
      <w:r w:rsidRPr="00B63470">
        <w:t xml:space="preserve"> na zadanie (dział 600 rozdział 60095) pn. „Funkcjonowanie jednostki”.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</w:pPr>
      <w:r w:rsidRPr="00B63470">
        <w:t xml:space="preserve">Powyższe środki  są niezbędne do rozliczenia mediów w budynku przy ul. Tuwima 36 </w:t>
      </w:r>
      <w:r w:rsidRPr="00B63470">
        <w:br/>
        <w:t>w 2024 r.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W </w:t>
      </w:r>
      <w:r w:rsidRPr="00B63470">
        <w:rPr>
          <w:b/>
        </w:rPr>
        <w:t xml:space="preserve">Straży Miejskiej w Łodzi </w:t>
      </w:r>
      <w:r w:rsidRPr="00B63470">
        <w:t xml:space="preserve">(dział 754 rozdział 75416) dokonuje się przeniesienia  </w:t>
      </w:r>
      <w:r w:rsidRPr="00B63470">
        <w:br/>
        <w:t xml:space="preserve">w wysokości </w:t>
      </w:r>
      <w:r w:rsidRPr="00B63470">
        <w:rPr>
          <w:b/>
        </w:rPr>
        <w:t>200.000 zł</w:t>
      </w:r>
      <w:r w:rsidRPr="00B63470">
        <w:t xml:space="preserve"> z zadania pn. „Funkcjonowanie jednostki” na zadanie majątkowe  pn. „Zakup pojazdu dostawczego”.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Środki zostaną przeznaczone na zakup pojazdu dostawczego typu Furgon  dla sekcji Konnej Oddziału Specjalistycznego w Straży Miejskiej.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W </w:t>
      </w:r>
      <w:r w:rsidRPr="00B63470">
        <w:rPr>
          <w:b/>
        </w:rPr>
        <w:t xml:space="preserve">Straży Miejskiej </w:t>
      </w:r>
      <w:r>
        <w:rPr>
          <w:b/>
        </w:rPr>
        <w:t xml:space="preserve">w Łodzi </w:t>
      </w:r>
      <w:r w:rsidRPr="00B63470">
        <w:t xml:space="preserve">dokonuje się przeniesienia  w wysokości </w:t>
      </w:r>
      <w:r w:rsidRPr="00B63470">
        <w:rPr>
          <w:b/>
        </w:rPr>
        <w:t>140.510 zł</w:t>
      </w:r>
      <w:r w:rsidRPr="00B63470">
        <w:t xml:space="preserve"> z zadań (dział 754 rozdział 75416) pn.: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„Funkcjonowanie jednostki”,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„Utrzymanie jednostki”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 na zadania majątkowe pn.: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„Zakup kamer obrotowych dla Systemu Monitoringu Miejskiego” 40.000 zł,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Zadanie będzie polegało na zakupie nowych kamer obrotowych podłączonych do Systemu Monitoringu Miejskiego, wymianie przestarzałego 10 letniego sprzętu nie spełniającego już wymogów bezpieczeństwa, RODO oraz dostosowania ich do dyrektywy NIS2.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„Modernizacja centrali telefonicznej” 45.510 zł,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Zadanie będzie polegało na wymianie rejestratora rozmów PC CORSAC TYP E 6550 zakupionego i zainstalowanego w 2007 r. w serwerowni w siedzibie Straży Miejskiej przy ul. Wólczańskiej 121/123 do centrali telefonicznej Panasonic KX- NS 1000- jest to nowa centrala zmodernizowana w 2023 r..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Rejestrator jest przestarzały, oprogramowanie nie</w:t>
      </w:r>
      <w:r>
        <w:t xml:space="preserve"> </w:t>
      </w:r>
      <w:r w:rsidRPr="00B63470">
        <w:t>ma już wsparcia technicznego i aktualizacji zabezpieczeń Microsoftu co stwarza poważne ryzyko utraty zapisanych danych i wycieku tych danych.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Rejestrator ma za zadanie nagrywania rozmów telefonicznych (w tym pięć kanałów numerów interwencyjnych 986), sygnalizację i cechy każdej transmisji, połączenia nieskuteczne, nieodebrane, oczekujące, komunikaty centralowe. 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Nowy rejestrator PC </w:t>
      </w:r>
      <w:proofErr w:type="spellStart"/>
      <w:r w:rsidRPr="00B63470">
        <w:t>Corsac</w:t>
      </w:r>
      <w:proofErr w:type="spellEnd"/>
      <w:r w:rsidRPr="00B63470">
        <w:t xml:space="preserve"> 2 jest kompatybilny z posiadaną centralą KX-NS Panasonic, posiada  wielopoziomowy system zabezpieczeń i uprawnień.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„Zakup zestawów kamer nasobnych wraz z oprzyrządowaniem” 55.000 zł.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Zadanie będzie polegało na zakupu dwóch zestawów kamer nasobnych( AXIS W120) wraz z oprzyrządowaniem przeznaczonych do służby  dla strażników miejskich w celu ich szybkiej lokalizacji, nadzoru i bezpieczeństwa. Kamery można podłączyć do Systemu Monitoringu Miejskiego by zarządzać zarejestrowanym wideo, posiada wiele warstw szyfrowania zapisów.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W </w:t>
      </w:r>
      <w:r w:rsidRPr="00B63470">
        <w:rPr>
          <w:b/>
        </w:rPr>
        <w:t>Wydziale Edukacji</w:t>
      </w:r>
      <w:r w:rsidRPr="00B63470">
        <w:t xml:space="preserve"> (dział 750,854) dokonuje się przeniesienia  w wysokości </w:t>
      </w:r>
      <w:r w:rsidRPr="00B63470">
        <w:rPr>
          <w:b/>
        </w:rPr>
        <w:t>1.027.743 zł</w:t>
      </w:r>
      <w:r w:rsidRPr="00B63470">
        <w:t xml:space="preserve"> w zadaniu pn. „Utrzymanie jednostki”.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Środki zostaną przeznaczone na wypłaty wynagrodzeń, odprawy emerytalne, nagrody jubileuszowe, ekwiwalenty za niewykorzystany urlop administracji i obsługi.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W </w:t>
      </w:r>
      <w:r w:rsidRPr="00B63470">
        <w:rPr>
          <w:b/>
        </w:rPr>
        <w:t xml:space="preserve">Wydziale Zdrowia i Spraw Społecznych </w:t>
      </w:r>
      <w:r w:rsidRPr="00B63470">
        <w:t xml:space="preserve">(dział 852 rozdział 85202) dokonuje się przeniesienia  w wysokości </w:t>
      </w:r>
      <w:r w:rsidRPr="00B63470">
        <w:rPr>
          <w:b/>
        </w:rPr>
        <w:t>200.000 zł</w:t>
      </w:r>
      <w:r w:rsidRPr="00B63470">
        <w:t xml:space="preserve"> z zadania pn. „Utrzymanie jednostek” na zadanie  pn.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 „Zakup pojazdów na potrzeby Centrum Rehabilitacyjno-Opiekuńczego przy ul. Przybyszewskiego 255/267”.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Środki zostaną przeznaczone na zakup samochodu do codziennego funkcjonowania CRO DPS.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W </w:t>
      </w:r>
      <w:r w:rsidRPr="00B63470">
        <w:rPr>
          <w:b/>
        </w:rPr>
        <w:t xml:space="preserve">Wydziale Zdrowia i Spraw Społecznych </w:t>
      </w:r>
      <w:r w:rsidRPr="00B63470">
        <w:t xml:space="preserve">(dział 851,852) dokonuje się przeniesienia  </w:t>
      </w:r>
      <w:r w:rsidRPr="00B63470">
        <w:br/>
        <w:t xml:space="preserve">w wysokości </w:t>
      </w:r>
      <w:r w:rsidRPr="00B63470">
        <w:rPr>
          <w:b/>
        </w:rPr>
        <w:t>396.000 zł</w:t>
      </w:r>
      <w:r w:rsidRPr="00B63470">
        <w:t xml:space="preserve"> z zadania pn. „Program dofinansowania do leczenia niepłodności metodą zapłodnienia pozaustrojowego dla mieszkańców miasta Łodzi w latach 2021-2025” na zadania  </w:t>
      </w:r>
      <w:proofErr w:type="spellStart"/>
      <w:r w:rsidRPr="00B63470">
        <w:t>pn</w:t>
      </w:r>
      <w:proofErr w:type="spellEnd"/>
      <w:r w:rsidRPr="00B63470">
        <w:t>: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„Gminny Program Przeciwdziałania Przemocy w Rodzinie” 369.000 zł,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- „Promocja zdrowia” 27.000 zł.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Środki zostaną przeznaczone  na utrzymanie zwiększonej liczby miejsc w hostelu prowadzonym dla sprawców przemocy w rodzinie oraz na składkę członkowską na 2025 </w:t>
      </w:r>
      <w:r w:rsidRPr="00B63470">
        <w:br/>
        <w:t>w Światowej Organizacji Zdrowia.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W </w:t>
      </w:r>
      <w:r w:rsidRPr="00B63470">
        <w:rPr>
          <w:b/>
        </w:rPr>
        <w:t xml:space="preserve">Zarządzie Zieleni Miejskiej </w:t>
      </w:r>
      <w:r w:rsidRPr="00B63470">
        <w:t xml:space="preserve">(dział 925 rozdział 92504) dokonuje się przeniesienia  </w:t>
      </w:r>
      <w:r w:rsidRPr="00B63470">
        <w:br/>
        <w:t xml:space="preserve">w wysokości </w:t>
      </w:r>
      <w:r w:rsidRPr="00B63470">
        <w:rPr>
          <w:b/>
        </w:rPr>
        <w:t>84.870 zł</w:t>
      </w:r>
      <w:r w:rsidRPr="00B63470">
        <w:t xml:space="preserve"> z zadania pn. „Funkcjonowanie jednostki” na zadanie majątkowe  pn. „System nawadniania kolekcji liliowców w Ogrodzie Botanicznym”.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Środki zostaną przeznaczone na działania inwestycyjne związane z realizacją zadania.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W </w:t>
      </w:r>
      <w:r w:rsidRPr="00B63470">
        <w:rPr>
          <w:b/>
        </w:rPr>
        <w:t xml:space="preserve">Zarządzie Dróg i Transportu </w:t>
      </w:r>
      <w:r w:rsidRPr="00B63470">
        <w:t xml:space="preserve">(dział 600, rozdział 60015) dokonuje się przeniesienia  </w:t>
      </w:r>
      <w:r w:rsidRPr="00B63470">
        <w:br/>
        <w:t xml:space="preserve">w wysokości </w:t>
      </w:r>
      <w:r w:rsidRPr="00B63470">
        <w:rPr>
          <w:b/>
        </w:rPr>
        <w:t>32.000 zł</w:t>
      </w:r>
      <w:r w:rsidRPr="00B63470">
        <w:t xml:space="preserve"> z zadania pn. „Wydatki na utrzymanie dróg w miastach na prawach powiatu” </w:t>
      </w:r>
      <w:r w:rsidRPr="00B63470">
        <w:lastRenderedPageBreak/>
        <w:t>na zadanie majątkowe pn. „Podłączenie budynku przy ul. Mazowieckiej 4 do sieci ciepłowniczej miejskiej”.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Środki zostaną przeznaczone na wykonanie studni chłonnej, podłączenia zasilania </w:t>
      </w:r>
      <w:r w:rsidRPr="00B63470">
        <w:br/>
        <w:t>i wykonania rozdzielaczy C.O. do węzła cieplnego w budynku pry ul. Mazowieckiej 4.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W </w:t>
      </w:r>
      <w:r w:rsidRPr="00B63470">
        <w:rPr>
          <w:b/>
        </w:rPr>
        <w:t xml:space="preserve">Zarządzie Dróg i Transportu </w:t>
      </w:r>
      <w:r w:rsidRPr="00B63470">
        <w:t xml:space="preserve">(dział 600,700) dokonuje się przeniesienia  w wysokości </w:t>
      </w:r>
      <w:r w:rsidRPr="00B63470">
        <w:rPr>
          <w:b/>
        </w:rPr>
        <w:t>55.000 zł</w:t>
      </w:r>
      <w:r w:rsidRPr="00B63470">
        <w:t xml:space="preserve"> z zadania pn. „Opłaty z tytułu wieczystego użytkowania gruntów i inne opłaty” na zadanie  pn. „Funkcjonowanie jednostki”.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Środki zostaną przeznaczone na podatek od nieruchomości.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W </w:t>
      </w:r>
      <w:r w:rsidRPr="00B63470">
        <w:rPr>
          <w:b/>
        </w:rPr>
        <w:t xml:space="preserve">Zarządzie Lokali Miejskich </w:t>
      </w:r>
      <w:r w:rsidRPr="00B63470">
        <w:t xml:space="preserve">(dział 700 rozdział 70005,70007) dokonuje się przeniesienia  w wysokości </w:t>
      </w:r>
      <w:r w:rsidRPr="00B63470">
        <w:rPr>
          <w:b/>
        </w:rPr>
        <w:t>330.000 zł</w:t>
      </w:r>
      <w:r w:rsidRPr="00B63470">
        <w:t xml:space="preserve"> z zadania pn. „Poprawa standardu w budynkach gminnych” na zadanie  pn. „Poprawa standardu lokali w budynkach gminnych z dofinansowaniem ze źródeł zewnętrznych”.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Środki zostaną przeznaczone na poprawę standardu lokali w budynkach gminnych. 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Z </w:t>
      </w:r>
      <w:r w:rsidRPr="00B63470">
        <w:rPr>
          <w:b/>
        </w:rPr>
        <w:t xml:space="preserve">Wydziału Zdrowia i Spraw Społecznych </w:t>
      </w:r>
      <w:r w:rsidRPr="00B63470">
        <w:t xml:space="preserve">dokonuje się przeniesienia  w wysokości </w:t>
      </w:r>
      <w:r w:rsidRPr="00B63470">
        <w:rPr>
          <w:b/>
        </w:rPr>
        <w:t>100.000 zł</w:t>
      </w:r>
      <w:r w:rsidRPr="00B63470">
        <w:t xml:space="preserve"> z zadania (dział 851 rozdział 85149) pn. „Program dofinansowania do leczenia niepłodności metodą zapłodnienia pozaustrojowego dla mieszkańców miasta Łodzi w latach 2021-2025” do </w:t>
      </w:r>
      <w:r w:rsidRPr="00B63470">
        <w:rPr>
          <w:b/>
        </w:rPr>
        <w:t>Centrum Administracyjnego Pieczy Zastępczej</w:t>
      </w:r>
      <w:r w:rsidRPr="00B63470">
        <w:t xml:space="preserve"> na zadanie (dział 855 rozdział 85510) pn. „Funkcjonowanie jednostki”.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 xml:space="preserve">Z </w:t>
      </w:r>
      <w:r w:rsidRPr="00B63470">
        <w:rPr>
          <w:b/>
        </w:rPr>
        <w:t xml:space="preserve">Biura Rewitalizacji </w:t>
      </w:r>
      <w:r w:rsidRPr="00B63470">
        <w:t xml:space="preserve">dokonuje się przeniesienia  w wysokości </w:t>
      </w:r>
      <w:r w:rsidRPr="00B63470">
        <w:rPr>
          <w:b/>
        </w:rPr>
        <w:t>31.000 zł</w:t>
      </w:r>
      <w:r w:rsidRPr="00B63470">
        <w:t xml:space="preserve"> z zadania (dział 700 rozdział 70095) pn. „Inne działania rewitalizacyjne i wydatki związane z projektami współfinansowanymi ze środków zewnętrznych” do </w:t>
      </w:r>
      <w:r w:rsidRPr="00B63470">
        <w:rPr>
          <w:b/>
        </w:rPr>
        <w:t>Wydziału Obsługi Administracyjnej</w:t>
      </w:r>
      <w:r w:rsidRPr="00B63470">
        <w:t xml:space="preserve"> na zadanie (dział 750 rozdział 75023) pn. „Wydatki na wyjazdy służbowe zagraniczne”.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  <w:r w:rsidRPr="00B63470">
        <w:t>Powyższa zmiana wynika z konieczności prawidłowego rozliczenia kosztów podróży służbowych.</w:t>
      </w:r>
    </w:p>
    <w:p w:rsidR="00871B53" w:rsidRPr="00B63470" w:rsidRDefault="00871B53" w:rsidP="00871B53">
      <w:pPr>
        <w:pStyle w:val="Tekstpodstawowy"/>
        <w:tabs>
          <w:tab w:val="left" w:pos="709"/>
        </w:tabs>
        <w:spacing w:line="360" w:lineRule="auto"/>
      </w:pPr>
    </w:p>
    <w:p w:rsidR="00871B53" w:rsidRPr="00B63470" w:rsidRDefault="00871B53" w:rsidP="00871B53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B63470">
        <w:rPr>
          <w:b/>
          <w:u w:val="single"/>
        </w:rPr>
        <w:t>Zmiany w „Zestawieniu planowanych kwot dotacji udzielanych z budżetu miasta Łodzi na 2024 rok”.</w:t>
      </w:r>
      <w:r w:rsidRPr="00B63470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871B53" w:rsidRPr="00B63470" w:rsidRDefault="00871B53" w:rsidP="00871B53">
      <w:pPr>
        <w:pStyle w:val="Tekstpodstawowy"/>
        <w:widowControl w:val="0"/>
        <w:spacing w:line="360" w:lineRule="auto"/>
        <w:rPr>
          <w:b/>
          <w:u w:val="single"/>
        </w:rPr>
      </w:pP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63470">
        <w:rPr>
          <w:b/>
          <w:u w:val="single"/>
        </w:rPr>
        <w:t>Zmiany w „Planie dochodów rachunku dochodów jednostek, o których mowa w art. 223 ust. 1, oraz wydatków nimi finansowanych na 2024 rok”.</w:t>
      </w:r>
    </w:p>
    <w:p w:rsidR="00871B53" w:rsidRPr="00B63470" w:rsidRDefault="00871B53" w:rsidP="00871B53">
      <w:pPr>
        <w:keepNext/>
        <w:widowControl w:val="0"/>
        <w:spacing w:line="360" w:lineRule="auto"/>
        <w:jc w:val="both"/>
        <w:rPr>
          <w:b/>
          <w:u w:val="single"/>
        </w:rPr>
      </w:pPr>
    </w:p>
    <w:p w:rsidR="00871B53" w:rsidRPr="00B63470" w:rsidRDefault="00871B53" w:rsidP="00871B53">
      <w:pPr>
        <w:keepNext/>
        <w:widowControl w:val="0"/>
        <w:spacing w:line="360" w:lineRule="auto"/>
        <w:jc w:val="both"/>
      </w:pPr>
      <w:r w:rsidRPr="00B63470">
        <w:t xml:space="preserve">Dokonuje się zmiany w rachunkach dochodów jednostek </w:t>
      </w:r>
      <w:r w:rsidRPr="00B63470">
        <w:rPr>
          <w:bCs/>
        </w:rPr>
        <w:t>oraz wydatków nimi finansowanych</w:t>
      </w:r>
      <w:r w:rsidRPr="00B63470">
        <w:rPr>
          <w:b/>
          <w:bCs/>
        </w:rPr>
        <w:t xml:space="preserve"> w </w:t>
      </w:r>
      <w:r w:rsidRPr="00B63470">
        <w:rPr>
          <w:b/>
          <w:bCs/>
        </w:rPr>
        <w:lastRenderedPageBreak/>
        <w:t>Wydziale Edukacji</w:t>
      </w:r>
      <w:r w:rsidRPr="00B63470">
        <w:t>.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</w:pPr>
      <w:r w:rsidRPr="00B63470">
        <w:rPr>
          <w:b/>
          <w:i/>
        </w:rPr>
        <w:t>Zmiana planu dochodów</w:t>
      </w:r>
      <w:r w:rsidRPr="00B63470">
        <w:t xml:space="preserve"> wiąże się przede wszystkim ze wzrostem dochodów z tytułu:</w:t>
      </w:r>
    </w:p>
    <w:p w:rsidR="00871B53" w:rsidRPr="00B63470" w:rsidRDefault="00871B53" w:rsidP="00871B53">
      <w:pPr>
        <w:pStyle w:val="Tekstpodstawowy"/>
        <w:keepNext/>
        <w:widowControl w:val="0"/>
        <w:numPr>
          <w:ilvl w:val="0"/>
          <w:numId w:val="13"/>
        </w:numPr>
        <w:tabs>
          <w:tab w:val="clear" w:pos="785"/>
        </w:tabs>
        <w:spacing w:line="360" w:lineRule="auto"/>
        <w:ind w:left="360"/>
      </w:pPr>
      <w:r w:rsidRPr="00B63470">
        <w:t>najmu pomieszczeń,</w:t>
      </w:r>
    </w:p>
    <w:p w:rsidR="00871B53" w:rsidRPr="00B63470" w:rsidRDefault="00871B53" w:rsidP="00871B53">
      <w:pPr>
        <w:pStyle w:val="Tekstpodstawowy"/>
        <w:keepNext/>
        <w:widowControl w:val="0"/>
        <w:numPr>
          <w:ilvl w:val="0"/>
          <w:numId w:val="13"/>
        </w:numPr>
        <w:tabs>
          <w:tab w:val="clear" w:pos="785"/>
        </w:tabs>
        <w:spacing w:line="360" w:lineRule="auto"/>
        <w:ind w:left="360"/>
      </w:pPr>
      <w:r w:rsidRPr="00B63470">
        <w:t>odszkodowań za zniszczone mienie,</w:t>
      </w:r>
    </w:p>
    <w:p w:rsidR="00871B53" w:rsidRPr="00B63470" w:rsidRDefault="00871B53" w:rsidP="00871B53">
      <w:pPr>
        <w:pStyle w:val="Tekstpodstawowy"/>
        <w:keepNext/>
        <w:widowControl w:val="0"/>
        <w:numPr>
          <w:ilvl w:val="0"/>
          <w:numId w:val="13"/>
        </w:numPr>
        <w:tabs>
          <w:tab w:val="clear" w:pos="785"/>
        </w:tabs>
        <w:spacing w:line="360" w:lineRule="auto"/>
        <w:ind w:left="360"/>
      </w:pPr>
      <w:r w:rsidRPr="00B63470">
        <w:t>darowizn,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</w:pPr>
      <w:r w:rsidRPr="00B63470">
        <w:rPr>
          <w:b/>
          <w:i/>
        </w:rPr>
        <w:t>Wydatkowanie</w:t>
      </w:r>
      <w:r w:rsidRPr="00B63470">
        <w:t xml:space="preserve"> zgromadzonych środków nastąpi zgodnie z uchwałą Rady Miejskiej w Łodzi Nr </w:t>
      </w:r>
      <w:r w:rsidRPr="00B63470">
        <w:rPr>
          <w:rStyle w:val="Pogrubienie"/>
          <w:b w:val="0"/>
        </w:rPr>
        <w:t>IV/94/24</w:t>
      </w:r>
      <w:r w:rsidRPr="00B63470">
        <w:rPr>
          <w:rStyle w:val="Pogrubienie"/>
        </w:rPr>
        <w:t xml:space="preserve"> </w:t>
      </w:r>
      <w:r w:rsidRPr="00B63470">
        <w:t xml:space="preserve">z dnia 3 lipca 2024 r. w sprawie określenia źródeł dochodów gromadzonych na wydzielonym rachunku i ich przeznaczenia oraz sposobu i trybu sporządzania planów finansowych dla wydzielonych rachunków dochodów samorządowych jednostek budżetowych. </w:t>
      </w:r>
    </w:p>
    <w:p w:rsidR="00871B53" w:rsidRPr="00B63470" w:rsidRDefault="00871B53" w:rsidP="00871B53">
      <w:pPr>
        <w:pStyle w:val="Tekstpodstawowy"/>
        <w:keepNext/>
        <w:widowControl w:val="0"/>
        <w:spacing w:line="360" w:lineRule="auto"/>
      </w:pPr>
      <w:r w:rsidRPr="00B63470">
        <w:t xml:space="preserve">Powyższe środki finansowe przeznaczone zostaną m. in. na: </w:t>
      </w:r>
    </w:p>
    <w:p w:rsidR="00871B53" w:rsidRPr="00B63470" w:rsidRDefault="00871B53" w:rsidP="00871B53">
      <w:pPr>
        <w:pStyle w:val="Tekstpodstawowy"/>
        <w:keepNext/>
        <w:widowControl w:val="0"/>
        <w:numPr>
          <w:ilvl w:val="0"/>
          <w:numId w:val="14"/>
        </w:numPr>
        <w:tabs>
          <w:tab w:val="clear" w:pos="6173"/>
          <w:tab w:val="num" w:pos="360"/>
        </w:tabs>
        <w:spacing w:line="360" w:lineRule="auto"/>
        <w:ind w:left="360"/>
      </w:pPr>
      <w:r w:rsidRPr="00B63470">
        <w:t>zakupy usług,</w:t>
      </w:r>
    </w:p>
    <w:p w:rsidR="00871B53" w:rsidRPr="00B63470" w:rsidRDefault="00871B53" w:rsidP="00871B53">
      <w:pPr>
        <w:pStyle w:val="Tekstpodstawowy"/>
        <w:keepNext/>
        <w:widowControl w:val="0"/>
        <w:numPr>
          <w:ilvl w:val="0"/>
          <w:numId w:val="14"/>
        </w:numPr>
        <w:tabs>
          <w:tab w:val="clear" w:pos="6173"/>
          <w:tab w:val="num" w:pos="360"/>
        </w:tabs>
        <w:spacing w:line="360" w:lineRule="auto"/>
        <w:ind w:left="360"/>
      </w:pPr>
      <w:r w:rsidRPr="00B63470">
        <w:t>zakup materiałów remontowych,</w:t>
      </w:r>
    </w:p>
    <w:p w:rsidR="00871B53" w:rsidRPr="00B63470" w:rsidRDefault="00871B53" w:rsidP="00871B53">
      <w:pPr>
        <w:pStyle w:val="Tekstpodstawowy"/>
        <w:keepNext/>
        <w:widowControl w:val="0"/>
        <w:numPr>
          <w:ilvl w:val="0"/>
          <w:numId w:val="14"/>
        </w:numPr>
        <w:tabs>
          <w:tab w:val="clear" w:pos="6173"/>
          <w:tab w:val="num" w:pos="360"/>
        </w:tabs>
        <w:spacing w:line="360" w:lineRule="auto"/>
        <w:ind w:left="360"/>
      </w:pPr>
      <w:r w:rsidRPr="00B63470">
        <w:t>prowadzenie szkoleń i warsztatów,</w:t>
      </w:r>
    </w:p>
    <w:p w:rsidR="00871B53" w:rsidRPr="00B63470" w:rsidRDefault="00871B53" w:rsidP="00871B53">
      <w:pPr>
        <w:pStyle w:val="Tekstpodstawowy"/>
        <w:keepNext/>
        <w:widowControl w:val="0"/>
        <w:numPr>
          <w:ilvl w:val="0"/>
          <w:numId w:val="14"/>
        </w:numPr>
        <w:tabs>
          <w:tab w:val="clear" w:pos="6173"/>
          <w:tab w:val="num" w:pos="360"/>
        </w:tabs>
        <w:spacing w:line="360" w:lineRule="auto"/>
        <w:ind w:left="360"/>
      </w:pPr>
      <w:r w:rsidRPr="00B63470">
        <w:t>umowy zlecenia,</w:t>
      </w:r>
    </w:p>
    <w:p w:rsidR="00871B53" w:rsidRPr="00B63470" w:rsidRDefault="00871B53" w:rsidP="00871B53">
      <w:pPr>
        <w:pStyle w:val="Tekstpodstawowy"/>
        <w:keepNext/>
        <w:widowControl w:val="0"/>
        <w:numPr>
          <w:ilvl w:val="0"/>
          <w:numId w:val="14"/>
        </w:numPr>
        <w:tabs>
          <w:tab w:val="clear" w:pos="6173"/>
          <w:tab w:val="num" w:pos="360"/>
        </w:tabs>
        <w:spacing w:line="360" w:lineRule="auto"/>
        <w:ind w:left="360"/>
      </w:pPr>
      <w:r w:rsidRPr="00B63470">
        <w:t>zakup samochodu przez Zespół Szkół Rzemiosła potrzebny do nauki zawodu technika ogrodnika, technika architektury krajobrazu i technika hodowcy koni.</w:t>
      </w:r>
    </w:p>
    <w:p w:rsidR="00871B53" w:rsidRPr="006529C0" w:rsidRDefault="00871B53" w:rsidP="00871B53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871B53" w:rsidRPr="00FC2BE7" w:rsidRDefault="00871B53" w:rsidP="00871B53">
      <w:pPr>
        <w:pStyle w:val="Tekstpodstawowy"/>
        <w:widowControl w:val="0"/>
        <w:spacing w:line="360" w:lineRule="auto"/>
        <w:rPr>
          <w:b/>
          <w:u w:val="single"/>
        </w:rPr>
      </w:pPr>
    </w:p>
    <w:p w:rsidR="00871B53" w:rsidRPr="006529C0" w:rsidRDefault="00871B53" w:rsidP="00871B53">
      <w:pPr>
        <w:pStyle w:val="Tekstpodstawowy"/>
        <w:widowControl w:val="0"/>
        <w:tabs>
          <w:tab w:val="left" w:pos="360"/>
        </w:tabs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535"/>
        <w:gridCol w:w="17"/>
      </w:tblGrid>
      <w:tr w:rsidR="00871B53" w:rsidTr="004E0659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871B53" w:rsidTr="004E0659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</w:tbl>
          <w:p w:rsidR="00871B53" w:rsidRDefault="00871B53" w:rsidP="004E0659"/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</w:tblGrid>
            <w:tr w:rsidR="00871B53" w:rsidTr="004E0659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871B53" w:rsidRDefault="00871B53" w:rsidP="004E065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871B53" w:rsidRDefault="00871B53" w:rsidP="004E0659"/>
        </w:tc>
        <w:tc>
          <w:tcPr>
            <w:tcW w:w="17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850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40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50"/>
            </w:tblGrid>
            <w:tr w:rsidR="00871B53" w:rsidTr="004E0659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2024 ROK WG ŹRÓDEŁ, Z PODZIAŁEM NA DOCHODY BIEŻĄCE I MAJĄTKOWE - ZMIANA</w:t>
                  </w:r>
                </w:p>
              </w:tc>
            </w:tr>
          </w:tbl>
          <w:p w:rsidR="00871B53" w:rsidRDefault="00871B53" w:rsidP="004E0659"/>
        </w:tc>
        <w:tc>
          <w:tcPr>
            <w:tcW w:w="17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74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871B53" w:rsidTr="004E065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871B53" w:rsidTr="004E0659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871B53" w:rsidRDefault="00871B53" w:rsidP="004E065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2024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871B53" w:rsidTr="004E0659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1 862 183,00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1 327 393,00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534 790,00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1 234 844,00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1 234 844,00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1 234 844,00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1 234 844,00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1 234 844,00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1 234 844,00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Zadania z zakresu geodezji i kartografii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173 046,00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173 046,00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Technika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17 616,00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17 616,00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17 616,00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17 616,00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13"/>
              </w:trPr>
              <w:tc>
                <w:tcPr>
                  <w:tcW w:w="566" w:type="dxa"/>
                </w:tcPr>
                <w:p w:rsidR="00871B53" w:rsidRDefault="00871B53" w:rsidP="004E0659"/>
              </w:tc>
              <w:tc>
                <w:tcPr>
                  <w:tcW w:w="1303" w:type="dxa"/>
                </w:tcPr>
                <w:p w:rsidR="00871B53" w:rsidRDefault="00871B53" w:rsidP="004E0659"/>
              </w:tc>
              <w:tc>
                <w:tcPr>
                  <w:tcW w:w="867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</w:tr>
            <w:tr w:rsidR="00871B53" w:rsidTr="004E065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17 616,00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17 616,00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120 430,00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120 430,00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120 430,00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120 430,00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13"/>
              </w:trPr>
              <w:tc>
                <w:tcPr>
                  <w:tcW w:w="566" w:type="dxa"/>
                </w:tcPr>
                <w:p w:rsidR="00871B53" w:rsidRDefault="00871B53" w:rsidP="004E0659"/>
              </w:tc>
              <w:tc>
                <w:tcPr>
                  <w:tcW w:w="1303" w:type="dxa"/>
                </w:tcPr>
                <w:p w:rsidR="00871B53" w:rsidRDefault="00871B53" w:rsidP="004E0659"/>
              </w:tc>
              <w:tc>
                <w:tcPr>
                  <w:tcW w:w="867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</w:tr>
            <w:tr w:rsidR="00871B53" w:rsidTr="004E065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120 430,00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120 430,00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33 056,00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33 056,00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13"/>
              </w:trPr>
              <w:tc>
                <w:tcPr>
                  <w:tcW w:w="566" w:type="dxa"/>
                </w:tcPr>
                <w:p w:rsidR="00871B53" w:rsidRDefault="00871B53" w:rsidP="004E0659"/>
              </w:tc>
              <w:tc>
                <w:tcPr>
                  <w:tcW w:w="1303" w:type="dxa"/>
                </w:tcPr>
                <w:p w:rsidR="00871B53" w:rsidRDefault="00871B53" w:rsidP="004E0659"/>
              </w:tc>
              <w:tc>
                <w:tcPr>
                  <w:tcW w:w="867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</w:tr>
            <w:tr w:rsidR="00871B53" w:rsidTr="004E065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33 056,00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33 056,00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1 944,00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1 944,00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13"/>
              </w:trPr>
              <w:tc>
                <w:tcPr>
                  <w:tcW w:w="566" w:type="dxa"/>
                </w:tcPr>
                <w:p w:rsidR="00871B53" w:rsidRDefault="00871B53" w:rsidP="004E0659"/>
              </w:tc>
              <w:tc>
                <w:tcPr>
                  <w:tcW w:w="1303" w:type="dxa"/>
                </w:tcPr>
                <w:p w:rsidR="00871B53" w:rsidRDefault="00871B53" w:rsidP="004E0659"/>
              </w:tc>
              <w:tc>
                <w:tcPr>
                  <w:tcW w:w="867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</w:tr>
            <w:tr w:rsidR="00871B53" w:rsidTr="004E065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1 944,00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1 944,00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148 227,00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45 294,00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102 933,00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102 933,00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102 933,00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102 933,00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102 933,00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wsparcia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258 811,00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258 811,00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86 495,00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86 495,00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86 495,00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86 495,00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172 316,00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172 316,00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154 552,00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154 552,00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13"/>
              </w:trPr>
              <w:tc>
                <w:tcPr>
                  <w:tcW w:w="566" w:type="dxa"/>
                </w:tcPr>
                <w:p w:rsidR="00871B53" w:rsidRDefault="00871B53" w:rsidP="004E0659"/>
              </w:tc>
              <w:tc>
                <w:tcPr>
                  <w:tcW w:w="1303" w:type="dxa"/>
                </w:tcPr>
                <w:p w:rsidR="00871B53" w:rsidRDefault="00871B53" w:rsidP="004E0659"/>
              </w:tc>
              <w:tc>
                <w:tcPr>
                  <w:tcW w:w="867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</w:tr>
            <w:tr w:rsidR="00871B53" w:rsidTr="004E065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154 552,00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154 552,00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17 764,00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17 764,00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13"/>
              </w:trPr>
              <w:tc>
                <w:tcPr>
                  <w:tcW w:w="566" w:type="dxa"/>
                </w:tcPr>
                <w:p w:rsidR="00871B53" w:rsidRDefault="00871B53" w:rsidP="004E0659"/>
              </w:tc>
              <w:tc>
                <w:tcPr>
                  <w:tcW w:w="1303" w:type="dxa"/>
                </w:tcPr>
                <w:p w:rsidR="00871B53" w:rsidRDefault="00871B53" w:rsidP="004E0659"/>
              </w:tc>
              <w:tc>
                <w:tcPr>
                  <w:tcW w:w="867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  <w:tc>
                <w:tcPr>
                  <w:tcW w:w="878" w:type="dxa"/>
                </w:tcPr>
                <w:p w:rsidR="00871B53" w:rsidRDefault="00871B53" w:rsidP="004E0659"/>
              </w:tc>
            </w:tr>
            <w:tr w:rsidR="00871B53" w:rsidTr="004E065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17 764,00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17 764,00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45 255,00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45 255,00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powietrza atmosferycznego i klimatu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17 255,00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17 255,00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otrzymane od pozostałych jednostek zaliczanych do sektora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17 255,00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17 255,00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Schroniska dla zwierząt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298 654,00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1 327 393,00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-1 028 739,00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871B53" w:rsidRDefault="00871B53" w:rsidP="004E0659"/>
        </w:tc>
      </w:tr>
      <w:tr w:rsidR="00871B53" w:rsidTr="004E0659">
        <w:trPr>
          <w:trHeight w:val="215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871B53" w:rsidTr="004E0659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1 862 183,00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1 327 393,00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534 790,00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345 362,00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345 362,00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-1 563 529,00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871B53" w:rsidRDefault="00871B53" w:rsidP="004E0659"/>
        </w:tc>
      </w:tr>
    </w:tbl>
    <w:p w:rsidR="00871B53" w:rsidRDefault="00871B53" w:rsidP="00871B5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3259"/>
        <w:gridCol w:w="1275"/>
        <w:gridCol w:w="107"/>
      </w:tblGrid>
      <w:tr w:rsidR="00871B53" w:rsidTr="004E0659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871B53" w:rsidTr="004E0659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</w:tbl>
          <w:p w:rsidR="00871B53" w:rsidRDefault="00871B53" w:rsidP="004E0659"/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871B53" w:rsidTr="004E0659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</w:t>
                  </w:r>
                </w:p>
                <w:p w:rsidR="00871B53" w:rsidRDefault="00871B53" w:rsidP="004E065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871B53" w:rsidRDefault="00871B53" w:rsidP="004E0659"/>
        </w:tc>
        <w:tc>
          <w:tcPr>
            <w:tcW w:w="107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850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40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871B53" w:rsidTr="004E0659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2024 ROK WEDŁUG DZIAŁÓW I ROZDZIAŁÓW KLASYFIKACJI BUDŻETOWEJ - ZMIANA</w:t>
                  </w:r>
                </w:p>
              </w:tc>
            </w:tr>
          </w:tbl>
          <w:p w:rsidR="00871B53" w:rsidRDefault="00871B53" w:rsidP="004E0659"/>
        </w:tc>
        <w:tc>
          <w:tcPr>
            <w:tcW w:w="1275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74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871B53" w:rsidTr="004E065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871B53" w:rsidTr="004E0659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871B53" w:rsidRDefault="00871B53" w:rsidP="004E065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2024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871B53" w:rsidTr="004E065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-2 122 905,00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636 946,00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-2 759 851,00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-2 759 851,00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-2 759 851,00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-632 000,00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-632 000,00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-632 000,00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-632 000,00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-632 000,00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-632 000,00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-2 127 851,00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-2 127 851,00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-3 627 851,00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-3 627 851,00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636 946,00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636 946,00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604 946,00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604 946,00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604 946,00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604 946,00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604 946,00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604 946,00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3 077 921,00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3 077 921,00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2 133 693,00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2 133 693,00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1 818 392,00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1 818 392,00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1 818 392,00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1 818 392,00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1 818 392,00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1 818 392,00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315 301,00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315 301,00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315 301,00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315 301,00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614 228,00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614 228,00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645 228,00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645 228,00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645 228,00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645 228,00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-2 093 673,00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-3 159 416,00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1 065 743,00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-368 946,00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-293 546,00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-331 546,00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-293 546,00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-331 546,00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-293 546,00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-331 546,00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-37 400,00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-37 400,00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-94 833,00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-94 833,00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-94 833,00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-94 833,00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-61 400,00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-61 400,00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-33 433,00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-33 433,00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1 027 743,00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1 027 743,00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1 027 743,00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1 027 743,00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1 027 743,00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1 027 743,00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1 027 743,00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1 027 743,00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-2 695 637,00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-2 695 637,00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-2 695 637,00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-2 695 637,00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-2 689 219,00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-2 689 219,00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-2 689 219,00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-2 689 219,00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Ochotnicze straże pożarne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-340 510,00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-340 510,00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-340 510,00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-340 510,00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-342 110,00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-342 110,00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340 510,00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340 510,00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340 510,00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340 510,00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206 827,00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32 681,00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174 146,00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15 981,00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15 981,00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15 981,00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15 981,00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17 616,00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17 616,00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17 616,00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17 616,00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17 616,00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17 616,00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121 530,00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121 530,00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121 530,00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121 530,00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-170 341,00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-197 341,00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Lecznictwo ambulatoryjne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298 659,00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298 659,00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298 659,00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298 659,00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298 659,00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298 659,00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298 659,00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298 659,00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Programy polityki zdrowotnej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485 790,00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433 575,00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52 215,00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31 303,00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31 303,00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-168 697,00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-168 697,00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-168 697,00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-168 697,00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31 303,00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31 303,00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Zadania w zakresie przeciwdziałania przemocy w rodzinie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34 712,00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34 712,00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34 712,00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-1 025 383,00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-1 025 383,00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Internaty i bursy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-1 027 743,00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-1 027 743,00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-1 027 743,00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-1 027 743,00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-1 007 743,00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-1 007 743,00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-43 448,00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-43 448,00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-964 295,00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-964 295,00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318 999,00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317 899,00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145 583,00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145 583,00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145 583,00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145 583,00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166 495,00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166 495,00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166 495,00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166 495,00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172 316,00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172 316,00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172 316,00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172 316,00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-21 124,00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-21 124,00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-21 124,00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-21 124,00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193 440,00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193 440,00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1 943 455,00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1 943 455,00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Ochrona powietrza atmosferycznego i klimatu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3 455,00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3 455,00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3 455,00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3 455,00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90013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Schroniska dla zwierząt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Oświetlenie ulic, placów i dróg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1 907 000,00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1 907 000,00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Ogrody botaniczne, zoologiczne, ośrodki rehabilitacji zwierząt i azyle dla zwierząt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-84 870,00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-84 870,00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-84 870,00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-84 870,00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-84 870,00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-84 870,00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84 870,00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84 870,00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Zadania w zakresie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640 846,00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2 789 077,00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-2 148 231,00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838 729,00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1 059 109,00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-220 380,00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392 197,00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392 197,00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-118 730,00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-77 818,00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198 776,00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744 730,00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-545 954,00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337 597,00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725 875,00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-388 278,00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-138 821,00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18 855,00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-157 676,00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366 486,00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366 486,00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-197 883,00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1 729 968,00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-1 927 851,00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3 429 968,00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1 729 968,00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-3 627 851,00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-3 627 851,00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871B53" w:rsidRDefault="00871B53" w:rsidP="004E0659"/>
        </w:tc>
      </w:tr>
    </w:tbl>
    <w:p w:rsidR="00871B53" w:rsidRDefault="00871B53" w:rsidP="00871B5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6"/>
        <w:gridCol w:w="38"/>
      </w:tblGrid>
      <w:tr w:rsidR="00871B53" w:rsidTr="004E0659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871B53" w:rsidTr="004E0659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</w:tbl>
          <w:p w:rsidR="00871B53" w:rsidRDefault="00871B53" w:rsidP="004E0659"/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871B53" w:rsidTr="004E0659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</w:t>
                  </w:r>
                </w:p>
                <w:p w:rsidR="00871B53" w:rsidRDefault="00871B53" w:rsidP="004E065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871B53" w:rsidRDefault="00871B53" w:rsidP="004E0659"/>
        </w:tc>
        <w:tc>
          <w:tcPr>
            <w:tcW w:w="38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850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40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871B53" w:rsidTr="004E0659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2024 ROK - ZMIANA</w:t>
                  </w:r>
                </w:p>
              </w:tc>
            </w:tr>
          </w:tbl>
          <w:p w:rsidR="00871B53" w:rsidRDefault="00871B53" w:rsidP="004E0659"/>
        </w:tc>
        <w:tc>
          <w:tcPr>
            <w:tcW w:w="38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74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871B53" w:rsidTr="004E0659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</w:tr>
            <w:tr w:rsidR="00871B53" w:rsidTr="004E0659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2024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-2 095 851,00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-2 095 851,00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-3 627 851,00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-2 127 851,00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-2 127 851,00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-3 627 851,00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Program niskoemisyjnego transportu miejskiego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-193 871,00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-193 871,00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-193 871,00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000614-004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Program niskoemisyjnego transportu miejskiego – przebudowa linii tramwajowej  w ul. Przybyszewskiego na odcinku od Placu Reymonta do posesji nr 42 wraz z budową węzła przesiadkowego i przebudową torowiska od wiaduktów Przybyszewskiego do ul. Lodowej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-193 871,00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-193 871,00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-193 871,00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-3 433 980,00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-3 433 980,00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-3 433 980,00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Kompleksowa modernizacja linii tramwajowej w ul. Konstantynowskiej na odcinku od pętli tramwajowej ZDROWIE do granic miasta wraz z infrastrukturą towarzyszącą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-3 433 980,00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-3 433 980,00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-3 433 980,00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001387-027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Rozbudowa/przebudowa ul. Szczecińskiej w Łodzi na odcinku od ul. Aleksandrowskiej do granicy miasta w systemie zaprojektuj i wybuduj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rozbudowa budynków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000450-028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Podłączenie budynku przy ul. Mazowieckiej 4 do sieci ciepłowniczej miejskiej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1 290 529,00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1 290 529,00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315 301,00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315 301,00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rozbudowa budynków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000450-021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Poprawa standardu w budynkach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Nabywanie nieruchomości (odszkodowanie za drogi)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645 301,00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645 301,00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Nabywanie nieruchomości (odszkodowanie za drogi)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645 301,00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645 301,00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Gospodarowanie mieszkaniowym zasobem gminy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rozbudowa budynków gminnych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001301-006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Poprawa standardu lokali w budynkach gminnych z dofinansowaniem ze źródeł zewnętrznych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645 228,00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645 228,00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 xml:space="preserve">Wydatki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nieobjete</w:t>
                  </w:r>
                  <w:proofErr w:type="spellEnd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 xml:space="preserve">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1 033 768,00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1 033 768,00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001236-004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- wydatki związane z zakończeniem realizacji projektów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1 033 768,00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1 033 768,00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001485-004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Inne działania rewitalizacyjne i wydatki związane z projektami współfinansowanymi ze środków zewnętrznych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001649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ładu przestrzennego i gospodarki nieruchomościami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-243 540,00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-243 540,00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001649-002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Termomodernizacja gminnych wielorodzinnych budynków mieszkalnych z dofinansowaniem ze środków zewnętrznych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-243 540,00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-243 540,00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-37 400,00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-37 400,00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75023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Urzędy gmin (miast i miast na prawach powiatu)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-37 400,00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-37 400,00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budynków Urzędu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-37 400,00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-37 400,00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000445-005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Urzędu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-37 400,00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-37 400,00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340 510,00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340 510,00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Straż gminna (miejska)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340 510,00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340 510,00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majątkowe dotyczące bezpieczeństwa publicznego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340 510,00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340 510,00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000650-018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kamer obrotowych dla Systemu Monitoringu Miejskiego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000650-030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centrali telefonicznej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45 510,00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45 510,00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000650-035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zestawów kamer nasobnych wraz z oprzyrządowaniem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000650-036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pojazdu dostawczego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domach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000717-051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pojazdów na potrzeby Centrum Rehabilitacyjno-Opiekuńczego przy ul. Przybyszewskiego 255/267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19 459,00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19 459,00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Utrzymanie zieleni w miastach i gminach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19 459,00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19 459,00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2024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19 459,00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19 459,00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001638-055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Bezpieczny plac zabaw w Parku im. Szarych Szeregów - wymiana zniszczonych urządzeń zabawowych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001638-057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Aleja parkowa w skwerze Matek Polskich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8 330,00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8 330,00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001638-059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BOISKO JESIONOWA - nawierzchnia gładka i nowa. Asfaltowe boisko przy ul. Jesionowej, obok siłowni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-21 260,00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-21 260,00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001638-060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Alejki parkowe w Parku Sielanka na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Rokiciu</w:t>
                  </w:r>
                  <w:proofErr w:type="spellEnd"/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32 388,00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32 388,00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84 870,00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84 870,00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Ogrody botaniczne, zoologiczne, ośrodki rehabilitacji zwierząt i azyle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84 870,00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84 870,00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000656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Zarządu Zieleni Miejskiej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84 870,00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84 870,00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000656-021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System nawadniania kolekcji liliowców w Ogrodzie Botanicznym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84 870,00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84 870,00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871B53" w:rsidTr="004E065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-197 883,00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-197 883,00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-3 627 851,00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871B53" w:rsidRDefault="00871B53" w:rsidP="004E0659"/>
        </w:tc>
      </w:tr>
    </w:tbl>
    <w:p w:rsidR="00871B53" w:rsidRDefault="00871B53" w:rsidP="00871B5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464"/>
        <w:gridCol w:w="113"/>
        <w:gridCol w:w="4255"/>
        <w:gridCol w:w="279"/>
        <w:gridCol w:w="113"/>
      </w:tblGrid>
      <w:tr w:rsidR="00871B53" w:rsidTr="004E0659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871B53" w:rsidTr="004E0659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</w:tbl>
          <w:p w:rsidR="00871B53" w:rsidRDefault="00871B53" w:rsidP="004E0659"/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871B53" w:rsidTr="004E0659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</w:t>
                  </w:r>
                </w:p>
                <w:p w:rsidR="00871B53" w:rsidRDefault="00871B53" w:rsidP="004E065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871B53" w:rsidRDefault="00871B53" w:rsidP="004E0659"/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1133"/>
        </w:trPr>
        <w:tc>
          <w:tcPr>
            <w:tcW w:w="2638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20"/>
        </w:trPr>
        <w:tc>
          <w:tcPr>
            <w:tcW w:w="2638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871B53" w:rsidTr="004E0659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2024 ROK - ZMIANA</w:t>
                  </w:r>
                </w:p>
              </w:tc>
            </w:tr>
          </w:tbl>
          <w:p w:rsidR="00871B53" w:rsidRDefault="00871B53" w:rsidP="004E0659"/>
        </w:tc>
        <w:tc>
          <w:tcPr>
            <w:tcW w:w="279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100"/>
        </w:trPr>
        <w:tc>
          <w:tcPr>
            <w:tcW w:w="2638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6900"/>
              <w:gridCol w:w="1963"/>
            </w:tblGrid>
            <w:tr w:rsidR="00871B53" w:rsidTr="004E0659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871B53" w:rsidTr="004E0659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342 192,00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905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241,00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Przychody z tytułu środków pieniężnych wynikających z rozliczenia dochodów i wydatków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241,00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341 951,00</w:t>
                  </w:r>
                </w:p>
              </w:tc>
            </w:tr>
            <w:tr w:rsidR="00871B53" w:rsidTr="004E065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341 951,00</w:t>
                  </w:r>
                </w:p>
              </w:tc>
            </w:tr>
          </w:tbl>
          <w:p w:rsidR="00871B53" w:rsidRDefault="00871B53" w:rsidP="004E0659"/>
        </w:tc>
      </w:tr>
      <w:tr w:rsidR="00871B53" w:rsidTr="004E0659">
        <w:trPr>
          <w:trHeight w:val="99"/>
        </w:trPr>
        <w:tc>
          <w:tcPr>
            <w:tcW w:w="2638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c>
          <w:tcPr>
            <w:tcW w:w="2638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192"/>
              <w:gridCol w:w="1486"/>
              <w:gridCol w:w="1984"/>
            </w:tblGrid>
            <w:tr w:rsidR="00871B53" w:rsidTr="004E0659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298 654,00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640 846,00</w:t>
                  </w:r>
                </w:p>
              </w:tc>
            </w:tr>
            <w:tr w:rsidR="00871B53" w:rsidTr="004E0659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342 192,00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71B53" w:rsidTr="004E0659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640 846,00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640 846,00</w:t>
                  </w:r>
                </w:p>
              </w:tc>
            </w:tr>
          </w:tbl>
          <w:p w:rsidR="00871B53" w:rsidRDefault="00871B53" w:rsidP="004E0659"/>
        </w:tc>
      </w:tr>
    </w:tbl>
    <w:p w:rsidR="00871B53" w:rsidRDefault="00871B53" w:rsidP="00871B5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0"/>
        <w:gridCol w:w="44"/>
        <w:gridCol w:w="113"/>
      </w:tblGrid>
      <w:tr w:rsidR="00871B53" w:rsidTr="004E0659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871B53" w:rsidTr="004E0659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</w:tbl>
          <w:p w:rsidR="00871B53" w:rsidRDefault="00871B53" w:rsidP="004E0659"/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871B53" w:rsidTr="004E0659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5 </w:t>
                  </w:r>
                </w:p>
                <w:p w:rsidR="00871B53" w:rsidRDefault="00871B53" w:rsidP="004E065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871B53" w:rsidRDefault="00871B53" w:rsidP="004E0659"/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850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20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871B53" w:rsidTr="004E0659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2024 ROK - ZMIANA</w:t>
                  </w:r>
                </w:p>
              </w:tc>
            </w:tr>
          </w:tbl>
          <w:p w:rsidR="00871B53" w:rsidRDefault="00871B53" w:rsidP="004E0659"/>
        </w:tc>
        <w:tc>
          <w:tcPr>
            <w:tcW w:w="44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105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444"/>
              <w:gridCol w:w="6282"/>
              <w:gridCol w:w="1670"/>
            </w:tblGrid>
            <w:tr w:rsidR="00871B53" w:rsidTr="004E0659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391 956,00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22 956,00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22 956,00</w:t>
                  </w:r>
                </w:p>
              </w:tc>
            </w:tr>
            <w:tr w:rsidR="00871B53" w:rsidTr="004E0659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3 000,00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3 000,00</w:t>
                  </w:r>
                </w:p>
              </w:tc>
            </w:tr>
            <w:tr w:rsidR="00871B53" w:rsidTr="004E0659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19 956,00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19 956,00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Samodzielne publiczne zakłady opieki zdrowotnej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369 000,00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369 000,00</w:t>
                  </w:r>
                </w:p>
              </w:tc>
            </w:tr>
            <w:tr w:rsidR="00871B53" w:rsidTr="004E0659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Zadania w zakresie przeciwdziałania przemocy w rodzinie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369 000,00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Gminny Program Przeciwdziałania Przemocy w Rodzinie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369 000,00</w:t>
                  </w:r>
                </w:p>
              </w:tc>
            </w:tr>
            <w:tr w:rsidR="00871B53" w:rsidTr="004E0659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391 956,00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241,00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241,00</w:t>
                  </w:r>
                </w:p>
              </w:tc>
            </w:tr>
            <w:tr w:rsidR="00871B53" w:rsidTr="004E0659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241,00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241,00</w:t>
                  </w:r>
                </w:p>
              </w:tc>
            </w:tr>
            <w:tr w:rsidR="00871B53" w:rsidTr="004E0659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241,00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392 197,00</w:t>
                  </w:r>
                </w:p>
              </w:tc>
            </w:tr>
            <w:tr w:rsidR="00871B53" w:rsidTr="004E0659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</w:tr>
            <w:tr w:rsidR="00871B53" w:rsidTr="004E0659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392 197,00</w:t>
                  </w:r>
                </w:p>
              </w:tc>
            </w:tr>
          </w:tbl>
          <w:p w:rsidR="00871B53" w:rsidRDefault="00871B53" w:rsidP="004E0659"/>
        </w:tc>
      </w:tr>
    </w:tbl>
    <w:p w:rsidR="00871B53" w:rsidRDefault="00871B53" w:rsidP="00871B5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42"/>
        <w:gridCol w:w="71"/>
      </w:tblGrid>
      <w:tr w:rsidR="00871B53" w:rsidTr="004E0659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871B53" w:rsidTr="004E0659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</w:tbl>
          <w:p w:rsidR="00871B53" w:rsidRDefault="00871B53" w:rsidP="004E0659"/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871B53" w:rsidTr="004E0659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6 </w:t>
                  </w:r>
                </w:p>
                <w:p w:rsidR="00871B53" w:rsidRDefault="00871B53" w:rsidP="004E0659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871B53" w:rsidRDefault="00871B53" w:rsidP="004E0659"/>
        </w:tc>
        <w:tc>
          <w:tcPr>
            <w:tcW w:w="4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850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20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708"/>
        </w:trPr>
        <w:tc>
          <w:tcPr>
            <w:tcW w:w="510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2"/>
            </w:tblGrid>
            <w:tr w:rsidR="00871B53" w:rsidTr="004E0659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DOCHODÓW RACHUNKU DOCHODÓW JEDNOSTEK, O KTÓRYCH MOWA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W ART. 223 UST. 1, ORAZ WYDATKÓW NIMI FINANSOWANYCH NA 2024 ROK - ZMIANA</w:t>
                  </w:r>
                </w:p>
              </w:tc>
            </w:tr>
          </w:tbl>
          <w:p w:rsidR="00871B53" w:rsidRDefault="00871B53" w:rsidP="004E0659"/>
        </w:tc>
        <w:tc>
          <w:tcPr>
            <w:tcW w:w="71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rPr>
          <w:trHeight w:val="81"/>
        </w:trPr>
        <w:tc>
          <w:tcPr>
            <w:tcW w:w="510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871B53" w:rsidRDefault="00871B53" w:rsidP="004E0659">
            <w:pPr>
              <w:pStyle w:val="EmptyCellLayoutStyle"/>
              <w:spacing w:after="0" w:line="240" w:lineRule="auto"/>
            </w:pPr>
          </w:p>
        </w:tc>
      </w:tr>
      <w:tr w:rsidR="00871B53" w:rsidTr="004E0659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1052"/>
              <w:gridCol w:w="154"/>
              <w:gridCol w:w="4445"/>
              <w:gridCol w:w="1684"/>
              <w:gridCol w:w="1684"/>
            </w:tblGrid>
            <w:tr w:rsidR="00871B53" w:rsidTr="004E0659">
              <w:trPr>
                <w:trHeight w:val="347"/>
              </w:trPr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</w:tr>
            <w:tr w:rsidR="00871B53" w:rsidTr="004E0659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</w:tr>
            <w:tr w:rsidR="00871B53" w:rsidTr="004E0659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649 654,00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649 654,00</w:t>
                  </w:r>
                </w:p>
              </w:tc>
            </w:tr>
            <w:tr w:rsidR="00871B53" w:rsidTr="004E065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270 981,00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270 981,00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243 981,00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27 000,00</w:t>
                  </w:r>
                </w:p>
              </w:tc>
            </w:tr>
            <w:tr w:rsidR="00871B53" w:rsidTr="004E065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80102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507,00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507,00</w:t>
                  </w:r>
                </w:p>
              </w:tc>
            </w:tr>
            <w:tr w:rsidR="00871B53" w:rsidTr="004E065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107 381,00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107 381,00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107 381,00</w:t>
                  </w:r>
                </w:p>
              </w:tc>
            </w:tr>
            <w:tr w:rsidR="00871B53" w:rsidTr="004E065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179 500,00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179 500,00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inwestycje i zakupy inwestycyjne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40 000,00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139 500,00</w:t>
                  </w:r>
                </w:p>
              </w:tc>
            </w:tr>
            <w:tr w:rsidR="00871B53" w:rsidTr="004E065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91 285,00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91 285,00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93 004,00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-1 719,00</w:t>
                  </w:r>
                </w:p>
              </w:tc>
            </w:tr>
            <w:tr w:rsidR="00871B53" w:rsidTr="004E065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80140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Placówki kształcenia ustawicznego i centra kształcenia zawodowego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-15 000,00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15 000,00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/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39 400,00</w:t>
                  </w:r>
                </w:p>
              </w:tc>
            </w:tr>
            <w:tr w:rsidR="00871B53" w:rsidTr="004E065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85403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Specjalne ośrodki szkolno-wychowawcze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39 000,00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39 000,00</w:t>
                  </w:r>
                </w:p>
              </w:tc>
            </w:tr>
            <w:tr w:rsidR="00871B53" w:rsidTr="004E065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85406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Poradnie psychologiczno-pedagogiczne, w tym poradnie specjalistyczne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400,00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400,00</w:t>
                  </w:r>
                </w:p>
              </w:tc>
            </w:tr>
            <w:tr w:rsidR="00871B53" w:rsidTr="004E0659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85417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color w:val="000000"/>
                    </w:rPr>
                    <w:t>Szkolne schroniska młodzieżowe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inwestycje i zakupy inwestycyjne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-151 000,00</w:t>
                  </w:r>
                </w:p>
              </w:tc>
            </w:tr>
            <w:tr w:rsidR="00871B53" w:rsidTr="004E0659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151 000,00</w:t>
                  </w:r>
                </w:p>
              </w:tc>
            </w:tr>
            <w:tr w:rsidR="00871B53" w:rsidTr="004E0659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1B53" w:rsidRDefault="00871B53" w:rsidP="004E0659"/>
              </w:tc>
            </w:tr>
            <w:tr w:rsidR="00871B53" w:rsidTr="004E0659">
              <w:trPr>
                <w:trHeight w:val="281"/>
              </w:trPr>
              <w:tc>
                <w:tcPr>
                  <w:tcW w:w="8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689 054,00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71B53" w:rsidRDefault="00871B53" w:rsidP="004E065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689 054,00</w:t>
                  </w:r>
                </w:p>
              </w:tc>
            </w:tr>
          </w:tbl>
          <w:p w:rsidR="00871B53" w:rsidRDefault="00871B53" w:rsidP="004E0659"/>
        </w:tc>
      </w:tr>
    </w:tbl>
    <w:p w:rsidR="00871B53" w:rsidRDefault="00871B53" w:rsidP="00871B53">
      <w:pPr>
        <w:rPr>
          <w:sz w:val="0"/>
        </w:rPr>
      </w:pPr>
    </w:p>
    <w:p w:rsidR="00871B53" w:rsidRDefault="00871B53" w:rsidP="007323F2">
      <w:pPr>
        <w:keepLines/>
        <w:widowControl w:val="0"/>
        <w:ind w:hanging="284"/>
        <w:rPr>
          <w:bCs/>
          <w:szCs w:val="20"/>
        </w:rPr>
      </w:pPr>
    </w:p>
    <w:p w:rsidR="00597A40" w:rsidRDefault="00597A40" w:rsidP="00597A40">
      <w:pPr>
        <w:keepLines/>
        <w:widowControl w:val="0"/>
        <w:ind w:hanging="284"/>
        <w:rPr>
          <w:bCs/>
          <w:szCs w:val="20"/>
        </w:rPr>
      </w:pPr>
    </w:p>
    <w:p w:rsidR="00597A40" w:rsidRDefault="00597A40" w:rsidP="007323F2">
      <w:pPr>
        <w:keepLines/>
        <w:widowControl w:val="0"/>
        <w:ind w:hanging="284"/>
        <w:rPr>
          <w:bCs/>
          <w:szCs w:val="20"/>
        </w:rPr>
      </w:pPr>
    </w:p>
    <w:p w:rsidR="00CB0324" w:rsidRDefault="00CB0324" w:rsidP="00C96801">
      <w:pPr>
        <w:keepLines/>
        <w:widowControl w:val="0"/>
        <w:tabs>
          <w:tab w:val="left" w:pos="3240"/>
        </w:tabs>
      </w:pPr>
    </w:p>
    <w:p w:rsidR="006F79BE" w:rsidRPr="00CB0324" w:rsidRDefault="006F79BE" w:rsidP="00C96801"/>
    <w:sectPr w:rsidR="006F79BE" w:rsidRPr="00CB0324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98" w:rsidRDefault="00274C98">
      <w:r>
        <w:separator/>
      </w:r>
    </w:p>
  </w:endnote>
  <w:endnote w:type="continuationSeparator" w:id="0">
    <w:p w:rsidR="00274C98" w:rsidRDefault="0027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98" w:rsidRDefault="00274C98">
      <w:r>
        <w:separator/>
      </w:r>
    </w:p>
  </w:footnote>
  <w:footnote w:type="continuationSeparator" w:id="0">
    <w:p w:rsidR="00274C98" w:rsidRDefault="0027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2C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1C04D62"/>
    <w:multiLevelType w:val="hybridMultilevel"/>
    <w:tmpl w:val="C4A482FC"/>
    <w:lvl w:ilvl="0" w:tplc="2286BD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B51422B"/>
    <w:multiLevelType w:val="hybridMultilevel"/>
    <w:tmpl w:val="7E782962"/>
    <w:lvl w:ilvl="0" w:tplc="2286B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39E2"/>
    <w:multiLevelType w:val="hybridMultilevel"/>
    <w:tmpl w:val="76E8121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602732"/>
    <w:multiLevelType w:val="hybridMultilevel"/>
    <w:tmpl w:val="B11AB5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390B81"/>
    <w:multiLevelType w:val="hybridMultilevel"/>
    <w:tmpl w:val="8968D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ED462A8"/>
    <w:multiLevelType w:val="hybridMultilevel"/>
    <w:tmpl w:val="2C1C74C0"/>
    <w:lvl w:ilvl="0" w:tplc="2286BD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2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405982"/>
    <w:multiLevelType w:val="hybridMultilevel"/>
    <w:tmpl w:val="50F2B9FC"/>
    <w:lvl w:ilvl="0" w:tplc="2286B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B90A7E"/>
    <w:multiLevelType w:val="hybridMultilevel"/>
    <w:tmpl w:val="8090BB9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39122179"/>
    <w:multiLevelType w:val="hybridMultilevel"/>
    <w:tmpl w:val="BC86146C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3E5C13B2"/>
    <w:multiLevelType w:val="hybridMultilevel"/>
    <w:tmpl w:val="293C604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995EA5"/>
    <w:multiLevelType w:val="hybridMultilevel"/>
    <w:tmpl w:val="088064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E4B5C75"/>
    <w:multiLevelType w:val="hybridMultilevel"/>
    <w:tmpl w:val="D034F62E"/>
    <w:lvl w:ilvl="0" w:tplc="CB7C13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813E8"/>
    <w:multiLevelType w:val="hybridMultilevel"/>
    <w:tmpl w:val="FF3C4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129FE"/>
    <w:multiLevelType w:val="hybridMultilevel"/>
    <w:tmpl w:val="82765DE4"/>
    <w:lvl w:ilvl="0" w:tplc="2286BD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23" w15:restartNumberingAfterBreak="0">
    <w:nsid w:val="5E03748C"/>
    <w:multiLevelType w:val="multilevel"/>
    <w:tmpl w:val="CAF6FD8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5E313727"/>
    <w:multiLevelType w:val="hybridMultilevel"/>
    <w:tmpl w:val="1AA8F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C7DFA"/>
    <w:multiLevelType w:val="hybridMultilevel"/>
    <w:tmpl w:val="524EED18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D7AEA"/>
    <w:multiLevelType w:val="hybridMultilevel"/>
    <w:tmpl w:val="8EF0047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62CC6B2B"/>
    <w:multiLevelType w:val="hybridMultilevel"/>
    <w:tmpl w:val="4E8E09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40060E"/>
    <w:multiLevelType w:val="hybridMultilevel"/>
    <w:tmpl w:val="781AE628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9" w15:restartNumberingAfterBreak="0">
    <w:nsid w:val="6FC65F27"/>
    <w:multiLevelType w:val="hybridMultilevel"/>
    <w:tmpl w:val="46349D86"/>
    <w:lvl w:ilvl="0" w:tplc="2286BD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1" w15:restartNumberingAfterBreak="0">
    <w:nsid w:val="7C8A18EB"/>
    <w:multiLevelType w:val="hybridMultilevel"/>
    <w:tmpl w:val="47C4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0"/>
  </w:num>
  <w:num w:numId="11">
    <w:abstractNumId w:val="10"/>
  </w:num>
  <w:num w:numId="12">
    <w:abstractNumId w:val="4"/>
  </w:num>
  <w:num w:numId="13">
    <w:abstractNumId w:val="17"/>
  </w:num>
  <w:num w:numId="14">
    <w:abstractNumId w:val="22"/>
  </w:num>
  <w:num w:numId="15">
    <w:abstractNumId w:val="25"/>
  </w:num>
  <w:num w:numId="16">
    <w:abstractNumId w:val="19"/>
  </w:num>
  <w:num w:numId="17">
    <w:abstractNumId w:val="20"/>
  </w:num>
  <w:num w:numId="18">
    <w:abstractNumId w:val="16"/>
  </w:num>
  <w:num w:numId="19">
    <w:abstractNumId w:val="26"/>
  </w:num>
  <w:num w:numId="20">
    <w:abstractNumId w:val="24"/>
  </w:num>
  <w:num w:numId="21">
    <w:abstractNumId w:val="8"/>
  </w:num>
  <w:num w:numId="22">
    <w:abstractNumId w:val="2"/>
  </w:num>
  <w:num w:numId="23">
    <w:abstractNumId w:val="21"/>
  </w:num>
  <w:num w:numId="24">
    <w:abstractNumId w:val="28"/>
  </w:num>
  <w:num w:numId="25">
    <w:abstractNumId w:val="9"/>
  </w:num>
  <w:num w:numId="26">
    <w:abstractNumId w:val="1"/>
  </w:num>
  <w:num w:numId="27">
    <w:abstractNumId w:val="18"/>
  </w:num>
  <w:num w:numId="28">
    <w:abstractNumId w:val="29"/>
  </w:num>
  <w:num w:numId="29">
    <w:abstractNumId w:val="31"/>
  </w:num>
  <w:num w:numId="30">
    <w:abstractNumId w:val="13"/>
  </w:num>
  <w:num w:numId="31">
    <w:abstractNumId w:val="27"/>
  </w:num>
  <w:num w:numId="32">
    <w:abstractNumId w:val="7"/>
  </w:num>
  <w:num w:numId="33">
    <w:abstractNumId w:val="23"/>
  </w:num>
  <w:num w:numId="3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47BAC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5D54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26F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1E9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5951"/>
    <w:rsid w:val="00116CA7"/>
    <w:rsid w:val="00117118"/>
    <w:rsid w:val="00120525"/>
    <w:rsid w:val="00120721"/>
    <w:rsid w:val="001210F0"/>
    <w:rsid w:val="00121F38"/>
    <w:rsid w:val="0012201A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362"/>
    <w:rsid w:val="00193FD0"/>
    <w:rsid w:val="0019429D"/>
    <w:rsid w:val="00195228"/>
    <w:rsid w:val="001A049D"/>
    <w:rsid w:val="001A12D2"/>
    <w:rsid w:val="001A224D"/>
    <w:rsid w:val="001A32ED"/>
    <w:rsid w:val="001A40DE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1EA6"/>
    <w:rsid w:val="001E2142"/>
    <w:rsid w:val="001E33DE"/>
    <w:rsid w:val="001E3C06"/>
    <w:rsid w:val="001E4DCF"/>
    <w:rsid w:val="001E54E8"/>
    <w:rsid w:val="001E588E"/>
    <w:rsid w:val="001E6DD9"/>
    <w:rsid w:val="001E6E92"/>
    <w:rsid w:val="001E7001"/>
    <w:rsid w:val="001F1469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357"/>
    <w:rsid w:val="00226847"/>
    <w:rsid w:val="002268FC"/>
    <w:rsid w:val="0022701A"/>
    <w:rsid w:val="00227B85"/>
    <w:rsid w:val="00227D43"/>
    <w:rsid w:val="00230D31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2C21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4C98"/>
    <w:rsid w:val="00275B2F"/>
    <w:rsid w:val="00275F29"/>
    <w:rsid w:val="00276663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0CCC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CCB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2CA8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37CCC"/>
    <w:rsid w:val="003401AF"/>
    <w:rsid w:val="003412D3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A6F33"/>
    <w:rsid w:val="003B0247"/>
    <w:rsid w:val="003B06DE"/>
    <w:rsid w:val="003B0F31"/>
    <w:rsid w:val="003B1CE2"/>
    <w:rsid w:val="003B1DA6"/>
    <w:rsid w:val="003B2CB8"/>
    <w:rsid w:val="003B2EB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37EE"/>
    <w:rsid w:val="004555E4"/>
    <w:rsid w:val="00456363"/>
    <w:rsid w:val="004563CE"/>
    <w:rsid w:val="00457039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5D59"/>
    <w:rsid w:val="004872BA"/>
    <w:rsid w:val="00487CD0"/>
    <w:rsid w:val="00492181"/>
    <w:rsid w:val="00493B84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0FF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9F3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0D9A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5EAA"/>
    <w:rsid w:val="0059650C"/>
    <w:rsid w:val="005965A8"/>
    <w:rsid w:val="00597A40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3AA5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72EE"/>
    <w:rsid w:val="00611610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3C28"/>
    <w:rsid w:val="006340D8"/>
    <w:rsid w:val="006356E2"/>
    <w:rsid w:val="0063634E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4CF"/>
    <w:rsid w:val="006477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63D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3D8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1C96"/>
    <w:rsid w:val="006E2470"/>
    <w:rsid w:val="006E2689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A6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448D"/>
    <w:rsid w:val="00715350"/>
    <w:rsid w:val="00715C70"/>
    <w:rsid w:val="00715EE0"/>
    <w:rsid w:val="0071609F"/>
    <w:rsid w:val="00716623"/>
    <w:rsid w:val="007176C7"/>
    <w:rsid w:val="00723FF4"/>
    <w:rsid w:val="00724499"/>
    <w:rsid w:val="00725946"/>
    <w:rsid w:val="00727068"/>
    <w:rsid w:val="00727F01"/>
    <w:rsid w:val="00731095"/>
    <w:rsid w:val="007323F2"/>
    <w:rsid w:val="007332F6"/>
    <w:rsid w:val="00733C1D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041A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A3BE1"/>
    <w:rsid w:val="007A73DA"/>
    <w:rsid w:val="007B0376"/>
    <w:rsid w:val="007B0449"/>
    <w:rsid w:val="007B0695"/>
    <w:rsid w:val="007B2501"/>
    <w:rsid w:val="007B33F0"/>
    <w:rsid w:val="007B368B"/>
    <w:rsid w:val="007B4466"/>
    <w:rsid w:val="007B49C6"/>
    <w:rsid w:val="007B4C4C"/>
    <w:rsid w:val="007B51ED"/>
    <w:rsid w:val="007B6B61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A03"/>
    <w:rsid w:val="007D6ACF"/>
    <w:rsid w:val="007E128C"/>
    <w:rsid w:val="007E36AA"/>
    <w:rsid w:val="007E46AC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7A3"/>
    <w:rsid w:val="00806C16"/>
    <w:rsid w:val="00807E28"/>
    <w:rsid w:val="0081054D"/>
    <w:rsid w:val="008119A2"/>
    <w:rsid w:val="00811CB8"/>
    <w:rsid w:val="0081203D"/>
    <w:rsid w:val="0081343B"/>
    <w:rsid w:val="008137AD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57AD7"/>
    <w:rsid w:val="00857E5C"/>
    <w:rsid w:val="0086593C"/>
    <w:rsid w:val="0086634D"/>
    <w:rsid w:val="008702CA"/>
    <w:rsid w:val="0087055C"/>
    <w:rsid w:val="00870ECF"/>
    <w:rsid w:val="00871B53"/>
    <w:rsid w:val="00872DAE"/>
    <w:rsid w:val="00874718"/>
    <w:rsid w:val="00877479"/>
    <w:rsid w:val="008812EF"/>
    <w:rsid w:val="00883434"/>
    <w:rsid w:val="00883EA9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A703E"/>
    <w:rsid w:val="008B01BE"/>
    <w:rsid w:val="008B17BD"/>
    <w:rsid w:val="008B3E08"/>
    <w:rsid w:val="008B4B0B"/>
    <w:rsid w:val="008B5461"/>
    <w:rsid w:val="008B7461"/>
    <w:rsid w:val="008B75AC"/>
    <w:rsid w:val="008B77A4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2C9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2DEB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0F4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145C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168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213"/>
    <w:rsid w:val="009809B2"/>
    <w:rsid w:val="00981093"/>
    <w:rsid w:val="009858CE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695C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25E"/>
    <w:rsid w:val="009B25DD"/>
    <w:rsid w:val="009B3494"/>
    <w:rsid w:val="009B5D8F"/>
    <w:rsid w:val="009B6086"/>
    <w:rsid w:val="009C247F"/>
    <w:rsid w:val="009C26B7"/>
    <w:rsid w:val="009C2883"/>
    <w:rsid w:val="009C6B7A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523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17436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3767"/>
    <w:rsid w:val="00A34277"/>
    <w:rsid w:val="00A36C29"/>
    <w:rsid w:val="00A375E5"/>
    <w:rsid w:val="00A37E87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4B1A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A4E94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1798"/>
    <w:rsid w:val="00AC2227"/>
    <w:rsid w:val="00AC26D9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497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494A"/>
    <w:rsid w:val="00AE6D6F"/>
    <w:rsid w:val="00AE74F4"/>
    <w:rsid w:val="00AE7558"/>
    <w:rsid w:val="00AE777A"/>
    <w:rsid w:val="00AF3217"/>
    <w:rsid w:val="00AF3ACA"/>
    <w:rsid w:val="00AF6ECC"/>
    <w:rsid w:val="00AF7957"/>
    <w:rsid w:val="00B02787"/>
    <w:rsid w:val="00B031CC"/>
    <w:rsid w:val="00B03647"/>
    <w:rsid w:val="00B03BAA"/>
    <w:rsid w:val="00B03D5F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47499"/>
    <w:rsid w:val="00B50C42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5B43"/>
    <w:rsid w:val="00B8690F"/>
    <w:rsid w:val="00B87285"/>
    <w:rsid w:val="00B90198"/>
    <w:rsid w:val="00B90514"/>
    <w:rsid w:val="00B90D85"/>
    <w:rsid w:val="00B92551"/>
    <w:rsid w:val="00B928B4"/>
    <w:rsid w:val="00B93A84"/>
    <w:rsid w:val="00B93EB3"/>
    <w:rsid w:val="00B949A0"/>
    <w:rsid w:val="00B9506F"/>
    <w:rsid w:val="00B95682"/>
    <w:rsid w:val="00B96A9D"/>
    <w:rsid w:val="00B97CC8"/>
    <w:rsid w:val="00B97D9D"/>
    <w:rsid w:val="00BA079D"/>
    <w:rsid w:val="00BA0A7A"/>
    <w:rsid w:val="00BA0CD4"/>
    <w:rsid w:val="00BA0D57"/>
    <w:rsid w:val="00BA2894"/>
    <w:rsid w:val="00BA2C5E"/>
    <w:rsid w:val="00BA5BD3"/>
    <w:rsid w:val="00BA5FDE"/>
    <w:rsid w:val="00BA6FA9"/>
    <w:rsid w:val="00BA7B5D"/>
    <w:rsid w:val="00BA7EE9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5DA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56E"/>
    <w:rsid w:val="00C3167B"/>
    <w:rsid w:val="00C32812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1EBF"/>
    <w:rsid w:val="00C52A28"/>
    <w:rsid w:val="00C53328"/>
    <w:rsid w:val="00C54F0F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01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0FE"/>
    <w:rsid w:val="00CA630D"/>
    <w:rsid w:val="00CA6A6B"/>
    <w:rsid w:val="00CB0324"/>
    <w:rsid w:val="00CB2CC4"/>
    <w:rsid w:val="00CB60AF"/>
    <w:rsid w:val="00CB6C00"/>
    <w:rsid w:val="00CB7965"/>
    <w:rsid w:val="00CC0487"/>
    <w:rsid w:val="00CC37C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27AA"/>
    <w:rsid w:val="00CE301E"/>
    <w:rsid w:val="00CE3668"/>
    <w:rsid w:val="00CE4551"/>
    <w:rsid w:val="00CE5AD5"/>
    <w:rsid w:val="00CF0DA5"/>
    <w:rsid w:val="00CF55D4"/>
    <w:rsid w:val="00CF6139"/>
    <w:rsid w:val="00CF643F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2A96"/>
    <w:rsid w:val="00D331D3"/>
    <w:rsid w:val="00D3339D"/>
    <w:rsid w:val="00D353FA"/>
    <w:rsid w:val="00D35EF0"/>
    <w:rsid w:val="00D3617C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6E3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7620"/>
    <w:rsid w:val="00D81012"/>
    <w:rsid w:val="00D817F0"/>
    <w:rsid w:val="00D84703"/>
    <w:rsid w:val="00D84D04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DF1"/>
    <w:rsid w:val="00DB1F64"/>
    <w:rsid w:val="00DB2137"/>
    <w:rsid w:val="00DB2F49"/>
    <w:rsid w:val="00DB324D"/>
    <w:rsid w:val="00DB378B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8E2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BAE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44AF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539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06AA"/>
    <w:rsid w:val="00EA146E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425B"/>
    <w:rsid w:val="00EE4FB0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3B21"/>
    <w:rsid w:val="00F250B0"/>
    <w:rsid w:val="00F26DE6"/>
    <w:rsid w:val="00F26E33"/>
    <w:rsid w:val="00F307AD"/>
    <w:rsid w:val="00F309CC"/>
    <w:rsid w:val="00F325D5"/>
    <w:rsid w:val="00F32AE7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0376"/>
    <w:rsid w:val="00F52594"/>
    <w:rsid w:val="00F529B8"/>
    <w:rsid w:val="00F52CDB"/>
    <w:rsid w:val="00F54246"/>
    <w:rsid w:val="00F5483A"/>
    <w:rsid w:val="00F54AAD"/>
    <w:rsid w:val="00F54BCF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1401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3997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160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B65FB-7AE3-4B2B-BFF9-797F0BA7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1B53"/>
    <w:pPr>
      <w:keepNext/>
      <w:keepLines/>
      <w:spacing w:before="40" w:line="259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71B53"/>
    <w:rPr>
      <w:rFonts w:ascii="Cambria" w:hAnsi="Cambria"/>
      <w:color w:val="365F91"/>
      <w:sz w:val="26"/>
      <w:szCs w:val="26"/>
      <w:lang w:eastAsia="en-US"/>
    </w:rPr>
  </w:style>
  <w:style w:type="character" w:styleId="Odwoaniedokomentarza">
    <w:name w:val="annotation reference"/>
    <w:rsid w:val="00871B5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1B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1B53"/>
  </w:style>
  <w:style w:type="paragraph" w:styleId="Tematkomentarza">
    <w:name w:val="annotation subject"/>
    <w:basedOn w:val="Tekstkomentarza"/>
    <w:next w:val="Tekstkomentarza"/>
    <w:link w:val="TematkomentarzaZnak"/>
    <w:rsid w:val="00871B53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871B53"/>
    <w:rPr>
      <w:b/>
      <w:bCs/>
      <w:lang w:val="x-none" w:eastAsia="x-none"/>
    </w:rPr>
  </w:style>
  <w:style w:type="character" w:customStyle="1" w:styleId="object">
    <w:name w:val="object"/>
    <w:rsid w:val="00871B53"/>
  </w:style>
  <w:style w:type="character" w:customStyle="1" w:styleId="ce-uploads-description">
    <w:name w:val="ce-uploads-description"/>
    <w:rsid w:val="00871B53"/>
  </w:style>
  <w:style w:type="paragraph" w:styleId="Tekstpodstawowy3">
    <w:name w:val="Body Text 3"/>
    <w:basedOn w:val="Normalny"/>
    <w:link w:val="Tekstpodstawowy3Znak"/>
    <w:rsid w:val="00871B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71B53"/>
    <w:rPr>
      <w:sz w:val="16"/>
      <w:szCs w:val="16"/>
    </w:rPr>
  </w:style>
  <w:style w:type="paragraph" w:customStyle="1" w:styleId="SFTPodstawowy">
    <w:name w:val="SFT_Podstawowy"/>
    <w:basedOn w:val="Normalny"/>
    <w:uiPriority w:val="99"/>
    <w:rsid w:val="00871B53"/>
    <w:pPr>
      <w:spacing w:after="120" w:line="360" w:lineRule="auto"/>
      <w:jc w:val="both"/>
    </w:pPr>
    <w:rPr>
      <w:rFonts w:ascii="Tahoma" w:hAnsi="Tahoma"/>
      <w:sz w:val="20"/>
    </w:rPr>
  </w:style>
  <w:style w:type="character" w:styleId="Uwydatnienie">
    <w:name w:val="Emphasis"/>
    <w:uiPriority w:val="20"/>
    <w:qFormat/>
    <w:rsid w:val="00871B53"/>
    <w:rPr>
      <w:i/>
      <w:iCs/>
    </w:rPr>
  </w:style>
  <w:style w:type="paragraph" w:customStyle="1" w:styleId="msonormal0">
    <w:name w:val="msonormal"/>
    <w:basedOn w:val="Normalny"/>
    <w:rsid w:val="00871B53"/>
    <w:pPr>
      <w:spacing w:before="100" w:beforeAutospacing="1" w:after="100" w:afterAutospacing="1"/>
    </w:pPr>
  </w:style>
  <w:style w:type="paragraph" w:customStyle="1" w:styleId="Default">
    <w:name w:val="Default"/>
    <w:rsid w:val="00871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">
    <w:name w:val="List"/>
    <w:basedOn w:val="Tekstpodstawowy"/>
    <w:rsid w:val="00871B53"/>
    <w:pPr>
      <w:spacing w:line="360" w:lineRule="auto"/>
      <w:jc w:val="left"/>
    </w:pPr>
    <w:rPr>
      <w:rFonts w:cs="Lucida Sans"/>
      <w:color w:val="00000A"/>
      <w:szCs w:val="20"/>
      <w:lang w:val="pl-PL" w:eastAsia="pl-PL"/>
    </w:rPr>
  </w:style>
  <w:style w:type="paragraph" w:styleId="Bezodstpw">
    <w:name w:val="No Spacing"/>
    <w:uiPriority w:val="1"/>
    <w:qFormat/>
    <w:rsid w:val="00871B53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71B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1B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09D5-F8AE-4EFA-9DF3-3A8EE1DF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9169</Words>
  <Characters>55020</Characters>
  <Application>Microsoft Office Word</Application>
  <DocSecurity>0</DocSecurity>
  <Lines>458</Lines>
  <Paragraphs>128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64061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Małgorzata Wójcik</cp:lastModifiedBy>
  <cp:revision>2</cp:revision>
  <cp:lastPrinted>2024-12-02T11:36:00Z</cp:lastPrinted>
  <dcterms:created xsi:type="dcterms:W3CDTF">2024-12-02T14:10:00Z</dcterms:created>
  <dcterms:modified xsi:type="dcterms:W3CDTF">2024-12-02T14:10:00Z</dcterms:modified>
</cp:coreProperties>
</file>