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6803"/>
        <w:jc w:val="left"/>
        <w:rPr>
          <w:b/>
          <w:i/>
          <w:u w:val="thick"/>
        </w:rPr>
      </w:pPr>
    </w:p>
    <w:p w:rsidR="00A77B3E" w:rsidRDefault="00A77B3E">
      <w:pPr>
        <w:ind w:left="6803"/>
        <w:jc w:val="left"/>
        <w:rPr>
          <w:b/>
          <w:i/>
          <w:u w:val="thick"/>
        </w:rPr>
      </w:pPr>
    </w:p>
    <w:p w:rsidR="00A77B3E" w:rsidRDefault="00221FED" w:rsidP="00221FED">
      <w:pPr>
        <w:ind w:left="5670"/>
        <w:jc w:val="left"/>
      </w:pPr>
      <w:r>
        <w:t xml:space="preserve">Druk Nr </w:t>
      </w:r>
      <w:bookmarkStart w:id="0" w:name="_GoBack"/>
      <w:r>
        <w:t>1</w:t>
      </w:r>
      <w:r w:rsidRPr="00221FED">
        <w:t>/2025</w:t>
      </w:r>
      <w:bookmarkEnd w:id="0"/>
      <w:r>
        <w:t xml:space="preserve">                   </w:t>
      </w:r>
    </w:p>
    <w:p w:rsidR="00A77B3E" w:rsidRDefault="00221FED" w:rsidP="00221FED">
      <w:pPr>
        <w:ind w:left="5670"/>
        <w:jc w:val="left"/>
      </w:pPr>
      <w:r>
        <w:t>Projekt z dnia 10 stycznia 2025 r.</w:t>
      </w:r>
      <w:r>
        <w:t xml:space="preserve"> </w:t>
      </w:r>
    </w:p>
    <w:p w:rsidR="00A77B3E" w:rsidRDefault="00A77B3E">
      <w:pPr>
        <w:ind w:left="6803"/>
        <w:jc w:val="left"/>
      </w:pPr>
    </w:p>
    <w:p w:rsidR="00A77B3E" w:rsidRDefault="00221FED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221FED">
      <w:pPr>
        <w:spacing w:before="280" w:after="280"/>
        <w:jc w:val="center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221FED">
      <w:pPr>
        <w:keepNext/>
        <w:spacing w:after="240"/>
        <w:jc w:val="center"/>
      </w:pPr>
      <w:r>
        <w:rPr>
          <w:b/>
        </w:rPr>
        <w:t xml:space="preserve">w sprawie zwolnienia od podatku od nieruchomości budynków wpisanych do gminnej ewidencji zabytków miasta Łodzi wraz </w:t>
      </w:r>
      <w:r>
        <w:rPr>
          <w:b/>
        </w:rPr>
        <w:t>z gruntami pod tymi budynkami i związanymi     z nimi budowlami oraz udzielania pomocy de minimis.</w:t>
      </w:r>
    </w:p>
    <w:p w:rsidR="00A77B3E" w:rsidRDefault="00221FED">
      <w:pPr>
        <w:keepLines/>
        <w:ind w:firstLine="567"/>
      </w:pPr>
      <w:r>
        <w:t>Na podstawie art. 18 ust. 2 pkt 8, art. 40 ust. 1 i art. 42 ustawy z dnia 8 marca 1990 r.</w:t>
      </w:r>
      <w:r>
        <w:br/>
        <w:t>o samorządzie gminnym (Dz. U. z 2024 r. poz. 1465, 1572, 1907 i 194</w:t>
      </w:r>
      <w:r>
        <w:t>0) oraz art. 7 ust. 3 i art. 20d ust. 2 pkt 2 ustawy z dnia 12 stycznia 1991 r. o podatkach i opłatach lokalnych (Dz. U. z 2023 r. poz. 70, 1313 i 2291 oraz z 2024 r. poz. 1572, 1635 i 1757), Rada Miejska w Łodzi</w:t>
      </w:r>
    </w:p>
    <w:p w:rsidR="00A77B3E" w:rsidRDefault="00221FED">
      <w:pPr>
        <w:spacing w:before="120" w:after="240"/>
        <w:jc w:val="center"/>
        <w:rPr>
          <w:b/>
        </w:rPr>
      </w:pPr>
      <w:r>
        <w:rPr>
          <w:b/>
        </w:rPr>
        <w:t>uchwala, co następuje:</w:t>
      </w:r>
    </w:p>
    <w:p w:rsidR="00A77B3E" w:rsidRDefault="00221FED">
      <w:pPr>
        <w:keepLines/>
        <w:spacing w:before="240"/>
        <w:ind w:firstLine="567"/>
        <w:rPr>
          <w:color w:val="000000"/>
          <w:u w:color="000000"/>
        </w:rPr>
      </w:pPr>
      <w:r>
        <w:t>§ 1. 1. </w:t>
      </w:r>
      <w:r>
        <w:t xml:space="preserve">Zwalnia się </w:t>
      </w:r>
      <w:r>
        <w:t xml:space="preserve">od podatku od nieruchomości budynki lub ich części wpisane </w:t>
      </w:r>
      <w:r>
        <w:br/>
        <w:t xml:space="preserve">do gminnej ewidencji zabytków miasta Łodzi, w których po dniu 1 stycznia </w:t>
      </w:r>
      <w:r>
        <w:br/>
        <w:t>2024 r. zakończono którekolwiek z następujących działań, zwanych dalej działaniami uprawniającymi do uzyskania zwolnienia: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prace konserwatorskie lub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prace restauratorskie lub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roboty budowlane w zakresie:</w:t>
      </w:r>
    </w:p>
    <w:p w:rsidR="00A77B3E" w:rsidRDefault="00221FED">
      <w:pPr>
        <w:keepLines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remontu elewacji budynków,</w:t>
      </w:r>
    </w:p>
    <w:p w:rsidR="00A77B3E" w:rsidRDefault="00221FED">
      <w:pPr>
        <w:keepLines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dachów,</w:t>
      </w:r>
    </w:p>
    <w:p w:rsidR="00A77B3E" w:rsidRDefault="00221FED">
      <w:pPr>
        <w:keepLines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prześwitów bramowych,</w:t>
      </w:r>
    </w:p>
    <w:p w:rsidR="00A77B3E" w:rsidRDefault="00221FED">
      <w:pPr>
        <w:keepLines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wykonania izolacji fundamentów,</w:t>
      </w:r>
    </w:p>
    <w:p w:rsidR="00A77B3E" w:rsidRDefault="00221FED">
      <w:pPr>
        <w:keepLines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przyłączenia budynków do sieci ciepła systemowego.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Zwalnia</w:t>
      </w:r>
      <w:r>
        <w:rPr>
          <w:color w:val="000000"/>
          <w:u w:color="000000"/>
        </w:rPr>
        <w:t xml:space="preserve"> się od podatku od nieruchomości grunty, na których usytuowane są budynki lub ich części podlegające zwolnieniu od podatku od nieruchomości, o których mowa w ust. 1 oraz budowle związane z tymi budynkami lub ich częściami.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Zwolnienie od podatku od </w:t>
      </w:r>
      <w:r>
        <w:rPr>
          <w:color w:val="000000"/>
          <w:u w:color="000000"/>
        </w:rPr>
        <w:t>nieruchomości, zwane dalej Zwolnieniem, przysługuje na okres odpowiednio: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3 kolejnych lat podatkowych – w przypadku, gdy koszty działań, o których mowa w § 4 ust. 1, wyniosły powyżej 75 tys. zł do 150 tys. zł;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4 kolejnych lat podatkowych – w przypadk</w:t>
      </w:r>
      <w:r>
        <w:rPr>
          <w:color w:val="000000"/>
          <w:u w:color="000000"/>
        </w:rPr>
        <w:t>u, gdy koszty działań, o których mowa w § 4 ust. 1, wyniosły powyżej 150 tys. zł do 300 tys. zł;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5 kolejnych lat podatkowych – w przypadku, gdy koszty działań, o których mowa w § 4 ust. 1, wyniosły powyżej 300 tys. zł do 500 tys. zł;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6 kolejnych lat </w:t>
      </w:r>
      <w:r>
        <w:rPr>
          <w:color w:val="000000"/>
          <w:u w:color="000000"/>
        </w:rPr>
        <w:t>podatkowych – w przypadku, gdy koszty działań, o których mowa w § 4 ust. 1, wyniosły powyżej 500 tys. zł do 750 tys. zł;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7 kolejnych lat podatkowych – w przypadku, gdy koszty działań, o których mowa w § 4 ust. 1, wyniosły powyżej 750 tys. zł.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odnie</w:t>
      </w:r>
      <w:r>
        <w:rPr>
          <w:color w:val="000000"/>
          <w:u w:color="000000"/>
        </w:rPr>
        <w:t>sieniu do przedmiotów opodatkowania, o których mowa w § 1 i 2 nie jest możliwe uzyskanie Zwolnienia na okres dłuższy niż 7 lat.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Zwolnienie przysługuje podatnikowi od dnia 1 stycznia roku podatkowego następującego po roku, w którym zakończono którekolwie</w:t>
      </w:r>
      <w:r>
        <w:rPr>
          <w:color w:val="000000"/>
          <w:u w:color="000000"/>
        </w:rPr>
        <w:t>k z działań uprawniających do uzyskania zwolnienia, o których mowa w ust. 1 oraz złożona została informacja o korzystaniu ze zwolnienia od podatku od nieruchomości wraz z dokumentami, o których mowa w § 3.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Zwolnienie przysługuje, gdy spełnione są łączni</w:t>
      </w:r>
      <w:r>
        <w:rPr>
          <w:color w:val="000000"/>
          <w:u w:color="000000"/>
        </w:rPr>
        <w:t>e następujące okoliczności: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przeprowadzenie działań uprawniających do uzyskania Zwolnienia wydana została decyzja przez właściwy organ lub przeprowadzenie ww. działań zostało zgłoszone do właściwego organu zgodnie z przepisami ustawy z dnia 7 lipca 1</w:t>
      </w:r>
      <w:r>
        <w:rPr>
          <w:color w:val="000000"/>
          <w:u w:color="000000"/>
        </w:rPr>
        <w:t>994 r. -Prawo budowlane (Dz. U. z 2024 r. poz. 725, 834 i 1222);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przeprowadzenie działań uprawniających do uzyskania Zwolnienia wydane zostało pozwolenie przez wojewódzkiego konserwatora zabytków zgodnie z właściwością;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dokonano zawiadomienia o za</w:t>
      </w:r>
      <w:r>
        <w:rPr>
          <w:color w:val="000000"/>
          <w:u w:color="000000"/>
        </w:rPr>
        <w:t>kończeniu któregokolwiek z działań uprawniających do uzyskania Zwolnienia, na które właściwy organ nie wniósł sprzeciwu, a w przypadku braku wymogu w tym zakresie, podatnik złożył oświadczenie o terminie zakończenia ww. działań;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uzyskano wytyczne konser</w:t>
      </w:r>
      <w:r>
        <w:rPr>
          <w:color w:val="000000"/>
          <w:u w:color="000000"/>
        </w:rPr>
        <w:t>watorskie dla sposobu i zakresu działań uprawniających do uzyskania Zwolnienia oraz pozytywną opinię wojewódzkiego konserwatora zabytków zatwierdzającą ww. działania.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Zwolnienie nie przysługuje w przypadku gdy: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działań uprawniających do uzyskania Zwo</w:t>
      </w:r>
      <w:r>
        <w:rPr>
          <w:color w:val="000000"/>
          <w:u w:color="000000"/>
        </w:rPr>
        <w:t>lnienia dokonano z pominięciem obowiązujących procedur wynikających z przepisów prawa budowlanego oraz nie uzyskano pozytywnej opinii wojewódzkiego konserwatora zabytków zatwierdzającej takie działania;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budynki lub ich części podlegały zwolnieniu z opod</w:t>
      </w:r>
      <w:r>
        <w:rPr>
          <w:color w:val="000000"/>
          <w:u w:color="000000"/>
        </w:rPr>
        <w:t>atkowania podatkiem od nieruchomości na podstawie uchwały Nr XCVIII/2017/14 Rady Miejskiej w Łodzi z dnia 5 listopada 2014 r. w sprawie zwolnienia od podatku od nieruchomości budynków wpisanych do gminnej ewidencji zabytków miasta Łodzi wraz z gruntami pod</w:t>
      </w:r>
      <w:r>
        <w:rPr>
          <w:color w:val="000000"/>
          <w:u w:color="000000"/>
        </w:rPr>
        <w:t xml:space="preserve"> tymi budynkami i związanymi z nimi budowlami oraz udzielania pomocy de minimis (Dz. Urz. Woj. Łódzkiego poz. 4286), zmienionej uchwałami Rady Miejskiej w Łodzi Nr II/26/14 z dnia 10 grudnia 2014 r. (Dz. Urz. Woj. Łódzkiego poz. 4757) i Nr XL/1240/21 z dni</w:t>
      </w:r>
      <w:r>
        <w:rPr>
          <w:color w:val="000000"/>
          <w:u w:color="000000"/>
        </w:rPr>
        <w:t>a 17 marca 2021 r. (Dz. Urz. Woj. Łódzkiego poz. 1534), lub na podstawie uchwały Nr XCVIII/2018/14 Rady Miejskiej w Łodzi z dnia 5 listopada 2014 r. w sprawie zwolnienia od podatku od nieruchomości budynków  niewpisanych do gminnej ewidencji zabytków miast</w:t>
      </w:r>
      <w:r>
        <w:rPr>
          <w:color w:val="000000"/>
          <w:u w:color="000000"/>
        </w:rPr>
        <w:t>a Łodzi, w których dokonano remontu elewacji wraz z gruntami pod tymi budynkami i związanymi z nimi budowlami oraz udzielania pomocy de minimis (Dz. Urz. Woj. Łódzkiego poz. 4287), zmienionej uchwałą Nr XL/1241/21 Rady Miejskiej w Łodzi z dnia 17 marca 202</w:t>
      </w:r>
      <w:r>
        <w:rPr>
          <w:color w:val="000000"/>
          <w:u w:color="000000"/>
        </w:rPr>
        <w:t>1 r. (Dz. Urz. Woj. Łódzkiego poz. 1535).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W odniesieniu do podatników prowadzących działalność gospodarczą bez względu na formę organizacyjno-prawną i sposób finansowania Zwolnienie stanowi pomoc </w:t>
      </w:r>
      <w:r>
        <w:rPr>
          <w:i/>
          <w:color w:val="000000"/>
          <w:u w:color="000000"/>
        </w:rPr>
        <w:t xml:space="preserve">de minimis </w:t>
      </w:r>
      <w:r>
        <w:rPr>
          <w:color w:val="000000"/>
          <w:u w:color="000000"/>
        </w:rPr>
        <w:t xml:space="preserve">i jest udzielane przy zachowaniu warunków </w:t>
      </w:r>
      <w:r>
        <w:rPr>
          <w:color w:val="000000"/>
          <w:u w:color="000000"/>
        </w:rPr>
        <w:t xml:space="preserve">określonych w rozporządzeniu Komisji (UE) Nr 2023/2831 z dnia 13 grudnia 2023 r. w sprawie stosowania art. 107 i 108 Traktatu o funkcjonowaniu Unii Europejskiej do pomocy </w:t>
      </w:r>
      <w:r>
        <w:rPr>
          <w:i/>
          <w:color w:val="000000"/>
          <w:u w:color="000000"/>
        </w:rPr>
        <w:t xml:space="preserve">de minimis </w:t>
      </w:r>
      <w:r>
        <w:rPr>
          <w:color w:val="000000"/>
          <w:u w:color="000000"/>
        </w:rPr>
        <w:t>(Dz. Urz. UE L, 2023/2831 z 15.12.2023 r.).</w:t>
      </w:r>
    </w:p>
    <w:p w:rsidR="00A77B3E" w:rsidRDefault="00221FED">
      <w:pPr>
        <w:keepLines/>
        <w:spacing w:before="240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Ilekroć w uchwale jest mo</w:t>
      </w:r>
      <w:r>
        <w:rPr>
          <w:color w:val="000000"/>
          <w:u w:color="000000"/>
        </w:rPr>
        <w:t>wa o: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zabytku wpisanym do gminnej ewidencji zabytków – należy przez to rozumieć budynek lub jego części, będące dziełem człowieka lub związane z jego działalnością i stanowiące świadectwo minionej epoki bądź zdarzenia, których zachowanie leży w interesi</w:t>
      </w:r>
      <w:r>
        <w:rPr>
          <w:color w:val="000000"/>
          <w:u w:color="000000"/>
        </w:rPr>
        <w:t>e gminy, jak i w interesie społecznym ze względu na posiadaną wartość historyczną, artystyczną lub naukową, ujęte w gminnej ewidencji zabytków prowadzonej przez prezydenta</w:t>
      </w:r>
      <w:r>
        <w:rPr>
          <w:color w:val="000000"/>
          <w:u w:color="000000"/>
        </w:rPr>
        <w:br/>
        <w:t>w formie zbioru kart adresowych zabytków nieruchomych z terenu miasta – gminy Łódź;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pracach konserwatorskich – należy przez to rozumieć działania mające na celu zabezpieczenie i utrwalenie substancji budynków lub ich części wpisanych do gminnej ewidencji zabytków, zahamowanie procesów ich destrukcji oraz dokumentowanie tych działań;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3)</w:t>
      </w:r>
      <w:r>
        <w:t> </w:t>
      </w:r>
      <w:r>
        <w:rPr>
          <w:color w:val="000000"/>
          <w:u w:color="000000"/>
        </w:rPr>
        <w:t>pracach restauratorskich – należy przez to rozumieć działania mające na celu wyeksponowanie wartości artystycznych i estetycznych budynków lub ich części wpisanych do gminnej ewidencji zabytków, w tym, jeżeli istnieje taka potrzeba, uzupełnienie lub odtwo</w:t>
      </w:r>
      <w:r>
        <w:rPr>
          <w:color w:val="000000"/>
          <w:u w:color="000000"/>
        </w:rPr>
        <w:t>rzenie ich części oraz dokumentowanie tych działań;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remoncie – należy przez to rozumieć wykonywanie w istniejącym budynku lub jego części robót budowlanych polegających na odtworzeniu stanu pierwotnego,</w:t>
      </w:r>
      <w:r>
        <w:rPr>
          <w:color w:val="000000"/>
          <w:u w:color="000000"/>
        </w:rPr>
        <w:br/>
        <w:t xml:space="preserve">a niestanowiących bieżącej konserwacji, przy czym </w:t>
      </w:r>
      <w:r>
        <w:rPr>
          <w:color w:val="000000"/>
          <w:u w:color="000000"/>
        </w:rPr>
        <w:t>dopuszcza się stosowanie wyrobów budowlanych innych niż użyto w stanie pierwotnym;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elewacji – należy przez to rozumieć zewnętrzne ściany budynku (nie mniej niż dwie) wraz z występującymi na nich elementami architektonicznymi oraz stolarką okienną</w:t>
      </w:r>
      <w:r>
        <w:rPr>
          <w:color w:val="000000"/>
          <w:u w:color="000000"/>
        </w:rPr>
        <w:br/>
        <w:t>i drzw</w:t>
      </w:r>
      <w:r>
        <w:rPr>
          <w:color w:val="000000"/>
          <w:u w:color="000000"/>
        </w:rPr>
        <w:t>iową;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pomocy </w:t>
      </w:r>
      <w:r>
        <w:rPr>
          <w:i/>
          <w:color w:val="000000"/>
          <w:u w:color="000000"/>
        </w:rPr>
        <w:t xml:space="preserve">de minimis </w:t>
      </w:r>
      <w:r>
        <w:rPr>
          <w:color w:val="000000"/>
          <w:u w:color="000000"/>
        </w:rPr>
        <w:t xml:space="preserve">– należy przez to rozumieć pomoc spełniającą warunki określone </w:t>
      </w:r>
      <w:r>
        <w:rPr>
          <w:color w:val="000000"/>
          <w:u w:color="000000"/>
        </w:rPr>
        <w:br/>
        <w:t xml:space="preserve">w rozporządzeniu Komisji (UE) Nr 2023/2831 z dnia 15 grudnia 2023 r. w sprawie stosowania art. 107 i 108 Traktatu o funkcjonowaniu Unii Europejskiej do pomocy 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de mi</w:t>
      </w:r>
      <w:r>
        <w:rPr>
          <w:i/>
          <w:color w:val="000000"/>
          <w:u w:color="000000"/>
        </w:rPr>
        <w:t xml:space="preserve">nimis </w:t>
      </w:r>
      <w:r>
        <w:rPr>
          <w:color w:val="000000"/>
          <w:u w:color="000000"/>
        </w:rPr>
        <w:t>(Dz. Urz. UE L 2023/2831 z 15.12.2023 r.);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pozwoleniu na przeprowadzenie działań uprawniających do uzyskania Zwolnienia – należy przez to rozumieć uzyskanie stosownych wytycznych konserwatorskich, pozytywnych opinii wojewódzkiego oraz decyzji admi</w:t>
      </w:r>
      <w:r>
        <w:rPr>
          <w:color w:val="000000"/>
          <w:u w:color="000000"/>
        </w:rPr>
        <w:t>nistracyjnych, zezwalających na rozpoczęcie i wykonywanie prac w budynku lub jego części, jak również zgłoszenie wykonania prac, o którym mowa w art. 30 ustawy z dnia 7 lipca 1994 r. -Prawo budowlane (Dz. U. z 2024 r. poz. 725, 834 i 1222);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roku podatko</w:t>
      </w:r>
      <w:r>
        <w:rPr>
          <w:color w:val="000000"/>
          <w:u w:color="000000"/>
        </w:rPr>
        <w:t>wym – należy przez to rozumieć okres od dnia 1 stycznia do dnia</w:t>
      </w:r>
      <w:r>
        <w:rPr>
          <w:color w:val="000000"/>
          <w:u w:color="000000"/>
        </w:rPr>
        <w:br/>
        <w:t>31 grudnia;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zawiadomieniu o zakończeniu działań uprawniających do uzyskania Zwolnienia – należy przez to rozumieć zawiadomienie właściwego organu, a w przypadku braku takiego obowiązku </w:t>
      </w:r>
      <w:r>
        <w:rPr>
          <w:color w:val="000000"/>
          <w:u w:color="000000"/>
        </w:rPr>
        <w:t>złożenie oświadczenia podatnika o dacie zakończenia tych działań.</w:t>
      </w:r>
    </w:p>
    <w:p w:rsidR="00A77B3E" w:rsidRDefault="00221FED">
      <w:pPr>
        <w:keepLines/>
        <w:spacing w:before="240"/>
        <w:ind w:firstLine="567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 xml:space="preserve">Przed rozpoczęciem korzystania ze Zwolnienia należy złożyć informację </w:t>
      </w:r>
      <w:r>
        <w:rPr>
          <w:color w:val="000000"/>
          <w:u w:color="000000"/>
        </w:rPr>
        <w:br/>
        <w:t xml:space="preserve">o korzystaniu ze zwolnienia od podatku od nieruchomości, wg wzoru określonego </w:t>
      </w:r>
      <w:r>
        <w:rPr>
          <w:color w:val="000000"/>
          <w:u w:color="000000"/>
        </w:rPr>
        <w:br/>
        <w:t>w załączniku Nr 1 do uchwały.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2.</w:t>
      </w:r>
      <w:r>
        <w:t> </w:t>
      </w:r>
      <w:r>
        <w:rPr>
          <w:color w:val="000000"/>
          <w:u w:color="000000"/>
        </w:rPr>
        <w:t>Wraz z informacją, o której mowa w ust. 1, podatnik zobowiązany jest</w:t>
      </w:r>
      <w:r>
        <w:rPr>
          <w:color w:val="000000"/>
          <w:u w:color="000000"/>
        </w:rPr>
        <w:br/>
        <w:t>do złożenia: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kopii (poświadczonej przez pracownika służb konserwatorskich za zgodność</w:t>
      </w:r>
      <w:r>
        <w:rPr>
          <w:color w:val="000000"/>
          <w:u w:color="000000"/>
        </w:rPr>
        <w:br/>
        <w:t>z oryginałem) karty adresowej zabytku nieruchomego wpisanego do gminnej ewidencji zabytków;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</w:t>
      </w:r>
      <w:r>
        <w:rPr>
          <w:color w:val="000000"/>
          <w:u w:color="000000"/>
        </w:rPr>
        <w:t>pii (poświadczonej przez podatnika za zgodność z oryginałem) decyzji o pozwoleniu na przeprowadzenie działań uprawniających do uzyskania Zwolnienia budynku lub jego części wpisanego do gminnej ewidencji zabytków, wydanej przez właściwy organ, jeżeli przepi</w:t>
      </w:r>
      <w:r>
        <w:rPr>
          <w:color w:val="000000"/>
          <w:u w:color="000000"/>
        </w:rPr>
        <w:t>sy prawa budowlanego wymagają uzyskania pozwolenia;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kopii (poświadczonej przez podatnika za zgodność z oryginałem) zgłoszenia działań uprawniających do uzyskania Zwolnienia właściwemu organowi, jeżeli przepisy prawa budowlanego tego wymagają;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kopii (</w:t>
      </w:r>
      <w:r>
        <w:rPr>
          <w:color w:val="000000"/>
          <w:u w:color="000000"/>
        </w:rPr>
        <w:t>poświadczonej przez podatnika za zgodność z oryginałem) pozwolenia wojewódzkiego konserwatora zabytków na przeprowadzenie działań uprawniających do uzyskania Zwolnienia, jeżeli przepisy ustawy z dnia 23 lipca 2003 r. o ochronie zabytków i opiece nad zabytk</w:t>
      </w:r>
      <w:r>
        <w:rPr>
          <w:color w:val="000000"/>
          <w:u w:color="000000"/>
        </w:rPr>
        <w:t>ami (Dz. U. z 2024 r. poz. 1292) wymagają uzyskania pozwolenia;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kopii (poświadczonej przez podatnika za zgodność z oryginałem) zawiadomienia</w:t>
      </w:r>
      <w:r>
        <w:rPr>
          <w:color w:val="000000"/>
          <w:u w:color="000000"/>
        </w:rPr>
        <w:br/>
        <w:t>o zakończeniu któregokolwiek z działań uprawniających do uzyskania Zwolnienia,</w:t>
      </w:r>
      <w:r>
        <w:rPr>
          <w:color w:val="000000"/>
          <w:u w:color="000000"/>
        </w:rPr>
        <w:br/>
        <w:t>a w przypadku braku takiego obowi</w:t>
      </w:r>
      <w:r>
        <w:rPr>
          <w:color w:val="000000"/>
          <w:u w:color="000000"/>
        </w:rPr>
        <w:t>ązku oświadczenia podatnika o zakończeniu działań uprawniających do uzyskania Zwolnienia, wg wzoru określonego w załączniku Nr 2</w:t>
      </w:r>
      <w:r>
        <w:rPr>
          <w:color w:val="000000"/>
          <w:u w:color="000000"/>
        </w:rPr>
        <w:br/>
        <w:t>do uchwały;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wytycznych konserwatorskich dla sposobu i zakresu działań uprawniających do uzyskania Zwolnienia;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pozytywnej </w:t>
      </w:r>
      <w:r>
        <w:rPr>
          <w:color w:val="000000"/>
          <w:u w:color="000000"/>
        </w:rPr>
        <w:t>opinii wojewódzkiego konserwatora zabytków zatwierdzającej ww. działania;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oświadczenia o wysokości poniesionych w związku z działaniami uprawniającymi do uzyskania Zwolnienia kosztów, o których mowa w § 4 ust. 1, według wzoru określonego w załączniku Nr</w:t>
      </w:r>
      <w:r>
        <w:rPr>
          <w:color w:val="000000"/>
          <w:u w:color="000000"/>
        </w:rPr>
        <w:t> 3 do uchwały, wraz z kopiami (poświadczonymi przez podatnika za zgodność z oryginałem) rachunków i faktur dokumentujących wysokość poniesionych kosztów.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przypadku, gdy Zwolnienie stanowi pomoc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, udzielenie tej pomocy wymaga dodatkowo </w:t>
      </w:r>
      <w:r>
        <w:rPr>
          <w:color w:val="000000"/>
          <w:u w:color="000000"/>
        </w:rPr>
        <w:t>złożenia: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wszystkich zaświadczeń o pomocy de minimis oraz pomocy de minimis w rolnictwie lub rybołówstwie, o których mowa w art. 5 ust. 3 ustawy z dnia 30 kwietnia 2004 r.</w:t>
      </w:r>
      <w:r>
        <w:rPr>
          <w:color w:val="000000"/>
          <w:u w:color="000000"/>
        </w:rPr>
        <w:br/>
        <w:t>o postępowaniu w sprawach dotyczących pomocy publicznej (Dz. U. z 2023 r. poz. 70</w:t>
      </w:r>
      <w:r>
        <w:rPr>
          <w:color w:val="000000"/>
          <w:u w:color="000000"/>
        </w:rPr>
        <w:t>2 oraz z 2024 r. poz. 1635) jakie podatnik otrzymał w okresie 3 lat poprzedzających dzień złożenia wniosku o udzielenie pomocy, albo oświadczenia o wielkości tej pomocy otrzymanej w tym okresie, albo oświadczenia o nieotrzymaniu takiej pomocy w tym okresie</w:t>
      </w:r>
      <w:r>
        <w:rPr>
          <w:color w:val="000000"/>
          <w:u w:color="000000"/>
        </w:rPr>
        <w:t>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informacji zgodnie z rozporządzeniem Rady Ministrów z dnia 29 marca 2010 r. w sprawie zakresu informacji przedstawianych przez podmiot ubiegający się o pomoc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(Dz. U. z 2024 r. poz. 40 i 1206).</w:t>
      </w:r>
    </w:p>
    <w:p w:rsidR="00A77B3E" w:rsidRDefault="00221FED">
      <w:pPr>
        <w:keepLines/>
        <w:spacing w:before="240"/>
        <w:ind w:firstLine="567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Do kosztów przeprowadzenia działań upra</w:t>
      </w:r>
      <w:r>
        <w:rPr>
          <w:color w:val="000000"/>
          <w:u w:color="000000"/>
        </w:rPr>
        <w:t>wniających do uzyskania Zwolnienia zalicza się udokumentowane fakturami lub rachunkami nakłady poniesione wyłącznie na: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wykonanie projektu budowlanego, dokumentacji konserwatorskiej, sporządzenie ekspertyz technicznych i konserwatorskich, kosztorysu inw</w:t>
      </w:r>
      <w:r>
        <w:rPr>
          <w:color w:val="000000"/>
          <w:u w:color="000000"/>
        </w:rPr>
        <w:t>estorskiego, dokumentacji powykonawczej oraz innej dokumentacji wymaganej obowiązującymi w tym zakresie przepisami;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zabezpieczenie, zachowanie i utrwalenie substancji zabytku, malowanie, odnowienie lub uzupełnienie tynków, okładzin, elementów i detali a</w:t>
      </w:r>
      <w:r>
        <w:rPr>
          <w:color w:val="000000"/>
          <w:u w:color="000000"/>
        </w:rPr>
        <w:t>rchitektonicznych albo ich całkowite odtworzenie, z uwzględnieniem charakterystycznej dla tego zabytku kolorystyki;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wzmocnienie konstrukcji zabytku lub ich odtworzenie w zakresie niezbędnym</w:t>
      </w:r>
      <w:r>
        <w:rPr>
          <w:color w:val="000000"/>
          <w:u w:color="000000"/>
        </w:rPr>
        <w:br/>
        <w:t>dla zachowania tego zabytku;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odnowienie lub całkowite odtwor</w:t>
      </w:r>
      <w:r>
        <w:rPr>
          <w:color w:val="000000"/>
          <w:u w:color="000000"/>
        </w:rPr>
        <w:t>zenie okien, w tym ościeżnic i okiennic, zewnętrznych odrzwi i drzwi, więźby dachowej, pokrycia dachowego, rynien i rur spustowych, bram;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wykonanie remontu balkonów albo ich odtworzenie;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wykonanie izolacji fundamentów;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przyłączenie budynku do siec</w:t>
      </w:r>
      <w:r>
        <w:rPr>
          <w:color w:val="000000"/>
          <w:u w:color="000000"/>
        </w:rPr>
        <w:t>i ciepła systemowego, w tym budowę przyłącza ciepłowniczego do budynku, przygotowanie pomieszczenia pod montaż węzła cieplnego dla budynku, budowę węzła cieplnego, budowę instalacji doprowadzającej ciepło z węzła cieplnego do poszczególnych mieszkań i loka</w:t>
      </w:r>
      <w:r>
        <w:rPr>
          <w:color w:val="000000"/>
          <w:u w:color="000000"/>
        </w:rPr>
        <w:t>li użytkowych, budowę instalacji odbiorczych centralnego ogrzewania i ciepłej wody użytkowej w mieszkaniach i lokalach;</w:t>
      </w:r>
    </w:p>
    <w:p w:rsidR="00A77B3E" w:rsidRDefault="00221FED">
      <w:pPr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zakup materiałów konserwatorskich i budowlanych, niezbędnych do wykonania prac,</w:t>
      </w:r>
      <w:r>
        <w:rPr>
          <w:color w:val="000000"/>
          <w:u w:color="000000"/>
        </w:rPr>
        <w:br/>
        <w:t>o których mowa w pkt 2-7.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Podatnik zobowiązany jes</w:t>
      </w:r>
      <w:r>
        <w:rPr>
          <w:color w:val="000000"/>
          <w:u w:color="000000"/>
        </w:rPr>
        <w:t>t do udokumentowania kosztów, o których mowa w ust. 1, związanych wyłącznie z działaniami uprawniającymi do uzyskania Zwolnienia.</w:t>
      </w:r>
    </w:p>
    <w:p w:rsidR="00A77B3E" w:rsidRDefault="00221FED">
      <w:pPr>
        <w:keepLines/>
        <w:spacing w:before="240"/>
        <w:ind w:firstLine="567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 xml:space="preserve">W przypadku, gdy Zwolnienie stanowi pomoc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, przez okres korzystania  z tej pomocy podatnik zobowiązany jest do </w:t>
      </w:r>
      <w:r>
        <w:rPr>
          <w:color w:val="000000"/>
          <w:u w:color="000000"/>
        </w:rPr>
        <w:t>składania do dnia 31 stycznia każdego roku dokumentów, o których mowa w § 3 ust. 3.</w:t>
      </w:r>
    </w:p>
    <w:p w:rsidR="00A77B3E" w:rsidRDefault="00221FED">
      <w:pPr>
        <w:keepLines/>
        <w:spacing w:before="240"/>
        <w:ind w:firstLine="567"/>
        <w:rPr>
          <w:color w:val="000000"/>
          <w:u w:color="000000"/>
        </w:rPr>
      </w:pPr>
      <w:r>
        <w:t>§ 6. </w:t>
      </w:r>
      <w:r>
        <w:rPr>
          <w:color w:val="000000"/>
          <w:u w:color="000000"/>
        </w:rPr>
        <w:t xml:space="preserve">Podatnik jest zobowiązany do przechowywania dokumentów związanych </w:t>
      </w:r>
      <w:r>
        <w:rPr>
          <w:color w:val="000000"/>
          <w:u w:color="000000"/>
        </w:rPr>
        <w:br/>
        <w:t xml:space="preserve">z uzyskaną pomocą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przez okres co najmniej 10 lat od dnia jej uzyskania.</w:t>
      </w:r>
    </w:p>
    <w:p w:rsidR="00A77B3E" w:rsidRDefault="00221FED">
      <w:pPr>
        <w:keepLines/>
        <w:spacing w:before="240"/>
        <w:ind w:firstLine="567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 xml:space="preserve">Możliwość </w:t>
      </w:r>
      <w:r>
        <w:rPr>
          <w:color w:val="000000"/>
          <w:u w:color="000000"/>
        </w:rPr>
        <w:t xml:space="preserve">ubiegania się o Zwolnienie i pomoc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 xml:space="preserve"> w trybie niniejszej uchwały upływa z dniem 30 czerwca 2031 roku.</w:t>
      </w:r>
    </w:p>
    <w:p w:rsidR="00A77B3E" w:rsidRDefault="00221FED">
      <w:pPr>
        <w:keepLines/>
        <w:spacing w:before="240"/>
        <w:ind w:firstLine="567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221FED">
      <w:pPr>
        <w:keepNext/>
        <w:keepLines/>
        <w:spacing w:before="240"/>
        <w:ind w:firstLine="567"/>
        <w:rPr>
          <w:color w:val="000000"/>
          <w:u w:color="000000"/>
        </w:rPr>
      </w:pPr>
      <w:r>
        <w:t>§ 9. </w:t>
      </w:r>
      <w:r>
        <w:rPr>
          <w:color w:val="000000"/>
          <w:u w:color="000000"/>
        </w:rPr>
        <w:t>Uchwała wchodzi w życie po upływie 14 dni od dnia ogłoszenia w Dzienniku Urzę</w:t>
      </w:r>
      <w:r>
        <w:rPr>
          <w:color w:val="000000"/>
          <w:u w:color="000000"/>
        </w:rPr>
        <w:t>dowym Województwa Łódzkiego.</w:t>
      </w:r>
    </w:p>
    <w:p w:rsidR="00A77B3E" w:rsidRDefault="00A77B3E">
      <w:pPr>
        <w:keepNext/>
        <w:keepLines/>
        <w:spacing w:before="240"/>
        <w:ind w:firstLine="567"/>
        <w:rPr>
          <w:color w:val="000000"/>
          <w:u w:color="000000"/>
        </w:rPr>
      </w:pPr>
    </w:p>
    <w:p w:rsidR="00A77B3E" w:rsidRDefault="00221FE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767"/>
      </w:tblGrid>
      <w:tr w:rsidR="00790C9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C90" w:rsidRDefault="00790C9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C90" w:rsidRDefault="00221FED">
            <w:pPr>
              <w:keepNext/>
              <w:keepLines/>
              <w:spacing w:before="100" w:after="100"/>
              <w:ind w:left="1020" w:right="10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221FED">
      <w:pPr>
        <w:keepLines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221FED">
      <w:pPr>
        <w:ind w:left="53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identyfikator podatkowy 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221FED">
      <w:pPr>
        <w:spacing w:before="12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</w:t>
      </w:r>
      <w:r>
        <w:rPr>
          <w:b/>
          <w:color w:val="000000"/>
          <w:u w:color="000000"/>
        </w:rPr>
        <w:br/>
        <w:t xml:space="preserve">o korzystaniu ze zwolnienia od podatku od nieruchomości 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§ 3 ust. 1 uchwały Nr …….…..... Rady Miejskiej w Łodzi z dnia ……………….……… w sprawie zwolnienia od podatku od nieruchomości budynków wpisanych do gminnej ewidencji zabytków miasta </w:t>
      </w:r>
      <w:r>
        <w:rPr>
          <w:color w:val="000000"/>
          <w:u w:color="000000"/>
        </w:rPr>
        <w:t xml:space="preserve">Łodzi wraz z gruntami pod tymi budynkami i związanymi z nimi budowlami oraz udzielania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>, przekazuję informację dotyczącą zwolnienia od podatku od nieruchomości budynku/części budynku* o nr geodezyjnym……………… zlokalizowanego w Łodzi przy ul.</w:t>
      </w:r>
      <w:r>
        <w:rPr>
          <w:color w:val="000000"/>
          <w:u w:color="000000"/>
        </w:rPr>
        <w:t xml:space="preserve"> …………….………. nr ……… o powierzchni użytkowej …………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położonego na działce/działkach nr …………… o powierzchni …….… m², w obrębie ……, wpisanego do gminnej ewidencji zabytków miasta Łodzi.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Budowle związane z budynkami, w których wykonano działania uprawniające </w:t>
      </w:r>
      <w:r>
        <w:rPr>
          <w:color w:val="000000"/>
          <w:u w:color="000000"/>
        </w:rPr>
        <w:t>do uzyskania zwolnienia: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…………………..…. (nazwa budowli) - ………..…. (wartość</w:t>
      </w: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</w:rPr>
        <w:t>);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………………..……. (nazwa budowli) - ………..…. (wartość</w:t>
      </w: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</w:rPr>
        <w:t>);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………………..……. (nazwa budowli) - ……..……. (wartość</w:t>
      </w:r>
      <w:r>
        <w:rPr>
          <w:color w:val="000000"/>
          <w:u w:color="000000"/>
          <w:vertAlign w:val="superscript"/>
        </w:rPr>
        <w:t>**</w:t>
      </w:r>
      <w:r>
        <w:rPr>
          <w:color w:val="000000"/>
          <w:u w:color="000000"/>
        </w:rPr>
        <w:t>).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Oświadczam jednocześnie, że zgłaszane budynki nie mieszczą się w zakr</w:t>
      </w:r>
      <w:r>
        <w:rPr>
          <w:color w:val="000000"/>
          <w:u w:color="000000"/>
        </w:rPr>
        <w:t>esie wyłączeń spod stosowania zwolnienia, o którym mowa w § 1 ust. 6 ww. uchwały.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Do ww. informacji dołączam następujące dokumenty: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……………………………………………………………;</w:t>
      </w:r>
    </w:p>
    <w:p w:rsidR="00A77B3E" w:rsidRDefault="00221FED">
      <w:pPr>
        <w:keepLines/>
        <w:ind w:firstLine="56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…………………………………………………………….</w:t>
      </w:r>
    </w:p>
    <w:p w:rsidR="00A77B3E" w:rsidRDefault="00221FED">
      <w:pPr>
        <w:keepLines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podpis podatnika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3"/>
        <w:gridCol w:w="1905"/>
      </w:tblGrid>
      <w:tr w:rsidR="00790C90">
        <w:trPr>
          <w:gridAfter w:val="1"/>
          <w:wAfter w:w="360" w:type="dxa"/>
          <w:trHeight w:val="7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90C90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* Niepotrzebne skreślić.</w:t>
      </w:r>
    </w:p>
    <w:p w:rsidR="00A77B3E" w:rsidRDefault="00221FED">
      <w:pPr>
        <w:keepLines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 xml:space="preserve">** Określona zgodnie z art. 4 ust. 1 pkt 3 ustawy z dnia 12 stycznia 1991 r. o podatkach </w:t>
      </w:r>
      <w:r>
        <w:rPr>
          <w:color w:val="000000"/>
          <w:u w:color="000000"/>
          <w:vertAlign w:val="superscript"/>
        </w:rPr>
        <w:t>i opłatach lokalnych (Dz. U. 2023 r. poz. 70, z późn. zm.).</w:t>
      </w:r>
    </w:p>
    <w:p w:rsidR="00A77B3E" w:rsidRDefault="00221FED">
      <w:pPr>
        <w:ind w:left="53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identyfikator podatkowy </w:t>
      </w:r>
      <w:r>
        <w:rPr>
          <w:i/>
          <w:color w:val="000000"/>
          <w:u w:color="000000"/>
        </w:rPr>
        <w:t>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221FED">
      <w:pPr>
        <w:spacing w:before="120" w:after="2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o zakończeniu działań uprawniających do uzyskania zwolnienia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§ 3 ust. 2 pkt 5 uchwały Nr …………. Rady Miejskiej </w:t>
      </w:r>
      <w:r>
        <w:rPr>
          <w:color w:val="000000"/>
          <w:u w:color="000000"/>
        </w:rPr>
        <w:br/>
        <w:t>w Łodzi z dnia …………………….. w sprawie zwolnienia od podatku od nier</w:t>
      </w:r>
      <w:r>
        <w:rPr>
          <w:color w:val="000000"/>
          <w:u w:color="000000"/>
        </w:rPr>
        <w:t xml:space="preserve">uchomości budynków wpisanych do gminnej ewidencji zabytków miasta Łodzi wraz z gruntami pod tymi budynkami i związanymi z nimi budowlami oraz udzielania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>, oświadczam, że działania uprawniające do uzyskania zwolnienia, o których mowa w § 1 </w:t>
      </w:r>
      <w:r>
        <w:rPr>
          <w:color w:val="000000"/>
          <w:u w:color="000000"/>
        </w:rPr>
        <w:t>ust. 1 ww. uchwały w budynku/części budynku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zlokalizowanym w Łodzi przy </w:t>
      </w:r>
      <w:r>
        <w:rPr>
          <w:color w:val="000000"/>
          <w:u w:color="000000"/>
        </w:rPr>
        <w:br/>
        <w:t>ul. …………………………….. nr ……….. o powierzchni użytkowej ……………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położonym na działce/działkach nr ……………. o powierzchni …………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w obrębie …….., zostały zakończone w dniu ……………………….</w:t>
      </w:r>
    </w:p>
    <w:p w:rsidR="00A77B3E" w:rsidRDefault="00221FED">
      <w:pPr>
        <w:keepLines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podpis podatnika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3"/>
        <w:gridCol w:w="1905"/>
      </w:tblGrid>
      <w:tr w:rsidR="00790C90">
        <w:trPr>
          <w:gridAfter w:val="1"/>
          <w:wAfter w:w="360" w:type="dxa"/>
          <w:trHeight w:val="7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90C90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21FED">
      <w:pPr>
        <w:keepLines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>* Niepotrzebne skreślić.</w:t>
      </w:r>
    </w:p>
    <w:p w:rsidR="00A77B3E" w:rsidRDefault="00221FED">
      <w:pPr>
        <w:ind w:left="53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(nazwa) podatnika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identyfikator podatkowy NIP/PESEL</w:t>
      </w:r>
      <w:r>
        <w:rPr>
          <w:i/>
          <w:color w:val="000000"/>
          <w:u w:color="000000"/>
          <w:vertAlign w:val="superscript"/>
        </w:rPr>
        <w:t>*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 (siedziby)</w:t>
      </w:r>
    </w:p>
    <w:p w:rsidR="00A77B3E" w:rsidRDefault="00221FED">
      <w:pPr>
        <w:keepLines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A77B3E" w:rsidRDefault="00221FED">
      <w:pPr>
        <w:keepLines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wysokości poniesionych kosztów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§ 3 ust. 2 pkt 8 uchwały Nr …………… Rady Miejskiej w Łodzi z dnia ………………… w sprawie zwolnienia od podatku od nieruchomości budynków wpisanych do gminnej ewidencji zabytków miasta Łodzi wraz z gruntami pod tymi budynkami </w:t>
      </w:r>
      <w:r>
        <w:rPr>
          <w:color w:val="000000"/>
          <w:u w:color="000000"/>
        </w:rPr>
        <w:br/>
        <w:t>i związanymi z nimi budowla</w:t>
      </w:r>
      <w:r>
        <w:rPr>
          <w:color w:val="000000"/>
          <w:u w:color="000000"/>
        </w:rPr>
        <w:t xml:space="preserve">mi oraz udzielania pomocy </w:t>
      </w:r>
      <w:r>
        <w:rPr>
          <w:i/>
          <w:color w:val="000000"/>
          <w:u w:color="000000"/>
        </w:rPr>
        <w:t>de minimis</w:t>
      </w:r>
      <w:r>
        <w:rPr>
          <w:color w:val="000000"/>
          <w:u w:color="000000"/>
        </w:rPr>
        <w:t>, oświadczam, że całkowite koszty działań, o których mowa w § 5 ust. 1 ww. uchwały, w budynku/części budynku</w:t>
      </w: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 zlokalizowanym w Łodzi przy ul. ………………………………… nr ….……. </w:t>
      </w:r>
      <w:r>
        <w:rPr>
          <w:color w:val="000000"/>
          <w:u w:color="000000"/>
        </w:rPr>
        <w:br/>
        <w:t>o powierzchni użytkowej ………………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położonym na działc</w:t>
      </w:r>
      <w:r>
        <w:rPr>
          <w:color w:val="000000"/>
          <w:u w:color="000000"/>
        </w:rPr>
        <w:t xml:space="preserve">e/działkach nr ………… </w:t>
      </w:r>
      <w:r>
        <w:rPr>
          <w:color w:val="000000"/>
          <w:u w:color="000000"/>
        </w:rPr>
        <w:br/>
        <w:t>o powierzchni …………..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w obrębie ……, wyniosły ……………………………… zł.</w:t>
      </w:r>
    </w:p>
    <w:p w:rsidR="00A77B3E" w:rsidRDefault="00221FED">
      <w:pPr>
        <w:keepLines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podpis podatnika</w:t>
      </w:r>
    </w:p>
    <w:p w:rsidR="00A77B3E" w:rsidRDefault="00221FED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miejscowość,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3"/>
        <w:gridCol w:w="1905"/>
      </w:tblGrid>
      <w:tr w:rsidR="00790C90">
        <w:trPr>
          <w:gridAfter w:val="1"/>
          <w:wAfter w:w="360" w:type="dxa"/>
          <w:trHeight w:val="7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90C90"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221FED">
      <w:pPr>
        <w:keepLines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 xml:space="preserve">* Niepotrzebne </w:t>
      </w:r>
      <w:r>
        <w:rPr>
          <w:color w:val="000000"/>
          <w:u w:color="000000"/>
          <w:vertAlign w:val="superscript"/>
        </w:rPr>
        <w:t>skreślić.</w:t>
      </w:r>
    </w:p>
    <w:p w:rsidR="00790C90" w:rsidRDefault="00221FE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90C90" w:rsidRDefault="00221FED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Projekt ten stanowi kontynuację uchwały Nr XCVIII/2017/14 Rady Miejskiej w Łodzi z dnia 5 listopada 2014.r. w sprawie zwolnień od podatku od nieruchomości budynków wpisanych do gminnej ewidencji zabytków miasta Łodzi wraz z gruntami </w:t>
      </w:r>
      <w:r>
        <w:rPr>
          <w:szCs w:val="20"/>
        </w:rPr>
        <w:t>pod tymi budynkami i związanymi z nimi budowlami oraz udzielania pomocy de minimis (Dz. Urz. Woj. Łódz. poz. 4286, z późn. zm.), która obowiązywała do końca 2023 r. W związku z wejściem w życie nowych regulacji prawnych dotyczących pomocy de minimis na poz</w:t>
      </w:r>
      <w:r>
        <w:rPr>
          <w:szCs w:val="20"/>
        </w:rPr>
        <w:t>iomie Unii Europejskiej, konieczne stało się przygotowanie nowej uchwały w tej sprawie.</w:t>
      </w:r>
    </w:p>
    <w:p w:rsidR="00790C90" w:rsidRDefault="00221FE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>Przedłożony projekt - co do zasady – pozostawia postanowienia poprzednio obowiązującej w tej sprawie uchwały, modyfikując jednakże w części kryteria nabywania prawa do pomocy, które pozostawały na niezmienionym poziomie od 2009 r. Projekt czekał na niezbęd</w:t>
      </w:r>
      <w:r>
        <w:rPr>
          <w:szCs w:val="20"/>
        </w:rPr>
        <w:t xml:space="preserve">ne zmiany związane z implementacją nowych regulacji prawnych UE na poziomie ustawodawstwa krajowego (ustawa z dnia 18 października 2024 r. o zmianie niektórych ustaw związanych z udzielaniem pomocy </w:t>
      </w:r>
      <w:r>
        <w:rPr>
          <w:i/>
          <w:color w:val="000000"/>
          <w:szCs w:val="20"/>
          <w:u w:color="000000"/>
        </w:rPr>
        <w:t>de minimis</w:t>
      </w:r>
      <w:r>
        <w:rPr>
          <w:color w:val="000000"/>
          <w:szCs w:val="20"/>
          <w:u w:color="000000"/>
        </w:rPr>
        <w:t xml:space="preserve"> została opublikowana w Dz. U. w dniu 8 listopad</w:t>
      </w:r>
      <w:r>
        <w:rPr>
          <w:color w:val="000000"/>
          <w:szCs w:val="20"/>
          <w:u w:color="000000"/>
        </w:rPr>
        <w:t>a br.). Opóźnienie to nie powinno mieć jednakże negatywnych skutków dla potencjalnych beneficjentów, albowiem w projekcie zapisano, że zwolnienie z podatku od nieruchomości odnosi się do budynków, w których zakończono działania uprawniające do uzyskania zw</w:t>
      </w:r>
      <w:r>
        <w:rPr>
          <w:color w:val="000000"/>
          <w:szCs w:val="20"/>
          <w:u w:color="000000"/>
        </w:rPr>
        <w:t xml:space="preserve">olnienia po dniu 1 stycznia 2024 r. </w:t>
      </w:r>
    </w:p>
    <w:p w:rsidR="00790C90" w:rsidRDefault="00221FE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7 ust. 3 ustawy o postępowaniu w sprawach dotyczących pomocy publicznej (t.j. Dz. U. z 2023 r. poz. 702) projekt ten podlega zgłoszeniu do Prezesa Urzędu Ochrony Konkurencji i Konsumentów, któremu przysłu</w:t>
      </w:r>
      <w:r>
        <w:rPr>
          <w:color w:val="000000"/>
          <w:szCs w:val="20"/>
          <w:u w:color="000000"/>
        </w:rPr>
        <w:t>guje prawo zgłoszenia zastrzeżeń dotyczących zasad udzielania pomocy.</w:t>
      </w:r>
    </w:p>
    <w:sectPr w:rsidR="00790C90"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1FED">
      <w:r>
        <w:separator/>
      </w:r>
    </w:p>
  </w:endnote>
  <w:endnote w:type="continuationSeparator" w:id="0">
    <w:p w:rsidR="00000000" w:rsidRDefault="0022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790C90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790C90" w:rsidRDefault="00790C9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790C90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790C90" w:rsidRDefault="00790C9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790C90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790C90" w:rsidRDefault="00790C9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790C90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790C90" w:rsidRDefault="00790C90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790C90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790C90" w:rsidRDefault="00221FE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790C90" w:rsidRDefault="00790C9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1FED">
      <w:r>
        <w:separator/>
      </w:r>
    </w:p>
  </w:footnote>
  <w:footnote w:type="continuationSeparator" w:id="0">
    <w:p w:rsidR="00000000" w:rsidRDefault="0022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1FED"/>
    <w:rsid w:val="00790C9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C4C002-F333-4256-965E-84557247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2754</Words>
  <Characters>16527</Characters>
  <Application>Microsoft Office Word</Application>
  <DocSecurity>0</DocSecurity>
  <Lines>137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zwolnienia od podatku od nieruchomości budynków wpisanych do gminnej ewidencji zabytków miasta Łodzi wraz z^gruntami pod tymi budynkami i^związanymi     z^nimi budowlami oraz udzielania pomocy de minimis.</dc:subject>
  <dc:creator>mgrzelak</dc:creator>
  <cp:lastModifiedBy>Violetta Gandziarska</cp:lastModifiedBy>
  <cp:revision>2</cp:revision>
  <dcterms:created xsi:type="dcterms:W3CDTF">2025-01-13T07:34:00Z</dcterms:created>
  <dcterms:modified xsi:type="dcterms:W3CDTF">2025-01-13T07:34:00Z</dcterms:modified>
  <cp:category>Akt prawny</cp:category>
</cp:coreProperties>
</file>