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A77B3E">
      <w:pPr>
        <w:ind w:left="7370"/>
        <w:jc w:val="left"/>
        <w:rPr>
          <w:b/>
          <w:i/>
          <w:u w:val="thick"/>
        </w:rPr>
      </w:pPr>
    </w:p>
    <w:p w:rsidR="00A77B3E" w:rsidRDefault="00A77B3E">
      <w:pPr>
        <w:ind w:left="7370"/>
        <w:jc w:val="left"/>
        <w:rPr>
          <w:b/>
          <w:i/>
          <w:u w:val="thick"/>
        </w:rPr>
      </w:pPr>
    </w:p>
    <w:p w:rsidR="00A77B3E" w:rsidRDefault="00350475" w:rsidP="003C1A05">
      <w:pPr>
        <w:ind w:left="7370" w:hanging="991"/>
        <w:jc w:val="left"/>
      </w:pPr>
      <w:r>
        <w:t>Druk Nr</w:t>
      </w:r>
      <w:r w:rsidR="003C1A05">
        <w:t xml:space="preserve"> 21/2025</w:t>
      </w:r>
    </w:p>
    <w:p w:rsidR="00A77B3E" w:rsidRDefault="00350475" w:rsidP="003C1A05">
      <w:pPr>
        <w:ind w:left="7370" w:hanging="991"/>
        <w:jc w:val="left"/>
      </w:pPr>
      <w:r>
        <w:t>Projekt z dnia</w:t>
      </w:r>
      <w:r w:rsidR="003C1A05">
        <w:t xml:space="preserve"> 24.01.2025 r.</w:t>
      </w:r>
    </w:p>
    <w:p w:rsidR="00A77B3E" w:rsidRDefault="00A77B3E">
      <w:pPr>
        <w:ind w:left="7370"/>
        <w:jc w:val="left"/>
      </w:pPr>
    </w:p>
    <w:p w:rsidR="00A77B3E" w:rsidRDefault="00350475">
      <w:pPr>
        <w:jc w:val="center"/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350475">
      <w:pPr>
        <w:spacing w:before="120" w:after="120"/>
        <w:jc w:val="center"/>
        <w:rPr>
          <w:b/>
          <w:caps/>
        </w:rPr>
      </w:pPr>
      <w:r>
        <w:rPr>
          <w:b/>
        </w:rPr>
        <w:t>z dnia                      2025 r.</w:t>
      </w:r>
    </w:p>
    <w:p w:rsidR="00A77B3E" w:rsidRDefault="00350475">
      <w:pPr>
        <w:keepNext/>
        <w:spacing w:after="120"/>
        <w:jc w:val="center"/>
      </w:pPr>
      <w:r>
        <w:rPr>
          <w:b/>
        </w:rPr>
        <w:t>zmieniająca uchwałę w sprawie nadania statutu Pogotowiu Opiekuńczemu Nr 2 w Łodzi.</w:t>
      </w:r>
    </w:p>
    <w:p w:rsidR="00A77B3E" w:rsidRDefault="00350475">
      <w:pPr>
        <w:keepNext/>
        <w:keepLines/>
        <w:spacing w:before="120" w:after="120"/>
        <w:ind w:firstLine="567"/>
      </w:pPr>
      <w:r>
        <w:t xml:space="preserve">Na podstawie art. 12 </w:t>
      </w:r>
      <w:proofErr w:type="spellStart"/>
      <w:r>
        <w:t>pkt</w:t>
      </w:r>
      <w:proofErr w:type="spellEnd"/>
      <w:r>
        <w:t xml:space="preserve"> 11 ustawy z dnia 5 czerwca </w:t>
      </w:r>
      <w:r>
        <w:t>1998 r. o samorządzie powiatowym (Dz. U. z 2024 r. poz. 107 i 1907) w związku z art. 12 ust. 2 ustawy z dnia 27 sierpnia 2009 r. o finansach publicznych (Dz. U. z 2024 r. poz. 1530, 1572, 1717, 1756 i 1907), Rada Miejska w Łodzi</w:t>
      </w:r>
    </w:p>
    <w:p w:rsidR="00A77B3E" w:rsidRDefault="00350475">
      <w:pPr>
        <w:spacing w:before="120" w:after="120"/>
        <w:jc w:val="center"/>
        <w:rPr>
          <w:b/>
        </w:rPr>
      </w:pPr>
      <w:r>
        <w:rPr>
          <w:b/>
        </w:rPr>
        <w:t>uchwala, co następuje:</w:t>
      </w:r>
    </w:p>
    <w:p w:rsidR="00A77B3E" w:rsidRDefault="00350475">
      <w:pPr>
        <w:keepLines/>
        <w:spacing w:before="120" w:after="120"/>
        <w:ind w:firstLine="340"/>
      </w:pPr>
      <w:r>
        <w:t>§ 1.</w:t>
      </w:r>
      <w:r>
        <w:t> </w:t>
      </w:r>
      <w:r>
        <w:t>W statucie Pogotowia Opiekuńczego Nr 2 w Łodzi, stanowiącym załącznik</w:t>
      </w:r>
      <w:r>
        <w:br/>
        <w:t>do uchwały Nr XLVII/934/12 Rady Miejskiej w Łodzi z dnia 29 sierpnia 2012 r.</w:t>
      </w:r>
      <w:r>
        <w:br/>
        <w:t>w sprawie nadania statutu Pogotowiu Opiekuńczemu Nr 2 w Łodzi (Dz. Urz. Woj. Łódzkiego</w:t>
      </w:r>
      <w:r>
        <w:br/>
        <w:t>poz. 2969), zmienione</w:t>
      </w:r>
      <w:r>
        <w:t>j uchwałą Nr XXXII/1064/20 Rady Miejskiej w Łodzi z dnia </w:t>
      </w:r>
      <w:r>
        <w:br/>
        <w:t>19 listopada 2020 r. (Dz. Urz. Woj. Łódzkiego poz. 6460) w § 1 ust. 3 otrzymuje brzmienie:</w:t>
      </w:r>
    </w:p>
    <w:p w:rsidR="00A77B3E" w:rsidRDefault="00350475">
      <w:pPr>
        <w:spacing w:before="120" w:after="120"/>
        <w:ind w:left="963" w:hanging="113"/>
      </w:pPr>
      <w:r>
        <w:t>„3﮳ Pogotowie ma siedzibę w Łodzi przy ul. Aleksandrowskiej 123.”.</w:t>
      </w:r>
    </w:p>
    <w:p w:rsidR="00A77B3E" w:rsidRDefault="00350475">
      <w:pPr>
        <w:keepLines/>
        <w:spacing w:before="120" w:after="120"/>
        <w:ind w:firstLine="340"/>
      </w:pPr>
      <w:r>
        <w:t>§ 2. </w:t>
      </w:r>
      <w:r>
        <w:t>Wykonanie uchwały powierza się Prez</w:t>
      </w:r>
      <w:r>
        <w:t>ydentowi Miasta Łodzi.</w:t>
      </w:r>
    </w:p>
    <w:p w:rsidR="00A77B3E" w:rsidRDefault="00350475">
      <w:pPr>
        <w:keepNext/>
        <w:keepLines/>
        <w:spacing w:before="120" w:after="120"/>
        <w:ind w:firstLine="340"/>
      </w:pPr>
      <w:r>
        <w:t>§ 3. </w:t>
      </w:r>
      <w:r>
        <w:t>Uchwała wchodzi w życie po upływie 14 dni od dnia ogłoszenia w Dzienniku Urzędowym Województwa Łódzkiego.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36"/>
        <w:gridCol w:w="4536"/>
      </w:tblGrid>
      <w:tr w:rsidR="00833F93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3F93" w:rsidRDefault="00833F93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3F93" w:rsidRDefault="00350475">
            <w:pPr>
              <w:keepLines/>
              <w:spacing w:before="520" w:after="520"/>
              <w:ind w:left="567" w:right="567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Bartosz DOMASZEWICZ</w:t>
            </w:r>
          </w:p>
        </w:tc>
      </w:tr>
    </w:tbl>
    <w:p w:rsidR="00A77B3E" w:rsidRDefault="00350475">
      <w:pPr>
        <w:spacing w:before="120" w:after="120"/>
        <w:ind w:left="283"/>
      </w:pPr>
      <w:r>
        <w:t>Projektodawcą jest</w:t>
      </w:r>
    </w:p>
    <w:p w:rsidR="00A77B3E" w:rsidRDefault="00350475">
      <w:pPr>
        <w:spacing w:before="120" w:after="120"/>
        <w:ind w:left="283"/>
      </w:pPr>
      <w:r>
        <w:t>Prezydent Miasta Łodzi</w:t>
      </w:r>
    </w:p>
    <w:sectPr w:rsidR="00A77B3E" w:rsidSect="00833F93">
      <w:footerReference w:type="default" r:id="rId6"/>
      <w:endnotePr>
        <w:numFmt w:val="decimal"/>
      </w:endnotePr>
      <w:pgSz w:w="11906" w:h="16838"/>
      <w:pgMar w:top="283" w:right="1417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475" w:rsidRDefault="00350475" w:rsidP="00833F93">
      <w:r>
        <w:separator/>
      </w:r>
    </w:p>
  </w:endnote>
  <w:endnote w:type="continuationSeparator" w:id="0">
    <w:p w:rsidR="00350475" w:rsidRDefault="00350475" w:rsidP="00833F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48"/>
      <w:gridCol w:w="3024"/>
    </w:tblGrid>
    <w:tr w:rsidR="00833F93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33F93" w:rsidRDefault="00350475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33F93" w:rsidRDefault="0035047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833F93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3C1A05">
            <w:rPr>
              <w:sz w:val="18"/>
            </w:rPr>
            <w:fldChar w:fldCharType="separate"/>
          </w:r>
          <w:r w:rsidR="003C1A05">
            <w:rPr>
              <w:noProof/>
              <w:sz w:val="18"/>
            </w:rPr>
            <w:t>1</w:t>
          </w:r>
          <w:r w:rsidR="00833F93">
            <w:rPr>
              <w:sz w:val="18"/>
            </w:rPr>
            <w:fldChar w:fldCharType="end"/>
          </w:r>
        </w:p>
      </w:tc>
    </w:tr>
  </w:tbl>
  <w:p w:rsidR="00833F93" w:rsidRDefault="00833F93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475" w:rsidRDefault="00350475" w:rsidP="00833F93">
      <w:r>
        <w:separator/>
      </w:r>
    </w:p>
  </w:footnote>
  <w:footnote w:type="continuationSeparator" w:id="0">
    <w:p w:rsidR="00350475" w:rsidRDefault="00350475" w:rsidP="00833F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350475"/>
    <w:rsid w:val="003C1A05"/>
    <w:rsid w:val="00833F93"/>
    <w:rsid w:val="00A77B3E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33F93"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Łodzi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zmieniająca uchwałę w sprawie nadania statutu Pogotowiu Opiekuńczemu Nr 2 w Łodzi.</dc:subject>
  <dc:creator>tompaj</dc:creator>
  <cp:lastModifiedBy>sstanczyk</cp:lastModifiedBy>
  <cp:revision>2</cp:revision>
  <dcterms:created xsi:type="dcterms:W3CDTF">2025-01-28T09:41:00Z</dcterms:created>
  <dcterms:modified xsi:type="dcterms:W3CDTF">2025-01-28T10:44:00Z</dcterms:modified>
  <cp:category>Akt prawny</cp:category>
</cp:coreProperties>
</file>