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F0C" w:rsidRDefault="00C22F0C" w:rsidP="00C22F0C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 w:rsidRPr="00FE631A">
        <w:rPr>
          <w:b/>
          <w:bCs/>
          <w:sz w:val="24"/>
          <w:szCs w:val="24"/>
        </w:rPr>
        <w:t>24/2025</w:t>
      </w:r>
    </w:p>
    <w:p w:rsidR="00C22F0C" w:rsidRDefault="00C22F0C" w:rsidP="00C22F0C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4 lutego 2025 r.</w:t>
      </w:r>
    </w:p>
    <w:p w:rsidR="00C22F0C" w:rsidRDefault="00C22F0C" w:rsidP="00C22F0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2F0C" w:rsidRDefault="00C22F0C" w:rsidP="00C22F0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2F0C" w:rsidRDefault="00C22F0C" w:rsidP="00C22F0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2F0C" w:rsidRDefault="00C22F0C" w:rsidP="00C22F0C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C22F0C" w:rsidRDefault="00C22F0C" w:rsidP="00C22F0C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C22F0C" w:rsidRDefault="00C22F0C" w:rsidP="00C22F0C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C22F0C" w:rsidRDefault="00C22F0C" w:rsidP="00C22F0C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C22F0C" w:rsidRDefault="00C22F0C" w:rsidP="00C22F0C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C22F0C" w:rsidRDefault="00C22F0C" w:rsidP="00C22F0C">
      <w:pPr>
        <w:pStyle w:val="Tekstpodstawowy21"/>
      </w:pPr>
      <w:r>
        <w:t>w sprawie pozostawienia bez rozpatrzenia petycji.</w:t>
      </w:r>
    </w:p>
    <w:p w:rsidR="00C22F0C" w:rsidRDefault="00C22F0C" w:rsidP="00C22F0C">
      <w:pPr>
        <w:pStyle w:val="Tekstpodstawowy21"/>
        <w:rPr>
          <w:b w:val="0"/>
          <w:bCs w:val="0"/>
        </w:rPr>
      </w:pPr>
    </w:p>
    <w:p w:rsidR="00C22F0C" w:rsidRPr="005577F1" w:rsidRDefault="00C22F0C" w:rsidP="00C22F0C">
      <w:pPr>
        <w:pStyle w:val="Default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 xml:space="preserve">z  2024 r. poz. </w:t>
      </w:r>
      <w:r w:rsidRPr="00AE4F00">
        <w:t xml:space="preserve">1465, </w:t>
      </w:r>
      <w:r w:rsidRPr="00AE4F00">
        <w:rPr>
          <w:bCs/>
        </w:rPr>
        <w:t>1572, 1907 i 1940</w:t>
      </w:r>
      <w:r w:rsidRPr="005577F1">
        <w:t>)</w:t>
      </w:r>
      <w:r>
        <w:t xml:space="preserve"> oraz </w:t>
      </w:r>
      <w:r w:rsidRPr="005577F1">
        <w:t xml:space="preserve">art. </w:t>
      </w:r>
      <w:r>
        <w:t>7</w:t>
      </w:r>
      <w:r w:rsidRPr="005577F1">
        <w:t xml:space="preserve"> ust. </w:t>
      </w:r>
      <w:r>
        <w:t>1</w:t>
      </w:r>
      <w:r w:rsidRPr="005577F1">
        <w:t xml:space="preserve"> </w:t>
      </w:r>
      <w:r>
        <w:t xml:space="preserve">w związku z art. 4 ust. 2 </w:t>
      </w:r>
      <w:r w:rsidRPr="005577F1">
        <w:t>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C22F0C" w:rsidRDefault="00C22F0C" w:rsidP="00C22F0C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C22F0C" w:rsidRDefault="00C22F0C" w:rsidP="00C22F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C22F0C" w:rsidRDefault="00C22F0C" w:rsidP="00C22F0C">
      <w:pPr>
        <w:jc w:val="center"/>
        <w:rPr>
          <w:b/>
          <w:bCs/>
          <w:sz w:val="24"/>
          <w:szCs w:val="24"/>
        </w:rPr>
      </w:pPr>
    </w:p>
    <w:p w:rsidR="00C22F0C" w:rsidRPr="000009EC" w:rsidRDefault="00C22F0C" w:rsidP="00C22F0C">
      <w:pPr>
        <w:spacing w:line="276" w:lineRule="auto"/>
        <w:ind w:firstLine="540"/>
        <w:rPr>
          <w:b/>
          <w:bCs/>
          <w:sz w:val="24"/>
          <w:szCs w:val="24"/>
          <w:lang w:eastAsia="en-US"/>
        </w:rPr>
      </w:pPr>
    </w:p>
    <w:p w:rsidR="00C22F0C" w:rsidRPr="000009EC" w:rsidRDefault="00C22F0C" w:rsidP="00C22F0C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>§ 1.1.</w:t>
      </w:r>
      <w:r w:rsidRPr="000009EC"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Petycję p. ..</w:t>
      </w:r>
      <w:r>
        <w:rPr>
          <w:bCs/>
          <w:sz w:val="24"/>
          <w:szCs w:val="24"/>
          <w:lang w:eastAsia="ar-SA"/>
        </w:rPr>
        <w:t>pozostawia się bez rozpatrzenia.</w:t>
      </w:r>
    </w:p>
    <w:p w:rsidR="00C22F0C" w:rsidRDefault="00C22F0C" w:rsidP="00C22F0C">
      <w:pPr>
        <w:spacing w:line="276" w:lineRule="auto"/>
        <w:ind w:firstLine="539"/>
        <w:rPr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ab/>
        <w:t xml:space="preserve">2. </w:t>
      </w:r>
      <w:r>
        <w:rPr>
          <w:sz w:val="24"/>
          <w:szCs w:val="24"/>
          <w:lang w:eastAsia="en-US"/>
        </w:rPr>
        <w:t>Petycję pozostawia się bez rozpatrzenia</w:t>
      </w:r>
      <w:r w:rsidRPr="000009EC">
        <w:rPr>
          <w:sz w:val="24"/>
          <w:szCs w:val="24"/>
          <w:lang w:eastAsia="en-US"/>
        </w:rPr>
        <w:t xml:space="preserve"> z przyczyn wskazanych w uzasadnieniu do</w:t>
      </w:r>
      <w:r>
        <w:rPr>
          <w:sz w:val="24"/>
          <w:szCs w:val="24"/>
          <w:lang w:eastAsia="en-US"/>
        </w:rPr>
        <w:t> </w:t>
      </w:r>
      <w:r w:rsidRPr="000009EC">
        <w:rPr>
          <w:sz w:val="24"/>
          <w:szCs w:val="24"/>
          <w:lang w:eastAsia="en-US"/>
        </w:rPr>
        <w:t>przedmiotowej uchwały, które stanowi jej integralną część.</w:t>
      </w:r>
    </w:p>
    <w:p w:rsidR="00C22F0C" w:rsidRPr="000009EC" w:rsidRDefault="00C22F0C" w:rsidP="00C22F0C">
      <w:pPr>
        <w:spacing w:line="276" w:lineRule="auto"/>
        <w:ind w:firstLine="539"/>
        <w:rPr>
          <w:sz w:val="24"/>
          <w:szCs w:val="24"/>
          <w:lang w:eastAsia="en-US"/>
        </w:rPr>
      </w:pPr>
      <w:r w:rsidRPr="000009EC">
        <w:rPr>
          <w:sz w:val="24"/>
          <w:szCs w:val="24"/>
          <w:lang w:eastAsia="en-US"/>
        </w:rPr>
        <w:t xml:space="preserve">§ </w:t>
      </w:r>
      <w:r>
        <w:rPr>
          <w:sz w:val="24"/>
          <w:szCs w:val="24"/>
          <w:lang w:eastAsia="en-US"/>
        </w:rPr>
        <w:t>2</w:t>
      </w:r>
      <w:r w:rsidRPr="000009EC">
        <w:rPr>
          <w:sz w:val="24"/>
          <w:szCs w:val="24"/>
          <w:lang w:eastAsia="en-US"/>
        </w:rPr>
        <w:t>. Uchwała wchodzi w życie z dniem podjęcia.</w:t>
      </w:r>
    </w:p>
    <w:p w:rsidR="00C22F0C" w:rsidRDefault="00C22F0C" w:rsidP="00C22F0C">
      <w:pPr>
        <w:tabs>
          <w:tab w:val="left" w:pos="284"/>
        </w:tabs>
        <w:ind w:firstLine="567"/>
        <w:rPr>
          <w:b/>
          <w:bCs/>
          <w:sz w:val="24"/>
          <w:szCs w:val="24"/>
        </w:rPr>
      </w:pPr>
    </w:p>
    <w:p w:rsidR="00C22F0C" w:rsidRDefault="00C22F0C" w:rsidP="00C22F0C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C22F0C" w:rsidRDefault="00C22F0C" w:rsidP="00C22F0C">
      <w:pPr>
        <w:rPr>
          <w:b/>
          <w:sz w:val="24"/>
          <w:szCs w:val="24"/>
        </w:rPr>
      </w:pPr>
    </w:p>
    <w:p w:rsidR="00C22F0C" w:rsidRDefault="00C22F0C" w:rsidP="00C22F0C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C22F0C" w:rsidRDefault="00C22F0C" w:rsidP="00C22F0C">
      <w:pPr>
        <w:ind w:left="4956"/>
        <w:rPr>
          <w:b/>
          <w:bCs/>
          <w:sz w:val="24"/>
          <w:szCs w:val="24"/>
          <w:lang w:val="x-none" w:eastAsia="ar-SA"/>
        </w:rPr>
      </w:pPr>
    </w:p>
    <w:p w:rsidR="00C22F0C" w:rsidRDefault="00C22F0C" w:rsidP="00C22F0C">
      <w:pPr>
        <w:ind w:left="4956"/>
        <w:rPr>
          <w:b/>
          <w:bCs/>
          <w:sz w:val="24"/>
          <w:szCs w:val="24"/>
          <w:lang w:val="x-none" w:eastAsia="ar-SA"/>
        </w:rPr>
      </w:pPr>
    </w:p>
    <w:p w:rsidR="00C22F0C" w:rsidRDefault="00C22F0C" w:rsidP="00C22F0C">
      <w:pPr>
        <w:ind w:left="4956"/>
        <w:rPr>
          <w:b/>
          <w:bCs/>
          <w:sz w:val="24"/>
          <w:szCs w:val="24"/>
          <w:lang w:val="x-none" w:eastAsia="ar-SA"/>
        </w:rPr>
      </w:pPr>
    </w:p>
    <w:p w:rsidR="00C22F0C" w:rsidRDefault="00C22F0C" w:rsidP="00C22F0C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C22F0C" w:rsidRDefault="00C22F0C" w:rsidP="00C22F0C">
      <w:pPr>
        <w:rPr>
          <w:b/>
          <w:bCs/>
          <w:sz w:val="24"/>
          <w:szCs w:val="24"/>
          <w:lang w:eastAsia="ar-SA"/>
        </w:rPr>
      </w:pPr>
    </w:p>
    <w:p w:rsidR="00C22F0C" w:rsidRDefault="00C22F0C" w:rsidP="00C22F0C">
      <w:pPr>
        <w:rPr>
          <w:b/>
          <w:bCs/>
          <w:sz w:val="24"/>
          <w:szCs w:val="24"/>
          <w:lang w:eastAsia="ar-SA"/>
        </w:rPr>
      </w:pPr>
    </w:p>
    <w:p w:rsidR="00C22F0C" w:rsidRDefault="00C22F0C" w:rsidP="00C22F0C">
      <w:pPr>
        <w:rPr>
          <w:b/>
          <w:bCs/>
          <w:sz w:val="24"/>
          <w:szCs w:val="24"/>
          <w:lang w:eastAsia="ar-SA"/>
        </w:rPr>
      </w:pPr>
    </w:p>
    <w:p w:rsidR="00C22F0C" w:rsidRDefault="00C22F0C" w:rsidP="00C22F0C">
      <w:pPr>
        <w:ind w:left="4956"/>
        <w:rPr>
          <w:b/>
          <w:bCs/>
          <w:sz w:val="24"/>
          <w:szCs w:val="24"/>
          <w:lang w:eastAsia="ar-SA"/>
        </w:rPr>
      </w:pPr>
    </w:p>
    <w:p w:rsidR="00C22F0C" w:rsidRDefault="00C22F0C" w:rsidP="00C22F0C">
      <w:pPr>
        <w:ind w:left="4956"/>
        <w:rPr>
          <w:b/>
          <w:bCs/>
          <w:sz w:val="24"/>
          <w:szCs w:val="24"/>
          <w:lang w:eastAsia="ar-SA"/>
        </w:rPr>
      </w:pPr>
    </w:p>
    <w:p w:rsidR="00C22F0C" w:rsidRDefault="00C22F0C" w:rsidP="00C22F0C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C22F0C" w:rsidRDefault="00C22F0C" w:rsidP="00C22F0C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C22F0C" w:rsidRDefault="00C22F0C" w:rsidP="00C22F0C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C22F0C" w:rsidRDefault="00C22F0C" w:rsidP="00C22F0C">
      <w:pPr>
        <w:ind w:firstLine="0"/>
        <w:rPr>
          <w:sz w:val="24"/>
          <w:szCs w:val="24"/>
        </w:rPr>
      </w:pPr>
    </w:p>
    <w:p w:rsidR="00C22F0C" w:rsidRDefault="00C22F0C" w:rsidP="00C22F0C">
      <w:pPr>
        <w:ind w:firstLine="0"/>
        <w:rPr>
          <w:sz w:val="24"/>
          <w:szCs w:val="24"/>
        </w:rPr>
      </w:pPr>
    </w:p>
    <w:p w:rsidR="00C22F0C" w:rsidRDefault="00C22F0C" w:rsidP="00C22F0C">
      <w:pPr>
        <w:ind w:firstLine="0"/>
        <w:rPr>
          <w:sz w:val="24"/>
          <w:szCs w:val="24"/>
        </w:rPr>
      </w:pPr>
    </w:p>
    <w:p w:rsidR="00C22F0C" w:rsidRDefault="00C22F0C" w:rsidP="00C22F0C">
      <w:pPr>
        <w:ind w:left="5232"/>
        <w:rPr>
          <w:sz w:val="24"/>
          <w:szCs w:val="24"/>
        </w:rPr>
      </w:pPr>
    </w:p>
    <w:p w:rsidR="00C22F0C" w:rsidRDefault="00C22F0C" w:rsidP="00C22F0C">
      <w:pPr>
        <w:ind w:left="5232"/>
        <w:rPr>
          <w:sz w:val="24"/>
          <w:szCs w:val="24"/>
        </w:rPr>
      </w:pPr>
    </w:p>
    <w:p w:rsidR="00C22F0C" w:rsidRDefault="00C22F0C" w:rsidP="00C22F0C">
      <w:pPr>
        <w:ind w:left="5232"/>
        <w:rPr>
          <w:sz w:val="24"/>
          <w:szCs w:val="24"/>
        </w:rPr>
      </w:pPr>
    </w:p>
    <w:p w:rsidR="00C22F0C" w:rsidRDefault="00C22F0C" w:rsidP="00C22F0C">
      <w:pPr>
        <w:ind w:left="5232"/>
        <w:rPr>
          <w:sz w:val="24"/>
          <w:szCs w:val="24"/>
        </w:rPr>
      </w:pPr>
    </w:p>
    <w:p w:rsidR="00C22F0C" w:rsidRDefault="00C22F0C" w:rsidP="00C22F0C">
      <w:pPr>
        <w:ind w:left="5232"/>
        <w:rPr>
          <w:sz w:val="24"/>
          <w:szCs w:val="24"/>
        </w:rPr>
      </w:pPr>
    </w:p>
    <w:p w:rsidR="00C22F0C" w:rsidRDefault="00C22F0C" w:rsidP="00C22F0C">
      <w:pPr>
        <w:ind w:left="5232"/>
        <w:rPr>
          <w:sz w:val="24"/>
          <w:szCs w:val="24"/>
        </w:rPr>
      </w:pPr>
    </w:p>
    <w:p w:rsidR="00C22F0C" w:rsidRPr="00357454" w:rsidRDefault="00C22F0C" w:rsidP="00C22F0C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C22F0C" w:rsidRPr="00357454" w:rsidRDefault="00C22F0C" w:rsidP="00C22F0C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C22F0C" w:rsidRPr="00357454" w:rsidRDefault="00C22F0C" w:rsidP="00C22F0C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C22F0C" w:rsidRPr="00357454" w:rsidRDefault="00C22F0C" w:rsidP="00C22F0C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C22F0C" w:rsidRDefault="00C22F0C" w:rsidP="00C22F0C">
      <w:pPr>
        <w:ind w:firstLine="0"/>
        <w:rPr>
          <w:sz w:val="24"/>
          <w:szCs w:val="24"/>
          <w:lang w:val="x-none"/>
        </w:rPr>
      </w:pPr>
    </w:p>
    <w:p w:rsidR="00C22F0C" w:rsidRPr="00357454" w:rsidRDefault="00C22F0C" w:rsidP="00C22F0C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C22F0C" w:rsidRDefault="00C22F0C" w:rsidP="00C22F0C">
      <w:pPr>
        <w:ind w:firstLine="0"/>
      </w:pPr>
    </w:p>
    <w:p w:rsidR="00C22F0C" w:rsidRDefault="00C22F0C" w:rsidP="00C22F0C"/>
    <w:p w:rsidR="00C22F0C" w:rsidRDefault="00C22F0C" w:rsidP="00C22F0C"/>
    <w:p w:rsidR="00C22F0C" w:rsidRDefault="00C22F0C" w:rsidP="00C22F0C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rFonts w:eastAsia="Calibri"/>
          <w:sz w:val="24"/>
          <w:szCs w:val="24"/>
        </w:rPr>
        <w:t>W dniu 27 stycznia 2025 r. d</w:t>
      </w:r>
      <w:r w:rsidRPr="004052A9">
        <w:rPr>
          <w:rFonts w:eastAsia="Calibri"/>
          <w:sz w:val="24"/>
          <w:szCs w:val="24"/>
        </w:rPr>
        <w:t>o Rady Miejskiej w Łodzi wpłynęła petycja</w:t>
      </w:r>
      <w:r w:rsidRPr="004E50F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p. </w:t>
      </w:r>
    </w:p>
    <w:p w:rsidR="00C22F0C" w:rsidRDefault="00C22F0C" w:rsidP="00C22F0C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</w:p>
    <w:p w:rsidR="00C22F0C" w:rsidRDefault="00C22F0C" w:rsidP="00C22F0C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Zgodnie z art. 4 ust. 2</w:t>
      </w:r>
      <w:r w:rsidRPr="004E50FC">
        <w:t xml:space="preserve"> </w:t>
      </w:r>
      <w:r w:rsidRPr="004E50FC">
        <w:rPr>
          <w:sz w:val="24"/>
          <w:szCs w:val="24"/>
        </w:rPr>
        <w:t>pkt 2</w:t>
      </w:r>
      <w:r>
        <w:t xml:space="preserve"> </w:t>
      </w:r>
      <w:r w:rsidRPr="004E50FC">
        <w:rPr>
          <w:sz w:val="24"/>
          <w:szCs w:val="24"/>
        </w:rPr>
        <w:t>ustawy o petycjach w petycji należy wskazać miejsc</w:t>
      </w:r>
      <w:r>
        <w:rPr>
          <w:sz w:val="24"/>
          <w:szCs w:val="24"/>
        </w:rPr>
        <w:t>e</w:t>
      </w:r>
      <w:r w:rsidRPr="004E50FC">
        <w:rPr>
          <w:sz w:val="24"/>
          <w:szCs w:val="24"/>
        </w:rPr>
        <w:t xml:space="preserve"> zamieszkania albo siedziby podmiotu wnoszącego petycję oraz adresu do korespondencji; jeżeli podmiotem wnoszącym petycję jest grupa podmiotów, w petycji należy wskazać miejsce zamieszkania lub siedzibę każdego z tych podmiotów</w:t>
      </w:r>
      <w:r>
        <w:rPr>
          <w:sz w:val="24"/>
          <w:szCs w:val="24"/>
        </w:rPr>
        <w:t xml:space="preserve">. </w:t>
      </w:r>
    </w:p>
    <w:p w:rsidR="00C22F0C" w:rsidRDefault="00C22F0C" w:rsidP="00C22F0C">
      <w:pPr>
        <w:suppressAutoHyphens/>
        <w:autoSpaceDN w:val="0"/>
        <w:spacing w:line="276" w:lineRule="auto"/>
        <w:ind w:firstLine="540"/>
        <w:rPr>
          <w:b/>
          <w:bCs/>
        </w:rPr>
      </w:pPr>
    </w:p>
    <w:p w:rsidR="00C22F0C" w:rsidRPr="00080CC8" w:rsidRDefault="00C22F0C" w:rsidP="00C22F0C">
      <w:pPr>
        <w:suppressAutoHyphens/>
        <w:autoSpaceDN w:val="0"/>
        <w:spacing w:line="276" w:lineRule="auto"/>
        <w:ind w:firstLine="5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080CC8">
        <w:rPr>
          <w:bCs/>
          <w:sz w:val="24"/>
          <w:szCs w:val="24"/>
        </w:rPr>
        <w:t xml:space="preserve">godnie z art. 7 ust. </w:t>
      </w:r>
      <w:r w:rsidRPr="00080CC8">
        <w:rPr>
          <w:sz w:val="24"/>
          <w:szCs w:val="24"/>
        </w:rPr>
        <w:t>1 ustawy, jeżeli petycja nie spełnia wymogów, o których mowa w art.</w:t>
      </w:r>
      <w:r>
        <w:rPr>
          <w:sz w:val="24"/>
          <w:szCs w:val="24"/>
        </w:rPr>
        <w:t> </w:t>
      </w:r>
      <w:r w:rsidRPr="00080CC8">
        <w:rPr>
          <w:sz w:val="24"/>
          <w:szCs w:val="24"/>
        </w:rPr>
        <w:t xml:space="preserve">4 ust. 2 pkt 1 lub 2 pozostawia się ją bez rozpatrzenia. </w:t>
      </w:r>
    </w:p>
    <w:p w:rsidR="00C22F0C" w:rsidRDefault="00C22F0C" w:rsidP="00C22F0C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</w:p>
    <w:p w:rsidR="00C22F0C" w:rsidRPr="004052A9" w:rsidRDefault="00C22F0C" w:rsidP="00C22F0C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</w:t>
      </w:r>
      <w:r>
        <w:rPr>
          <w:rFonts w:eastAsia="Calibri"/>
          <w:sz w:val="24"/>
          <w:szCs w:val="24"/>
          <w:lang w:eastAsia="en-US"/>
        </w:rPr>
        <w:t>pozostawia petycj</w:t>
      </w:r>
      <w:r w:rsidR="00D95466">
        <w:rPr>
          <w:rFonts w:eastAsia="Calibri"/>
          <w:sz w:val="24"/>
          <w:szCs w:val="24"/>
          <w:lang w:eastAsia="en-US"/>
        </w:rPr>
        <w:t>ę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 xml:space="preserve"> bez rozpatrzenia.</w:t>
      </w:r>
    </w:p>
    <w:p w:rsidR="00B13424" w:rsidRDefault="00D9546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0C"/>
    <w:rsid w:val="001A7B09"/>
    <w:rsid w:val="00776C89"/>
    <w:rsid w:val="00C22F0C"/>
    <w:rsid w:val="00D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3A1E"/>
  <w15:chartTrackingRefBased/>
  <w15:docId w15:val="{65532B1D-DD98-49AD-8DA5-78323E8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0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C22F0C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22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22F0C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C22F0C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C22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dcterms:created xsi:type="dcterms:W3CDTF">2025-02-04T11:33:00Z</dcterms:created>
  <dcterms:modified xsi:type="dcterms:W3CDTF">2025-02-04T11:38:00Z</dcterms:modified>
</cp:coreProperties>
</file>