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CB" w:rsidRPr="00930440" w:rsidRDefault="001E5ECB" w:rsidP="001E5E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1E5ECB" w:rsidRPr="00930440" w:rsidRDefault="001E5ECB" w:rsidP="001E5ECB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34/2025</w:t>
      </w:r>
    </w:p>
    <w:p w:rsidR="001E5ECB" w:rsidRPr="00930440" w:rsidRDefault="001E5ECB" w:rsidP="001E5ECB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 marca 2025 r.</w:t>
      </w:r>
    </w:p>
    <w:p w:rsidR="001E5ECB" w:rsidRPr="00930440" w:rsidRDefault="001E5ECB" w:rsidP="001E5ECB">
      <w:pPr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ECB" w:rsidRPr="00930440" w:rsidRDefault="001E5ECB" w:rsidP="001E5ECB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ECB" w:rsidRPr="00930440" w:rsidRDefault="001E5ECB" w:rsidP="001E5ECB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ECB" w:rsidRPr="00930440" w:rsidRDefault="001E5ECB" w:rsidP="001E5ECB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 ………</w:t>
      </w:r>
    </w:p>
    <w:p w:rsidR="001E5ECB" w:rsidRPr="00930440" w:rsidRDefault="001E5ECB" w:rsidP="001E5ECB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RADY MIEJSKIEJ w ŁODZI</w:t>
      </w:r>
    </w:p>
    <w:p w:rsidR="001E5ECB" w:rsidRDefault="001E5ECB" w:rsidP="001E5ECB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z dnia …….</w:t>
      </w:r>
    </w:p>
    <w:p w:rsidR="001E5ECB" w:rsidRPr="00930440" w:rsidRDefault="001E5ECB" w:rsidP="001E5ECB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5ECB" w:rsidRDefault="001E5ECB" w:rsidP="001E5EC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skargi p.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na działania </w:t>
      </w:r>
    </w:p>
    <w:p w:rsidR="001E5ECB" w:rsidRDefault="001E5ECB" w:rsidP="001E5EC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Prezydenta Miasta Łodzi i Dyrektora Zarządu Lokali Miejskich.</w:t>
      </w:r>
    </w:p>
    <w:p w:rsidR="001E5ECB" w:rsidRPr="00930440" w:rsidRDefault="001E5ECB" w:rsidP="001E5E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ECB" w:rsidRPr="00930440" w:rsidRDefault="001E5ECB" w:rsidP="001E5ECB">
      <w:pPr>
        <w:tabs>
          <w:tab w:val="left" w:pos="540"/>
          <w:tab w:val="left" w:pos="900"/>
        </w:tabs>
        <w:autoSpaceDE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15 ustawy z dnia 8 marca 1990 r. o samorządzie gminnym (Dz. U. z 2024 </w:t>
      </w:r>
      <w:r>
        <w:rPr>
          <w:rFonts w:ascii="Times New Roman" w:hAnsi="Times New Roman"/>
          <w:sz w:val="24"/>
          <w:szCs w:val="24"/>
        </w:rPr>
        <w:t xml:space="preserve">poz. 1465, </w:t>
      </w:r>
      <w:r w:rsidRPr="00615DB4">
        <w:rPr>
          <w:rFonts w:ascii="Times New Roman" w:hAnsi="Times New Roman" w:cs="Times New Roman"/>
          <w:bCs/>
          <w:sz w:val="24"/>
          <w:szCs w:val="24"/>
        </w:rPr>
        <w:t>1572</w:t>
      </w:r>
      <w:r>
        <w:rPr>
          <w:rFonts w:ascii="Times New Roman" w:hAnsi="Times New Roman" w:cs="Times New Roman"/>
          <w:bCs/>
          <w:sz w:val="24"/>
          <w:szCs w:val="24"/>
        </w:rPr>
        <w:t>, 1907 i 1940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>) oraz art. 229 pkt 3, art. 237 § 3 oraz art. 238 § 1 ustawy z dnia 14 czerwca 1960 r. - Kodeks postępowania administracyjnego (Dz. U. z 2024 r. poz. 572), Rada Miejska w Łodzi</w:t>
      </w:r>
    </w:p>
    <w:p w:rsidR="001E5ECB" w:rsidRPr="00930440" w:rsidRDefault="001E5ECB" w:rsidP="001E5E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uchwala, co następuje:</w:t>
      </w:r>
    </w:p>
    <w:p w:rsidR="001E5ECB" w:rsidRPr="00930440" w:rsidRDefault="001E5ECB" w:rsidP="001E5EC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5ECB" w:rsidRPr="00930440" w:rsidRDefault="001E5ECB" w:rsidP="001E5ECB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1.1.</w:t>
      </w:r>
      <w:r w:rsidRPr="00930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Skargę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… </w:t>
      </w:r>
      <w:r w:rsidRPr="007D29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Prezydenta Miasta Łodzi i Dyrektora Zarządu Lokali Miejskich u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>znaje się za bezzasadną.</w:t>
      </w:r>
    </w:p>
    <w:p w:rsidR="001E5ECB" w:rsidRPr="00930440" w:rsidRDefault="001E5ECB" w:rsidP="001E5ECB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1E5ECB" w:rsidRPr="00930440" w:rsidRDefault="001E5ECB" w:rsidP="001E5ECB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2. Zobowiązuje się Przewodniczącego Rady Miejskiej w Łodzi do przekazania Skarżące</w:t>
      </w:r>
      <w:r w:rsidR="008D384F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 niniejszej uchwały wraz z uzasadnieniem.</w:t>
      </w:r>
    </w:p>
    <w:p w:rsidR="001E5ECB" w:rsidRPr="00930440" w:rsidRDefault="001E5ECB" w:rsidP="001E5ECB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3. Uchwała wchodzi w życie z dniem podjęcia.</w:t>
      </w:r>
    </w:p>
    <w:p w:rsidR="001E5ECB" w:rsidRPr="00930440" w:rsidRDefault="001E5ECB" w:rsidP="001E5ECB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ECB" w:rsidRPr="00930440" w:rsidRDefault="001E5ECB" w:rsidP="001E5ECB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ECB" w:rsidRPr="00930440" w:rsidRDefault="001E5ECB" w:rsidP="001E5ECB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1E5ECB" w:rsidRPr="00930440" w:rsidRDefault="001E5ECB" w:rsidP="001E5ECB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E5ECB" w:rsidRPr="00930440" w:rsidRDefault="001E5ECB" w:rsidP="001E5ECB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E5ECB" w:rsidRPr="00930440" w:rsidRDefault="001E5ECB" w:rsidP="001E5ECB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E5ECB" w:rsidRPr="00930440" w:rsidRDefault="001E5ECB" w:rsidP="001E5ECB">
      <w:pPr>
        <w:spacing w:after="0" w:line="276" w:lineRule="auto"/>
        <w:ind w:left="4956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1E5ECB" w:rsidRPr="00930440" w:rsidRDefault="001E5ECB" w:rsidP="001E5E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ECB" w:rsidRPr="00930440" w:rsidRDefault="001E5ECB" w:rsidP="001E5E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ECB" w:rsidRPr="00930440" w:rsidRDefault="001E5ECB" w:rsidP="001E5E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ECB" w:rsidRPr="00930440" w:rsidRDefault="001E5ECB" w:rsidP="001E5E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Projektodawcą uchwały jest</w:t>
      </w:r>
    </w:p>
    <w:p w:rsidR="001E5ECB" w:rsidRPr="00930440" w:rsidRDefault="001E5ECB" w:rsidP="001E5E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Komisja Skarg, Wniosków i Petycji</w:t>
      </w:r>
    </w:p>
    <w:p w:rsidR="001E5ECB" w:rsidRPr="00930440" w:rsidRDefault="001E5ECB" w:rsidP="001E5E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1E5ECB" w:rsidRDefault="001E5ECB" w:rsidP="001E5E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ECB" w:rsidRPr="00930440" w:rsidRDefault="001E5ECB" w:rsidP="001E5E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5ECB" w:rsidRDefault="001E5ECB" w:rsidP="001E5ECB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E5ECB" w:rsidRDefault="001E5ECB" w:rsidP="001E5ECB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E5ECB" w:rsidRDefault="001E5ECB" w:rsidP="001E5ECB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E5ECB" w:rsidRPr="00930440" w:rsidRDefault="001E5ECB" w:rsidP="001E5ECB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Załącznik</w:t>
      </w:r>
    </w:p>
    <w:p w:rsidR="001E5ECB" w:rsidRPr="00930440" w:rsidRDefault="001E5ECB" w:rsidP="001E5ECB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do uchwały Nr ………..</w:t>
      </w:r>
    </w:p>
    <w:p w:rsidR="001E5ECB" w:rsidRPr="00930440" w:rsidRDefault="001E5ECB" w:rsidP="001E5ECB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1E5ECB" w:rsidRPr="00930440" w:rsidRDefault="001E5ECB" w:rsidP="001E5ECB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 dnia …………………….</w:t>
      </w:r>
    </w:p>
    <w:p w:rsidR="001E5ECB" w:rsidRPr="00930440" w:rsidRDefault="001E5ECB" w:rsidP="001E5E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ECB" w:rsidRPr="00930440" w:rsidRDefault="001E5ECB" w:rsidP="001E5E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UZASADNIENIE</w:t>
      </w:r>
    </w:p>
    <w:p w:rsidR="001E5ECB" w:rsidRPr="00930440" w:rsidRDefault="001E5ECB" w:rsidP="001E5E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ECB" w:rsidRPr="00930440" w:rsidRDefault="001E5ECB" w:rsidP="001E5E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E5ECB" w:rsidRPr="005C0C21" w:rsidRDefault="001E5ECB" w:rsidP="001E5ECB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5C0C21">
        <w:rPr>
          <w:rFonts w:ascii="Times New Roman" w:eastAsia="Times New Roman" w:hAnsi="Times New Roman" w:cs="Times New Roman"/>
          <w:lang w:eastAsia="pl-PL"/>
        </w:rPr>
        <w:t>Do</w:t>
      </w:r>
      <w:r w:rsidRPr="005C0C21">
        <w:rPr>
          <w:rFonts w:ascii="Times New Roman" w:hAnsi="Times New Roman" w:cs="Times New Roman"/>
        </w:rPr>
        <w:t xml:space="preserve"> Rady Miejskiej </w:t>
      </w:r>
      <w:r>
        <w:rPr>
          <w:rFonts w:ascii="Times New Roman" w:hAnsi="Times New Roman" w:cs="Times New Roman"/>
        </w:rPr>
        <w:t xml:space="preserve">w Łodzi </w:t>
      </w:r>
      <w:r w:rsidRPr="005C0C21">
        <w:rPr>
          <w:rFonts w:ascii="Times New Roman" w:hAnsi="Times New Roman" w:cs="Times New Roman"/>
        </w:rPr>
        <w:t>wpłynęła skarga na działania Prezydenta Miasta Łodzi i</w:t>
      </w:r>
      <w:r>
        <w:rPr>
          <w:rFonts w:ascii="Times New Roman" w:hAnsi="Times New Roman" w:cs="Times New Roman"/>
        </w:rPr>
        <w:t> </w:t>
      </w:r>
      <w:r w:rsidRPr="005C0C21">
        <w:rPr>
          <w:rFonts w:ascii="Times New Roman" w:hAnsi="Times New Roman" w:cs="Times New Roman"/>
        </w:rPr>
        <w:t xml:space="preserve">Dyrektora Zarządu Lokali Miejskich </w:t>
      </w:r>
      <w:r w:rsidRPr="005C0C21">
        <w:rPr>
          <w:rFonts w:ascii="Times New Roman" w:hAnsi="Times New Roman" w:cs="Times New Roman"/>
          <w:color w:val="auto"/>
        </w:rPr>
        <w:t xml:space="preserve">w sprawie braku realizacji wyroku sądowego dotyczącego eksmisji lokatorów z jego lokalu przy ul. Lnianej </w:t>
      </w:r>
      <w:r>
        <w:rPr>
          <w:rFonts w:ascii="Times New Roman" w:hAnsi="Times New Roman" w:cs="Times New Roman"/>
          <w:color w:val="auto"/>
        </w:rPr>
        <w:t xml:space="preserve">w Łodzi. </w:t>
      </w:r>
      <w:r w:rsidRPr="005C0C21">
        <w:rPr>
          <w:rFonts w:ascii="Times New Roman" w:hAnsi="Times New Roman" w:cs="Times New Roman"/>
          <w:color w:val="auto"/>
        </w:rPr>
        <w:t>Skarżący zarzuca brak skutecznych działań w przyznaniu lokalu socjalnego osobie uprawnionej, utrudnianie kontaktu oraz ignorowanie jego pism i wniosków. Ponadto podnosi, że Z</w:t>
      </w:r>
      <w:r>
        <w:rPr>
          <w:rFonts w:ascii="Times New Roman" w:hAnsi="Times New Roman" w:cs="Times New Roman"/>
          <w:color w:val="auto"/>
        </w:rPr>
        <w:t xml:space="preserve">arząd </w:t>
      </w:r>
      <w:r w:rsidRPr="005C0C21">
        <w:rPr>
          <w:rFonts w:ascii="Times New Roman" w:hAnsi="Times New Roman" w:cs="Times New Roman"/>
          <w:color w:val="auto"/>
        </w:rPr>
        <w:t>L</w:t>
      </w:r>
      <w:r>
        <w:rPr>
          <w:rFonts w:ascii="Times New Roman" w:hAnsi="Times New Roman" w:cs="Times New Roman"/>
          <w:color w:val="auto"/>
        </w:rPr>
        <w:t xml:space="preserve">okali </w:t>
      </w:r>
      <w:r w:rsidRPr="005C0C21">
        <w:rPr>
          <w:rFonts w:ascii="Times New Roman" w:hAnsi="Times New Roman" w:cs="Times New Roman"/>
          <w:color w:val="auto"/>
        </w:rPr>
        <w:t>M</w:t>
      </w:r>
      <w:r>
        <w:rPr>
          <w:rFonts w:ascii="Times New Roman" w:hAnsi="Times New Roman" w:cs="Times New Roman"/>
          <w:color w:val="auto"/>
        </w:rPr>
        <w:t>iejskich</w:t>
      </w:r>
      <w:r w:rsidRPr="005C0C21">
        <w:rPr>
          <w:rFonts w:ascii="Times New Roman" w:hAnsi="Times New Roman" w:cs="Times New Roman"/>
          <w:color w:val="auto"/>
        </w:rPr>
        <w:t xml:space="preserve"> działa bez odpowiedniego nadzoru i domaga się odszkodowania za opóźnienia w realizacji wyroku oraz zmian w</w:t>
      </w:r>
      <w:r>
        <w:rPr>
          <w:rFonts w:ascii="Times New Roman" w:hAnsi="Times New Roman" w:cs="Times New Roman"/>
          <w:color w:val="auto"/>
        </w:rPr>
        <w:t> </w:t>
      </w:r>
      <w:r w:rsidRPr="005C0C21">
        <w:rPr>
          <w:rFonts w:ascii="Times New Roman" w:hAnsi="Times New Roman" w:cs="Times New Roman"/>
          <w:color w:val="auto"/>
        </w:rPr>
        <w:t>organizacji pracy urzędu.</w:t>
      </w:r>
    </w:p>
    <w:p w:rsidR="001E5ECB" w:rsidRDefault="001E5ECB" w:rsidP="001E5EC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E5ECB" w:rsidRDefault="001E5ECB" w:rsidP="001E5EC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1E5ECB" w:rsidRPr="00A666BC" w:rsidRDefault="001E5ECB" w:rsidP="001E5ECB">
      <w:pPr>
        <w:pStyle w:val="Default"/>
        <w:rPr>
          <w:rFonts w:ascii="Times New Roman" w:hAnsi="Times New Roman" w:cs="Times New Roman"/>
          <w:color w:val="auto"/>
        </w:rPr>
      </w:pPr>
    </w:p>
    <w:p w:rsidR="001E5ECB" w:rsidRPr="00A666BC" w:rsidRDefault="001E5ECB" w:rsidP="001E5EC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Prezydent Miasta Łodzi</w:t>
      </w:r>
      <w:r w:rsidRPr="00A666BC">
        <w:rPr>
          <w:rFonts w:ascii="Times New Roman" w:hAnsi="Times New Roman" w:cs="Times New Roman"/>
          <w:sz w:val="24"/>
          <w:szCs w:val="24"/>
        </w:rPr>
        <w:t xml:space="preserve"> i </w:t>
      </w:r>
      <w:r w:rsidRPr="005C0C2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</w:rPr>
        <w:t xml:space="preserve">arząd </w:t>
      </w:r>
      <w:r w:rsidRPr="005C0C2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</w:rPr>
        <w:t xml:space="preserve">okali </w:t>
      </w:r>
      <w:r w:rsidRPr="005C0C2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</w:rPr>
        <w:t>iejskich</w:t>
      </w:r>
      <w:r w:rsidRPr="005C0C21">
        <w:rPr>
          <w:rFonts w:ascii="Times New Roman" w:hAnsi="Times New Roman" w:cs="Times New Roman"/>
          <w:sz w:val="24"/>
          <w:szCs w:val="24"/>
        </w:rPr>
        <w:t xml:space="preserve"> </w:t>
      </w:r>
      <w:r w:rsidRPr="00A666BC">
        <w:rPr>
          <w:rFonts w:ascii="Times New Roman" w:hAnsi="Times New Roman" w:cs="Times New Roman"/>
          <w:sz w:val="24"/>
          <w:szCs w:val="24"/>
        </w:rPr>
        <w:t xml:space="preserve">wyjaśniły, że przyznanie lokalu socjalnego odbywa się zgodnie z ustalonymi procedurami i zależy od dostępności mieszkań oraz kolejności zgłoszeń. Wyrok sądu dotyczy wyłącznie jednej osoby, a nie wszystkich mieszkańców lokalu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66BC">
        <w:rPr>
          <w:rFonts w:ascii="Times New Roman" w:hAnsi="Times New Roman" w:cs="Times New Roman"/>
          <w:sz w:val="24"/>
          <w:szCs w:val="24"/>
        </w:rPr>
        <w:t xml:space="preserve">karżącego. Urząd wielokrotnie informował </w:t>
      </w:r>
      <w:r>
        <w:rPr>
          <w:rFonts w:ascii="Times New Roman" w:hAnsi="Times New Roman" w:cs="Times New Roman"/>
          <w:sz w:val="24"/>
          <w:szCs w:val="24"/>
        </w:rPr>
        <w:t>Pana</w:t>
      </w:r>
      <w:r w:rsidRPr="00A666BC">
        <w:rPr>
          <w:rFonts w:ascii="Times New Roman" w:hAnsi="Times New Roman" w:cs="Times New Roman"/>
          <w:sz w:val="24"/>
          <w:szCs w:val="24"/>
        </w:rPr>
        <w:t xml:space="preserve"> o statusie sprawy, oferował możliwość osobistego spotkania oraz prowadził korespondencję zarówno pisemną, jak i telefoniczną. Pomimo tego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66BC">
        <w:rPr>
          <w:rFonts w:ascii="Times New Roman" w:hAnsi="Times New Roman" w:cs="Times New Roman"/>
          <w:sz w:val="24"/>
          <w:szCs w:val="24"/>
        </w:rPr>
        <w:t>karżący konsekwentnie odrzucał propozycję spotkania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66BC">
        <w:rPr>
          <w:rFonts w:ascii="Times New Roman" w:hAnsi="Times New Roman" w:cs="Times New Roman"/>
          <w:sz w:val="24"/>
          <w:szCs w:val="24"/>
        </w:rPr>
        <w:t xml:space="preserve">domagał się jedynie rozmów telefonicznych. </w:t>
      </w:r>
      <w:r w:rsidRPr="005C0C2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</w:rPr>
        <w:t xml:space="preserve">arząd </w:t>
      </w:r>
      <w:r w:rsidRPr="005C0C2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</w:rPr>
        <w:t xml:space="preserve">okali </w:t>
      </w:r>
      <w:r w:rsidRPr="005C0C2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</w:rPr>
        <w:t>iejskich</w:t>
      </w:r>
      <w:r w:rsidRPr="005C0C21">
        <w:rPr>
          <w:rFonts w:ascii="Times New Roman" w:hAnsi="Times New Roman" w:cs="Times New Roman"/>
          <w:sz w:val="24"/>
          <w:szCs w:val="24"/>
        </w:rPr>
        <w:t xml:space="preserve"> </w:t>
      </w:r>
      <w:r w:rsidRPr="00A666BC">
        <w:rPr>
          <w:rFonts w:ascii="Times New Roman" w:hAnsi="Times New Roman" w:cs="Times New Roman"/>
          <w:sz w:val="24"/>
          <w:szCs w:val="24"/>
        </w:rPr>
        <w:t>podkreślił również, że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66BC">
        <w:rPr>
          <w:rFonts w:ascii="Times New Roman" w:hAnsi="Times New Roman" w:cs="Times New Roman"/>
          <w:sz w:val="24"/>
          <w:szCs w:val="24"/>
        </w:rPr>
        <w:t xml:space="preserve">roszczenie odszkodowawcze może zostać rozpatrzone wyłącznie na podstawie wyroku sądowego, 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66BC">
        <w:rPr>
          <w:rFonts w:ascii="Times New Roman" w:hAnsi="Times New Roman" w:cs="Times New Roman"/>
          <w:sz w:val="24"/>
          <w:szCs w:val="24"/>
        </w:rPr>
        <w:t xml:space="preserve">karżący nie </w:t>
      </w:r>
      <w:r>
        <w:rPr>
          <w:rFonts w:ascii="Times New Roman" w:hAnsi="Times New Roman" w:cs="Times New Roman"/>
          <w:sz w:val="24"/>
          <w:szCs w:val="24"/>
        </w:rPr>
        <w:t>wytoczył powództwa w tej sprawie.</w:t>
      </w:r>
    </w:p>
    <w:p w:rsidR="001E5ECB" w:rsidRPr="00A666BC" w:rsidRDefault="001E5ECB" w:rsidP="001E5EC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66BC">
        <w:rPr>
          <w:rFonts w:ascii="Times New Roman" w:hAnsi="Times New Roman" w:cs="Times New Roman"/>
          <w:sz w:val="24"/>
          <w:szCs w:val="24"/>
        </w:rPr>
        <w:t xml:space="preserve"> </w:t>
      </w:r>
      <w:r w:rsidRPr="005C0C2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</w:rPr>
        <w:t xml:space="preserve">arząd </w:t>
      </w:r>
      <w:r w:rsidRPr="005C0C2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</w:rPr>
        <w:t xml:space="preserve">okali </w:t>
      </w:r>
      <w:r w:rsidRPr="005C0C2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</w:rPr>
        <w:t>iejskich</w:t>
      </w:r>
      <w:r w:rsidRPr="005C0C21">
        <w:rPr>
          <w:rFonts w:ascii="Times New Roman" w:hAnsi="Times New Roman" w:cs="Times New Roman"/>
          <w:sz w:val="24"/>
          <w:szCs w:val="24"/>
        </w:rPr>
        <w:t xml:space="preserve"> </w:t>
      </w:r>
      <w:r w:rsidRPr="00A666BC">
        <w:rPr>
          <w:rFonts w:ascii="Times New Roman" w:hAnsi="Times New Roman" w:cs="Times New Roman"/>
          <w:sz w:val="24"/>
          <w:szCs w:val="24"/>
        </w:rPr>
        <w:t>działa zgodnie z obowiązującymi procedurami, a zarzut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66BC">
        <w:rPr>
          <w:rFonts w:ascii="Times New Roman" w:hAnsi="Times New Roman" w:cs="Times New Roman"/>
          <w:sz w:val="24"/>
          <w:szCs w:val="24"/>
        </w:rPr>
        <w:t xml:space="preserve">ignorowanie korespondencji jest nieuzasadniony –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66BC">
        <w:rPr>
          <w:rFonts w:ascii="Times New Roman" w:hAnsi="Times New Roman" w:cs="Times New Roman"/>
          <w:sz w:val="24"/>
          <w:szCs w:val="24"/>
        </w:rPr>
        <w:t>karżący otrzymał liczne odpowiedzi,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66BC">
        <w:rPr>
          <w:rFonts w:ascii="Times New Roman" w:hAnsi="Times New Roman" w:cs="Times New Roman"/>
          <w:sz w:val="24"/>
          <w:szCs w:val="24"/>
        </w:rPr>
        <w:t>dokumentacja potwierdza prowadzoną komunikację. Brak realizacji wyroku wynika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66BC">
        <w:rPr>
          <w:rFonts w:ascii="Times New Roman" w:hAnsi="Times New Roman" w:cs="Times New Roman"/>
          <w:sz w:val="24"/>
          <w:szCs w:val="24"/>
        </w:rPr>
        <w:t xml:space="preserve">ograniczonej dostępności lokali i zasad obowiązujących w miejskim systemie przyznawania mieszkań socjalnych. Ponadto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66BC">
        <w:rPr>
          <w:rFonts w:ascii="Times New Roman" w:hAnsi="Times New Roman" w:cs="Times New Roman"/>
          <w:sz w:val="24"/>
          <w:szCs w:val="24"/>
        </w:rPr>
        <w:t>karżący miał możliwość osobistego spotkania, ale odmówił, co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66BC">
        <w:rPr>
          <w:rFonts w:ascii="Times New Roman" w:hAnsi="Times New Roman" w:cs="Times New Roman"/>
          <w:sz w:val="24"/>
          <w:szCs w:val="24"/>
        </w:rPr>
        <w:t>utrudniło wyjaśnienie sprawy.</w:t>
      </w:r>
    </w:p>
    <w:p w:rsidR="001E5ECB" w:rsidRDefault="001E5ECB" w:rsidP="001E5E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ECB" w:rsidRPr="00930440" w:rsidRDefault="001E5ECB" w:rsidP="001E5ECB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1E5ECB" w:rsidRPr="00930440" w:rsidRDefault="001E5ECB" w:rsidP="001E5E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ECB" w:rsidRPr="00930440" w:rsidRDefault="001E5ECB" w:rsidP="001E5ECB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1E5ECB" w:rsidRPr="00930440" w:rsidRDefault="001E5ECB" w:rsidP="001E5E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E5ECB" w:rsidRPr="00930440" w:rsidRDefault="001E5ECB" w:rsidP="001E5ECB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Stosownie do art. 239 § 1 Kodeksu postępowania administracyjnego, Rada Miejska w Łodzi informuje, że: „</w:t>
      </w:r>
      <w:r w:rsidRPr="009304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A92878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CB"/>
    <w:rsid w:val="001A7B09"/>
    <w:rsid w:val="001E5ECB"/>
    <w:rsid w:val="00776C89"/>
    <w:rsid w:val="008D384F"/>
    <w:rsid w:val="00A9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D4559-37AA-496F-A3EA-7FE1EA02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5E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2025-03-12T11:25:00Z</dcterms:created>
  <dcterms:modified xsi:type="dcterms:W3CDTF">2025-03-12T11:25:00Z</dcterms:modified>
</cp:coreProperties>
</file>