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CB" w:rsidRPr="00C861AA" w:rsidRDefault="009C12C4" w:rsidP="0007287C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>
        <w:rPr>
          <w:b w:val="0"/>
        </w:rPr>
        <w:t xml:space="preserve">                                      </w:t>
      </w:r>
      <w:r w:rsidR="009D0346">
        <w:rPr>
          <w:b w:val="0"/>
        </w:rPr>
        <w:t xml:space="preserve">                   </w:t>
      </w:r>
      <w:r w:rsidR="006457CB" w:rsidRPr="00C861AA">
        <w:rPr>
          <w:b w:val="0"/>
        </w:rPr>
        <w:t>Druk N</w:t>
      </w:r>
      <w:r w:rsidR="009D0346">
        <w:rPr>
          <w:b w:val="0"/>
        </w:rPr>
        <w:t xml:space="preserve"> 42</w:t>
      </w:r>
      <w:r w:rsidR="00125287">
        <w:rPr>
          <w:b w:val="0"/>
        </w:rPr>
        <w:t>/2025</w:t>
      </w:r>
      <w:r w:rsidR="006457CB" w:rsidRPr="00C861AA">
        <w:rPr>
          <w:b w:val="0"/>
        </w:rPr>
        <w:tab/>
      </w:r>
    </w:p>
    <w:p w:rsidR="006457CB" w:rsidRDefault="006457CB" w:rsidP="0007287C">
      <w:pPr>
        <w:pStyle w:val="Tytu"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</w:t>
      </w:r>
      <w:r w:rsidR="009D0346">
        <w:rPr>
          <w:b w:val="0"/>
        </w:rPr>
        <w:t xml:space="preserve">                   </w:t>
      </w:r>
      <w:r>
        <w:rPr>
          <w:b w:val="0"/>
        </w:rPr>
        <w:t>Projekt z dnia</w:t>
      </w:r>
      <w:r w:rsidR="009D0346">
        <w:rPr>
          <w:b w:val="0"/>
        </w:rPr>
        <w:t xml:space="preserve"> 4 </w:t>
      </w:r>
      <w:r w:rsidR="009E19CC">
        <w:rPr>
          <w:b w:val="0"/>
        </w:rPr>
        <w:t xml:space="preserve">marca </w:t>
      </w:r>
      <w:r w:rsidR="00125287">
        <w:rPr>
          <w:b w:val="0"/>
        </w:rPr>
        <w:t>2025</w:t>
      </w:r>
      <w:r w:rsidRPr="00C861AA">
        <w:rPr>
          <w:b w:val="0"/>
        </w:rPr>
        <w:t xml:space="preserve"> r.</w:t>
      </w:r>
    </w:p>
    <w:p w:rsidR="006457CB" w:rsidRPr="00C861AA" w:rsidRDefault="006457CB" w:rsidP="0007287C">
      <w:pPr>
        <w:keepLines/>
        <w:widowControl w:val="0"/>
        <w:tabs>
          <w:tab w:val="left" w:pos="3240"/>
        </w:tabs>
      </w:pPr>
      <w:r w:rsidRPr="00C861AA">
        <w:t xml:space="preserve">  </w:t>
      </w:r>
    </w:p>
    <w:p w:rsidR="006457CB" w:rsidRDefault="006457CB" w:rsidP="0007287C">
      <w:pPr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6457CB" w:rsidRPr="00C861AA" w:rsidRDefault="006457CB" w:rsidP="0007287C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:rsidR="006457CB" w:rsidRPr="00C861AA" w:rsidRDefault="006457CB" w:rsidP="0007287C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D83385">
        <w:rPr>
          <w:b/>
        </w:rPr>
        <w:t>marca</w:t>
      </w:r>
      <w:r w:rsidR="00125287">
        <w:rPr>
          <w:b/>
        </w:rPr>
        <w:t xml:space="preserve"> 2025</w:t>
      </w:r>
      <w:r w:rsidRPr="00C861AA">
        <w:rPr>
          <w:b/>
        </w:rPr>
        <w:t xml:space="preserve"> r.</w:t>
      </w:r>
    </w:p>
    <w:p w:rsidR="006457CB" w:rsidRPr="00C861AA" w:rsidRDefault="006457CB" w:rsidP="0007287C">
      <w:pPr>
        <w:keepLines/>
        <w:widowControl w:val="0"/>
        <w:tabs>
          <w:tab w:val="left" w:pos="3240"/>
        </w:tabs>
        <w:rPr>
          <w:b/>
        </w:rPr>
      </w:pPr>
    </w:p>
    <w:p w:rsidR="006457CB" w:rsidRPr="00C861AA" w:rsidRDefault="006457CB" w:rsidP="0007287C">
      <w:pPr>
        <w:keepLines/>
        <w:widowControl w:val="0"/>
        <w:tabs>
          <w:tab w:val="left" w:pos="3240"/>
        </w:tabs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 w:rsidR="00125287">
        <w:rPr>
          <w:b/>
          <w:szCs w:val="20"/>
        </w:rPr>
        <w:t>żecie miasta Łodzi na 2025</w:t>
      </w:r>
      <w:r w:rsidRPr="00C861AA">
        <w:rPr>
          <w:b/>
          <w:szCs w:val="20"/>
        </w:rPr>
        <w:t xml:space="preserve"> rok.</w:t>
      </w:r>
    </w:p>
    <w:p w:rsidR="006457CB" w:rsidRPr="00C861AA" w:rsidRDefault="006457CB" w:rsidP="0007287C">
      <w:pPr>
        <w:keepLines/>
        <w:widowControl w:val="0"/>
        <w:tabs>
          <w:tab w:val="left" w:pos="3240"/>
        </w:tabs>
        <w:rPr>
          <w:b/>
          <w:szCs w:val="20"/>
        </w:rPr>
      </w:pPr>
    </w:p>
    <w:p w:rsidR="002E3846" w:rsidRPr="00C861AA" w:rsidRDefault="006457CB" w:rsidP="0007287C">
      <w:pPr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B2962">
        <w:t>Dz. U. z 2024 r. poz. 1465, 1572, 1907 i 1940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>
        <w:t>Dz. U. z 2024 r. poz.107</w:t>
      </w:r>
      <w:r w:rsidR="00B31062">
        <w:t xml:space="preserve"> i 1907</w:t>
      </w:r>
      <w:r>
        <w:rPr>
          <w:bCs/>
          <w:szCs w:val="20"/>
        </w:rPr>
        <w:t>),</w:t>
      </w:r>
      <w:r w:rsidRPr="00C861AA">
        <w:rPr>
          <w:bCs/>
          <w:szCs w:val="20"/>
        </w:rPr>
        <w:t xml:space="preserve"> art. 211, art. 212, </w:t>
      </w:r>
      <w:r w:rsidR="007B2962">
        <w:rPr>
          <w:bCs/>
          <w:szCs w:val="20"/>
        </w:rPr>
        <w:t xml:space="preserve">art. 214, art. 233 pkt 3 ustawy </w:t>
      </w:r>
      <w:r w:rsidRPr="00C861AA">
        <w:rPr>
          <w:bCs/>
          <w:szCs w:val="20"/>
        </w:rPr>
        <w:t>z dnia 27 sierpnia 2009 r. o finansach publicznych (</w:t>
      </w:r>
      <w:r w:rsidR="007B2962">
        <w:t>Dz.U. z 2024 r. poz. 1530, 1572, 1717, 1756, 1907 i Dz.U. z 2025 r. poz. 39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7C4563" w:rsidRDefault="00412710" w:rsidP="0007287C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506E22" w:rsidRPr="007C4563" w:rsidRDefault="00506E22" w:rsidP="0007287C">
      <w:pPr>
        <w:keepLines/>
        <w:spacing w:before="120" w:after="120"/>
        <w:ind w:firstLine="340"/>
        <w:jc w:val="both"/>
      </w:pPr>
      <w:r>
        <w:t>§ 1. Dokonuje się zmian w planie dochodów budżetu miasta Łodzi na 2025 rok, polegających na zwiększeniu dochodów w zakresie zadań własnych</w:t>
      </w:r>
      <w:r w:rsidR="00EF37B8">
        <w:t xml:space="preserve"> i zleconych</w:t>
      </w:r>
      <w:r>
        <w:t xml:space="preserve"> o kwotę </w:t>
      </w:r>
      <w:r w:rsidR="00EF37B8">
        <w:t>1.442.035,17</w:t>
      </w:r>
      <w:r>
        <w:t> zł, zgodnie z załącznikiem nr 1 do niniejszej uchwały.</w:t>
      </w:r>
    </w:p>
    <w:p w:rsidR="00506E22" w:rsidRDefault="00506E22" w:rsidP="0007287C">
      <w:pPr>
        <w:keepLines/>
        <w:spacing w:before="120" w:after="120"/>
        <w:ind w:firstLine="340"/>
        <w:jc w:val="both"/>
      </w:pPr>
      <w:r>
        <w:t xml:space="preserve">§ 2. Dokonuje się zmian w planie wydatków budżetu miasta Łodzi na 2025 rok, polegających na zwiększeniu wydatków w zakresie zadań własnych o kwotę </w:t>
      </w:r>
      <w:r w:rsidR="00C932C8">
        <w:t>38.721.578</w:t>
      </w:r>
      <w:r w:rsidR="00EF37B8">
        <w:t>,17</w:t>
      </w:r>
      <w:r>
        <w:t> zł, zgodnie z załącznikami nr 2 i 3 do niniejszej uchwały.</w:t>
      </w:r>
    </w:p>
    <w:p w:rsidR="00506E22" w:rsidRDefault="00506E22" w:rsidP="0007287C">
      <w:pPr>
        <w:keepLines/>
        <w:spacing w:before="120" w:after="120"/>
        <w:ind w:firstLine="284"/>
        <w:jc w:val="both"/>
      </w:pPr>
      <w:r>
        <w:t xml:space="preserve"> § 3. Zwiększa się deficyt budżetu miasta Łodzi na 2025 rok o kwotę </w:t>
      </w:r>
      <w:r w:rsidR="00C932C8">
        <w:t>37.279.543</w:t>
      </w:r>
      <w:r>
        <w:t> zł.</w:t>
      </w:r>
    </w:p>
    <w:p w:rsidR="00EF37B8" w:rsidRDefault="00506E22" w:rsidP="0007287C">
      <w:pPr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4. Dokonuje się zmiany w przychodach  w 2025 roku polegających na</w:t>
      </w:r>
      <w:r w:rsidR="00EF37B8">
        <w:t>:</w:t>
      </w:r>
    </w:p>
    <w:p w:rsidR="00EF37B8" w:rsidRPr="00EF37B8" w:rsidRDefault="00EF37B8" w:rsidP="0007287C">
      <w:pPr>
        <w:pStyle w:val="Akapitzlist"/>
        <w:keepLines/>
        <w:numPr>
          <w:ilvl w:val="0"/>
          <w:numId w:val="6"/>
        </w:numPr>
        <w:tabs>
          <w:tab w:val="left" w:pos="284"/>
          <w:tab w:val="left" w:pos="851"/>
        </w:tabs>
        <w:jc w:val="both"/>
        <w:rPr>
          <w:bCs/>
          <w:szCs w:val="20"/>
        </w:rPr>
      </w:pPr>
      <w:r>
        <w:rPr>
          <w:bCs/>
          <w:szCs w:val="20"/>
        </w:rPr>
        <w:t>zwiększeniu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 w:rsidR="00C932C8">
        <w:rPr>
          <w:bCs/>
          <w:szCs w:val="20"/>
        </w:rPr>
        <w:t>34.497.001</w:t>
      </w:r>
      <w:r>
        <w:rPr>
          <w:bCs/>
          <w:szCs w:val="20"/>
        </w:rPr>
        <w:t xml:space="preserve"> </w:t>
      </w:r>
      <w:r w:rsidRPr="00FD2282">
        <w:rPr>
          <w:bCs/>
          <w:szCs w:val="20"/>
        </w:rPr>
        <w:t>zł,</w:t>
      </w:r>
    </w:p>
    <w:p w:rsidR="00506E22" w:rsidRDefault="00EF37B8" w:rsidP="0007287C">
      <w:pPr>
        <w:pStyle w:val="Akapitzlist"/>
        <w:keepLines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jc w:val="both"/>
      </w:pPr>
      <w:r>
        <w:rPr>
          <w:bCs/>
          <w:szCs w:val="20"/>
        </w:rPr>
        <w:t xml:space="preserve">  </w:t>
      </w:r>
      <w:r w:rsidR="00506E22" w:rsidRPr="00EF37B8">
        <w:rPr>
          <w:bCs/>
          <w:szCs w:val="20"/>
        </w:rPr>
        <w:t xml:space="preserve">zwiększeniu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 w:rsidR="000802D8">
        <w:t>2.758.264</w:t>
      </w:r>
      <w:r w:rsidR="00506E22">
        <w:t> </w:t>
      </w:r>
      <w:r w:rsidR="00506E22" w:rsidRPr="00EF37B8">
        <w:rPr>
          <w:bCs/>
          <w:szCs w:val="20"/>
        </w:rPr>
        <w:t xml:space="preserve">zł, </w:t>
      </w:r>
      <w:r w:rsidR="00506E22">
        <w:t>zgodnie z załącznikiem nr 4</w:t>
      </w:r>
      <w:r w:rsidR="00506E22" w:rsidRPr="003C2D00">
        <w:t xml:space="preserve"> do niniejszej uchwały.</w:t>
      </w:r>
    </w:p>
    <w:p w:rsidR="00EF37B8" w:rsidRPr="00125287" w:rsidRDefault="00EF37B8" w:rsidP="0007287C">
      <w:pPr>
        <w:keepLines/>
        <w:ind w:firstLine="284"/>
        <w:jc w:val="both"/>
      </w:pPr>
      <w:r>
        <w:t>§ </w:t>
      </w:r>
      <w:r w:rsidR="00F95E74">
        <w:t>5</w:t>
      </w:r>
      <w:r>
        <w:t xml:space="preserve">. Dokonuje się zmiany w rozchodach  w 2025 roku polegających na zmniejszeniu rozchodów z tytułu spłaty pożyczek o kwotę </w:t>
      </w:r>
      <w:r w:rsidRPr="00EF37B8">
        <w:t>24.278 zł</w:t>
      </w:r>
      <w:r w:rsidR="00C932C8">
        <w:t>,</w:t>
      </w:r>
      <w:r w:rsidR="00C932C8" w:rsidRPr="00C932C8">
        <w:t xml:space="preserve"> </w:t>
      </w:r>
      <w:r w:rsidR="00C932C8">
        <w:t>zgodnie z załącznikiem nr 4</w:t>
      </w:r>
      <w:r w:rsidR="00C932C8" w:rsidRPr="003C2D00">
        <w:t xml:space="preserve"> do niniejszej uchwały</w:t>
      </w:r>
      <w:r w:rsidR="00C932C8">
        <w:t>.</w:t>
      </w:r>
    </w:p>
    <w:p w:rsidR="00506E22" w:rsidRDefault="00506E22" w:rsidP="0007287C">
      <w:pPr>
        <w:keepLines/>
        <w:spacing w:before="120" w:after="120"/>
        <w:ind w:firstLine="284"/>
        <w:jc w:val="both"/>
      </w:pPr>
      <w:r>
        <w:t>§ </w:t>
      </w:r>
      <w:r w:rsidR="00F95E74">
        <w:t>6</w:t>
      </w:r>
      <w:r>
        <w:t xml:space="preserve">. Ustala się przychody budżetu w wysokości </w:t>
      </w:r>
      <w:r w:rsidR="00C932C8">
        <w:t>981.071.655</w:t>
      </w:r>
      <w:r>
        <w:t> zł pochodzące:</w:t>
      </w:r>
    </w:p>
    <w:p w:rsidR="00506E22" w:rsidRDefault="00506E22" w:rsidP="0007287C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emisji obligacji komunalnych w wysokości 903.400.000 zł,</w:t>
      </w:r>
    </w:p>
    <w:p w:rsidR="00506E22" w:rsidRDefault="00506E22" w:rsidP="0007287C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pożyczek z  Wojewódzkiego Funduszu Ochrony Środowiska i Gospodarki Wodnej w wysokości 1.467.200 zł,</w:t>
      </w:r>
    </w:p>
    <w:p w:rsidR="00506E22" w:rsidRDefault="00506E22" w:rsidP="0007287C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 w:rsidR="00C932C8">
        <w:t>65.138.622</w:t>
      </w:r>
      <w:r>
        <w:t> zł,</w:t>
      </w:r>
    </w:p>
    <w:p w:rsidR="00506E22" w:rsidRDefault="00506E22" w:rsidP="0007287C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 xml:space="preserve">z niewykorzystanych środków pieniężnych na rachunku bieżącym budżetu, wynikających z rozliczenia środków określonych w art. 5 ust. 1 pkt 2 ustawy o finansach publicznych i dotacji na realizację projektów z udziałem tych środków w wysokości </w:t>
      </w:r>
      <w:r w:rsidR="002D28F3">
        <w:t>11.065.833</w:t>
      </w:r>
      <w:r>
        <w:t> zł.</w:t>
      </w:r>
    </w:p>
    <w:p w:rsidR="00D83385" w:rsidRDefault="00D83385" w:rsidP="0007287C">
      <w:pPr>
        <w:pStyle w:val="Akapitzlist"/>
        <w:spacing w:before="120" w:after="120"/>
        <w:ind w:left="426"/>
        <w:jc w:val="both"/>
      </w:pPr>
    </w:p>
    <w:p w:rsidR="00D83385" w:rsidRDefault="00D83385" w:rsidP="0007287C">
      <w:pPr>
        <w:pStyle w:val="Akapitzlist"/>
        <w:ind w:left="425"/>
        <w:jc w:val="both"/>
      </w:pPr>
      <w:r>
        <w:t xml:space="preserve">§ </w:t>
      </w:r>
      <w:r w:rsidR="00F95E74">
        <w:t>7</w:t>
      </w:r>
      <w:r>
        <w:t>. Ustala się rozchody budżetu w wysokości</w:t>
      </w:r>
      <w:r>
        <w:tab/>
        <w:t>403.</w:t>
      </w:r>
      <w:r w:rsidR="002D28F3">
        <w:t>796.690</w:t>
      </w:r>
      <w:r>
        <w:t xml:space="preserve"> zł</w:t>
      </w:r>
    </w:p>
    <w:p w:rsidR="00D83385" w:rsidRDefault="00D83385" w:rsidP="0007287C">
      <w:pPr>
        <w:pStyle w:val="Akapitzlist"/>
        <w:ind w:left="425"/>
        <w:jc w:val="both"/>
      </w:pPr>
      <w:r>
        <w:t>z tego:</w:t>
      </w:r>
      <w:r>
        <w:tab/>
      </w:r>
    </w:p>
    <w:p w:rsidR="00D83385" w:rsidRDefault="00D83385" w:rsidP="0007287C">
      <w:pPr>
        <w:pStyle w:val="Akapitzlist"/>
        <w:ind w:left="425"/>
        <w:jc w:val="both"/>
      </w:pPr>
      <w:r>
        <w:t>1) wykupy papierów wartościowych w wysokości 91.358.000 zł</w:t>
      </w:r>
    </w:p>
    <w:p w:rsidR="00D83385" w:rsidRDefault="00D83385" w:rsidP="0007287C">
      <w:pPr>
        <w:pStyle w:val="Akapitzlist"/>
        <w:ind w:left="425"/>
        <w:jc w:val="both"/>
      </w:pPr>
      <w:r>
        <w:t>2) spłaty pożyczek w wysokości</w:t>
      </w:r>
      <w:r>
        <w:tab/>
        <w:t xml:space="preserve"> </w:t>
      </w:r>
      <w:r w:rsidR="002D28F3">
        <w:t>1.850.457</w:t>
      </w:r>
      <w:r>
        <w:t xml:space="preserve"> zł</w:t>
      </w:r>
    </w:p>
    <w:p w:rsidR="00D83385" w:rsidRDefault="00D83385" w:rsidP="0007287C">
      <w:pPr>
        <w:pStyle w:val="Akapitzlist"/>
        <w:ind w:left="425"/>
        <w:jc w:val="both"/>
      </w:pPr>
      <w:r>
        <w:t>3) spłaty kredytów krajowych w wysokości 243.359.384 zł</w:t>
      </w:r>
    </w:p>
    <w:p w:rsidR="00D83385" w:rsidRDefault="00D83385" w:rsidP="0007287C">
      <w:pPr>
        <w:pStyle w:val="Akapitzlist"/>
        <w:ind w:left="425"/>
        <w:jc w:val="both"/>
      </w:pPr>
      <w:r>
        <w:t>4) spłaty kredytów zagranicznych w wysokości 67.228.849 zł</w:t>
      </w:r>
    </w:p>
    <w:p w:rsidR="00506E22" w:rsidRDefault="00506E22" w:rsidP="0007287C">
      <w:pPr>
        <w:keepLines/>
        <w:spacing w:before="120" w:after="120"/>
        <w:ind w:firstLine="340"/>
        <w:jc w:val="both"/>
      </w:pPr>
      <w:r>
        <w:t>§ </w:t>
      </w:r>
      <w:r w:rsidR="00F95E74">
        <w:t>8</w:t>
      </w:r>
      <w:r>
        <w:t xml:space="preserve">. Deficyt budżetu Miasta wynosi </w:t>
      </w:r>
      <w:r w:rsidR="00C932C8">
        <w:t>577.274.965</w:t>
      </w:r>
      <w:r>
        <w:t> zł i zostanie sfinansowany:</w:t>
      </w:r>
    </w:p>
    <w:p w:rsidR="00506E22" w:rsidRDefault="00506E22" w:rsidP="0007287C">
      <w:pPr>
        <w:spacing w:before="120" w:after="120"/>
        <w:ind w:left="227" w:hanging="227"/>
        <w:jc w:val="both"/>
      </w:pPr>
      <w:r>
        <w:t>1) emisją obligacji komunalnych w wysokości 499.</w:t>
      </w:r>
      <w:r w:rsidR="00B3232F">
        <w:t>603.310</w:t>
      </w:r>
      <w:r>
        <w:t> zł,</w:t>
      </w:r>
    </w:p>
    <w:p w:rsidR="00506E22" w:rsidRDefault="00506E22" w:rsidP="0007287C">
      <w:pPr>
        <w:spacing w:before="120" w:after="120"/>
        <w:ind w:left="227" w:hanging="227"/>
        <w:jc w:val="both"/>
      </w:pPr>
      <w:r>
        <w:t>2) pożyczkami z Wojewódzkiego Funduszu Ochrony Środowiska i Gospodarki Wodnej w wysokości 1.467.200 zł,</w:t>
      </w:r>
    </w:p>
    <w:p w:rsidR="00506E22" w:rsidRDefault="003037E8" w:rsidP="0007287C">
      <w:pPr>
        <w:spacing w:before="120" w:after="120"/>
        <w:ind w:left="227" w:hanging="227"/>
        <w:jc w:val="both"/>
      </w:pPr>
      <w:r>
        <w:t>3</w:t>
      </w:r>
      <w:r w:rsidR="00506E22">
        <w:t xml:space="preserve">) wolnymi środkami jako nadwyżką środków pieniężnych na rachunku bieżącym budżetu, wynikającymi z rozliczeń wyemitowanych papierów wartościowych, kredytów i pożyczek z lat ubiegłych w wysokości </w:t>
      </w:r>
      <w:r w:rsidR="00C932C8">
        <w:t>65.138.622 </w:t>
      </w:r>
      <w:r w:rsidR="00506E22">
        <w:t>zł,</w:t>
      </w:r>
    </w:p>
    <w:p w:rsidR="00506E22" w:rsidRDefault="003037E8" w:rsidP="0007287C">
      <w:pPr>
        <w:spacing w:before="120" w:after="120"/>
        <w:ind w:left="227" w:hanging="227"/>
        <w:jc w:val="both"/>
      </w:pPr>
      <w:r>
        <w:t>4</w:t>
      </w:r>
      <w:r w:rsidR="00506E22">
        <w:t>) niewykorzystanymi środkami pieniężnymi na rachunku bieżącym budżetu, wynikającymi</w:t>
      </w:r>
      <w:r w:rsidR="00506E22">
        <w:br/>
        <w:t>z rozliczenia środków określonych w art. 5 ust. 1 pkt 2 ustawy o finansach publicznych</w:t>
      </w:r>
      <w:r w:rsidR="00506E22">
        <w:br/>
        <w:t xml:space="preserve">i dotacji na realizację projektów z udziałem tych środków w wysokości </w:t>
      </w:r>
      <w:r w:rsidR="000802D8">
        <w:t>11.065.833 </w:t>
      </w:r>
      <w:r w:rsidR="00506E22">
        <w:t>zł.</w:t>
      </w:r>
    </w:p>
    <w:p w:rsidR="007C4563" w:rsidRDefault="007C4563" w:rsidP="0007287C">
      <w:pPr>
        <w:keepLines/>
        <w:spacing w:before="120" w:after="120"/>
        <w:ind w:firstLine="340"/>
        <w:jc w:val="both"/>
      </w:pPr>
      <w:r>
        <w:t>§ </w:t>
      </w:r>
      <w:r w:rsidR="00F95E74">
        <w:t>9</w:t>
      </w:r>
      <w:r>
        <w:t>. Dokonuje się zmiany w „Zestawieniu planowanych kwot dotacji udzielanych z budżetu miasta Łodzi na 2025 rok”, zgodnie z załącznikiem nr  5 do niniejszej uchwały.</w:t>
      </w:r>
    </w:p>
    <w:p w:rsidR="00506E22" w:rsidRDefault="007B2962" w:rsidP="0007287C">
      <w:pPr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spacing w:before="120" w:after="120"/>
        <w:ind w:left="74" w:firstLine="210"/>
        <w:jc w:val="both"/>
      </w:pPr>
      <w:r>
        <w:t xml:space="preserve">§ </w:t>
      </w:r>
      <w:r w:rsidR="00F95E74">
        <w:t>10</w:t>
      </w:r>
      <w:r w:rsidR="00A51508">
        <w:t>.</w:t>
      </w:r>
      <w:r w:rsidR="00A51508" w:rsidRPr="0081402C">
        <w:t xml:space="preserve"> </w:t>
      </w:r>
      <w:r w:rsidR="00A51508" w:rsidRPr="00B647FE">
        <w:t>Dokonuje się zmiany w zestawieniu „Rezerwy ogólna i cel</w:t>
      </w:r>
      <w:r w:rsidR="000A247B">
        <w:t>owe budżetu miasta Łodzi na 2025</w:t>
      </w:r>
      <w:r w:rsidR="00A51508" w:rsidRPr="00B647FE">
        <w:t xml:space="preserve"> r.</w:t>
      </w:r>
      <w:r w:rsidR="007C4563">
        <w:t>”, zgodnie z załącznikiem nr 6</w:t>
      </w:r>
      <w:r w:rsidR="0060546F">
        <w:t xml:space="preserve"> </w:t>
      </w:r>
      <w:r w:rsidR="00A51508">
        <w:t>do niniejszej uchwały.</w:t>
      </w:r>
    </w:p>
    <w:p w:rsidR="002E3846" w:rsidRDefault="007B2962" w:rsidP="0007287C">
      <w:pPr>
        <w:keepLines/>
        <w:spacing w:before="120" w:after="120"/>
        <w:ind w:firstLine="284"/>
        <w:jc w:val="both"/>
      </w:pPr>
      <w:r>
        <w:t>§ </w:t>
      </w:r>
      <w:r w:rsidR="00506E22">
        <w:t>1</w:t>
      </w:r>
      <w:r w:rsidR="00F95E74">
        <w:t>1</w:t>
      </w:r>
      <w:r w:rsidR="00412710">
        <w:t>. Wykonanie uchwały powierza się Prezydentowi Miasta Łodzi.</w:t>
      </w:r>
    </w:p>
    <w:p w:rsidR="00D21C70" w:rsidRDefault="00572A1A" w:rsidP="0007287C">
      <w:pPr>
        <w:keepLines/>
        <w:widowControl w:val="0"/>
        <w:tabs>
          <w:tab w:val="left" w:pos="0"/>
          <w:tab w:val="left" w:pos="284"/>
          <w:tab w:val="left" w:pos="426"/>
          <w:tab w:val="left" w:pos="851"/>
        </w:tabs>
        <w:ind w:left="74" w:firstLine="68"/>
        <w:jc w:val="both"/>
      </w:pPr>
      <w:r>
        <w:t xml:space="preserve"> </w:t>
      </w:r>
      <w:r w:rsidR="007B2962">
        <w:t xml:space="preserve"> § </w:t>
      </w:r>
      <w:r w:rsidR="00506E22">
        <w:t>1</w:t>
      </w:r>
      <w:r w:rsidR="00F95E74">
        <w:t>2</w:t>
      </w:r>
      <w:r w:rsidR="00AB24B8">
        <w:t xml:space="preserve">. </w:t>
      </w:r>
      <w:r w:rsidR="002E3846" w:rsidRPr="00613D6C">
        <w:t>Uchwała wchodzi w życie z dniem podjęci</w:t>
      </w:r>
      <w:r w:rsidR="00AB24B8">
        <w:t xml:space="preserve">a i podlega ogłoszeniu w trybie </w:t>
      </w:r>
      <w:r w:rsidR="002E3846" w:rsidRPr="00613D6C">
        <w:t>przewidzianym dla aktów prawa miejscowego.</w:t>
      </w:r>
    </w:p>
    <w:p w:rsidR="007F11A3" w:rsidRDefault="007F11A3" w:rsidP="0007287C">
      <w:pPr>
        <w:keepLines/>
        <w:spacing w:before="120" w:after="120"/>
        <w:ind w:firstLine="68"/>
        <w:jc w:val="both"/>
      </w:pPr>
    </w:p>
    <w:p w:rsidR="00D21C70" w:rsidRPr="00C861AA" w:rsidRDefault="00806D67" w:rsidP="0007287C">
      <w:pPr>
        <w:pStyle w:val="Nagwek1"/>
        <w:keepNext w:val="0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 </w:t>
      </w:r>
      <w:r w:rsidR="00D21C70" w:rsidRPr="00C861AA">
        <w:rPr>
          <w:b/>
          <w:bCs/>
          <w:u w:val="none"/>
        </w:rPr>
        <w:t>Przewodniczący</w:t>
      </w:r>
    </w:p>
    <w:p w:rsidR="00D21C70" w:rsidRPr="00C861AA" w:rsidRDefault="00D21C70" w:rsidP="0007287C">
      <w:pPr>
        <w:pStyle w:val="Nagwek5"/>
        <w:keepNext w:val="0"/>
        <w:spacing w:line="240" w:lineRule="auto"/>
      </w:pPr>
      <w:r w:rsidRPr="00C861AA">
        <w:t>Rady Miejskiej w Łodzi</w:t>
      </w:r>
    </w:p>
    <w:p w:rsidR="00D21C70" w:rsidRPr="00C861AA" w:rsidRDefault="00D21C70" w:rsidP="0007287C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C861AA" w:rsidRDefault="00D21C70" w:rsidP="0007287C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B756FD" w:rsidRDefault="00806D67" w:rsidP="0007287C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  <w:r>
        <w:rPr>
          <w:b/>
          <w:bCs/>
        </w:rPr>
        <w:t>Bartosz DOMASZEWICZ</w:t>
      </w:r>
    </w:p>
    <w:p w:rsidR="00D21C70" w:rsidRDefault="00D21C70" w:rsidP="0007287C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Default="00D21C70" w:rsidP="0007287C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Pr="00C861AA" w:rsidRDefault="00D21C70" w:rsidP="0007287C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D21C70" w:rsidRDefault="00D21C70" w:rsidP="0007287C">
      <w:pPr>
        <w:pStyle w:val="Nagwek"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07287C" w:rsidRDefault="0007287C" w:rsidP="0007287C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07287C" w:rsidRDefault="0007287C" w:rsidP="0007287C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07287C" w:rsidRDefault="0007287C" w:rsidP="0007287C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07287C" w:rsidRDefault="0007287C" w:rsidP="0007287C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07287C" w:rsidRDefault="0007287C" w:rsidP="0007287C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07287C" w:rsidRDefault="0007287C" w:rsidP="0007287C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07287C" w:rsidRDefault="0007287C" w:rsidP="0007287C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07287C" w:rsidRDefault="0007287C" w:rsidP="0007287C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07287C" w:rsidRDefault="0007287C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07287C" w:rsidRPr="007F7027" w:rsidRDefault="0007287C" w:rsidP="0007287C">
      <w:pPr>
        <w:pStyle w:val="Tytu"/>
        <w:keepNext/>
        <w:widowControl w:val="0"/>
        <w:spacing w:line="360" w:lineRule="auto"/>
        <w:ind w:left="2832" w:firstLine="708"/>
        <w:jc w:val="left"/>
      </w:pPr>
      <w:r w:rsidRPr="007F7027">
        <w:t>Uzasadnienie</w:t>
      </w:r>
    </w:p>
    <w:p w:rsidR="0007287C" w:rsidRPr="007F7027" w:rsidRDefault="0007287C" w:rsidP="0007287C">
      <w:pPr>
        <w:keepNext/>
        <w:widowControl w:val="0"/>
        <w:spacing w:line="360" w:lineRule="auto"/>
        <w:rPr>
          <w:b/>
          <w:bCs/>
        </w:rPr>
      </w:pP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</w:pPr>
      <w:r w:rsidRPr="00183165">
        <w:t>do projektu uchwały Rady Miejskiej w Łodzi w sprawie zmian budżetu oraz zmian w budżecie miasta Łodzi na 2025 rok.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83165">
        <w:rPr>
          <w:b/>
          <w:u w:val="single"/>
        </w:rPr>
        <w:t>Zwiększenie planowanych w budżecie miasta Łodzi na 2025 rok dochodów i wydatków.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</w:rPr>
      </w:pPr>
      <w:r w:rsidRPr="00183165">
        <w:t xml:space="preserve">W budżecie na 2025 rok dokonuje się zwiększenia o kwotę </w:t>
      </w:r>
      <w:r w:rsidRPr="00183165">
        <w:rPr>
          <w:b/>
        </w:rPr>
        <w:t>131.511</w:t>
      </w:r>
      <w:r w:rsidRPr="00183165">
        <w:t xml:space="preserve"> </w:t>
      </w:r>
      <w:r w:rsidRPr="00183165">
        <w:rPr>
          <w:b/>
        </w:rPr>
        <w:t>zł</w:t>
      </w:r>
      <w:r w:rsidRPr="00183165">
        <w:t>: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 xml:space="preserve">dochodów w </w:t>
      </w:r>
      <w:r w:rsidRPr="00183165">
        <w:rPr>
          <w:b/>
        </w:rPr>
        <w:t xml:space="preserve">Wydziale Budżetu </w:t>
      </w:r>
      <w:r w:rsidRPr="00183165">
        <w:t>(dział 801 rozdział 80120) w zadaniu pn. „ŚRODKI ZE ŹRÓDEŁ ZAGRANICZNYCH NA DOFINANSOWANIE ZADAŃ WŁASNYCH</w:t>
      </w:r>
      <w:r w:rsidRPr="00183165">
        <w:rPr>
          <w:bCs/>
          <w:szCs w:val="20"/>
        </w:rPr>
        <w:t>:</w:t>
      </w:r>
      <w:r w:rsidRPr="00183165">
        <w:t xml:space="preserve"> </w:t>
      </w:r>
      <w:r w:rsidRPr="00183165">
        <w:rPr>
          <w:bCs/>
          <w:szCs w:val="20"/>
        </w:rPr>
        <w:t>Podniesienie jakości kształcenia w szkołach z oddziałami dwujęzycznymi z językiem francuskim”,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>wydatków w</w:t>
      </w:r>
      <w:r w:rsidRPr="00183165">
        <w:rPr>
          <w:bCs/>
          <w:szCs w:val="20"/>
        </w:rPr>
        <w:t xml:space="preserve"> </w:t>
      </w:r>
      <w:r w:rsidRPr="00183165">
        <w:rPr>
          <w:b/>
        </w:rPr>
        <w:t xml:space="preserve">Wydziale Edukacji </w:t>
      </w:r>
      <w:r w:rsidRPr="00183165">
        <w:t>(dział 801 rozdział 80120)  w</w:t>
      </w:r>
      <w:r w:rsidRPr="00183165">
        <w:rPr>
          <w:bCs/>
          <w:szCs w:val="20"/>
        </w:rPr>
        <w:t xml:space="preserve">  zadaniu pn. „Podniesienie jakości kształcenia w szkołach z oddziałami dwujęzycznymi z językiem francuskim”.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>Powyższe zmiany wynikają z realizacji nowego projektu unijnego.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83165">
        <w:rPr>
          <w:b/>
          <w:u w:val="single"/>
        </w:rPr>
        <w:t>Zwiększenie planowanych w budżecie miasta Łodzi na 2025 rok dochodów i wydatków.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</w:rPr>
      </w:pPr>
      <w:r w:rsidRPr="00183165">
        <w:t xml:space="preserve">W budżecie na 2025 rok dokonuje się zwiększenia o kwotę </w:t>
      </w:r>
      <w:r w:rsidRPr="00183165">
        <w:rPr>
          <w:b/>
        </w:rPr>
        <w:t>13.763</w:t>
      </w:r>
      <w:r w:rsidRPr="00183165">
        <w:t xml:space="preserve"> </w:t>
      </w:r>
      <w:r w:rsidRPr="00183165">
        <w:rPr>
          <w:b/>
        </w:rPr>
        <w:t>zł</w:t>
      </w:r>
      <w:r w:rsidRPr="00183165">
        <w:t>: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 xml:space="preserve">dochodów w </w:t>
      </w:r>
      <w:r w:rsidRPr="00183165">
        <w:rPr>
          <w:b/>
        </w:rPr>
        <w:t xml:space="preserve">Wydziale Edukacji </w:t>
      </w:r>
      <w:r w:rsidRPr="00183165">
        <w:t>(dział 801 rozdział 80101) w zadaniu pn. „POZOSTAŁE DOCHODY</w:t>
      </w:r>
      <w:r w:rsidRPr="00183165">
        <w:rPr>
          <w:bCs/>
          <w:szCs w:val="20"/>
        </w:rPr>
        <w:t>:</w:t>
      </w:r>
      <w:r w:rsidRPr="00183165">
        <w:t xml:space="preserve"> </w:t>
      </w:r>
      <w:r w:rsidRPr="00183165">
        <w:rPr>
          <w:bCs/>
          <w:szCs w:val="20"/>
        </w:rPr>
        <w:t>wpływy do budżetu pozostałości środków finansowych gromadzonych na wydzielonym rachunku jednostki budżetowej”,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>wydatków w</w:t>
      </w:r>
      <w:r w:rsidRPr="00183165">
        <w:rPr>
          <w:bCs/>
          <w:szCs w:val="20"/>
        </w:rPr>
        <w:t xml:space="preserve"> </w:t>
      </w:r>
      <w:r w:rsidRPr="00183165">
        <w:rPr>
          <w:b/>
        </w:rPr>
        <w:t xml:space="preserve">Wydziale Edukacji </w:t>
      </w:r>
      <w:r w:rsidRPr="00183165">
        <w:t>(dział 801 rozdział 80101)  w</w:t>
      </w:r>
      <w:r w:rsidRPr="00183165">
        <w:rPr>
          <w:bCs/>
          <w:szCs w:val="20"/>
        </w:rPr>
        <w:t xml:space="preserve">  zadaniu pn. „Funkcjonowanie jednostki”.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>Środki z odszkodowania zostaną przeznaczone na usunięcie skutków zalania pomieszczenia w SP nr 58.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83165">
        <w:rPr>
          <w:b/>
          <w:u w:val="single"/>
        </w:rPr>
        <w:t>Zwiększenie planowanych w budżecie miasta Łodzi na 2025 rok dochodów i wydatków.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</w:rPr>
      </w:pPr>
      <w:r w:rsidRPr="00183165">
        <w:t xml:space="preserve">W budżecie na 2025 rok dokonuje się zwiększenia o kwotę </w:t>
      </w:r>
      <w:r w:rsidRPr="00183165">
        <w:rPr>
          <w:b/>
        </w:rPr>
        <w:t>4.207</w:t>
      </w:r>
      <w:r w:rsidRPr="00183165">
        <w:t xml:space="preserve"> </w:t>
      </w:r>
      <w:r w:rsidRPr="00183165">
        <w:rPr>
          <w:b/>
        </w:rPr>
        <w:t>zł</w:t>
      </w:r>
      <w:r w:rsidRPr="00183165">
        <w:t>: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 xml:space="preserve">dochodów w </w:t>
      </w:r>
      <w:r w:rsidRPr="00183165">
        <w:rPr>
          <w:b/>
        </w:rPr>
        <w:t xml:space="preserve">Wydziale Edukacji </w:t>
      </w:r>
      <w:r w:rsidRPr="00183165">
        <w:t>(dział 801 rozdział 80101) w zadaniu pn. „POZOSTAŁE DOCHODY</w:t>
      </w:r>
      <w:r w:rsidRPr="00183165">
        <w:rPr>
          <w:bCs/>
          <w:szCs w:val="20"/>
        </w:rPr>
        <w:t>:</w:t>
      </w:r>
      <w:r w:rsidRPr="00183165">
        <w:t xml:space="preserve"> </w:t>
      </w:r>
      <w:r w:rsidRPr="00183165">
        <w:rPr>
          <w:bCs/>
          <w:szCs w:val="20"/>
        </w:rPr>
        <w:t>wpływy do budżetu pozostałości środków finansowych gromadzonych na wydzielonym rachunku jednostki budżetowej”,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>wydatków w</w:t>
      </w:r>
      <w:r w:rsidRPr="00183165">
        <w:rPr>
          <w:bCs/>
          <w:szCs w:val="20"/>
        </w:rPr>
        <w:t xml:space="preserve"> </w:t>
      </w:r>
      <w:r w:rsidRPr="00183165">
        <w:rPr>
          <w:b/>
        </w:rPr>
        <w:t xml:space="preserve">Wydziale Edukacji </w:t>
      </w:r>
      <w:r w:rsidRPr="00183165">
        <w:t>(dział 801 rozdział 80101)  w</w:t>
      </w:r>
      <w:r w:rsidRPr="00183165">
        <w:rPr>
          <w:bCs/>
          <w:szCs w:val="20"/>
        </w:rPr>
        <w:t xml:space="preserve">  zadaniu pn. „Funkcjonowanie jednostki”.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 xml:space="preserve">Środki z odszkodowania zostaną przeznaczone na usunięcie skutków dwukrotnej </w:t>
      </w:r>
      <w:r w:rsidRPr="00183165">
        <w:rPr>
          <w:bCs/>
          <w:szCs w:val="20"/>
        </w:rPr>
        <w:lastRenderedPageBreak/>
        <w:t xml:space="preserve">dewastacji urządzeń (ścianka wspinaczkowa i sprężynowiec) na placu zabaw przy SP </w:t>
      </w:r>
      <w:r w:rsidRPr="00183165">
        <w:rPr>
          <w:bCs/>
          <w:szCs w:val="20"/>
        </w:rPr>
        <w:br/>
        <w:t>nr 110.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83165">
        <w:rPr>
          <w:b/>
          <w:u w:val="single"/>
        </w:rPr>
        <w:t>Zwiększenie planowanych w budżecie miasta Łodzi na 2025 rok dochodów i wydatków.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</w:rPr>
      </w:pPr>
      <w:r w:rsidRPr="00183165">
        <w:t xml:space="preserve">W budżecie na 2025 rok dokonuje się zwiększenia o kwotę </w:t>
      </w:r>
      <w:r w:rsidRPr="00183165">
        <w:rPr>
          <w:b/>
        </w:rPr>
        <w:t>9.714</w:t>
      </w:r>
      <w:r w:rsidRPr="00183165">
        <w:t xml:space="preserve"> </w:t>
      </w:r>
      <w:r w:rsidRPr="00183165">
        <w:rPr>
          <w:b/>
        </w:rPr>
        <w:t>zł</w:t>
      </w:r>
      <w:r w:rsidRPr="00183165">
        <w:t>: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 xml:space="preserve">dochodów w </w:t>
      </w:r>
      <w:r w:rsidRPr="00183165">
        <w:rPr>
          <w:b/>
        </w:rPr>
        <w:t xml:space="preserve">Wydziale Zdrowia i Spraw Społecznych w Łodzi </w:t>
      </w:r>
      <w:r w:rsidRPr="00183165">
        <w:t>(dział 852 rozdział 85202) w zadaniu pn. „POZOSTAŁE DOCHODY</w:t>
      </w:r>
      <w:r w:rsidRPr="00183165">
        <w:rPr>
          <w:bCs/>
          <w:szCs w:val="20"/>
        </w:rPr>
        <w:t>:</w:t>
      </w:r>
      <w:r w:rsidRPr="00183165">
        <w:t xml:space="preserve"> </w:t>
      </w:r>
      <w:r w:rsidRPr="00183165">
        <w:rPr>
          <w:bCs/>
          <w:szCs w:val="20"/>
        </w:rPr>
        <w:t>odszkodowania od firm ubezpieczeniowych w związku z poniesionymi szkodami”,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>wydatków w</w:t>
      </w:r>
      <w:r w:rsidRPr="00183165">
        <w:rPr>
          <w:bCs/>
          <w:szCs w:val="20"/>
        </w:rPr>
        <w:t xml:space="preserve"> </w:t>
      </w:r>
      <w:r w:rsidRPr="00183165">
        <w:rPr>
          <w:b/>
        </w:rPr>
        <w:t xml:space="preserve">Wydziale Zdrowia i Spraw Społecznych w Łodzi </w:t>
      </w:r>
      <w:r w:rsidRPr="00183165">
        <w:t>(dział 852 rozdział 85202) w</w:t>
      </w:r>
      <w:r w:rsidRPr="00183165">
        <w:rPr>
          <w:bCs/>
          <w:szCs w:val="20"/>
        </w:rPr>
        <w:t xml:space="preserve">  zadaniach pn: „Funkcjonowanie jednostki”.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>Środki z odszkodowania za zalane pomieszczenia w DPS „Włókniarz” zostaną przeznaczone na zakup paneli podłogowych i sprzętu nagłaśniającego.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83165">
        <w:rPr>
          <w:b/>
          <w:u w:val="single"/>
        </w:rPr>
        <w:t>Zwiększenie planowanych w budżecie miasta Łodzi na 2025 rok dochodów i wydatków.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</w:rPr>
      </w:pPr>
      <w:r w:rsidRPr="00183165">
        <w:t xml:space="preserve">W budżecie na 2025 rok dokonuje się zwiększenia o kwotę </w:t>
      </w:r>
      <w:r w:rsidRPr="00183165">
        <w:rPr>
          <w:b/>
        </w:rPr>
        <w:t>261.232</w:t>
      </w:r>
      <w:r w:rsidRPr="00183165">
        <w:t xml:space="preserve"> </w:t>
      </w:r>
      <w:r w:rsidRPr="00183165">
        <w:rPr>
          <w:b/>
        </w:rPr>
        <w:t>zł</w:t>
      </w:r>
      <w:r w:rsidRPr="00183165">
        <w:t>: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 xml:space="preserve">dochodów w </w:t>
      </w:r>
      <w:r w:rsidRPr="00183165">
        <w:rPr>
          <w:b/>
        </w:rPr>
        <w:t xml:space="preserve">Miejskim Ośrodku Pomocy Społecznej w Łodzi </w:t>
      </w:r>
      <w:r w:rsidRPr="00183165">
        <w:t>(dział 852 rozdział 85228) w zadaniu pn. „POZOSTAŁE DOCHODY</w:t>
      </w:r>
      <w:r w:rsidRPr="00183165">
        <w:rPr>
          <w:bCs/>
          <w:szCs w:val="20"/>
        </w:rPr>
        <w:t>:</w:t>
      </w:r>
      <w:r w:rsidRPr="00183165">
        <w:t xml:space="preserve"> </w:t>
      </w:r>
      <w:r w:rsidRPr="00183165">
        <w:rPr>
          <w:bCs/>
          <w:szCs w:val="20"/>
        </w:rPr>
        <w:t>wpływy ze zwrotów niewykorzystanych dotacji i płatności”,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>wydatków w</w:t>
      </w:r>
      <w:r w:rsidRPr="00183165">
        <w:rPr>
          <w:bCs/>
          <w:szCs w:val="20"/>
        </w:rPr>
        <w:t xml:space="preserve"> </w:t>
      </w:r>
      <w:r w:rsidRPr="00183165">
        <w:rPr>
          <w:b/>
        </w:rPr>
        <w:t xml:space="preserve">Miejskim Ośrodku Pomocy Społecznej w Łodzi </w:t>
      </w:r>
      <w:r w:rsidRPr="00183165">
        <w:t>(dział 852 rozdział 85220)</w:t>
      </w:r>
      <w:r w:rsidRPr="00183165">
        <w:br/>
        <w:t>w</w:t>
      </w:r>
      <w:r w:rsidRPr="00183165">
        <w:rPr>
          <w:bCs/>
          <w:szCs w:val="20"/>
        </w:rPr>
        <w:t xml:space="preserve">  zadaniach pn: 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>- „Prowadzenie i zapewnienie miejsc w mieszkaniach treningowych lub wspomaganych dla osób z różnymi niepełnosprawnościami” 161.232 zł,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>- „Realizacja programu osłonowego pn. Zorganizowanie Śniadania Wielkanocnego dla osób starszych, samotnych i wykluczonych społecznie” 100.000 zł.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 xml:space="preserve">Środki zostaną przeznaczone na prowadzenie mieszkań treningowych i wspomaganych oraz na organizację Śniadania Wielkanocnego dla osób starszych, wykluczonych </w:t>
      </w:r>
      <w:r w:rsidRPr="00183165">
        <w:rPr>
          <w:bCs/>
          <w:szCs w:val="20"/>
        </w:rPr>
        <w:br/>
        <w:t>i samotnych.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83165">
        <w:rPr>
          <w:b/>
          <w:u w:val="single"/>
        </w:rPr>
        <w:t>Zwiększenie planowanych w budżecie miasta Łodzi na 2025 rok dochodów i wydatków.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</w:rPr>
      </w:pPr>
      <w:r w:rsidRPr="00183165">
        <w:t xml:space="preserve">W budżecie na 2025 rok dokonuje się zwiększenia o kwotę </w:t>
      </w:r>
      <w:r w:rsidRPr="00183165">
        <w:rPr>
          <w:b/>
        </w:rPr>
        <w:t>61.716,17</w:t>
      </w:r>
      <w:r w:rsidRPr="00183165">
        <w:t xml:space="preserve"> </w:t>
      </w:r>
      <w:r w:rsidRPr="00183165">
        <w:rPr>
          <w:b/>
        </w:rPr>
        <w:t>zł</w:t>
      </w:r>
      <w:r w:rsidRPr="00183165">
        <w:t>: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 xml:space="preserve">dochodów w </w:t>
      </w:r>
      <w:r w:rsidRPr="00183165">
        <w:rPr>
          <w:b/>
        </w:rPr>
        <w:t xml:space="preserve">Wydziale Budżetu </w:t>
      </w:r>
      <w:r w:rsidRPr="00183165">
        <w:t>(dział 700 rozdział 70005) w zadaniu pn. „DOTACJE</w:t>
      </w:r>
      <w:r w:rsidRPr="00183165">
        <w:rPr>
          <w:bCs/>
          <w:szCs w:val="20"/>
        </w:rPr>
        <w:t>:</w:t>
      </w:r>
      <w:r w:rsidRPr="00183165">
        <w:t xml:space="preserve"> </w:t>
      </w:r>
      <w:r w:rsidRPr="00183165">
        <w:rPr>
          <w:bCs/>
          <w:szCs w:val="20"/>
        </w:rPr>
        <w:t>dopłata za 2024 rok”,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>wydatków w</w:t>
      </w:r>
      <w:r w:rsidRPr="00183165">
        <w:rPr>
          <w:bCs/>
          <w:szCs w:val="20"/>
        </w:rPr>
        <w:t xml:space="preserve"> </w:t>
      </w:r>
      <w:r w:rsidRPr="00183165">
        <w:rPr>
          <w:b/>
        </w:rPr>
        <w:t xml:space="preserve">Biurze ds. Zarządzania Kadrami </w:t>
      </w:r>
      <w:r w:rsidRPr="00183165">
        <w:t xml:space="preserve">(dział 750 rozdział 75023) </w:t>
      </w:r>
      <w:r w:rsidRPr="00183165">
        <w:br/>
        <w:t>w</w:t>
      </w:r>
      <w:r w:rsidRPr="00183165">
        <w:rPr>
          <w:bCs/>
          <w:szCs w:val="20"/>
        </w:rPr>
        <w:t xml:space="preserve">  zadaniu pn. „Wydatki osobowe pracowników Urzędu”.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 xml:space="preserve">Powyższe zmiany wynikają z decyzji Wojewody Łódzkiego nr FB-I.3111.1.5.2025. </w:t>
      </w:r>
      <w:r w:rsidRPr="00183165">
        <w:rPr>
          <w:bCs/>
          <w:szCs w:val="20"/>
        </w:rPr>
        <w:lastRenderedPageBreak/>
        <w:t xml:space="preserve">Dopłata za 2024 r. stanowi refundację wydatków w poniesionych ze środków własnych </w:t>
      </w:r>
      <w:r w:rsidRPr="00183165">
        <w:rPr>
          <w:bCs/>
          <w:szCs w:val="20"/>
        </w:rPr>
        <w:br/>
        <w:t>w 2024 r. na realizację zadań z zakresu administracji rządowej oraz innych zadań zleconych jednostkom samorządu terytorialnego.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83165">
        <w:rPr>
          <w:b/>
          <w:u w:val="single"/>
        </w:rPr>
        <w:t>Zwiększenie planowanych w budżecie miasta Łodzi na 2025 rok dochodów i wydatków.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</w:rPr>
      </w:pPr>
      <w:r w:rsidRPr="00183165">
        <w:t xml:space="preserve">W budżecie na 2025 rok dokonuje się zwiększenia o kwotę </w:t>
      </w:r>
      <w:r w:rsidRPr="00183165">
        <w:rPr>
          <w:b/>
        </w:rPr>
        <w:t>92.592</w:t>
      </w:r>
      <w:r w:rsidRPr="00183165">
        <w:t xml:space="preserve"> </w:t>
      </w:r>
      <w:r w:rsidRPr="00183165">
        <w:rPr>
          <w:b/>
        </w:rPr>
        <w:t>zł</w:t>
      </w:r>
      <w:r w:rsidRPr="00183165">
        <w:t>: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 xml:space="preserve">dochodów w </w:t>
      </w:r>
      <w:r w:rsidRPr="00183165">
        <w:rPr>
          <w:b/>
        </w:rPr>
        <w:t xml:space="preserve">Zarządzie Gospodarowania Odpadami </w:t>
      </w:r>
      <w:r w:rsidRPr="00183165">
        <w:t xml:space="preserve">(dział 900 rozdział 90026) </w:t>
      </w:r>
      <w:r>
        <w:br/>
      </w:r>
      <w:r w:rsidRPr="00183165">
        <w:t>w zadaniu pn. „POZOSTAŁE DOCHODY: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>- wpływy z rozliczeń/zwrotów z lat ubiegłych,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>- zwrot podatku VAT z lat poprzednich”,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0"/>
          <w:numId w:val="8"/>
        </w:numPr>
        <w:tabs>
          <w:tab w:val="left" w:pos="284"/>
        </w:tabs>
        <w:spacing w:line="360" w:lineRule="auto"/>
        <w:rPr>
          <w:bCs/>
          <w:szCs w:val="20"/>
        </w:rPr>
      </w:pPr>
      <w:r w:rsidRPr="00183165">
        <w:t>wydatków w</w:t>
      </w:r>
      <w:r w:rsidRPr="00183165">
        <w:rPr>
          <w:bCs/>
          <w:szCs w:val="20"/>
        </w:rPr>
        <w:t xml:space="preserve"> </w:t>
      </w:r>
      <w:r w:rsidRPr="00183165">
        <w:rPr>
          <w:b/>
        </w:rPr>
        <w:t xml:space="preserve">Zarządzie Gospodarowania Odpadami </w:t>
      </w:r>
      <w:r w:rsidRPr="00183165">
        <w:t xml:space="preserve">(dział 900 rozdział 90026) </w:t>
      </w:r>
      <w:r w:rsidRPr="00183165">
        <w:br/>
        <w:t>w</w:t>
      </w:r>
      <w:r w:rsidRPr="00183165">
        <w:rPr>
          <w:bCs/>
          <w:szCs w:val="20"/>
        </w:rPr>
        <w:t xml:space="preserve">  zadaniu pn.: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>- „Funkcjonowanie jednostki” 84.495 zł,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>- „Utrzymanie jednostki” 8.097 zł.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183165">
        <w:rPr>
          <w:bCs/>
          <w:szCs w:val="20"/>
        </w:rPr>
        <w:t>Środki zostaną przeznaczone na zawarcie umowy zlecenia dla pracownika zajmującego się  czynnościami dot. przetargów oraz na remont linii technologicznej MUT i innych urządzeń.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83165">
        <w:rPr>
          <w:b/>
          <w:u w:val="single"/>
        </w:rPr>
        <w:t>Zmiany w planowanych w budżecie miasta Łodzi na 2025 rok dochodach i wydatkach.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83165">
        <w:t>W budżecie na 2025 rok dokonuje się niżej wymienionych zmian:</w:t>
      </w:r>
    </w:p>
    <w:p w:rsidR="0007287C" w:rsidRPr="00183165" w:rsidRDefault="0007287C" w:rsidP="0007287C">
      <w:pPr>
        <w:pStyle w:val="Tekstpodstawowy"/>
        <w:keepNext/>
        <w:widowControl w:val="0"/>
        <w:numPr>
          <w:ilvl w:val="1"/>
          <w:numId w:val="7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183165">
        <w:t xml:space="preserve">zwiększenie dochodów w wysokości </w:t>
      </w:r>
      <w:r w:rsidRPr="00183165">
        <w:rPr>
          <w:b/>
        </w:rPr>
        <w:t xml:space="preserve">867.300 zł </w:t>
      </w:r>
      <w:r w:rsidRPr="00183165">
        <w:t>z tego w: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183165">
        <w:rPr>
          <w:b/>
        </w:rPr>
        <w:t xml:space="preserve">Wydziale Budżetu </w:t>
      </w:r>
      <w:r w:rsidRPr="00183165">
        <w:t xml:space="preserve">(dział 926, rozdział 92601) w wysokości </w:t>
      </w:r>
      <w:r w:rsidRPr="00183165">
        <w:rPr>
          <w:b/>
        </w:rPr>
        <w:t xml:space="preserve">867.300 zł </w:t>
      </w:r>
      <w:r w:rsidRPr="00183165">
        <w:t>w zadaniu pn. „DOTACJE: Środki z Funduszu Rozwoju Kultury Fizycznej”.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183165">
        <w:t xml:space="preserve">Powyższa zmiana wynika z przyznania dotacji z Ministerstwa Sportu i Turystyki  </w:t>
      </w:r>
      <w:r w:rsidRPr="00183165">
        <w:br/>
        <w:t xml:space="preserve">na modernizację kompleksu sportowego Moje Boisko – Orlik 2012 wraz z budową boiska do gry w </w:t>
      </w:r>
      <w:proofErr w:type="spellStart"/>
      <w:r w:rsidRPr="00183165">
        <w:t>padla</w:t>
      </w:r>
      <w:proofErr w:type="spellEnd"/>
      <w:r w:rsidRPr="00183165">
        <w:t xml:space="preserve"> w Łodzi przy ul. Rzgowskiej oraz modernizację kompleksu sportowego Moje Boisko -Orlik 2012 przy ul. Małachowskiego.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1276"/>
        </w:tabs>
        <w:spacing w:line="360" w:lineRule="auto"/>
        <w:rPr>
          <w:bCs/>
          <w:szCs w:val="20"/>
        </w:rPr>
      </w:pPr>
    </w:p>
    <w:p w:rsidR="0007287C" w:rsidRPr="00183165" w:rsidRDefault="0007287C" w:rsidP="0007287C">
      <w:pPr>
        <w:pStyle w:val="Tekstpodstawowy"/>
        <w:keepNext/>
        <w:widowControl w:val="0"/>
        <w:numPr>
          <w:ilvl w:val="1"/>
          <w:numId w:val="7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183165">
        <w:t xml:space="preserve">zmniejszenie wydatków w wysokości </w:t>
      </w:r>
      <w:r w:rsidRPr="00183165">
        <w:rPr>
          <w:b/>
        </w:rPr>
        <w:t>259.340 zł</w:t>
      </w:r>
      <w:r w:rsidRPr="00183165">
        <w:t xml:space="preserve"> z tego w: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Wydziale Budżetu </w:t>
      </w:r>
      <w:r w:rsidRPr="00183165">
        <w:t xml:space="preserve">(dział 758 rozdział 75818) w wysokości </w:t>
      </w:r>
      <w:r w:rsidRPr="00183165">
        <w:rPr>
          <w:b/>
        </w:rPr>
        <w:t xml:space="preserve">259.340 zł </w:t>
      </w:r>
      <w:r w:rsidRPr="00183165">
        <w:t>w zadaniu pn. „Rezerwa celowa na zadania bieżące dofinansowane lub planowane do realizacji ze środków zewnętrznych”.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numPr>
          <w:ilvl w:val="1"/>
          <w:numId w:val="7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183165">
        <w:t xml:space="preserve">zwiększenie wydatków w wysokości </w:t>
      </w:r>
      <w:r>
        <w:rPr>
          <w:b/>
        </w:rPr>
        <w:t>38.406.183</w:t>
      </w:r>
      <w:r w:rsidRPr="00183165">
        <w:rPr>
          <w:b/>
        </w:rPr>
        <w:t xml:space="preserve">  zł</w:t>
      </w:r>
      <w:r w:rsidRPr="00183165">
        <w:t xml:space="preserve"> z tego w: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Miejskim Ośrodku Pomocy Społecznej w Łodzi </w:t>
      </w:r>
      <w:r w:rsidRPr="00183165">
        <w:t xml:space="preserve">(dział 852 rozdział 85203) </w:t>
      </w:r>
      <w:r w:rsidRPr="00183165">
        <w:br/>
        <w:t xml:space="preserve">w wysokości </w:t>
      </w:r>
      <w:r w:rsidRPr="00183165">
        <w:rPr>
          <w:b/>
        </w:rPr>
        <w:t xml:space="preserve">152.500 zł </w:t>
      </w:r>
      <w:r w:rsidRPr="00183165">
        <w:t>w zadaniu pn. „Kierowanie osób w kryzysie bezdomności do schronisk dla osób bezdomnych z usługami opiekuńczymi”.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 xml:space="preserve">Wnioskowane zwiększenie podyktowane jest  koniecznością zapewnienia kompleksowej pomocy osobom  w kryzysie bezdomności szczególnie tym, którzy wymagają nie tylko podstawowego schronienia, ale także wsparcia opiekuńczego. Z uwagi na brak schroniska z usługami opiekuńczymi w naszym mieście, osoby w kryzysie bezdomności wymagające usług opiekuńczych będą kierowane do ośrodka prowadzonego przez podmiot wyłoniony w drodze postępowania przetargowego, zgodnie z obowiązującymi przepisami </w:t>
      </w:r>
      <w:r w:rsidR="00BB45D1">
        <w:br/>
      </w:r>
      <w:r w:rsidRPr="00183165">
        <w:t>i warunkami określonymi w umowie zawartej z wybranym wykonawcą.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Miejskim Ośrodku Sportu i Rekreacji </w:t>
      </w:r>
      <w:r w:rsidRPr="00183165">
        <w:t>(dział 926 rozdział 92604) w wysokości</w:t>
      </w:r>
      <w:r w:rsidRPr="00183165">
        <w:br/>
        <w:t xml:space="preserve"> </w:t>
      </w:r>
      <w:r w:rsidRPr="00183165">
        <w:rPr>
          <w:b/>
        </w:rPr>
        <w:t xml:space="preserve">990.000 zł </w:t>
      </w:r>
      <w:r w:rsidRPr="00183165">
        <w:t>w zadaniu majątkowym pn. „Zakup sprzętu specjalistycznego”.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 xml:space="preserve">Środki zostaną przeznaczone na zakup </w:t>
      </w:r>
      <w:proofErr w:type="spellStart"/>
      <w:r w:rsidRPr="00183165">
        <w:t>rolby</w:t>
      </w:r>
      <w:proofErr w:type="spellEnd"/>
      <w:r w:rsidRPr="00183165">
        <w:t xml:space="preserve"> ( maszyny do pielęgnacji lodu) na lodowiska administrowane przez MOSIR.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Miejskim Ośrodku Sportu i Rekreacji </w:t>
      </w:r>
      <w:r w:rsidRPr="00183165">
        <w:t>(dział 926 rozdział 92604) w wysokości</w:t>
      </w:r>
      <w:r w:rsidRPr="00183165">
        <w:br/>
      </w:r>
      <w:r w:rsidRPr="00183165">
        <w:rPr>
          <w:b/>
          <w:bCs/>
        </w:rPr>
        <w:t>2.134.000</w:t>
      </w:r>
      <w:r w:rsidRPr="00183165">
        <w:rPr>
          <w:b/>
        </w:rPr>
        <w:t xml:space="preserve"> zł </w:t>
      </w:r>
      <w:r w:rsidRPr="00183165">
        <w:t xml:space="preserve">w zadaniu majątkowym pn. „Modernizacja kompleksu sportowego Moje Boisko - Orlik 2012 wraz z budową boiska do gry w </w:t>
      </w:r>
      <w:proofErr w:type="spellStart"/>
      <w:r w:rsidRPr="00183165">
        <w:t>padla</w:t>
      </w:r>
      <w:proofErr w:type="spellEnd"/>
      <w:r w:rsidRPr="00183165">
        <w:t xml:space="preserve"> w Łodzi przy ul. Rzgowskiej oraz modernizacja kompleksu sportowego Moje Boisko - Orlik 2012 przy ul. Małachowskiego”.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 xml:space="preserve">W ramach zadania zostaną wymienione nawierzchnie ze sztucznej trawy, uzupełnienie uszkodzeń w podbudowie boisk, wymiana siatek w </w:t>
      </w:r>
      <w:proofErr w:type="spellStart"/>
      <w:r w:rsidRPr="00183165">
        <w:t>piłkochwytach</w:t>
      </w:r>
      <w:proofErr w:type="spellEnd"/>
      <w:r w:rsidRPr="00183165">
        <w:t xml:space="preserve">, wymiana źródeł oświetlenia na </w:t>
      </w:r>
      <w:proofErr w:type="spellStart"/>
      <w:r w:rsidRPr="00183165">
        <w:t>ledowe</w:t>
      </w:r>
      <w:proofErr w:type="spellEnd"/>
      <w:r w:rsidRPr="00183165">
        <w:t xml:space="preserve">, rozbudowa kompleksu sportowego Orlik na Stawach Jana na nowe boisko do gry w </w:t>
      </w:r>
      <w:proofErr w:type="spellStart"/>
      <w:r w:rsidRPr="00183165">
        <w:t>padla</w:t>
      </w:r>
      <w:proofErr w:type="spellEnd"/>
      <w:r w:rsidRPr="00183165">
        <w:t>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Wydziale Edukacji </w:t>
      </w:r>
      <w:r w:rsidRPr="00183165">
        <w:t xml:space="preserve">(dział 801 rozdział 80195) w wysokości </w:t>
      </w:r>
      <w:r w:rsidRPr="00183165">
        <w:rPr>
          <w:b/>
        </w:rPr>
        <w:t xml:space="preserve">655.009 zł </w:t>
      </w:r>
      <w:r w:rsidRPr="00183165">
        <w:t>w zadaniu pn.</w:t>
      </w:r>
      <w:r w:rsidRPr="00183165">
        <w:br/>
        <w:t>„Ekologiczny mechanik”.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Powyższa zmiana wynika z urealnienia planu wydatków.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lastRenderedPageBreak/>
        <w:t xml:space="preserve">Wydziale Edukacji </w:t>
      </w:r>
      <w:r w:rsidRPr="00183165">
        <w:t xml:space="preserve">(dział 801 rozdział 80195) w wysokości </w:t>
      </w:r>
      <w:r w:rsidRPr="00183165">
        <w:rPr>
          <w:b/>
        </w:rPr>
        <w:t xml:space="preserve">822.237 zł </w:t>
      </w:r>
      <w:r w:rsidRPr="00183165">
        <w:t>w zadaniu pn.</w:t>
      </w:r>
      <w:r w:rsidRPr="00183165">
        <w:br/>
        <w:t>„Kwalifikacje+”.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Powyższa zmiana wynika z urealnienia planu wydatków.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Wydziale Edukacji </w:t>
      </w:r>
      <w:r w:rsidRPr="00183165">
        <w:t xml:space="preserve">(dział 801 rozdział 80195) w wysokości </w:t>
      </w:r>
      <w:r w:rsidRPr="00183165">
        <w:rPr>
          <w:b/>
        </w:rPr>
        <w:t xml:space="preserve">385.791 zł </w:t>
      </w:r>
      <w:r w:rsidRPr="00183165">
        <w:t>w zadaniu pn.</w:t>
      </w:r>
      <w:r w:rsidRPr="00183165">
        <w:br/>
        <w:t>„Mechanik przyszłości”.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Powyższa zmiana wynika z urealnienia planu wydatków.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Wydziale Edukacji </w:t>
      </w:r>
      <w:r w:rsidRPr="00183165">
        <w:t xml:space="preserve">(dział 801 rozdział 80195) w wysokości </w:t>
      </w:r>
      <w:r w:rsidRPr="00183165">
        <w:rPr>
          <w:b/>
        </w:rPr>
        <w:t xml:space="preserve">517.972 zł </w:t>
      </w:r>
      <w:r w:rsidRPr="00183165">
        <w:t>w zadaniu pn.</w:t>
      </w:r>
      <w:r w:rsidRPr="00183165">
        <w:br/>
        <w:t>„Kształć się w ZSBT”.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Powyższa zmiana wynika z urealnienia planu wydatków.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Wydziale Edukacji </w:t>
      </w:r>
      <w:r w:rsidRPr="00183165">
        <w:t xml:space="preserve">(dział 801 rozdział 80195) w wysokości </w:t>
      </w:r>
      <w:r w:rsidRPr="00183165">
        <w:rPr>
          <w:b/>
        </w:rPr>
        <w:t xml:space="preserve">334.472 zł </w:t>
      </w:r>
      <w:r w:rsidRPr="00183165">
        <w:t>w zadaniu pn.</w:t>
      </w:r>
      <w:r w:rsidRPr="00183165">
        <w:br/>
        <w:t>„Nowocześni Zawodowcy - wsparcie ZSGT w Łodzi”.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Powyższa zmiana wynika z urealnienia planu wydatków.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Wydziale Edukacji </w:t>
      </w:r>
      <w:r w:rsidRPr="00183165">
        <w:t xml:space="preserve">(dział 801 rozdział 80195) w wysokości </w:t>
      </w:r>
      <w:r w:rsidRPr="00183165">
        <w:rPr>
          <w:b/>
        </w:rPr>
        <w:t xml:space="preserve">262.990 zł </w:t>
      </w:r>
      <w:r w:rsidRPr="00183165">
        <w:t>w zadaniu pn.</w:t>
      </w:r>
      <w:r w:rsidRPr="00183165">
        <w:br/>
        <w:t>„Stopklatka”.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Powyższa zmiana wynika z urealnienia planu wydatków.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Wydziale Kształtowania Środowiska </w:t>
      </w:r>
      <w:r w:rsidRPr="00183165">
        <w:t xml:space="preserve">(dział 900 rozdział 90004) w wysokości </w:t>
      </w:r>
      <w:r>
        <w:br/>
      </w:r>
      <w:r w:rsidRPr="00183165">
        <w:rPr>
          <w:b/>
        </w:rPr>
        <w:t xml:space="preserve">356.381 zł </w:t>
      </w:r>
      <w:r w:rsidRPr="00183165">
        <w:t>w zadaniu majątkowym pn.„Strefa Piasku - Plac zabaw dla dzieci w Parku na Nowym Złotnie”.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Powyższa zmiana wynika z przedłużenia terminu realizacji zadania z Łódzkiego Budżetu Obywatelskiego 2024 z uwagi na przedłużającą się procedurę przetargową.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Wydziale Sportu </w:t>
      </w:r>
      <w:r w:rsidRPr="00183165">
        <w:t xml:space="preserve">(dział 750 rozdział 75075) w wysokości </w:t>
      </w:r>
      <w:r w:rsidRPr="00183165">
        <w:rPr>
          <w:b/>
        </w:rPr>
        <w:t xml:space="preserve">5.400.000 zł </w:t>
      </w:r>
      <w:r w:rsidRPr="00183165">
        <w:t>w zadaniu pn.</w:t>
      </w:r>
      <w:r w:rsidRPr="00183165">
        <w:br/>
        <w:t>„Promocja Miasta Łodzi jako Gospodarza  Siatkarskiej Ligi Narodów Kobiet 2025”.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 xml:space="preserve">Zakup usługi pozwoli kontynuować kreacje w Polsce i na świecie wizerunku Łodzi jako miasta Gospodarza wielkich widowisk sportowych, a także wykorzystać potencjał widowiska sportowego do silnego powiazania oraz integracji emocji sportowych </w:t>
      </w:r>
      <w:r>
        <w:br/>
      </w:r>
      <w:r w:rsidRPr="00183165">
        <w:t>z pozytywnym doświadczeniem miasta i jego oferty, zgodnie z zapisami uchwały Rady Miejskiej w Łodzi w sprawie przyjęcia polityki rozwoju sportu miasta Łodzi 2030+.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lastRenderedPageBreak/>
        <w:t xml:space="preserve">Straży Miejskiej </w:t>
      </w:r>
      <w:r w:rsidRPr="00183165">
        <w:t xml:space="preserve">(dział 754 rozdział 75416) w wysokości </w:t>
      </w:r>
      <w:r w:rsidRPr="00183165">
        <w:rPr>
          <w:b/>
        </w:rPr>
        <w:t xml:space="preserve">200.000 zł </w:t>
      </w:r>
      <w:r w:rsidRPr="00183165">
        <w:t>w zadaniu majątkowym pn. „Zakup pojazdu dostawczego”.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Środki zostaną przeznaczone na zakup auta typu Furgon dla Sekcji Konnej Oddziału Specjalistycznego.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rPr>
          <w:bCs/>
        </w:rPr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Wydziale Gospodarki Komunalnej </w:t>
      </w:r>
      <w:r w:rsidRPr="00183165">
        <w:t xml:space="preserve">(dział 900 rozdział 90001) w wysokości </w:t>
      </w:r>
      <w:r>
        <w:br/>
      </w:r>
      <w:r w:rsidRPr="00183165">
        <w:rPr>
          <w:b/>
        </w:rPr>
        <w:t xml:space="preserve">1.000.000 zł </w:t>
      </w:r>
      <w:r w:rsidRPr="00183165">
        <w:t>w zadaniu pn. „Opłaty za usługi wodne”.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Środki zostaną przeznaczone na uregulowanie opłaty za usługę wodną na rzecz Państwowego Gospodarstwa Wodnego Wody Polskie.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jc w:val="left"/>
      </w:pPr>
      <w:r w:rsidRPr="00183165">
        <w:rPr>
          <w:b/>
        </w:rPr>
        <w:t xml:space="preserve">Wydziale Gospodarki Komunalnej </w:t>
      </w:r>
      <w:r w:rsidRPr="00183165">
        <w:t xml:space="preserve">(dział 900 rozdział 90095) w wysokości </w:t>
      </w:r>
      <w:r>
        <w:br/>
      </w:r>
      <w:r w:rsidRPr="00183165">
        <w:rPr>
          <w:b/>
        </w:rPr>
        <w:t xml:space="preserve">1.000.000 zł </w:t>
      </w:r>
      <w:r w:rsidRPr="00183165">
        <w:t xml:space="preserve">w zadaniu majątkowym pn. „Inwestycje związane z zaopatrzeniem w wodę </w:t>
      </w:r>
      <w:r>
        <w:br/>
      </w:r>
      <w:r w:rsidRPr="00183165">
        <w:t>i odprowadzaniem ścieków dla miasta Łodzi”.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Środki zostaną przeznaczone na wodociąg wybudowany przez Łódzką Specjalna Strefę Ekonomiczną, zakup kanalizacji deszczowej w ul. Konstantynowskiej,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budowę przyłączy kanalizacji sanitarnej do nieruchomości gminnych przy ul. Darniowej, Reymonta, Częstochowskiej, Garnizonowej, Pszczelej, ujawnienie infrastruktury wodociągowo-kanalizacyjnej w majątku Miasta Łodzi.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Wydziale Gospodarki Komunalnej </w:t>
      </w:r>
      <w:r w:rsidRPr="00183165">
        <w:t xml:space="preserve">(dział 900 rozdział 90095) w wysokości </w:t>
      </w:r>
      <w:r w:rsidRPr="00183165">
        <w:rPr>
          <w:b/>
        </w:rPr>
        <w:t xml:space="preserve">320.913 zł </w:t>
      </w:r>
      <w:r w:rsidRPr="00183165">
        <w:t>w zadaniu majątkowym pn. „System odwodnienia Miasta Łodzi - etap II”.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Środki zostaną przeznaczone na wykonanie wniosku na dofinansowanie w ramach programu Fundusze Europejskie na Infrastrukturę, Klimat i Środowisko 2021-2027, przygotowanie Programu Funkcjonalno-Użytkowego na podstawie posiadanej koncepcji zagospodarowania wód opadowych i roztopowych na Osiedlu Stoki, wykonanie dokumentacji projektowo-kosztowej na budowę studni chłonnych w ul. Bocznej.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jc w:val="left"/>
      </w:pPr>
      <w:r w:rsidRPr="00183165">
        <w:rPr>
          <w:b/>
        </w:rPr>
        <w:t xml:space="preserve">Wydziale Zdrowia i Spraw Społecznych </w:t>
      </w:r>
      <w:r w:rsidRPr="00183165">
        <w:t xml:space="preserve">(dział 851 rozdział 85195) w wysokości </w:t>
      </w:r>
      <w:r w:rsidRPr="00183165">
        <w:rPr>
          <w:b/>
        </w:rPr>
        <w:t xml:space="preserve">39.133 zł </w:t>
      </w:r>
      <w:r w:rsidRPr="00183165">
        <w:t>w zadaniu pn. „Prosto do sprawności”.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jc w:val="left"/>
      </w:pPr>
      <w:r w:rsidRPr="00183165">
        <w:t>Powyższa zmiana wynika z urealnienia planu wydatków.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jc w:val="left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Wydziale Zbywania i Nabywania Nieruchomości </w:t>
      </w:r>
      <w:r w:rsidRPr="00183165">
        <w:t xml:space="preserve">(dział 700 rozdział 70005) </w:t>
      </w:r>
      <w:r w:rsidRPr="00183165">
        <w:br/>
        <w:t xml:space="preserve">w wysokości </w:t>
      </w:r>
      <w:r w:rsidRPr="00183165">
        <w:rPr>
          <w:b/>
        </w:rPr>
        <w:t xml:space="preserve">2.806.100 zł </w:t>
      </w:r>
      <w:r w:rsidRPr="00183165">
        <w:t>w zadaniu pn. „Nabywanie nieruchomości”.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jc w:val="left"/>
      </w:pPr>
      <w:r w:rsidRPr="00183165">
        <w:t xml:space="preserve">Środki zostaną przeznaczone na zakup nieruchomości na cele inwestycyjne Miasta oraz </w:t>
      </w:r>
      <w:r w:rsidRPr="00183165">
        <w:lastRenderedPageBreak/>
        <w:t>nieruchomości w związku z publicznym jej przeznaczeniem w miejscowym planie zagospodarowania przestrzennego.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jc w:val="left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Zarządzie Dróg i Transportu </w:t>
      </w:r>
      <w:r w:rsidRPr="00183165">
        <w:t xml:space="preserve">(dział 600 rozdział 60015) w wysokości </w:t>
      </w:r>
      <w:r w:rsidRPr="00183165">
        <w:rPr>
          <w:b/>
        </w:rPr>
        <w:t xml:space="preserve">600.000 zł </w:t>
      </w:r>
      <w:r w:rsidRPr="00183165">
        <w:rPr>
          <w:b/>
        </w:rPr>
        <w:br/>
      </w:r>
      <w:r w:rsidRPr="00183165">
        <w:t>w zadaniu pn. „Remont nawierzchni ul. Boya-Żeleńskiego”.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Środki pozwolą zakończyć realizację zadania - wykonanie robót dodatkowych związanych z naprawą podbudowy jezdni.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Zarządzie Dróg i Transportu </w:t>
      </w:r>
      <w:r w:rsidRPr="00183165">
        <w:t xml:space="preserve">(dział 600 rozdział 60015,60016,60017) w wysokości </w:t>
      </w:r>
      <w:r>
        <w:rPr>
          <w:b/>
        </w:rPr>
        <w:t>9.878.125</w:t>
      </w:r>
      <w:r w:rsidRPr="00183165">
        <w:rPr>
          <w:b/>
        </w:rPr>
        <w:t xml:space="preserve"> zł </w:t>
      </w:r>
      <w:r w:rsidRPr="00183165">
        <w:t>w zadaniach pn.: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>-</w:t>
      </w:r>
      <w:r w:rsidRPr="00183165">
        <w:t xml:space="preserve"> „Zapewnienie dostępności infrastruktury drogowej w ramach powierzenia usług spółce komunalnej - drogi gminne” </w:t>
      </w:r>
      <w:r>
        <w:t>1.191.897</w:t>
      </w:r>
      <w:r w:rsidRPr="00183165">
        <w:t xml:space="preserve"> zł,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>-</w:t>
      </w:r>
      <w:r w:rsidRPr="00183165">
        <w:t xml:space="preserve"> „Zapewnienie dostępności infrastruktury drogowej w ramach powierzenia usług spółce komunalnej - drogi wewnętrzne” </w:t>
      </w:r>
      <w:r>
        <w:t>2.481.540</w:t>
      </w:r>
      <w:r w:rsidRPr="00183165">
        <w:t xml:space="preserve"> zł,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>-</w:t>
      </w:r>
      <w:r w:rsidRPr="00183165">
        <w:t xml:space="preserve">„ Zapewnienie dostępności infrastruktury drogowej w ramach powierzenia usług spółce komunalnej - drogi powiatowe” </w:t>
      </w:r>
      <w:r>
        <w:t>6.204.688</w:t>
      </w:r>
      <w:r w:rsidRPr="00183165">
        <w:t xml:space="preserve"> zł.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183165">
        <w:rPr>
          <w:bCs/>
        </w:rPr>
        <w:t>W ramach zadania będzie realizowana poprawa stanu infrastruktury drogowej poprzez projektowanie, prowadzenie procesu budowy, przebudowy i remontu dróg oraz utrzymanie w odpowiednim standardzie i jakości nawierzchni dróg, chodników, drogowych obiektów inżynierskich i urządzeń BRD.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Zarządzie Dróg i Transportu </w:t>
      </w:r>
      <w:r w:rsidRPr="00183165">
        <w:t xml:space="preserve">(dział 600 rozdział 60015,60016,60017) w wysokości </w:t>
      </w:r>
      <w:r w:rsidRPr="00183165">
        <w:rPr>
          <w:b/>
        </w:rPr>
        <w:t xml:space="preserve">8.413.221 zł </w:t>
      </w:r>
      <w:r w:rsidRPr="00183165">
        <w:t>w zadaniu majątkowym pn. „Modernizacja dróg na terenie miasta”.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Modernizacje będą uzupełnieniem realizowanych inwestycji i remontów przez Zarząd Inwestycji Miejskich oraz spółk</w:t>
      </w:r>
      <w:r w:rsidR="00704561">
        <w:t>ę</w:t>
      </w:r>
      <w:r w:rsidRPr="00183165">
        <w:t xml:space="preserve"> Łódzkie Inwestycje i są konieczne do wykonania dla prawidłowego, zapewniającego bezpieczeństwo utrzymania infrastruktury drogowej na terenie miasta.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Zarządzie Inwestycji Miejskich </w:t>
      </w:r>
      <w:r w:rsidRPr="00183165">
        <w:t xml:space="preserve">(dział 600 rozdział 60015) w wysokości </w:t>
      </w:r>
      <w:r w:rsidRPr="00183165">
        <w:rPr>
          <w:b/>
        </w:rPr>
        <w:t xml:space="preserve">1.675.441 zł </w:t>
      </w:r>
      <w:r>
        <w:rPr>
          <w:b/>
        </w:rPr>
        <w:br/>
      </w:r>
      <w:r w:rsidRPr="00183165">
        <w:t>w zadaniu majątkowym pn. „Pozyskiwanie prawa własności bądź prawa użytkowania wieczystego pod nieruchomości przejęte pod drogi”.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Zmiany na zadaniu wynikają z otrzymania decyzji: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 xml:space="preserve">- Nr GNR.6833.18.2022.AK wydanej przez Prezydenta Miasta Skierniewice z dnia 7 stycznia 2025r. dotyczącej rozbudowy ul. Wojska Polskiego na odc. od ul. Młynarskiej </w:t>
      </w:r>
      <w:r w:rsidRPr="00183165">
        <w:lastRenderedPageBreak/>
        <w:t>do al. Grzegorza Palki - 268 800 zł,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>- Nr GG.683.48.2023 wydanej przez Starostwo Powiatowe w Pabianicach – dotyczy rozbudowy drogi powiatowej ul. Przybyszewskiego na odcinku od Skrzyżowania z ul. Grabową - 43 807 zł jaka pozostała do wypłaty z decyzji w 2025 r.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 xml:space="preserve">- Nr GN-I.7570.933.2023.MA wydanej przez Wojewodę Łódzkiego z dnia 16 stycznia 2025r. dotyczy rozbudowy wojewódzkiej nr 710 (ul. Konstantynowska) wraz </w:t>
      </w:r>
      <w:r>
        <w:br/>
      </w:r>
      <w:r w:rsidRPr="00183165">
        <w:t>z przebudową układu torowego - 37 466,10 zł,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 xml:space="preserve">- Nr GG.683.115.2023 wydanej przez Starostwo Powiatowe w Pabianicach z dnia 20 stycznia 2025r. dotyczy budowy drogi przy ul. Ogrodowej 28 w Łodzi - 1 325 366,70 zł. 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jc w:val="left"/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Zarządzie Zieleni Miejskiej </w:t>
      </w:r>
      <w:r w:rsidRPr="00183165">
        <w:t xml:space="preserve">(dział 900 rozdział 90004) w wysokości </w:t>
      </w:r>
      <w:r w:rsidRPr="00183165">
        <w:rPr>
          <w:b/>
        </w:rPr>
        <w:t xml:space="preserve">190.879 zł </w:t>
      </w:r>
      <w:r w:rsidRPr="00183165">
        <w:rPr>
          <w:b/>
        </w:rPr>
        <w:br/>
      </w:r>
      <w:r w:rsidRPr="00183165">
        <w:t>w zadaniu majątkowym pn. „Modernizacja kładki dla pieszych w Parku im. A. Mickiewicza”.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183165">
        <w:rPr>
          <w:bCs/>
        </w:rPr>
        <w:t>Środki zostaną przeznaczone na dokończenie inwestycji - roboty budowlane, nadzór budowlany, dokumentacje projektowo-kosztorysową.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rPr>
          <w:b/>
        </w:rPr>
        <w:t xml:space="preserve">Zarządzie Zieleni Miejskiej </w:t>
      </w:r>
      <w:r w:rsidRPr="00183165">
        <w:t xml:space="preserve">(dział 900 rozdział 90004) w wysokości </w:t>
      </w:r>
      <w:r w:rsidRPr="00183165">
        <w:rPr>
          <w:b/>
        </w:rPr>
        <w:t xml:space="preserve">271.019 zł </w:t>
      </w:r>
      <w:r w:rsidRPr="00183165">
        <w:rPr>
          <w:b/>
        </w:rPr>
        <w:br/>
      </w:r>
      <w:r w:rsidRPr="00183165">
        <w:t>w zadaniu majątkowym pn. „Modernizacja zniszczonego drewnianego mostku na rzece Łódce w Parku Ocalałych”.</w:t>
      </w:r>
    </w:p>
    <w:p w:rsidR="0007287C" w:rsidRPr="00183165" w:rsidRDefault="0007287C" w:rsidP="0007287C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183165">
        <w:t xml:space="preserve">Powyższa zmiana wynika z przeniesienia środków z 2024 r. Z uwagi na przedłużające się postępowanie o udzielenie zamówienia publicznego nie udało się wyłonić wykonawcy </w:t>
      </w:r>
      <w:r w:rsidRPr="00183165">
        <w:br/>
        <w:t>i zrealizować zadania w 2024 r. Dodatkowe 20.000 zł zostaną przeznaczone na nadzór inwestorski.</w:t>
      </w:r>
    </w:p>
    <w:p w:rsidR="0007287C" w:rsidRPr="00183165" w:rsidRDefault="0007287C" w:rsidP="0007287C">
      <w:pPr>
        <w:keepNext/>
        <w:spacing w:line="360" w:lineRule="auto"/>
        <w:jc w:val="both"/>
      </w:pPr>
    </w:p>
    <w:p w:rsidR="0007287C" w:rsidRPr="00183165" w:rsidRDefault="0007287C" w:rsidP="0007287C">
      <w:pPr>
        <w:keepNext/>
        <w:spacing w:line="360" w:lineRule="auto"/>
        <w:jc w:val="both"/>
        <w:rPr>
          <w:b/>
          <w:u w:val="single"/>
        </w:rPr>
      </w:pPr>
      <w:r w:rsidRPr="00183165">
        <w:rPr>
          <w:b/>
          <w:u w:val="single"/>
        </w:rPr>
        <w:t>Zmiany planowanego w budżecie miasta Łodzi na 2025 rok deficytu.</w:t>
      </w:r>
    </w:p>
    <w:p w:rsidR="0007287C" w:rsidRPr="00183165" w:rsidRDefault="0007287C" w:rsidP="0007287C">
      <w:pPr>
        <w:keepNext/>
        <w:spacing w:line="360" w:lineRule="auto"/>
        <w:jc w:val="both"/>
        <w:rPr>
          <w:b/>
        </w:rPr>
      </w:pPr>
      <w:r w:rsidRPr="00183165">
        <w:t>W związku z powyższymi zapisami zwiększa się planowany w budżecie Miasta Łodzi</w:t>
      </w:r>
      <w:r w:rsidRPr="00183165">
        <w:br/>
        <w:t xml:space="preserve">na 2025 rok deficyt o kwotę </w:t>
      </w:r>
      <w:r>
        <w:rPr>
          <w:b/>
        </w:rPr>
        <w:t>37.279.543</w:t>
      </w:r>
      <w:r w:rsidRPr="00183165">
        <w:rPr>
          <w:b/>
        </w:rPr>
        <w:t xml:space="preserve"> zł</w:t>
      </w:r>
      <w:r w:rsidRPr="00183165">
        <w:t xml:space="preserve">. Po uwzględnieniu ww. zmian deficyt wynosi </w:t>
      </w:r>
      <w:r>
        <w:rPr>
          <w:b/>
        </w:rPr>
        <w:t>577.274.965</w:t>
      </w:r>
      <w:r w:rsidRPr="00183165">
        <w:t> </w:t>
      </w:r>
      <w:r w:rsidRPr="00183165">
        <w:rPr>
          <w:b/>
        </w:rPr>
        <w:t>zł.</w:t>
      </w:r>
    </w:p>
    <w:p w:rsidR="0007287C" w:rsidRPr="00183165" w:rsidRDefault="0007287C" w:rsidP="0007287C">
      <w:pPr>
        <w:keepNext/>
        <w:spacing w:line="360" w:lineRule="auto"/>
        <w:jc w:val="both"/>
        <w:rPr>
          <w:b/>
        </w:rPr>
      </w:pPr>
    </w:p>
    <w:p w:rsidR="0007287C" w:rsidRPr="00183165" w:rsidRDefault="0007287C" w:rsidP="0007287C">
      <w:pPr>
        <w:keepNext/>
        <w:keepLines/>
        <w:spacing w:line="360" w:lineRule="auto"/>
        <w:jc w:val="both"/>
        <w:rPr>
          <w:b/>
          <w:u w:val="single"/>
        </w:rPr>
      </w:pPr>
      <w:r w:rsidRPr="00183165">
        <w:rPr>
          <w:b/>
          <w:u w:val="single"/>
        </w:rPr>
        <w:t>Zmiany w przychodach w 2025 roku.</w:t>
      </w:r>
    </w:p>
    <w:p w:rsidR="0007287C" w:rsidRPr="00183165" w:rsidRDefault="0007287C" w:rsidP="0007287C">
      <w:pPr>
        <w:keepNext/>
        <w:keepLines/>
        <w:spacing w:line="360" w:lineRule="auto"/>
        <w:jc w:val="both"/>
      </w:pPr>
      <w:r w:rsidRPr="00183165">
        <w:t>Powyższe zmiany obejmują:</w:t>
      </w:r>
    </w:p>
    <w:p w:rsidR="0007287C" w:rsidRPr="00183165" w:rsidRDefault="0007287C" w:rsidP="0007287C">
      <w:pPr>
        <w:keepNext/>
        <w:keepLines/>
        <w:spacing w:line="360" w:lineRule="auto"/>
        <w:jc w:val="both"/>
        <w:rPr>
          <w:b/>
        </w:rPr>
      </w:pPr>
      <w:r w:rsidRPr="00183165">
        <w:lastRenderedPageBreak/>
        <w:t xml:space="preserve">- </w:t>
      </w:r>
      <w:r w:rsidRPr="00183165">
        <w:rPr>
          <w:bCs/>
          <w:szCs w:val="20"/>
        </w:rPr>
        <w:t xml:space="preserve">zwiększenie przychodów z tytułu niewykorzystanych środków pieniężnych na rachunku bieżącym budżetu, wynikających z rozliczenia środków określonych w art. 5 ust. 1 pkt 2 ustawy o finansach publicznych i dotacji na realizacje projektów z  udziałem tych środków </w:t>
      </w:r>
      <w:r w:rsidRPr="00183165">
        <w:rPr>
          <w:bCs/>
          <w:szCs w:val="20"/>
        </w:rPr>
        <w:br/>
        <w:t xml:space="preserve">o kwotę </w:t>
      </w:r>
      <w:r w:rsidRPr="00183165">
        <w:rPr>
          <w:b/>
        </w:rPr>
        <w:t>2.758.264 zł.</w:t>
      </w:r>
    </w:p>
    <w:p w:rsidR="0007287C" w:rsidRPr="00183165" w:rsidRDefault="0007287C" w:rsidP="0007287C">
      <w:pPr>
        <w:keepNext/>
        <w:keepLines/>
        <w:spacing w:line="360" w:lineRule="auto"/>
        <w:jc w:val="both"/>
        <w:rPr>
          <w:b/>
        </w:rPr>
      </w:pPr>
      <w:r w:rsidRPr="00183165">
        <w:t xml:space="preserve">- </w:t>
      </w:r>
      <w:r w:rsidRPr="00183165">
        <w:rPr>
          <w:bCs/>
          <w:szCs w:val="20"/>
        </w:rPr>
        <w:t xml:space="preserve">zwiększenie przychodów z wolnych środków jako nadwyżki środków pieniężnych na rachunku bieżącym budżetu </w:t>
      </w:r>
      <w:r w:rsidRPr="00183165">
        <w:t xml:space="preserve">o kwotę </w:t>
      </w:r>
      <w:r>
        <w:rPr>
          <w:b/>
        </w:rPr>
        <w:t>34.497.001</w:t>
      </w:r>
      <w:r w:rsidRPr="00183165">
        <w:rPr>
          <w:rFonts w:ascii="Arial" w:eastAsia="Arial" w:hAnsi="Arial"/>
          <w:b/>
          <w:color w:val="000000"/>
          <w:sz w:val="20"/>
        </w:rPr>
        <w:t xml:space="preserve"> </w:t>
      </w:r>
      <w:r w:rsidRPr="00183165">
        <w:rPr>
          <w:b/>
        </w:rPr>
        <w:t>zł.</w:t>
      </w:r>
    </w:p>
    <w:p w:rsidR="0007287C" w:rsidRPr="00183165" w:rsidRDefault="0007287C" w:rsidP="0007287C">
      <w:pPr>
        <w:keepNext/>
        <w:keepLines/>
        <w:spacing w:line="360" w:lineRule="auto"/>
        <w:jc w:val="both"/>
        <w:rPr>
          <w:b/>
        </w:rPr>
      </w:pPr>
    </w:p>
    <w:p w:rsidR="0007287C" w:rsidRPr="00183165" w:rsidRDefault="0007287C" w:rsidP="0007287C">
      <w:pPr>
        <w:keepNext/>
        <w:keepLines/>
        <w:spacing w:line="360" w:lineRule="auto"/>
        <w:jc w:val="both"/>
        <w:rPr>
          <w:b/>
          <w:u w:val="single"/>
        </w:rPr>
      </w:pPr>
      <w:r w:rsidRPr="00183165">
        <w:rPr>
          <w:b/>
          <w:u w:val="single"/>
        </w:rPr>
        <w:t>Zmiany w rozchodach w 2025 roku.</w:t>
      </w:r>
    </w:p>
    <w:p w:rsidR="0007287C" w:rsidRPr="00183165" w:rsidRDefault="0007287C" w:rsidP="0007287C">
      <w:pPr>
        <w:keepNext/>
        <w:keepLines/>
        <w:spacing w:line="360" w:lineRule="auto"/>
        <w:jc w:val="both"/>
        <w:rPr>
          <w:b/>
          <w:bCs/>
        </w:rPr>
      </w:pPr>
      <w:r w:rsidRPr="00183165">
        <w:t xml:space="preserve">Powyższe zmiany obejmują zmniejszenie rozchodów z tytułu spłaty pożyczek o kwotę </w:t>
      </w:r>
      <w:r>
        <w:br/>
      </w:r>
      <w:r w:rsidRPr="00183165">
        <w:rPr>
          <w:b/>
          <w:bCs/>
        </w:rPr>
        <w:t>24.278 zł.</w:t>
      </w:r>
    </w:p>
    <w:p w:rsidR="0007287C" w:rsidRPr="00183165" w:rsidRDefault="0007287C" w:rsidP="0007287C">
      <w:pPr>
        <w:keepNext/>
        <w:keepLines/>
        <w:spacing w:line="360" w:lineRule="auto"/>
        <w:jc w:val="both"/>
      </w:pPr>
      <w:r w:rsidRPr="00183165">
        <w:t xml:space="preserve">Zmiana w planie rozchodów jest spowodowana zmniejszeniem w 2025 r. kwoty spłat rat kapitałowych  pożyczek zaciągniętych przez Miasto. Zmniejszenie to wynika </w:t>
      </w:r>
      <w:r w:rsidRPr="00183165">
        <w:br/>
        <w:t xml:space="preserve">z niezaciągnięcia  w ubiegłym roku budżetowym  pożyczki z Narodowego Funduszu Ochrony Środowiska i Gospodarki Wodnej co pociąga za sobą </w:t>
      </w:r>
      <w:r>
        <w:t>z</w:t>
      </w:r>
      <w:r w:rsidRPr="00183165">
        <w:t>mniejsze</w:t>
      </w:r>
      <w:r>
        <w:t>nie</w:t>
      </w:r>
      <w:r w:rsidRPr="00183165">
        <w:t xml:space="preserve"> planu spłat.</w:t>
      </w:r>
    </w:p>
    <w:p w:rsidR="0007287C" w:rsidRPr="00183165" w:rsidRDefault="0007287C" w:rsidP="0007287C">
      <w:pPr>
        <w:pStyle w:val="Tekstpodstawowy"/>
        <w:keepNext/>
        <w:keepLines/>
        <w:widowControl w:val="0"/>
        <w:tabs>
          <w:tab w:val="left" w:pos="426"/>
        </w:tabs>
        <w:spacing w:line="360" w:lineRule="auto"/>
      </w:pP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183165">
        <w:rPr>
          <w:b/>
          <w:bCs/>
          <w:u w:val="single"/>
        </w:rPr>
        <w:t>Przeniesienia planowanych w budżecie miasta Łodzi na 2025 rok wydatków.</w:t>
      </w:r>
    </w:p>
    <w:p w:rsidR="0007287C" w:rsidRPr="00183165" w:rsidRDefault="0007287C" w:rsidP="0007287C">
      <w:pPr>
        <w:pStyle w:val="Tekstpodstawowy"/>
        <w:keepNext/>
        <w:tabs>
          <w:tab w:val="left" w:pos="709"/>
        </w:tabs>
        <w:spacing w:line="360" w:lineRule="auto"/>
      </w:pPr>
    </w:p>
    <w:p w:rsidR="0007287C" w:rsidRPr="00183165" w:rsidRDefault="0007287C" w:rsidP="0007287C">
      <w:pPr>
        <w:pStyle w:val="Tekstpodstawowy"/>
        <w:keepNext/>
        <w:tabs>
          <w:tab w:val="left" w:pos="709"/>
        </w:tabs>
        <w:spacing w:line="360" w:lineRule="auto"/>
      </w:pPr>
      <w:r w:rsidRPr="00183165">
        <w:t xml:space="preserve">W </w:t>
      </w:r>
      <w:r w:rsidRPr="00183165">
        <w:rPr>
          <w:b/>
        </w:rPr>
        <w:t xml:space="preserve">Miejskim Ośrodku Pomocy Społecznej w Łodzi </w:t>
      </w:r>
      <w:r w:rsidRPr="00183165">
        <w:t xml:space="preserve">dokonuje się przeniesienia  </w:t>
      </w:r>
      <w:r w:rsidRPr="00183165">
        <w:br/>
        <w:t xml:space="preserve">w wysokości </w:t>
      </w:r>
      <w:r w:rsidRPr="00183165">
        <w:rPr>
          <w:b/>
        </w:rPr>
        <w:t>20.000 zł</w:t>
      </w:r>
      <w:r w:rsidRPr="00183165">
        <w:t xml:space="preserve"> z zadania  (dział 852 rozdział 85228) pn. „Organizowanie </w:t>
      </w:r>
      <w:r w:rsidRPr="00183165">
        <w:br/>
        <w:t xml:space="preserve">i świadczenie usług opiekuńczych, w tym specjalistycznych, w miejscu zamieszkania, </w:t>
      </w:r>
      <w:r w:rsidRPr="00183165">
        <w:br/>
        <w:t>z wyłączeniem specjalistycznych usług opiekuńczych dla osób z zaburzeniami psychicznymi oraz usług sąsiedzkich” na zadanie (dział 852 rozdział 85295) pn. „Realizacja programu osłonowego pn. Doraźna pomoc medyczna dla osób w kryzysie bezdomności”.</w:t>
      </w:r>
    </w:p>
    <w:p w:rsidR="0007287C" w:rsidRPr="00183165" w:rsidRDefault="0007287C" w:rsidP="0007287C">
      <w:pPr>
        <w:pStyle w:val="Tekstpodstawowy"/>
        <w:keepNext/>
        <w:tabs>
          <w:tab w:val="left" w:pos="709"/>
        </w:tabs>
        <w:spacing w:line="360" w:lineRule="auto"/>
      </w:pPr>
      <w:r w:rsidRPr="00183165">
        <w:t>Środki zostaną przeznaczone na prowadzenie medycznego punktu konsultacyjnego, zapewnieniu kadry posiadającej odpowiednie kwalifikacje, leków środków dezynfekujących, opatrunkowych.</w:t>
      </w:r>
    </w:p>
    <w:p w:rsidR="0007287C" w:rsidRPr="00183165" w:rsidRDefault="0007287C" w:rsidP="0007287C">
      <w:pPr>
        <w:pStyle w:val="Tekstpodstawowy"/>
        <w:keepNext/>
        <w:tabs>
          <w:tab w:val="left" w:pos="709"/>
        </w:tabs>
        <w:spacing w:line="360" w:lineRule="auto"/>
      </w:pPr>
    </w:p>
    <w:p w:rsidR="0007287C" w:rsidRPr="00183165" w:rsidRDefault="0007287C" w:rsidP="0007287C">
      <w:pPr>
        <w:pStyle w:val="Tekstpodstawowy"/>
        <w:keepNext/>
        <w:tabs>
          <w:tab w:val="left" w:pos="709"/>
        </w:tabs>
        <w:spacing w:line="360" w:lineRule="auto"/>
      </w:pPr>
      <w:r w:rsidRPr="00183165">
        <w:t xml:space="preserve"> Z </w:t>
      </w:r>
      <w:r w:rsidRPr="00183165">
        <w:rPr>
          <w:b/>
          <w:bCs/>
        </w:rPr>
        <w:t>Wydziału Ochrony Środowiska i Rolnictwa</w:t>
      </w:r>
      <w:r w:rsidRPr="00183165">
        <w:t xml:space="preserve"> (dział 900 rozdział 90013) dokonuje się przeniesienia w wysokości </w:t>
      </w:r>
      <w:r w:rsidRPr="00183165">
        <w:rPr>
          <w:b/>
          <w:bCs/>
        </w:rPr>
        <w:t xml:space="preserve">100.000 zł </w:t>
      </w:r>
      <w:r w:rsidRPr="00183165">
        <w:t xml:space="preserve">z zadania majątkowego pn. „Przebudowa Schroniska dla Zwierząt w Łodzi ul. Marmurowa 4” do </w:t>
      </w:r>
      <w:r w:rsidRPr="00183165">
        <w:rPr>
          <w:b/>
          <w:bCs/>
        </w:rPr>
        <w:t>Schroniska dla Zwierząt</w:t>
      </w:r>
      <w:r w:rsidRPr="00183165">
        <w:t xml:space="preserve"> na zadanie majątkowe pn. „Zakupy inwestycyjne dla Schroniska dla Zwierząt”.</w:t>
      </w:r>
    </w:p>
    <w:p w:rsidR="0007287C" w:rsidRPr="00183165" w:rsidRDefault="0007287C" w:rsidP="0007287C">
      <w:pPr>
        <w:pStyle w:val="Tekstpodstawowy"/>
        <w:keepNext/>
        <w:tabs>
          <w:tab w:val="left" w:pos="709"/>
        </w:tabs>
        <w:spacing w:line="360" w:lineRule="auto"/>
      </w:pPr>
      <w:r w:rsidRPr="00183165">
        <w:t>Środki zostaną przeznaczone na zakup wyposażenia po zmodernizowanej siedzibie Schroniska dla Zwierząt.</w:t>
      </w:r>
    </w:p>
    <w:p w:rsidR="0007287C" w:rsidRPr="00183165" w:rsidRDefault="0007287C" w:rsidP="0007287C">
      <w:pPr>
        <w:pStyle w:val="Tekstpodstawowy"/>
        <w:keepNext/>
        <w:tabs>
          <w:tab w:val="left" w:pos="709"/>
        </w:tabs>
        <w:spacing w:line="360" w:lineRule="auto"/>
      </w:pPr>
    </w:p>
    <w:p w:rsidR="0007287C" w:rsidRPr="00183165" w:rsidRDefault="0007287C" w:rsidP="0007287C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183165">
        <w:rPr>
          <w:b/>
          <w:u w:val="single"/>
        </w:rPr>
        <w:lastRenderedPageBreak/>
        <w:t>Zmiany w „Zestawieniu planowanych kwot dotacji udzielanych z budżetu miasta Łodzi na 2025 rok”.</w:t>
      </w:r>
      <w:r w:rsidRPr="00183165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07287C" w:rsidRPr="00183165" w:rsidRDefault="0007287C" w:rsidP="0007287C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:rsidR="0007287C" w:rsidRPr="007F7027" w:rsidRDefault="0007287C" w:rsidP="000728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83165">
        <w:rPr>
          <w:b/>
          <w:u w:val="single"/>
        </w:rPr>
        <w:t>Zmiany w zestawieniu „Rezerwy ogólna i celowe budżetu miasta Łodzi na 2025 r.”</w:t>
      </w:r>
    </w:p>
    <w:p w:rsidR="0007287C" w:rsidRPr="006529C0" w:rsidRDefault="0007287C" w:rsidP="0007287C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07287C" w:rsidRDefault="0007287C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D21C70" w:rsidRDefault="00D21C70" w:rsidP="00412710">
      <w:pPr>
        <w:keepNext/>
        <w:keepLines/>
        <w:spacing w:before="120" w:after="120"/>
        <w:ind w:firstLine="3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1"/>
        <w:gridCol w:w="113"/>
        <w:gridCol w:w="4131"/>
        <w:gridCol w:w="17"/>
      </w:tblGrid>
      <w:tr w:rsidR="0007287C" w:rsidRPr="0007287C" w:rsidTr="004A0202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39"/>
              <w:gridCol w:w="2672"/>
            </w:tblGrid>
            <w:tr w:rsidR="0007287C" w:rsidRPr="0007287C" w:rsidTr="004A0202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31"/>
            </w:tblGrid>
            <w:tr w:rsidR="0007287C" w:rsidRPr="0007287C" w:rsidTr="004A0202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1 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850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40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55"/>
            </w:tblGrid>
            <w:tr w:rsidR="0007287C" w:rsidRPr="0007287C" w:rsidTr="004A0202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74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1"/>
              <w:gridCol w:w="1268"/>
              <w:gridCol w:w="835"/>
              <w:gridCol w:w="842"/>
              <w:gridCol w:w="719"/>
              <w:gridCol w:w="823"/>
              <w:gridCol w:w="823"/>
              <w:gridCol w:w="805"/>
              <w:gridCol w:w="780"/>
              <w:gridCol w:w="823"/>
              <w:gridCol w:w="823"/>
            </w:tblGrid>
            <w:tr w:rsidR="0007287C" w:rsidRPr="0007287C" w:rsidTr="004A020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07287C" w:rsidRPr="0007287C" w:rsidTr="004A0202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07287C" w:rsidRPr="0007287C" w:rsidTr="004A0202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574 735,17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371 794,00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141 225,00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149 481,00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do budżetu pozostałości środków finansowych gromadzonych na wydzielonym rachunku jednostki budżetowej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powiatowogminnych</w:t>
                  </w:r>
                  <w:proofErr w:type="spellEnd"/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13"/>
              </w:trPr>
              <w:tc>
                <w:tcPr>
                  <w:tcW w:w="566" w:type="dxa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270 946,00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Wpływy z tytułu kar i odszkodowań </w:t>
                  </w: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lastRenderedPageBreak/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Usługi opiekuńcze i specjalistyczne usługi opiekuńcze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Obiekty sportowe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6260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otrzymane z państwowych funduszy celowych na finansowanie lub dofinansowanie kosztów realizacji inwestycji i zakupów inwestycyjnych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1 442 035,17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1 239 094,00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141 225,00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215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4"/>
              <w:gridCol w:w="1248"/>
              <w:gridCol w:w="844"/>
              <w:gridCol w:w="853"/>
              <w:gridCol w:w="783"/>
              <w:gridCol w:w="783"/>
              <w:gridCol w:w="783"/>
              <w:gridCol w:w="853"/>
              <w:gridCol w:w="845"/>
              <w:gridCol w:w="783"/>
              <w:gridCol w:w="783"/>
            </w:tblGrid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574 735,17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371 794,00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141 225,00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07287C" w:rsidRPr="0007287C" w:rsidRDefault="0007287C" w:rsidP="0007287C">
      <w:pPr>
        <w:jc w:val="left"/>
        <w:rPr>
          <w:sz w:val="20"/>
          <w:szCs w:val="20"/>
          <w:lang w:bidi="ar-SA"/>
        </w:rPr>
      </w:pPr>
    </w:p>
    <w:p w:rsidR="003A37E3" w:rsidRDefault="003A37E3" w:rsidP="0007287C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1"/>
        <w:gridCol w:w="113"/>
        <w:gridCol w:w="2994"/>
        <w:gridCol w:w="1137"/>
        <w:gridCol w:w="107"/>
      </w:tblGrid>
      <w:tr w:rsidR="0007287C" w:rsidRPr="0007287C" w:rsidTr="004A0202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  <w:gridCol w:w="2622"/>
            </w:tblGrid>
            <w:tr w:rsidR="0007287C" w:rsidRPr="0007287C" w:rsidTr="004A0202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31"/>
            </w:tblGrid>
            <w:tr w:rsidR="0007287C" w:rsidRPr="0007287C" w:rsidTr="004A0202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2 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850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40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828"/>
            </w:tblGrid>
            <w:tr w:rsidR="0007287C" w:rsidRPr="0007287C" w:rsidTr="004A0202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74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0"/>
              <w:gridCol w:w="1239"/>
              <w:gridCol w:w="825"/>
              <w:gridCol w:w="825"/>
              <w:gridCol w:w="736"/>
              <w:gridCol w:w="829"/>
              <w:gridCol w:w="829"/>
              <w:gridCol w:w="825"/>
              <w:gridCol w:w="736"/>
              <w:gridCol w:w="829"/>
              <w:gridCol w:w="829"/>
            </w:tblGrid>
            <w:tr w:rsidR="0007287C" w:rsidRPr="0007287C" w:rsidTr="004A020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07287C" w:rsidRPr="0007287C" w:rsidTr="004A0202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07287C" w:rsidRPr="0007287C" w:rsidTr="004A020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20 566 787,00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9 417 444,00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11 149 343,00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11 149 343,00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11 149 343,00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 xml:space="preserve">- wydatki związane z realizacją ich </w:t>
                  </w: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lastRenderedPageBreak/>
                    <w:t>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lastRenderedPageBreak/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4 344 655,00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4 344 655,00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4 344 655,00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4 344 655,00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6 670 272,00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6 670 272,00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5 478 375,00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5 478 375,00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5 478 375,00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5 478 375,00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2 747 172,00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2 747 172,00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265 632,00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265 632,00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265 632,00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265 632,00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5 461 716,17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5 446 904,29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14 811,88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46 904,29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14 811,88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46 904,29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14 811,88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46 904,29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14 811,88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46 904,29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14 811,88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-259 340,00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-259 340,00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-259 340,00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-259 340,00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-259 340,00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-259 340,00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-259 340,00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-259 340,00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-259 340,00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-259 340,00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3 127 952,00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3 109 982,00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2 978 471,00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2 978 471,00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2 287 679,00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2 287 679,00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2 287 679,00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2 287 679,00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423 446,00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413 732,00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9 714,00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152 500,00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152 500,00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152 500,00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152 500,00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Usługi opiekuńcze i specjalistyczne usługi opiekuńcze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3 231 784,00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3 231 784,00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Gospodarka ściekowa i ochrona wód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818 279,00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818 279,00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818 279,00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818 279,00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818 279,00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818 279,00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Schroniska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Pozostałe działania związane z gospodarką odpadami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84 495,00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84 495,00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8 097,00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8 097,00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1 420 913,00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1 420 913,00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1 420 913,00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1 420 913,00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1 420 913,00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1 420 913,00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38 721 578,17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24 437 727,29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14 283 850,88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19 672 832,17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10 424 428,29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9 248 403,88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16 953 277,17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10 124 063,29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6 829 213,88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16 883 464,00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10 069 062,00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6 814 402,00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69 813,17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55 001,29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14 811,88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2 458 323,00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2 419 190,00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19 048 746,00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14 013 299,00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5 035 447,00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18 357 954,00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14 013 299,00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4 344 655,00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07287C" w:rsidRPr="0007287C" w:rsidRDefault="0007287C" w:rsidP="0007287C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9"/>
        <w:gridCol w:w="113"/>
        <w:gridCol w:w="4172"/>
        <w:gridCol w:w="38"/>
      </w:tblGrid>
      <w:tr w:rsidR="0007287C" w:rsidRPr="0007287C" w:rsidTr="004A0202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11"/>
              <w:gridCol w:w="2638"/>
            </w:tblGrid>
            <w:tr w:rsidR="0007287C" w:rsidRPr="0007287C" w:rsidTr="004A0202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72"/>
            </w:tblGrid>
            <w:tr w:rsidR="0007287C" w:rsidRPr="0007287C" w:rsidTr="004A0202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3 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850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40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34"/>
            </w:tblGrid>
            <w:tr w:rsidR="0007287C" w:rsidRPr="0007287C" w:rsidTr="004A0202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MAJĄTKOWE BUDŻETU MIASTA ŁODZI NA 2025 ROK - ZMIANA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74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19"/>
              <w:gridCol w:w="2551"/>
              <w:gridCol w:w="1011"/>
              <w:gridCol w:w="1011"/>
              <w:gridCol w:w="974"/>
              <w:gridCol w:w="981"/>
              <w:gridCol w:w="948"/>
              <w:gridCol w:w="977"/>
            </w:tblGrid>
            <w:tr w:rsidR="0007287C" w:rsidRPr="0007287C" w:rsidTr="004A0202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Dział/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Rozdział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Zadanie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Wniesienie wkładów do spółek prawa handlowego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8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10 088 662,00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10 088 662,00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4 344 655,00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4 344 655,00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1 675 441,00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1 675 441,00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000471-002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1 675 441,00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1 675 441,00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2 669 214,00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2 669 214,00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2 669 214,00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2 669 214,00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publiczne gminne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5 478 375,00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5 478 375,00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5 478 375,00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5 478 375,00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5 478 375,00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5 478 375,00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wewnętrzne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265 632,00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265 632,00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265 632,00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265 632,00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265 632,00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265 632,00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Gospodarka gruntami 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000459-001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000650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majątkowe dotyczące bezpieczeństwa publicznego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000650-036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Zakup pojazdu dostawczego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001444-048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Kształć się w ZSBT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85 562,00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85 562,00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85 562,00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001444-055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Mechanik przyszłości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174 049,00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174 049,00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174 049,00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001444-056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Ekologiczny mechanik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431 181,00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431 181,00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431 181,00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2 139 192,00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2 139 192,00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818 279,00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818 279,00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w parkach i innych terenach zielonych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461 898,00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461 898,00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001481-019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zniszczonego drewnianego mostku na rzece Łódce w Parku Ocalałych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271 019,00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271 019,00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001481-020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kładki dla pieszych w Parku im. A. Mickiewicza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190 879,00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190 879,00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001645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realizowane w ramach budżetu obywatelskiego (edycja 2024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356 381,00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356 381,00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001645-006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Strefa Piasku - Plac zabaw dla dzieci w Parku na Nowym Złotnie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356 381,00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356 381,00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Schroniska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Schronisko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000517-003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Przebudowa Schroniska dla Zwierząt w Łodzi ul. Marmurowa 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1 420 913,00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1 420 913,00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000463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Odbieranie i zagospodarowanie odpadów komunalnych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000463-002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Inwestycje związane z zaopatrzeniem w wodę i odprowadzaniem ścieków dla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System odwodnienia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320 913,00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320 913,00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000519-002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System odwodnienia Miasta Łodzi - etap 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320 913,00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320 913,00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000628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Pozostałe zadania dotyczące gospodarki komunalnej i ochrony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000628-050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Zakupy inwestycyjne dla Schroniska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3 124 000,00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000438-016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Zakup sprzętu specjalistycznego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000438-076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Modernizacja kompleksu sportowego Moje Boisko - Orlik 2012 wraz z budową boiska do gry w </w:t>
                  </w:r>
                  <w:proofErr w:type="spellStart"/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padla</w:t>
                  </w:r>
                  <w:proofErr w:type="spellEnd"/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 w Łodzi przy ul. Rzgowskiej oraz modernizacja kompleksu sportowego Moje Boisko - Orlik 2012 przy ul. Małachowskiego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7287C" w:rsidRPr="0007287C" w:rsidTr="004A020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19 048 746,00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19 048 746,00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690 792,00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07287C" w:rsidRPr="0007287C" w:rsidRDefault="0007287C" w:rsidP="0007287C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6"/>
        <w:gridCol w:w="2277"/>
        <w:gridCol w:w="113"/>
        <w:gridCol w:w="3964"/>
        <w:gridCol w:w="279"/>
        <w:gridCol w:w="113"/>
      </w:tblGrid>
      <w:tr w:rsidR="0007287C" w:rsidRPr="0007287C" w:rsidTr="004A0202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47"/>
              <w:gridCol w:w="2556"/>
            </w:tblGrid>
            <w:tr w:rsidR="0007287C" w:rsidRPr="0007287C" w:rsidTr="004A0202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243"/>
            </w:tblGrid>
            <w:tr w:rsidR="0007287C" w:rsidRPr="0007287C" w:rsidTr="004A0202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4 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1133"/>
        </w:trPr>
        <w:tc>
          <w:tcPr>
            <w:tcW w:w="2638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20"/>
        </w:trPr>
        <w:tc>
          <w:tcPr>
            <w:tcW w:w="2638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680"/>
            </w:tblGrid>
            <w:tr w:rsidR="0007287C" w:rsidRPr="0007287C" w:rsidTr="004A0202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PRZYCHODY I ROZCHODY BUDŻETU MIASTA ŁODZI NA 2025 ROK - ZMIANA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100"/>
        </w:trPr>
        <w:tc>
          <w:tcPr>
            <w:tcW w:w="2638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6"/>
              <w:gridCol w:w="6325"/>
              <w:gridCol w:w="1901"/>
            </w:tblGrid>
            <w:tr w:rsidR="0007287C" w:rsidRPr="0007287C" w:rsidTr="004A0202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Kwota w zł</w:t>
                  </w:r>
                </w:p>
              </w:tc>
            </w:tr>
            <w:tr w:rsidR="0007287C" w:rsidRPr="0007287C" w:rsidTr="004A0202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37 255 265,00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2 758 264,00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2 758 264,00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34 497 001,00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34 497 001,00</w:t>
                  </w:r>
                </w:p>
              </w:tc>
            </w:tr>
            <w:tr w:rsidR="0007287C" w:rsidRPr="0007287C" w:rsidTr="004A0202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-24 278,00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992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Spłaty otrzymanych krajowych pożyczek i kredytów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-24 278,00</w:t>
                  </w:r>
                </w:p>
              </w:tc>
            </w:tr>
            <w:tr w:rsidR="0007287C" w:rsidRPr="0007287C" w:rsidTr="004A0202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Spłaty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-24 278,00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99"/>
        </w:trPr>
        <w:tc>
          <w:tcPr>
            <w:tcW w:w="2638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c>
          <w:tcPr>
            <w:tcW w:w="2638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58"/>
              <w:gridCol w:w="2034"/>
              <w:gridCol w:w="1388"/>
              <w:gridCol w:w="1866"/>
            </w:tblGrid>
            <w:tr w:rsidR="0007287C" w:rsidRPr="0007287C" w:rsidTr="004A0202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1 442 035,17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38 721 578,17</w:t>
                  </w:r>
                </w:p>
              </w:tc>
            </w:tr>
            <w:tr w:rsidR="0007287C" w:rsidRPr="0007287C" w:rsidTr="004A0202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37 255 265,00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-24 278,00</w:t>
                  </w:r>
                </w:p>
              </w:tc>
            </w:tr>
            <w:tr w:rsidR="0007287C" w:rsidRPr="0007287C" w:rsidTr="004A0202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38 697 300,17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38 697 300,17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07287C" w:rsidRPr="0007287C" w:rsidRDefault="0007287C" w:rsidP="0007287C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70"/>
        <w:gridCol w:w="113"/>
        <w:gridCol w:w="4132"/>
        <w:gridCol w:w="44"/>
        <w:gridCol w:w="113"/>
      </w:tblGrid>
      <w:tr w:rsidR="0007287C" w:rsidRPr="0007287C" w:rsidTr="004A0202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76"/>
              <w:gridCol w:w="2594"/>
            </w:tblGrid>
            <w:tr w:rsidR="0007287C" w:rsidRPr="0007287C" w:rsidTr="004A0202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76"/>
            </w:tblGrid>
            <w:tr w:rsidR="0007287C" w:rsidRPr="0007287C" w:rsidTr="004A0202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5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850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20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8915"/>
            </w:tblGrid>
            <w:tr w:rsidR="0007287C" w:rsidRPr="0007287C" w:rsidTr="004A0202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lastRenderedPageBreak/>
                    <w:t>ZESTAWIENIE PLANOWANYCH KWOT DOTACJI UDZIELANYCH Z BUDŻETU MIASTA ŁODZI NA 2025 ROK - ZMIANA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105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380"/>
              <w:gridCol w:w="444"/>
              <w:gridCol w:w="5672"/>
              <w:gridCol w:w="1576"/>
            </w:tblGrid>
            <w:tr w:rsidR="0007287C" w:rsidRPr="0007287C" w:rsidTr="004A020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I. DOTACJE BIEŻĄCE</w:t>
                  </w:r>
                </w:p>
              </w:tc>
            </w:tr>
            <w:tr w:rsidR="0007287C" w:rsidRPr="0007287C" w:rsidTr="004A020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1. DOTACJE DLA JEDNOSTEK SPOZA SEKTORA FINANSÓW PUBLICZNYCH</w:t>
                  </w:r>
                </w:p>
              </w:tc>
            </w:tr>
            <w:tr w:rsidR="0007287C" w:rsidRPr="0007287C" w:rsidTr="004A020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07287C" w:rsidRPr="0007287C" w:rsidTr="004A020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261 232,00</w:t>
                  </w:r>
                </w:p>
              </w:tc>
            </w:tr>
            <w:tr w:rsidR="0007287C" w:rsidRPr="0007287C" w:rsidTr="004A020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261 232,00</w:t>
                  </w:r>
                </w:p>
              </w:tc>
            </w:tr>
            <w:tr w:rsidR="0007287C" w:rsidRPr="0007287C" w:rsidTr="004A0202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85220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161 232,00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Prowadzenie i zapewnienie miejsc w mieszkań treningowych lub wspomaganych dla osób z różnymi niepełnosprawnościami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161 232,00</w:t>
                  </w:r>
                </w:p>
              </w:tc>
            </w:tr>
            <w:tr w:rsidR="0007287C" w:rsidRPr="0007287C" w:rsidTr="004A0202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85228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Usługi opiekuńcze i specjalistyczne usługi opiekuńcze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-20 000,00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Organizowanie i świadczenie usług opiekuńczych, w tym specjalistycznych, w miejscu zamieszkania, z wyłączeniem specjalistycznych usług opiekuńczych dla osób z zaburzeniami psychicznymi oraz usług sąsiedzkich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-20 000,00</w:t>
                  </w:r>
                </w:p>
              </w:tc>
            </w:tr>
            <w:tr w:rsidR="0007287C" w:rsidRPr="0007287C" w:rsidTr="004A0202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85295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120 000,00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Realizacja programu osłonowego pn. Doraźna pomoc medyczna dla osób w kryzysie bezdomności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20 000,00</w:t>
                  </w:r>
                </w:p>
              </w:tc>
            </w:tr>
            <w:tr w:rsidR="0007287C" w:rsidRPr="0007287C" w:rsidTr="004A020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Realizacja programu osłonowego pn. Zorganizowanie Śniadania Wielkanocnego dla osób starszych, samotnych i wykluczonych społecznie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100 000,00</w:t>
                  </w:r>
                </w:p>
              </w:tc>
            </w:tr>
            <w:tr w:rsidR="0007287C" w:rsidRPr="0007287C" w:rsidTr="004A0202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261 232,00</w:t>
                  </w:r>
                </w:p>
              </w:tc>
            </w:tr>
            <w:tr w:rsidR="0007287C" w:rsidRPr="0007287C" w:rsidTr="004A020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261 232,00</w:t>
                  </w:r>
                </w:p>
              </w:tc>
            </w:tr>
            <w:tr w:rsidR="0007287C" w:rsidRPr="0007287C" w:rsidTr="004A0202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7287C" w:rsidRPr="0007287C" w:rsidTr="004A0202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261 232,00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07287C" w:rsidRPr="0007287C" w:rsidRDefault="0007287C" w:rsidP="0007287C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76"/>
        <w:gridCol w:w="113"/>
        <w:gridCol w:w="4183"/>
      </w:tblGrid>
      <w:tr w:rsidR="0007287C" w:rsidRPr="0007287C" w:rsidTr="004A0202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23"/>
              <w:gridCol w:w="2653"/>
            </w:tblGrid>
            <w:tr w:rsidR="0007287C" w:rsidRPr="0007287C" w:rsidTr="004A0202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83"/>
            </w:tblGrid>
            <w:tr w:rsidR="0007287C" w:rsidRPr="0007287C" w:rsidTr="004A0202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6 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566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07287C" w:rsidRPr="0007287C" w:rsidTr="004A0202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REZERWY OGÓLNA I CELOWE BUDŻETU MIASTA ŁODZI NA 2025 ROK - ZMIANA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07287C" w:rsidRPr="0007287C" w:rsidTr="004A0202">
        <w:trPr>
          <w:trHeight w:val="78"/>
        </w:trPr>
        <w:tc>
          <w:tcPr>
            <w:tcW w:w="510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</w:tcPr>
          <w:p w:rsidR="0007287C" w:rsidRPr="0007287C" w:rsidRDefault="0007287C" w:rsidP="0007287C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287C" w:rsidRPr="0007287C" w:rsidTr="004A0202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442"/>
              <w:gridCol w:w="1630"/>
            </w:tblGrid>
            <w:tr w:rsidR="0007287C" w:rsidRPr="0007287C" w:rsidTr="004A0202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Kwota</w:t>
                  </w:r>
                </w:p>
              </w:tc>
            </w:tr>
            <w:tr w:rsidR="0007287C" w:rsidRPr="0007287C" w:rsidTr="004A0202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-259 340</w:t>
                  </w:r>
                </w:p>
              </w:tc>
            </w:tr>
            <w:tr w:rsidR="0007287C" w:rsidRPr="0007287C" w:rsidTr="004A0202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-259 340</w:t>
                  </w:r>
                </w:p>
              </w:tc>
            </w:tr>
            <w:tr w:rsidR="0007287C" w:rsidRPr="0007287C" w:rsidTr="004A0202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-259 340</w:t>
                  </w:r>
                </w:p>
              </w:tc>
            </w:tr>
            <w:tr w:rsidR="0007287C" w:rsidRPr="0007287C" w:rsidTr="004A0202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lastRenderedPageBreak/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-259 340</w:t>
                  </w:r>
                </w:p>
              </w:tc>
            </w:tr>
            <w:tr w:rsidR="0007287C" w:rsidRPr="0007287C" w:rsidTr="004A0202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Rezerwa celowa na zadania bieżące dofinansowane lub planowane do realizacji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-259 340</w:t>
                  </w:r>
                </w:p>
              </w:tc>
            </w:tr>
            <w:tr w:rsidR="0007287C" w:rsidRPr="0007287C" w:rsidTr="004A0202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-259 340</w:t>
                  </w:r>
                </w:p>
              </w:tc>
            </w:tr>
            <w:tr w:rsidR="0007287C" w:rsidRPr="0007287C" w:rsidTr="004A0202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07287C" w:rsidRPr="0007287C" w:rsidRDefault="0007287C" w:rsidP="0007287C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287C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-259 340</w:t>
                  </w:r>
                </w:p>
              </w:tc>
            </w:tr>
          </w:tbl>
          <w:p w:rsidR="0007287C" w:rsidRPr="0007287C" w:rsidRDefault="0007287C" w:rsidP="0007287C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07287C" w:rsidRPr="0007287C" w:rsidRDefault="0007287C" w:rsidP="0007287C">
      <w:pPr>
        <w:jc w:val="left"/>
        <w:rPr>
          <w:sz w:val="20"/>
          <w:szCs w:val="20"/>
          <w:lang w:bidi="ar-SA"/>
        </w:rPr>
      </w:pPr>
    </w:p>
    <w:p w:rsidR="0007287C" w:rsidRDefault="0007287C" w:rsidP="0007287C">
      <w:pPr>
        <w:jc w:val="both"/>
      </w:pPr>
    </w:p>
    <w:sectPr w:rsidR="0007287C" w:rsidSect="0071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103870BD"/>
    <w:multiLevelType w:val="hybridMultilevel"/>
    <w:tmpl w:val="BF20B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39E2"/>
    <w:multiLevelType w:val="hybridMultilevel"/>
    <w:tmpl w:val="76E812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93E62"/>
    <w:multiLevelType w:val="hybridMultilevel"/>
    <w:tmpl w:val="01D0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710"/>
    <w:rsid w:val="0007287C"/>
    <w:rsid w:val="00075DBA"/>
    <w:rsid w:val="000802D8"/>
    <w:rsid w:val="000A247B"/>
    <w:rsid w:val="000F654C"/>
    <w:rsid w:val="00125287"/>
    <w:rsid w:val="0013191B"/>
    <w:rsid w:val="001F0753"/>
    <w:rsid w:val="002634DD"/>
    <w:rsid w:val="002D28F3"/>
    <w:rsid w:val="002E3846"/>
    <w:rsid w:val="002F3BAE"/>
    <w:rsid w:val="003037E8"/>
    <w:rsid w:val="003A37E3"/>
    <w:rsid w:val="003B0B34"/>
    <w:rsid w:val="003D2387"/>
    <w:rsid w:val="00404827"/>
    <w:rsid w:val="00412710"/>
    <w:rsid w:val="004A05E5"/>
    <w:rsid w:val="005056B0"/>
    <w:rsid w:val="00506E22"/>
    <w:rsid w:val="005129C5"/>
    <w:rsid w:val="00572A1A"/>
    <w:rsid w:val="0060546F"/>
    <w:rsid w:val="006457CB"/>
    <w:rsid w:val="00670A50"/>
    <w:rsid w:val="00682FC3"/>
    <w:rsid w:val="00704561"/>
    <w:rsid w:val="00716769"/>
    <w:rsid w:val="00767009"/>
    <w:rsid w:val="007B2962"/>
    <w:rsid w:val="007C4563"/>
    <w:rsid w:val="007D7CCB"/>
    <w:rsid w:val="007E2892"/>
    <w:rsid w:val="007F11A3"/>
    <w:rsid w:val="007F6C68"/>
    <w:rsid w:val="008044A2"/>
    <w:rsid w:val="00806D67"/>
    <w:rsid w:val="00820065"/>
    <w:rsid w:val="00833E22"/>
    <w:rsid w:val="008565A9"/>
    <w:rsid w:val="00870CCA"/>
    <w:rsid w:val="009978D8"/>
    <w:rsid w:val="009C12C4"/>
    <w:rsid w:val="009D0346"/>
    <w:rsid w:val="009D5C98"/>
    <w:rsid w:val="009E19CC"/>
    <w:rsid w:val="00A51508"/>
    <w:rsid w:val="00AB24B8"/>
    <w:rsid w:val="00B31062"/>
    <w:rsid w:val="00B3232F"/>
    <w:rsid w:val="00B532FB"/>
    <w:rsid w:val="00BB45D1"/>
    <w:rsid w:val="00C0104F"/>
    <w:rsid w:val="00C06B72"/>
    <w:rsid w:val="00C561A9"/>
    <w:rsid w:val="00C932C8"/>
    <w:rsid w:val="00CF628B"/>
    <w:rsid w:val="00D21C70"/>
    <w:rsid w:val="00D61ACF"/>
    <w:rsid w:val="00D83385"/>
    <w:rsid w:val="00DA1A58"/>
    <w:rsid w:val="00DA21CC"/>
    <w:rsid w:val="00DE5223"/>
    <w:rsid w:val="00E11982"/>
    <w:rsid w:val="00E71C16"/>
    <w:rsid w:val="00E77FEE"/>
    <w:rsid w:val="00EA7F04"/>
    <w:rsid w:val="00EF37B8"/>
    <w:rsid w:val="00F317E6"/>
    <w:rsid w:val="00F708E4"/>
    <w:rsid w:val="00F95E74"/>
    <w:rsid w:val="00FD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/>
    </w:rPr>
  </w:style>
  <w:style w:type="numbering" w:customStyle="1" w:styleId="Bezlisty1">
    <w:name w:val="Bez listy1"/>
    <w:next w:val="Bezlisty"/>
    <w:uiPriority w:val="99"/>
    <w:semiHidden/>
    <w:unhideWhenUsed/>
    <w:rsid w:val="0007287C"/>
  </w:style>
  <w:style w:type="paragraph" w:customStyle="1" w:styleId="EmptyCellLayoutStyle">
    <w:name w:val="EmptyCellLayoutStyle"/>
    <w:rsid w:val="0007287C"/>
    <w:pPr>
      <w:spacing w:line="278" w:lineRule="auto"/>
    </w:pPr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87C"/>
    <w:pPr>
      <w:tabs>
        <w:tab w:val="center" w:pos="4536"/>
        <w:tab w:val="right" w:pos="9072"/>
      </w:tabs>
      <w:jc w:val="left"/>
    </w:pPr>
    <w:rPr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728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4830-2032-4E96-AD1F-09354698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5842</Words>
  <Characters>35052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sstanczyk</cp:lastModifiedBy>
  <cp:revision>7</cp:revision>
  <cp:lastPrinted>2025-03-03T10:04:00Z</cp:lastPrinted>
  <dcterms:created xsi:type="dcterms:W3CDTF">2025-03-03T11:35:00Z</dcterms:created>
  <dcterms:modified xsi:type="dcterms:W3CDTF">2025-03-04T11:59:00Z</dcterms:modified>
</cp:coreProperties>
</file>