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E043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0C5C2709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46523CB1" w14:textId="31120D8E" w:rsidR="00A77B3E" w:rsidRDefault="00051635">
      <w:pPr>
        <w:ind w:left="5669"/>
        <w:jc w:val="left"/>
      </w:pPr>
      <w:r>
        <w:t>Druk Nr 51/2025</w:t>
      </w:r>
    </w:p>
    <w:p w14:paraId="5BEF2386" w14:textId="5380074B" w:rsidR="00A77B3E" w:rsidRDefault="00051635">
      <w:pPr>
        <w:ind w:left="5669"/>
        <w:jc w:val="left"/>
      </w:pPr>
      <w:r>
        <w:t>Projekt z dnia 06 marca 2025 r.</w:t>
      </w:r>
    </w:p>
    <w:p w14:paraId="0032A1A0" w14:textId="77777777" w:rsidR="00A77B3E" w:rsidRDefault="00A77B3E">
      <w:pPr>
        <w:ind w:left="5669"/>
        <w:jc w:val="left"/>
      </w:pPr>
    </w:p>
    <w:p w14:paraId="316F37B7" w14:textId="77777777" w:rsidR="00A77B3E" w:rsidRDefault="0005163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2B930FD" w14:textId="77777777" w:rsidR="00A77B3E" w:rsidRDefault="00051635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14:paraId="6599230A" w14:textId="77777777" w:rsidR="00A77B3E" w:rsidRDefault="00051635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</w:t>
      </w:r>
      <w:r>
        <w:rPr>
          <w:b/>
        </w:rPr>
        <w:t>położonej w rejonie ulic Jędrzejowskiej</w:t>
      </w:r>
      <w:r>
        <w:rPr>
          <w:b/>
        </w:rPr>
        <w:br/>
        <w:t>i Ziemiańskiej.</w:t>
      </w:r>
    </w:p>
    <w:p w14:paraId="3EE21B43" w14:textId="77777777" w:rsidR="00A77B3E" w:rsidRDefault="00051635">
      <w:pPr>
        <w:spacing w:before="120" w:after="360"/>
        <w:ind w:firstLine="567"/>
      </w:pPr>
      <w:r>
        <w:t>Na podstawie art. 18 ust. 2 pkt 15 ustawy z dnia 8 marca 1990 r. o samorządzie gminnym (Dz. U. z 2024 r. poz. 1465, 1572, 1907 i 1940) w związku z art. 14 ust. 1 ustawy z dnia 27 marca 2003 r. o planowaniu i zagospodarowaniu przestrzennym (Dz. U. z 2024 r. poz. 1130, 1907 i 1940), Rada Miejska w Łodzi</w:t>
      </w:r>
    </w:p>
    <w:p w14:paraId="033CB103" w14:textId="77777777" w:rsidR="00A77B3E" w:rsidRDefault="0005163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4A5F6122" w14:textId="77777777" w:rsidR="00A77B3E" w:rsidRDefault="00051635">
      <w:pPr>
        <w:keepLines/>
        <w:spacing w:before="360" w:after="360"/>
        <w:ind w:firstLine="567"/>
      </w:pPr>
      <w:r>
        <w:t>§ 1. </w:t>
      </w:r>
      <w:r>
        <w:t>Przystępuje się do sporządzenia miejscowego planu zagospodarowania przestrzennego dla części obszaru miasta Łodzi położonej w rejonie ulic Jędrzejowskiej</w:t>
      </w:r>
      <w:r>
        <w:br/>
        <w:t>i Ziemiańskiej, zwanego dalej planem.</w:t>
      </w:r>
    </w:p>
    <w:p w14:paraId="481E332A" w14:textId="77777777" w:rsidR="00A77B3E" w:rsidRDefault="00051635">
      <w:pPr>
        <w:keepLines/>
        <w:spacing w:before="360" w:after="360"/>
        <w:ind w:firstLine="567"/>
      </w:pPr>
      <w:r>
        <w:t>§ 2. </w:t>
      </w:r>
      <w:r>
        <w:t>Granice obszaru objętego projektem planu zostały oznaczone na rysunku stanowiącym załącznik do niniejszej uchwały.</w:t>
      </w:r>
    </w:p>
    <w:p w14:paraId="499DAC9F" w14:textId="77777777" w:rsidR="00A77B3E" w:rsidRDefault="00051635">
      <w:pPr>
        <w:keepLines/>
        <w:spacing w:before="360" w:after="360"/>
        <w:ind w:firstLine="567"/>
      </w:pPr>
      <w:r>
        <w:t>§ 3. </w:t>
      </w:r>
      <w:r>
        <w:t>Wykonanie uchwały powierza się Prezydentowi Miasta Łodzi.</w:t>
      </w:r>
    </w:p>
    <w:p w14:paraId="40F42BD9" w14:textId="77777777" w:rsidR="00A77B3E" w:rsidRDefault="00051635">
      <w:pPr>
        <w:keepNext/>
        <w:keepLines/>
        <w:spacing w:before="360" w:after="360"/>
        <w:ind w:firstLine="567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338A1" w14:paraId="4051C1C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306BC" w14:textId="77777777" w:rsidR="006338A1" w:rsidRDefault="006338A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65183" w14:textId="77777777" w:rsidR="006338A1" w:rsidRDefault="00051635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1B83585E" w14:textId="77777777" w:rsidR="00A77B3E" w:rsidRDefault="00051635">
      <w:pPr>
        <w:spacing w:before="100" w:after="120"/>
      </w:pPr>
      <w:r>
        <w:t>Projektodawcą jest</w:t>
      </w:r>
    </w:p>
    <w:p w14:paraId="18E1D1A9" w14:textId="77777777" w:rsidR="00A77B3E" w:rsidRDefault="00051635">
      <w:pPr>
        <w:spacing w:before="100" w:after="120"/>
      </w:pPr>
      <w:r>
        <w:t>Prezydent Miasta Łodzi</w:t>
      </w:r>
    </w:p>
    <w:p w14:paraId="77204AEF" w14:textId="77777777" w:rsidR="00051635" w:rsidRDefault="00051635">
      <w:pPr>
        <w:spacing w:before="320" w:after="320"/>
        <w:ind w:left="5945"/>
        <w:jc w:val="left"/>
      </w:pPr>
    </w:p>
    <w:p w14:paraId="4F9B0790" w14:textId="77777777" w:rsidR="00051635" w:rsidRDefault="00051635">
      <w:pPr>
        <w:spacing w:before="320" w:after="320"/>
        <w:ind w:left="5945"/>
        <w:jc w:val="left"/>
      </w:pPr>
    </w:p>
    <w:p w14:paraId="41D1B312" w14:textId="77777777" w:rsidR="00051635" w:rsidRDefault="00051635">
      <w:pPr>
        <w:spacing w:before="320" w:after="320"/>
        <w:ind w:left="5945"/>
        <w:jc w:val="left"/>
      </w:pPr>
    </w:p>
    <w:p w14:paraId="2A350D1F" w14:textId="097DFFF9" w:rsidR="00A77B3E" w:rsidRDefault="00051635">
      <w:pPr>
        <w:spacing w:before="320" w:after="320"/>
        <w:ind w:left="5945"/>
        <w:jc w:val="left"/>
      </w:pPr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14:paraId="5045381A" w14:textId="77777777" w:rsidR="00A77B3E" w:rsidRDefault="00051635">
      <w:pPr>
        <w:spacing w:before="100" w:after="120"/>
        <w:jc w:val="center"/>
      </w:pPr>
      <w:r>
        <w:rPr>
          <w:noProof/>
        </w:rPr>
        <w:drawing>
          <wp:inline distT="0" distB="0" distL="0" distR="0" wp14:anchorId="23788D4F" wp14:editId="62D1CF9C">
            <wp:extent cx="5773396" cy="598989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3396" cy="598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0F1F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FECB49" w14:textId="77777777" w:rsidR="006338A1" w:rsidRDefault="00051635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14:paraId="70C9A41B" w14:textId="77777777" w:rsidR="006338A1" w:rsidRDefault="006338A1">
      <w:pPr>
        <w:jc w:val="center"/>
        <w:rPr>
          <w:b/>
          <w:color w:val="000000"/>
          <w:szCs w:val="20"/>
        </w:rPr>
      </w:pPr>
    </w:p>
    <w:p w14:paraId="02A991EE" w14:textId="77777777" w:rsidR="006338A1" w:rsidRDefault="00051635">
      <w:pPr>
        <w:keepNext/>
        <w:spacing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w sprawie przystąpienia do sporządzenia miejscowego planu zagospodarowania przestrzennego dla części obszaru miasta Łodzi położonej w rejonie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ulic</w:t>
      </w:r>
      <w:r>
        <w:rPr>
          <w:b/>
          <w:color w:val="000000"/>
          <w:szCs w:val="20"/>
          <w:shd w:val="clear" w:color="auto" w:fill="FFFFFF"/>
        </w:rPr>
        <w:t xml:space="preserve"> Jędrzejowskiej  i Ziemiańskiej.</w:t>
      </w:r>
    </w:p>
    <w:p w14:paraId="3E4FFD26" w14:textId="77777777" w:rsidR="006338A1" w:rsidRDefault="00051635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Określony w niniejsz</w:t>
      </w:r>
      <w:r>
        <w:rPr>
          <w:color w:val="000000"/>
          <w:szCs w:val="20"/>
          <w:shd w:val="clear" w:color="auto" w:fill="FFFFFF"/>
        </w:rPr>
        <w:t>ym projekcie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</w:t>
      </w:r>
      <w:r>
        <w:rPr>
          <w:color w:val="000000"/>
          <w:szCs w:val="20"/>
          <w:shd w:val="clear" w:color="auto" w:fill="FFFFFF"/>
        </w:rPr>
        <w:t>ły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obszar, dla którego proponuje się sporządzenie miejscowego planu zagospodarowania przestrzennego, położony jest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 p</w:t>
      </w:r>
      <w:r>
        <w:rPr>
          <w:color w:val="000000"/>
          <w:szCs w:val="20"/>
          <w:u w:color="000000"/>
          <w:shd w:val="clear" w:color="auto" w:fill="FFFFFF"/>
        </w:rPr>
        <w:t>ołudniowo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-wschodniej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części miasta, w granicach osiedl</w:t>
      </w:r>
      <w:r>
        <w:rPr>
          <w:color w:val="000000"/>
          <w:szCs w:val="20"/>
          <w:shd w:val="clear" w:color="auto" w:fill="FFFFFF"/>
        </w:rPr>
        <w:t>a Wiskitno i osiedla Andrzejów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Powierzchnia obszaru zajmuje ok. </w:t>
      </w:r>
      <w:r>
        <w:rPr>
          <w:color w:val="000000"/>
          <w:szCs w:val="20"/>
          <w:shd w:val="clear" w:color="auto" w:fill="FFFFFF"/>
        </w:rPr>
        <w:t xml:space="preserve">83,7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ha.</w:t>
      </w:r>
    </w:p>
    <w:p w14:paraId="1DAF82A9" w14:textId="77777777" w:rsidR="006338A1" w:rsidRDefault="00051635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art. 14 ust. 5 ustawy z dnia 27 marca 2003 r. o planowaniu i zagospodarowaniu przestrzennym (Dz. U. z 2024 r. poz. 1130, 1907 i 1940), przygotowanie uchwały poprzedzone zostało wykonaniem analizy dotyczącej zasadności przystąpienia do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sporządzenia miejscowego planu zagospodarowania przestrzennego dla wskazanego w 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proje</w:t>
      </w:r>
      <w:r>
        <w:rPr>
          <w:color w:val="000000"/>
          <w:szCs w:val="20"/>
          <w:shd w:val="clear" w:color="auto" w:fill="FFFFFF"/>
        </w:rPr>
        <w:t>k</w:t>
      </w:r>
      <w:r>
        <w:rPr>
          <w:color w:val="000000"/>
          <w:szCs w:val="20"/>
          <w:shd w:val="clear" w:color="auto" w:fill="FFFFFF"/>
          <w:lang w:val="x-none" w:eastAsia="en-US" w:bidi="ar-SA"/>
        </w:rPr>
        <w:t>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</w:t>
      </w:r>
      <w:r>
        <w:rPr>
          <w:color w:val="000000"/>
          <w:szCs w:val="20"/>
          <w:shd w:val="clear" w:color="auto" w:fill="FFFFFF"/>
        </w:rPr>
        <w:t>h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wały obszaru oraz określenia stopnia zgodności przewidywanych rozwiązań planu z ustaleniami Studium uwarunkowań i kierunków zagospodarowania przestrzennego miasta Łodzi.</w:t>
      </w:r>
    </w:p>
    <w:p w14:paraId="71344E6E" w14:textId="77777777" w:rsidR="006338A1" w:rsidRDefault="00051635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W granicach obszaru objętego uchwałą znajdują się </w:t>
      </w:r>
      <w:r>
        <w:rPr>
          <w:color w:val="000000"/>
          <w:szCs w:val="20"/>
          <w:u w:color="000000"/>
          <w:shd w:val="clear" w:color="auto" w:fill="FFFFFF"/>
        </w:rPr>
        <w:t>głównie grunty rolne oraz niewielkie obszary mieszkaniowe, zagrodowe i usługowe wzdłuż ulicy Ziemiańskiej, a także tereny leśne.</w:t>
      </w:r>
    </w:p>
    <w:p w14:paraId="7EB1C546" w14:textId="77777777" w:rsidR="006338A1" w:rsidRDefault="00051635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Opracowanie miejscowego planu zagospodarowania przestrzennego oraz realizacja jego ustaleń </w:t>
      </w:r>
      <w:r>
        <w:rPr>
          <w:color w:val="000000"/>
          <w:szCs w:val="20"/>
          <w:u w:color="000000"/>
          <w:shd w:val="clear" w:color="auto" w:fill="FFFFFF"/>
        </w:rPr>
        <w:t>zabezpieczy ukształtowanie właściwego zagospodarowania strefy aktywności gospodarczej i jej relacji z sąsiedztwem, z uwzględnieniem uwarunkowań środowiskowych, oraz pozwoli na zwiększenie atrakcyjności inwestycyjnej miasta.</w:t>
      </w:r>
    </w:p>
    <w:p w14:paraId="04E9FD41" w14:textId="77777777" w:rsidR="006338A1" w:rsidRDefault="00051635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 xml:space="preserve">Podjęcie uchwały o przystąpieniu do sporządzania planu nie narusza prowadzonej przez Miasto polityki przestrzennej określonej w Studium uwarunkowań i kierunków zagospodarowania przestrzennego miasta Łodzi, uchwalonym uchwałą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14:paraId="1FA54C9B" w14:textId="77777777" w:rsidR="006338A1" w:rsidRDefault="006338A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338A1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4147" w14:textId="77777777" w:rsidR="00051635" w:rsidRDefault="00051635">
      <w:r>
        <w:separator/>
      </w:r>
    </w:p>
  </w:endnote>
  <w:endnote w:type="continuationSeparator" w:id="0">
    <w:p w14:paraId="2A895E09" w14:textId="77777777" w:rsidR="00051635" w:rsidRDefault="0005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338A1" w14:paraId="5FCB7CDF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401683" w14:textId="77777777" w:rsidR="006338A1" w:rsidRDefault="0005163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ACA1E4" w14:textId="77777777" w:rsidR="006338A1" w:rsidRDefault="000516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825713" w14:textId="77777777" w:rsidR="006338A1" w:rsidRDefault="006338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6338A1" w14:paraId="73A5DA4C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514EF7" w14:textId="77777777" w:rsidR="006338A1" w:rsidRDefault="0005163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4F20B1" w14:textId="77777777" w:rsidR="006338A1" w:rsidRDefault="000516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fldChar w:fldCharType="end"/>
          </w:r>
        </w:p>
      </w:tc>
    </w:tr>
  </w:tbl>
  <w:p w14:paraId="3CB4980F" w14:textId="77777777" w:rsidR="006338A1" w:rsidRDefault="006338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AE0E" w14:textId="77777777" w:rsidR="00051635" w:rsidRDefault="00051635">
      <w:r>
        <w:separator/>
      </w:r>
    </w:p>
  </w:footnote>
  <w:footnote w:type="continuationSeparator" w:id="0">
    <w:p w14:paraId="338768B1" w14:textId="77777777" w:rsidR="00051635" w:rsidRDefault="00051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1635"/>
    <w:rsid w:val="006338A1"/>
    <w:rsid w:val="00A77B3E"/>
    <w:rsid w:val="00B3650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EDAC8"/>
  <w15:docId w15:val="{8877F557-58BB-4644-B445-29D98FF5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5057A444-9F19-4746-865F-FDE5B59C49F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 rejonie ulic Jędrzejowskiej 
i Ziemiańskiej.</dc:subject>
  <dc:creator>gswit</dc:creator>
  <cp:lastModifiedBy>Greta Świt</cp:lastModifiedBy>
  <cp:revision>2</cp:revision>
  <dcterms:created xsi:type="dcterms:W3CDTF">2025-03-07T11:18:00Z</dcterms:created>
  <dcterms:modified xsi:type="dcterms:W3CDTF">2025-03-07T10:19:00Z</dcterms:modified>
  <cp:category>Akt prawny</cp:category>
</cp:coreProperties>
</file>